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68" w:rsidRPr="00395E86" w:rsidRDefault="00693D68" w:rsidP="00395E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86">
        <w:rPr>
          <w:rFonts w:ascii="Times New Roman" w:hAnsi="Times New Roman" w:cs="Times New Roman"/>
          <w:sz w:val="28"/>
          <w:szCs w:val="28"/>
          <w:lang w:val="uk-UA"/>
        </w:rPr>
        <w:t xml:space="preserve">Короткі теоретичні відомості </w:t>
      </w:r>
    </w:p>
    <w:p w:rsidR="00693D68" w:rsidRPr="00395E86" w:rsidRDefault="00693D68" w:rsidP="00395E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3D68" w:rsidRPr="00395E86" w:rsidRDefault="00693D68" w:rsidP="00395E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86">
        <w:rPr>
          <w:rFonts w:ascii="Times New Roman" w:hAnsi="Times New Roman" w:cs="Times New Roman"/>
          <w:sz w:val="28"/>
          <w:szCs w:val="28"/>
          <w:lang w:val="uk-UA"/>
        </w:rPr>
        <w:t xml:space="preserve">Електроенергетика – з одного боку основа розвитку всіх без винятку галузей народного господарства, а з другого – джерело техногенного впливу на навколишнє середовище, вона суттєво погіршує умови життєдіяльності. У наші дні, ще не знайдено жодного джерела електроенергії, використання якого не впливало б прямо або опосередковано на біосферу. </w:t>
      </w:r>
    </w:p>
    <w:p w:rsidR="00693D68" w:rsidRPr="00395E86" w:rsidRDefault="00693D68" w:rsidP="00395E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86">
        <w:rPr>
          <w:rFonts w:ascii="Times New Roman" w:hAnsi="Times New Roman" w:cs="Times New Roman"/>
          <w:sz w:val="28"/>
          <w:szCs w:val="28"/>
          <w:lang w:val="uk-UA"/>
        </w:rPr>
        <w:t>На теплових електростанціях для добування енергії використовують природне паливо, яке і є їхнім основним ресурсом, на атомних електростанціях основним ресурсом є ядерне паливо, для гідроелектростанцій основним ресурсом є гідроенергетичні ресурси.</w:t>
      </w:r>
    </w:p>
    <w:p w:rsidR="00693D68" w:rsidRPr="00395E86" w:rsidRDefault="00693D68" w:rsidP="00395E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86">
        <w:rPr>
          <w:rFonts w:ascii="Times New Roman" w:hAnsi="Times New Roman" w:cs="Times New Roman"/>
          <w:sz w:val="28"/>
          <w:szCs w:val="28"/>
          <w:lang w:val="uk-UA"/>
        </w:rPr>
        <w:t>Основними видами твердого палива є кам'яне й буре вугілля. Переважну частину вугілля в Україні видобувають підземним способом.</w:t>
      </w:r>
    </w:p>
    <w:p w:rsidR="00693D68" w:rsidRPr="00395E86" w:rsidRDefault="00693D68" w:rsidP="00395E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86">
        <w:rPr>
          <w:rFonts w:ascii="Times New Roman" w:hAnsi="Times New Roman" w:cs="Times New Roman"/>
          <w:sz w:val="28"/>
          <w:szCs w:val="28"/>
          <w:lang w:val="uk-UA"/>
        </w:rPr>
        <w:t>Відходи видобування вугілля є розкривні, вміщуючи або шахтні породи залежно від способу розробки. При підземному способі видобування витягується менше попутних порід, ніж при відкритому, але й вони складають значні об'єми. Так, наприклад, на 1 т вугілля при відкритому видобуванні утворюється до 3-5 т розкривних порід, при підземному - до 0,2-0,3 т шахтних.</w:t>
      </w:r>
    </w:p>
    <w:p w:rsidR="00693D68" w:rsidRPr="00395E86" w:rsidRDefault="00693D68" w:rsidP="00395E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86">
        <w:rPr>
          <w:rFonts w:ascii="Times New Roman" w:hAnsi="Times New Roman" w:cs="Times New Roman"/>
          <w:sz w:val="28"/>
          <w:szCs w:val="28"/>
          <w:lang w:val="uk-UA"/>
        </w:rPr>
        <w:t>Відходи видобування мають неоднорідний хімічний і мінералогічний склад. Це осадові породи - глина, суглинки, супіски, аргіліти, алевроліти, пісковики, глинисті і піскуваті сланці, вапняки. Найбільше в їх складі аргілітів (до 60%) . Крім того, вони містять у своєму складі: вугілля до 20%, сірку, вміст якої пропорційний вмісту вугілля; в невеликих кількостях – кольорові, рідкісні метали; в кількостях слідів радіонукліди - уран, торій.</w:t>
      </w:r>
    </w:p>
    <w:p w:rsidR="00693D68" w:rsidRPr="00395E86" w:rsidRDefault="00693D68" w:rsidP="00395E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86">
        <w:rPr>
          <w:rFonts w:ascii="Times New Roman" w:hAnsi="Times New Roman" w:cs="Times New Roman"/>
          <w:sz w:val="28"/>
          <w:szCs w:val="28"/>
          <w:lang w:val="uk-UA"/>
        </w:rPr>
        <w:t xml:space="preserve">Відвали займають великі площі земель, піддаються водній і вітровій ерозії, забруднюють прилеглу територію. Значну шкоду природному середовищу наносять самозаймання териконів. Основною причиною самозаймання є окиснення сірки, що супроводжується виділенням великої кількості тепла, яке акумулюється в порах порід і забезпечує спалах горючих матеріалів. В окремих відвалах ці процеси проходять настільки інтенсивно, що відвальні породи розігріваються до високих температур і горять з виділенням значної кількості вуглеводнів, сажі, оксидів азоту, </w:t>
      </w:r>
      <w:proofErr w:type="spellStart"/>
      <w:r w:rsidRPr="00395E86">
        <w:rPr>
          <w:rFonts w:ascii="Times New Roman" w:hAnsi="Times New Roman" w:cs="Times New Roman"/>
          <w:sz w:val="28"/>
          <w:szCs w:val="28"/>
          <w:lang w:val="uk-UA"/>
        </w:rPr>
        <w:t>диоксиду</w:t>
      </w:r>
      <w:proofErr w:type="spellEnd"/>
      <w:r w:rsidRPr="00395E86">
        <w:rPr>
          <w:rFonts w:ascii="Times New Roman" w:hAnsi="Times New Roman" w:cs="Times New Roman"/>
          <w:sz w:val="28"/>
          <w:szCs w:val="28"/>
          <w:lang w:val="uk-UA"/>
        </w:rPr>
        <w:t xml:space="preserve"> сірки, вуглецю і та ін. Навколо відвалів влаштовують захисні зони, що призводить до збільшення площі відчужуваних земель.</w:t>
      </w:r>
    </w:p>
    <w:p w:rsidR="00693D68" w:rsidRPr="00395E86" w:rsidRDefault="00693D68" w:rsidP="00395E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Основними факторами впливу теплових електростанцій (ТЕС) на літосферу є вилучення з сільськогосподарського обороту орних земель та луків під будівництво ТЕС та </w:t>
      </w:r>
      <w:proofErr w:type="spellStart"/>
      <w:r w:rsidRPr="00395E86">
        <w:rPr>
          <w:rFonts w:ascii="Times New Roman" w:hAnsi="Times New Roman" w:cs="Times New Roman"/>
          <w:sz w:val="28"/>
          <w:szCs w:val="28"/>
          <w:lang w:val="uk-UA"/>
        </w:rPr>
        <w:t>золовідвалів</w:t>
      </w:r>
      <w:proofErr w:type="spellEnd"/>
      <w:r w:rsidRPr="00395E86">
        <w:rPr>
          <w:rFonts w:ascii="Times New Roman" w:hAnsi="Times New Roman" w:cs="Times New Roman"/>
          <w:sz w:val="28"/>
          <w:szCs w:val="28"/>
          <w:lang w:val="uk-UA"/>
        </w:rPr>
        <w:t xml:space="preserve">. Видалені з топки зола та шлаки утворюють </w:t>
      </w:r>
      <w:proofErr w:type="spellStart"/>
      <w:r w:rsidRPr="00395E86">
        <w:rPr>
          <w:rFonts w:ascii="Times New Roman" w:hAnsi="Times New Roman" w:cs="Times New Roman"/>
          <w:sz w:val="28"/>
          <w:szCs w:val="28"/>
          <w:lang w:val="uk-UA"/>
        </w:rPr>
        <w:t>золошлаковідвали</w:t>
      </w:r>
      <w:proofErr w:type="spellEnd"/>
      <w:r w:rsidRPr="00395E86">
        <w:rPr>
          <w:rFonts w:ascii="Times New Roman" w:hAnsi="Times New Roman" w:cs="Times New Roman"/>
          <w:sz w:val="28"/>
          <w:szCs w:val="28"/>
          <w:lang w:val="uk-UA"/>
        </w:rPr>
        <w:t xml:space="preserve"> на земній поверхні. На поверхню землі надходить сотні тисяч тон золи на рік, в якій міститься десятки тон сполук важких металів (</w:t>
      </w:r>
      <w:proofErr w:type="spellStart"/>
      <w:r w:rsidRPr="00395E86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395E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95E86">
        <w:rPr>
          <w:rFonts w:ascii="Times New Roman" w:hAnsi="Times New Roman" w:cs="Times New Roman"/>
          <w:sz w:val="28"/>
          <w:szCs w:val="28"/>
          <w:lang w:val="uk-UA"/>
        </w:rPr>
        <w:t>Pb</w:t>
      </w:r>
      <w:proofErr w:type="spellEnd"/>
      <w:r w:rsidRPr="00395E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95E86">
        <w:rPr>
          <w:rFonts w:ascii="Times New Roman" w:hAnsi="Times New Roman" w:cs="Times New Roman"/>
          <w:sz w:val="28"/>
          <w:szCs w:val="28"/>
          <w:lang w:val="uk-UA"/>
        </w:rPr>
        <w:t>Cd</w:t>
      </w:r>
      <w:proofErr w:type="spellEnd"/>
      <w:r w:rsidRPr="00395E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95E86">
        <w:rPr>
          <w:rFonts w:ascii="Times New Roman" w:hAnsi="Times New Roman" w:cs="Times New Roman"/>
          <w:sz w:val="28"/>
          <w:szCs w:val="28"/>
          <w:lang w:val="uk-UA"/>
        </w:rPr>
        <w:t>Va</w:t>
      </w:r>
      <w:proofErr w:type="spellEnd"/>
      <w:r w:rsidRPr="00395E8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95E86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395E86">
        <w:rPr>
          <w:rFonts w:ascii="Times New Roman" w:hAnsi="Times New Roman" w:cs="Times New Roman"/>
          <w:sz w:val="28"/>
          <w:szCs w:val="28"/>
          <w:lang w:val="uk-UA"/>
        </w:rPr>
        <w:t>). Аналіз золи та шлаку показує вміст у них ряду елементів із вмістом, який значно перевищує їхній середній вміст у земній корі. Тому зола та шлаки використовують для одержання цінних компонентів, родовища яких в Україні відсутні (наприклад, германій).</w:t>
      </w:r>
    </w:p>
    <w:p w:rsidR="00693D68" w:rsidRPr="00395E86" w:rsidRDefault="00693D68" w:rsidP="00395E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86">
        <w:rPr>
          <w:rFonts w:ascii="Times New Roman" w:hAnsi="Times New Roman" w:cs="Times New Roman"/>
          <w:sz w:val="28"/>
          <w:szCs w:val="28"/>
          <w:lang w:val="uk-UA"/>
        </w:rPr>
        <w:t xml:space="preserve">Термодинамічна особливість виробництва на ТЕС електроенергії полягає в тому, що близько 67% теплової енергії відводиться в навколишнє середовище. Для ефективного відводу теплової енергії необхідно використання води річок, природних водойм, або створення ставків-охолоджувачів, тобто відбираються додаткові площі земної поверхні. Крім конденсаторів турбоагрегатів споживачами охолоджувальної води є системи зливу шлаків та інші системи, зливи із яких потрапляють на поверхню землі, або в гідросферу. </w:t>
      </w:r>
    </w:p>
    <w:p w:rsidR="00693D68" w:rsidRPr="00395E86" w:rsidRDefault="00693D68" w:rsidP="00395E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86">
        <w:rPr>
          <w:rFonts w:ascii="Times New Roman" w:hAnsi="Times New Roman" w:cs="Times New Roman"/>
          <w:sz w:val="28"/>
          <w:szCs w:val="28"/>
          <w:lang w:val="uk-UA"/>
        </w:rPr>
        <w:t xml:space="preserve">Оскільки у складі мінеральної частини більшості твердих палив містяться сполуки калію, ізотоп якого </w:t>
      </w:r>
      <w:r w:rsidRPr="00395E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40</w:t>
      </w:r>
      <w:r w:rsidRPr="00395E86">
        <w:rPr>
          <w:rFonts w:ascii="Times New Roman" w:hAnsi="Times New Roman" w:cs="Times New Roman"/>
          <w:sz w:val="28"/>
          <w:szCs w:val="28"/>
          <w:lang w:val="uk-UA"/>
        </w:rPr>
        <w:t xml:space="preserve">К радіоактивний, а також суміш ізотопів урану та торію, можна прийти до висновку, що летуча зола є джерелом забруднення атмосфери радіоактивними елементами, але значення цих викидів значно менше ГДК для таких речовин. Радіоактивність, обумовлена викидом </w:t>
      </w:r>
      <w:r w:rsidRPr="00395E8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40</w:t>
      </w:r>
      <w:r w:rsidRPr="00395E86">
        <w:rPr>
          <w:rFonts w:ascii="Times New Roman" w:hAnsi="Times New Roman" w:cs="Times New Roman"/>
          <w:sz w:val="28"/>
          <w:szCs w:val="28"/>
          <w:lang w:val="uk-UA"/>
        </w:rPr>
        <w:t xml:space="preserve">К складає 0,72 </w:t>
      </w:r>
      <w:proofErr w:type="spellStart"/>
      <w:r w:rsidRPr="00395E86">
        <w:rPr>
          <w:rFonts w:ascii="Times New Roman" w:hAnsi="Times New Roman" w:cs="Times New Roman"/>
          <w:sz w:val="28"/>
          <w:szCs w:val="28"/>
          <w:lang w:val="uk-UA"/>
        </w:rPr>
        <w:t>Кu</w:t>
      </w:r>
      <w:proofErr w:type="spellEnd"/>
      <w:r w:rsidRPr="00395E86">
        <w:rPr>
          <w:rFonts w:ascii="Times New Roman" w:hAnsi="Times New Roman" w:cs="Times New Roman"/>
          <w:sz w:val="28"/>
          <w:szCs w:val="28"/>
          <w:lang w:val="uk-UA"/>
        </w:rPr>
        <w:t xml:space="preserve">/рік, а 238U - 2,4 </w:t>
      </w:r>
      <w:proofErr w:type="spellStart"/>
      <w:r w:rsidRPr="00395E86">
        <w:rPr>
          <w:rFonts w:ascii="Times New Roman" w:hAnsi="Times New Roman" w:cs="Times New Roman"/>
          <w:sz w:val="28"/>
          <w:szCs w:val="28"/>
          <w:lang w:val="uk-UA"/>
        </w:rPr>
        <w:t>Кu</w:t>
      </w:r>
      <w:proofErr w:type="spellEnd"/>
      <w:r w:rsidRPr="00395E86">
        <w:rPr>
          <w:rFonts w:ascii="Times New Roman" w:hAnsi="Times New Roman" w:cs="Times New Roman"/>
          <w:sz w:val="28"/>
          <w:szCs w:val="28"/>
          <w:lang w:val="uk-UA"/>
        </w:rPr>
        <w:t>/рік. Вважається, що в атмосферу потрапляє 1% золи палива, а 99% йдуть у відвал, тобто інша частина радіоактивних елементів забруднює літосферу у відвалі.</w:t>
      </w:r>
    </w:p>
    <w:p w:rsidR="00693D68" w:rsidRPr="00395E86" w:rsidRDefault="00693D68" w:rsidP="00395E86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93D68" w:rsidRPr="00395E86" w:rsidRDefault="00693D68" w:rsidP="00395E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86"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</w:t>
      </w:r>
    </w:p>
    <w:p w:rsidR="00693D68" w:rsidRDefault="00693D68" w:rsidP="00395E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E86" w:rsidRDefault="00395E86" w:rsidP="00395E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E86" w:rsidRDefault="00395E86" w:rsidP="00395E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E86" w:rsidRDefault="00395E86" w:rsidP="00395E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E86" w:rsidRDefault="00395E86" w:rsidP="00395E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E86" w:rsidRPr="00395E86" w:rsidRDefault="00395E86" w:rsidP="00395E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E86" w:rsidRDefault="00693D68" w:rsidP="00395E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E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1.</w:t>
      </w:r>
    </w:p>
    <w:p w:rsidR="00693D68" w:rsidRPr="00395E86" w:rsidRDefault="00693D68" w:rsidP="00395E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E8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теоретичний матеріал та додаткову літературу, заповнити таблицю:</w:t>
      </w:r>
    </w:p>
    <w:p w:rsidR="00693D68" w:rsidRDefault="00693D68" w:rsidP="00693D68">
      <w:pPr>
        <w:ind w:firstLine="709"/>
      </w:pPr>
    </w:p>
    <w:p w:rsidR="00693D68" w:rsidRPr="00930A03" w:rsidRDefault="00693D68" w:rsidP="00693D68">
      <w:pPr>
        <w:pStyle w:val="a3"/>
        <w:ind w:firstLine="709"/>
        <w:rPr>
          <w:lang w:val="uk-UA"/>
        </w:rPr>
      </w:pPr>
      <w:r w:rsidRPr="00920DDF">
        <w:rPr>
          <w:color w:val="000000"/>
          <w:lang w:val="uk-UA"/>
        </w:rPr>
        <w:t>Таблиця</w:t>
      </w:r>
      <w:r w:rsidRPr="00E02CDC">
        <w:rPr>
          <w:color w:val="000000"/>
        </w:rPr>
        <w:t xml:space="preserve"> </w:t>
      </w:r>
      <w:r>
        <w:rPr>
          <w:color w:val="000000"/>
          <w:lang w:val="uk-UA"/>
        </w:rPr>
        <w:t>10</w:t>
      </w:r>
      <w:r w:rsidRPr="00E02CDC">
        <w:rPr>
          <w:color w:val="000000"/>
        </w:rPr>
        <w:t xml:space="preserve"> – </w:t>
      </w:r>
      <w:r>
        <w:rPr>
          <w:color w:val="000000"/>
          <w:lang w:val="uk-UA"/>
        </w:rPr>
        <w:t>Аналіз впливу традиційних галузей електроенергетики на літосферу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8"/>
        <w:gridCol w:w="2024"/>
        <w:gridCol w:w="2224"/>
        <w:gridCol w:w="2255"/>
      </w:tblGrid>
      <w:tr w:rsidR="00693D68" w:rsidTr="009C033C">
        <w:tc>
          <w:tcPr>
            <w:tcW w:w="2835" w:type="dxa"/>
            <w:shd w:val="clear" w:color="auto" w:fill="auto"/>
            <w:vAlign w:val="center"/>
          </w:tcPr>
          <w:p w:rsidR="00693D68" w:rsidRPr="00C52048" w:rsidRDefault="00693D68" w:rsidP="009C033C">
            <w:pPr>
              <w:pStyle w:val="a3"/>
              <w:jc w:val="center"/>
              <w:rPr>
                <w:lang w:val="uk-UA"/>
              </w:rPr>
            </w:pPr>
            <w:r w:rsidRPr="00C52048">
              <w:rPr>
                <w:lang w:val="uk-UA"/>
              </w:rPr>
              <w:t>Галузь енергетики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93D68" w:rsidRPr="00C52048" w:rsidRDefault="00693D68" w:rsidP="009C033C">
            <w:pPr>
              <w:pStyle w:val="a3"/>
              <w:jc w:val="center"/>
              <w:rPr>
                <w:lang w:val="uk-UA"/>
              </w:rPr>
            </w:pPr>
            <w:r w:rsidRPr="00C52048">
              <w:rPr>
                <w:lang w:val="uk-UA"/>
              </w:rPr>
              <w:t>Ресурси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693D68" w:rsidRPr="00C52048" w:rsidRDefault="00693D68" w:rsidP="009C033C">
            <w:pPr>
              <w:pStyle w:val="a3"/>
              <w:jc w:val="center"/>
              <w:rPr>
                <w:lang w:val="uk-UA"/>
              </w:rPr>
            </w:pPr>
            <w:r w:rsidRPr="00C52048">
              <w:rPr>
                <w:lang w:val="uk-UA"/>
              </w:rPr>
              <w:t>Відходи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93D68" w:rsidRPr="00C52048" w:rsidRDefault="00693D68" w:rsidP="009C033C">
            <w:pPr>
              <w:pStyle w:val="a3"/>
              <w:jc w:val="center"/>
              <w:rPr>
                <w:lang w:val="uk-UA"/>
              </w:rPr>
            </w:pPr>
            <w:r w:rsidRPr="00C52048">
              <w:rPr>
                <w:lang w:val="uk-UA"/>
              </w:rPr>
              <w:t>Вплив на літосферу</w:t>
            </w:r>
          </w:p>
        </w:tc>
      </w:tr>
      <w:tr w:rsidR="00693D68" w:rsidTr="009C033C">
        <w:tc>
          <w:tcPr>
            <w:tcW w:w="2835" w:type="dxa"/>
            <w:shd w:val="clear" w:color="auto" w:fill="auto"/>
            <w:vAlign w:val="center"/>
          </w:tcPr>
          <w:p w:rsidR="00693D68" w:rsidRPr="00C52048" w:rsidRDefault="00693D68" w:rsidP="009C033C">
            <w:pPr>
              <w:pStyle w:val="a3"/>
              <w:jc w:val="center"/>
              <w:rPr>
                <w:lang w:val="uk-UA"/>
              </w:rPr>
            </w:pPr>
            <w:r w:rsidRPr="00C52048">
              <w:rPr>
                <w:lang w:val="uk-UA"/>
              </w:rPr>
              <w:t>Теплові електростанції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93D68" w:rsidRPr="00C52048" w:rsidRDefault="00693D68" w:rsidP="009C033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693D68" w:rsidRPr="00C52048" w:rsidRDefault="00693D68" w:rsidP="009C033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693D68" w:rsidRPr="00C52048" w:rsidRDefault="00693D68" w:rsidP="009C033C">
            <w:pPr>
              <w:pStyle w:val="a3"/>
              <w:jc w:val="center"/>
              <w:rPr>
                <w:lang w:val="uk-UA"/>
              </w:rPr>
            </w:pPr>
          </w:p>
        </w:tc>
      </w:tr>
      <w:tr w:rsidR="00693D68" w:rsidTr="009C033C">
        <w:trPr>
          <w:trHeight w:val="673"/>
        </w:trPr>
        <w:tc>
          <w:tcPr>
            <w:tcW w:w="2835" w:type="dxa"/>
            <w:shd w:val="clear" w:color="auto" w:fill="auto"/>
            <w:vAlign w:val="center"/>
          </w:tcPr>
          <w:p w:rsidR="00693D68" w:rsidRPr="00C52048" w:rsidRDefault="00693D68" w:rsidP="009C033C">
            <w:pPr>
              <w:pStyle w:val="a3"/>
              <w:jc w:val="center"/>
              <w:rPr>
                <w:lang w:val="uk-UA"/>
              </w:rPr>
            </w:pPr>
            <w:r w:rsidRPr="00C52048">
              <w:rPr>
                <w:lang w:val="uk-UA"/>
              </w:rPr>
              <w:t>Гідроелектростанції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93D68" w:rsidRPr="00C52048" w:rsidRDefault="00693D68" w:rsidP="009C033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693D68" w:rsidRPr="00C52048" w:rsidRDefault="00693D68" w:rsidP="009C033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693D68" w:rsidRPr="00C52048" w:rsidRDefault="00693D68" w:rsidP="009C033C">
            <w:pPr>
              <w:pStyle w:val="a3"/>
              <w:jc w:val="center"/>
              <w:rPr>
                <w:lang w:val="uk-UA"/>
              </w:rPr>
            </w:pPr>
          </w:p>
        </w:tc>
      </w:tr>
      <w:tr w:rsidR="00693D68" w:rsidTr="009C033C">
        <w:tc>
          <w:tcPr>
            <w:tcW w:w="2835" w:type="dxa"/>
            <w:shd w:val="clear" w:color="auto" w:fill="auto"/>
            <w:vAlign w:val="center"/>
          </w:tcPr>
          <w:p w:rsidR="00693D68" w:rsidRPr="00C52048" w:rsidRDefault="00693D68" w:rsidP="009C033C">
            <w:pPr>
              <w:pStyle w:val="a3"/>
              <w:jc w:val="center"/>
              <w:rPr>
                <w:lang w:val="uk-UA"/>
              </w:rPr>
            </w:pPr>
            <w:r w:rsidRPr="00C52048">
              <w:rPr>
                <w:lang w:val="uk-UA"/>
              </w:rPr>
              <w:t>Атомні електростанції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693D68" w:rsidRPr="00C52048" w:rsidRDefault="00693D68" w:rsidP="009C033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693D68" w:rsidRPr="00C52048" w:rsidRDefault="00693D68" w:rsidP="009C033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693D68" w:rsidRPr="00C52048" w:rsidRDefault="00693D68" w:rsidP="009C033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693D68" w:rsidRPr="006475A4" w:rsidRDefault="00693D68" w:rsidP="00693D68">
      <w:pPr>
        <w:pStyle w:val="a3"/>
        <w:ind w:firstLine="709"/>
        <w:rPr>
          <w:lang w:val="uk-UA"/>
        </w:rPr>
      </w:pPr>
    </w:p>
    <w:p w:rsidR="00693D68" w:rsidRPr="006475A4" w:rsidRDefault="00693D68" w:rsidP="00693D68">
      <w:pPr>
        <w:rPr>
          <w:sz w:val="24"/>
        </w:rPr>
      </w:pPr>
    </w:p>
    <w:p w:rsidR="00693D68" w:rsidRPr="001F251C" w:rsidRDefault="00693D68" w:rsidP="00395E86">
      <w:pPr>
        <w:pStyle w:val="2"/>
        <w:spacing w:after="0"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1F251C">
        <w:rPr>
          <w:b/>
          <w:sz w:val="28"/>
          <w:szCs w:val="28"/>
          <w:lang w:val="uk-UA"/>
        </w:rPr>
        <w:t>Задача</w:t>
      </w:r>
      <w:r w:rsidR="00395E86">
        <w:rPr>
          <w:b/>
          <w:sz w:val="28"/>
          <w:szCs w:val="28"/>
          <w:lang w:val="uk-UA"/>
        </w:rPr>
        <w:t xml:space="preserve"> 2</w:t>
      </w:r>
    </w:p>
    <w:p w:rsidR="00693D68" w:rsidRPr="006475A4" w:rsidRDefault="00693D68" w:rsidP="00693D68">
      <w:pPr>
        <w:pStyle w:val="2"/>
        <w:spacing w:after="0" w:line="240" w:lineRule="auto"/>
        <w:ind w:firstLine="709"/>
        <w:rPr>
          <w:sz w:val="28"/>
          <w:szCs w:val="28"/>
          <w:lang w:val="uk-UA"/>
        </w:rPr>
      </w:pPr>
      <w:r w:rsidRPr="0095398C">
        <w:rPr>
          <w:sz w:val="28"/>
          <w:szCs w:val="28"/>
          <w:lang w:val="uk-UA"/>
        </w:rPr>
        <w:t>Дніпровська гідроелектростанція в Запоріжжі (Дніпрогес) має потужність 1530 МВт. Площа затоплення, яке відбулося внаслідок будівництва греблі</w:t>
      </w:r>
      <w:r>
        <w:rPr>
          <w:sz w:val="28"/>
          <w:szCs w:val="28"/>
          <w:lang w:val="uk-UA"/>
        </w:rPr>
        <w:t>,</w:t>
      </w:r>
      <w:r w:rsidRPr="0095398C">
        <w:rPr>
          <w:sz w:val="28"/>
          <w:szCs w:val="28"/>
          <w:lang w:val="uk-UA"/>
        </w:rPr>
        <w:t xml:space="preserve"> та площа, яку займають наземні споруди станції складають близько 160 км</w:t>
      </w:r>
      <w:r w:rsidRPr="001F251C">
        <w:rPr>
          <w:sz w:val="28"/>
          <w:szCs w:val="28"/>
          <w:vertAlign w:val="superscript"/>
          <w:lang w:val="uk-UA"/>
        </w:rPr>
        <w:t>2</w:t>
      </w:r>
      <w:r w:rsidRPr="0095398C">
        <w:rPr>
          <w:sz w:val="28"/>
          <w:szCs w:val="28"/>
          <w:lang w:val="uk-UA"/>
        </w:rPr>
        <w:t>. Потужність атомної е</w:t>
      </w:r>
      <w:r>
        <w:rPr>
          <w:sz w:val="28"/>
          <w:szCs w:val="28"/>
          <w:lang w:val="uk-UA"/>
        </w:rPr>
        <w:t>лектростанції в місті Енергодар</w:t>
      </w:r>
      <w:r w:rsidRPr="0095398C">
        <w:rPr>
          <w:sz w:val="28"/>
          <w:szCs w:val="28"/>
          <w:lang w:val="uk-UA"/>
        </w:rPr>
        <w:t xml:space="preserve"> - 5700 МВт, площа, яку займає АЕС </w:t>
      </w:r>
      <w:r>
        <w:rPr>
          <w:sz w:val="28"/>
          <w:szCs w:val="28"/>
          <w:lang w:val="uk-UA"/>
        </w:rPr>
        <w:t>-</w:t>
      </w:r>
      <w:r w:rsidRPr="0095398C">
        <w:rPr>
          <w:sz w:val="28"/>
          <w:szCs w:val="28"/>
          <w:lang w:val="uk-UA"/>
        </w:rPr>
        <w:t xml:space="preserve"> 20 га. Теплова електростанція у тому ж Енергодарі займає площу (з відвалами) - 30 га при потужності 3600 МВт. Вітровий електрогенератор AERO ВЭС-20 може розвивати потужність 20 кВт, займаюч</w:t>
      </w:r>
      <w:r>
        <w:rPr>
          <w:sz w:val="28"/>
          <w:szCs w:val="28"/>
          <w:lang w:val="uk-UA"/>
        </w:rPr>
        <w:t>и</w:t>
      </w:r>
      <w:r w:rsidRPr="0095398C">
        <w:rPr>
          <w:sz w:val="28"/>
          <w:szCs w:val="28"/>
          <w:lang w:val="uk-UA"/>
        </w:rPr>
        <w:t xml:space="preserve"> площу 400 м</w:t>
      </w:r>
      <w:r w:rsidRPr="001F251C">
        <w:rPr>
          <w:sz w:val="28"/>
          <w:szCs w:val="28"/>
          <w:vertAlign w:val="superscript"/>
          <w:lang w:val="uk-UA"/>
        </w:rPr>
        <w:t>2</w:t>
      </w:r>
      <w:r w:rsidRPr="0095398C">
        <w:rPr>
          <w:sz w:val="28"/>
          <w:szCs w:val="28"/>
          <w:lang w:val="uk-UA"/>
        </w:rPr>
        <w:t>. Розставити види вироблення ел</w:t>
      </w:r>
      <w:r>
        <w:rPr>
          <w:sz w:val="28"/>
          <w:szCs w:val="28"/>
          <w:lang w:val="uk-UA"/>
        </w:rPr>
        <w:t>е</w:t>
      </w:r>
      <w:r w:rsidRPr="0095398C">
        <w:rPr>
          <w:sz w:val="28"/>
          <w:szCs w:val="28"/>
          <w:lang w:val="uk-UA"/>
        </w:rPr>
        <w:t xml:space="preserve">ктроенергії </w:t>
      </w:r>
      <w:r>
        <w:rPr>
          <w:sz w:val="28"/>
          <w:szCs w:val="28"/>
          <w:lang w:val="uk-UA"/>
        </w:rPr>
        <w:t>у відповідності до</w:t>
      </w:r>
      <w:r w:rsidRPr="0095398C">
        <w:rPr>
          <w:sz w:val="28"/>
          <w:szCs w:val="28"/>
          <w:lang w:val="uk-UA"/>
        </w:rPr>
        <w:t xml:space="preserve"> вигоди з точки зору захисту літ</w:t>
      </w:r>
      <w:r>
        <w:rPr>
          <w:sz w:val="28"/>
          <w:szCs w:val="28"/>
          <w:lang w:val="uk-UA"/>
        </w:rPr>
        <w:t>о</w:t>
      </w:r>
      <w:r w:rsidRPr="0095398C">
        <w:rPr>
          <w:sz w:val="28"/>
          <w:szCs w:val="28"/>
          <w:lang w:val="uk-UA"/>
        </w:rPr>
        <w:t>сфери.</w:t>
      </w:r>
    </w:p>
    <w:p w:rsidR="00693D68" w:rsidRPr="00E02CDC" w:rsidRDefault="00693D68" w:rsidP="00693D68"/>
    <w:p w:rsidR="00B32CC7" w:rsidRDefault="00B32CC7"/>
    <w:sectPr w:rsidR="00B3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D68"/>
    <w:rsid w:val="00395E86"/>
    <w:rsid w:val="00693D68"/>
    <w:rsid w:val="00B3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3D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693D68"/>
    <w:pPr>
      <w:widowControl w:val="0"/>
      <w:autoSpaceDE w:val="0"/>
      <w:autoSpaceDN w:val="0"/>
      <w:adjustRightInd w:val="0"/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93D68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693D6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4143</Characters>
  <Application>Microsoft Office Word</Application>
  <DocSecurity>0</DocSecurity>
  <Lines>34</Lines>
  <Paragraphs>9</Paragraphs>
  <ScaleCrop>false</ScaleCrop>
  <Company>USN Team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2021-07-24T10:40:00Z</dcterms:created>
  <dcterms:modified xsi:type="dcterms:W3CDTF">2021-07-24T10:43:00Z</dcterms:modified>
</cp:coreProperties>
</file>