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ind w:left="-350.4000000000001" w:right="-259.2000000000007" w:firstLine="0"/>
        <w:rPr>
          <w:sz w:val="20"/>
          <w:szCs w:val="20"/>
        </w:rPr>
      </w:pPr>
      <w:r w:rsidDel="00000000" w:rsidR="00000000" w:rsidRPr="00000000">
        <w:rPr>
          <w:sz w:val="20"/>
          <w:szCs w:val="20"/>
          <w:rtl w:val="0"/>
        </w:rPr>
        <w:t xml:space="preserve">Name: </w:t>
      </w:r>
      <w:r w:rsidDel="00000000" w:rsidR="00000000" w:rsidRPr="00000000">
        <w:rPr>
          <w:b w:val="1"/>
          <w:sz w:val="20"/>
          <w:szCs w:val="20"/>
          <w:rtl w:val="0"/>
        </w:rPr>
        <w:tab/>
        <w:tab/>
        <w:tab/>
        <w:tab/>
        <w:tab/>
        <w:tab/>
      </w:r>
      <w:r w:rsidDel="00000000" w:rsidR="00000000" w:rsidRPr="00000000">
        <w:rPr>
          <w:sz w:val="20"/>
          <w:szCs w:val="20"/>
          <w:rtl w:val="0"/>
        </w:rPr>
        <w:t xml:space="preserve">                                    Date: </w:t>
        <w:br w:type="textWrapping"/>
      </w:r>
    </w:p>
    <w:p w:rsidR="00000000" w:rsidDel="00000000" w:rsidP="00000000" w:rsidRDefault="00000000" w:rsidRPr="00000000" w14:paraId="00000002">
      <w:pPr>
        <w:jc w:val="center"/>
        <w:rPr>
          <w:b w:val="1"/>
          <w:color w:val="ff0000"/>
          <w:highlight w:val="yellow"/>
        </w:rPr>
      </w:pPr>
      <w:r w:rsidDel="00000000" w:rsidR="00000000" w:rsidRPr="00000000">
        <w:rPr>
          <w:b w:val="1"/>
          <w:rtl w:val="0"/>
        </w:rPr>
        <w:t xml:space="preserve">Biology Lab Activities: Monocot and Dicot Plant Structure</w:t>
      </w: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jc w:val="center"/>
        <w:rPr>
          <w:b w:val="1"/>
          <w:u w:val="single"/>
        </w:rPr>
      </w:pPr>
      <w:r w:rsidDel="00000000" w:rsidR="00000000" w:rsidRPr="00000000">
        <w:rPr>
          <w:b w:val="1"/>
          <w:u w:val="single"/>
          <w:rtl w:val="0"/>
        </w:rPr>
        <w:t xml:space="preserve">Background Questions</w:t>
      </w:r>
    </w:p>
    <w:p w:rsidR="00000000" w:rsidDel="00000000" w:rsidP="00000000" w:rsidRDefault="00000000" w:rsidRPr="00000000" w14:paraId="00000005">
      <w:pPr>
        <w:rPr>
          <w:b w:val="1"/>
          <w:u w:val="single"/>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Read through the Monocot and Dicot Overview article on the Visible Body Biology Learn Site (</w:t>
      </w:r>
      <w:hyperlink r:id="rId6">
        <w:r w:rsidDel="00000000" w:rsidR="00000000" w:rsidRPr="00000000">
          <w:rPr>
            <w:color w:val="1155cc"/>
            <w:u w:val="single"/>
            <w:rtl w:val="0"/>
          </w:rPr>
          <w:t xml:space="preserve">visiblebody.com/learn/bio/monocot-dicot/overview</w:t>
        </w:r>
      </w:hyperlink>
      <w:r w:rsidDel="00000000" w:rsidR="00000000" w:rsidRPr="00000000">
        <w:rPr>
          <w:rtl w:val="0"/>
        </w:rPr>
        <w:t xml:space="preserve">). </w:t>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t xml:space="preserve">Refer to what you’ve learned in class, from your textbook, and from the Biology Learn Site to answer the following questions about the structures that make up flowering plants.</w:t>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numPr>
          <w:ilvl w:val="0"/>
          <w:numId w:val="8"/>
        </w:numPr>
        <w:ind w:left="720" w:hanging="360"/>
      </w:pPr>
      <w:r w:rsidDel="00000000" w:rsidR="00000000" w:rsidRPr="00000000">
        <w:rPr>
          <w:rtl w:val="0"/>
        </w:rPr>
        <w:t xml:space="preserve">What are the three main parts of plants?</w:t>
      </w:r>
    </w:p>
    <w:p w:rsidR="00000000" w:rsidDel="00000000" w:rsidP="00000000" w:rsidRDefault="00000000" w:rsidRPr="00000000" w14:paraId="0000000B">
      <w:pPr>
        <w:ind w:left="720" w:firstLine="0"/>
        <w:rPr>
          <w:b w:val="1"/>
          <w:color w:val="20c720"/>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numPr>
          <w:ilvl w:val="0"/>
          <w:numId w:val="8"/>
        </w:numPr>
        <w:ind w:left="720" w:hanging="360"/>
      </w:pPr>
      <w:r w:rsidDel="00000000" w:rsidR="00000000" w:rsidRPr="00000000">
        <w:rPr>
          <w:rtl w:val="0"/>
        </w:rPr>
        <w:t xml:space="preserve">There are three types of tissue found in each part of the plant: dermal, vascular, and ground tissue. Answer the following questions about the structure and functions of these tissues.</w:t>
      </w:r>
    </w:p>
    <w:p w:rsidR="00000000" w:rsidDel="00000000" w:rsidP="00000000" w:rsidRDefault="00000000" w:rsidRPr="00000000" w14:paraId="0000000E">
      <w:pPr>
        <w:ind w:left="720" w:firstLine="0"/>
        <w:rPr/>
      </w:pPr>
      <w:r w:rsidDel="00000000" w:rsidR="00000000" w:rsidRPr="00000000">
        <w:rPr>
          <w:rtl w:val="0"/>
        </w:rPr>
      </w:r>
    </w:p>
    <w:p w:rsidR="00000000" w:rsidDel="00000000" w:rsidP="00000000" w:rsidRDefault="00000000" w:rsidRPr="00000000" w14:paraId="0000000F">
      <w:pPr>
        <w:numPr>
          <w:ilvl w:val="1"/>
          <w:numId w:val="8"/>
        </w:numPr>
        <w:ind w:left="1440" w:hanging="360"/>
      </w:pPr>
      <w:r w:rsidDel="00000000" w:rsidR="00000000" w:rsidRPr="00000000">
        <w:rPr>
          <w:rtl w:val="0"/>
        </w:rPr>
        <w:t xml:space="preserve">Dermal tissue is composed of a single layer of ___</w:t>
      </w:r>
      <w:r w:rsidDel="00000000" w:rsidR="00000000" w:rsidRPr="00000000">
        <w:rPr>
          <w:rtl w:val="0"/>
        </w:rPr>
        <w:t xml:space="preserve">___________</w:t>
      </w:r>
      <w:r w:rsidDel="00000000" w:rsidR="00000000" w:rsidRPr="00000000">
        <w:rPr>
          <w:rtl w:val="0"/>
        </w:rPr>
        <w:t xml:space="preserve">___, and it forms the outer tissue layer of the plant.</w:t>
      </w:r>
    </w:p>
    <w:p w:rsidR="00000000" w:rsidDel="00000000" w:rsidP="00000000" w:rsidRDefault="00000000" w:rsidRPr="00000000" w14:paraId="00000010">
      <w:pPr>
        <w:ind w:left="1440" w:firstLine="0"/>
        <w:rPr/>
      </w:pPr>
      <w:r w:rsidDel="00000000" w:rsidR="00000000" w:rsidRPr="00000000">
        <w:rPr>
          <w:rtl w:val="0"/>
        </w:rPr>
      </w:r>
    </w:p>
    <w:p w:rsidR="00000000" w:rsidDel="00000000" w:rsidP="00000000" w:rsidRDefault="00000000" w:rsidRPr="00000000" w14:paraId="00000011">
      <w:pPr>
        <w:numPr>
          <w:ilvl w:val="1"/>
          <w:numId w:val="8"/>
        </w:numPr>
        <w:ind w:left="1440" w:hanging="360"/>
      </w:pPr>
      <w:r w:rsidDel="00000000" w:rsidR="00000000" w:rsidRPr="00000000">
        <w:rPr>
          <w:rtl w:val="0"/>
        </w:rPr>
        <w:t xml:space="preserve">What are the two main functions of dermal tissue?</w:t>
      </w:r>
    </w:p>
    <w:p w:rsidR="00000000" w:rsidDel="00000000" w:rsidP="00000000" w:rsidRDefault="00000000" w:rsidRPr="00000000" w14:paraId="00000012">
      <w:pPr>
        <w:ind w:left="2160" w:firstLine="0"/>
        <w:rPr>
          <w:b w:val="1"/>
          <w:color w:val="20c720"/>
        </w:rPr>
      </w:pPr>
      <w:r w:rsidDel="00000000" w:rsidR="00000000" w:rsidRPr="00000000">
        <w:rPr>
          <w:rtl w:val="0"/>
        </w:rPr>
      </w:r>
    </w:p>
    <w:p w:rsidR="00000000" w:rsidDel="00000000" w:rsidP="00000000" w:rsidRDefault="00000000" w:rsidRPr="00000000" w14:paraId="00000013">
      <w:pPr>
        <w:ind w:left="2160" w:firstLine="0"/>
        <w:rPr>
          <w:b w:val="1"/>
          <w:color w:val="20c720"/>
        </w:rPr>
      </w:pPr>
      <w:r w:rsidDel="00000000" w:rsidR="00000000" w:rsidRPr="00000000">
        <w:rPr>
          <w:rtl w:val="0"/>
        </w:rPr>
      </w:r>
    </w:p>
    <w:p w:rsidR="00000000" w:rsidDel="00000000" w:rsidP="00000000" w:rsidRDefault="00000000" w:rsidRPr="00000000" w14:paraId="00000014">
      <w:pPr>
        <w:numPr>
          <w:ilvl w:val="1"/>
          <w:numId w:val="8"/>
        </w:numPr>
        <w:ind w:left="1440" w:hanging="360"/>
      </w:pPr>
      <w:r w:rsidDel="00000000" w:rsidR="00000000" w:rsidRPr="00000000">
        <w:rPr>
          <w:rtl w:val="0"/>
        </w:rPr>
        <w:t xml:space="preserve">Vascular tissue is primarily composed of __</w:t>
      </w:r>
      <w:r w:rsidDel="00000000" w:rsidR="00000000" w:rsidRPr="00000000">
        <w:rPr>
          <w:rtl w:val="0"/>
        </w:rPr>
        <w:t xml:space="preserve">_____</w:t>
      </w:r>
      <w:r w:rsidDel="00000000" w:rsidR="00000000" w:rsidRPr="00000000">
        <w:rPr>
          <w:rtl w:val="0"/>
        </w:rPr>
        <w:t xml:space="preserve">__ and __</w:t>
      </w:r>
      <w:r w:rsidDel="00000000" w:rsidR="00000000" w:rsidRPr="00000000">
        <w:rPr>
          <w:rtl w:val="0"/>
        </w:rPr>
        <w:t xml:space="preserve">______</w:t>
      </w:r>
      <w:r w:rsidDel="00000000" w:rsidR="00000000" w:rsidRPr="00000000">
        <w:rPr>
          <w:rtl w:val="0"/>
        </w:rPr>
        <w:t xml:space="preserve">_</w:t>
      </w:r>
      <w:r w:rsidDel="00000000" w:rsidR="00000000" w:rsidRPr="00000000">
        <w:rPr>
          <w:rtl w:val="0"/>
        </w:rPr>
        <w:t xml:space="preserve">_, which form vascular bundles throughout the plant’s interior.</w:t>
      </w:r>
    </w:p>
    <w:p w:rsidR="00000000" w:rsidDel="00000000" w:rsidP="00000000" w:rsidRDefault="00000000" w:rsidRPr="00000000" w14:paraId="00000015">
      <w:pPr>
        <w:ind w:left="1440" w:firstLine="0"/>
        <w:rPr/>
      </w:pPr>
      <w:r w:rsidDel="00000000" w:rsidR="00000000" w:rsidRPr="00000000">
        <w:rPr>
          <w:rtl w:val="0"/>
        </w:rPr>
      </w:r>
    </w:p>
    <w:p w:rsidR="00000000" w:rsidDel="00000000" w:rsidP="00000000" w:rsidRDefault="00000000" w:rsidRPr="00000000" w14:paraId="00000016">
      <w:pPr>
        <w:numPr>
          <w:ilvl w:val="1"/>
          <w:numId w:val="8"/>
        </w:numPr>
        <w:ind w:left="1440" w:hanging="360"/>
      </w:pPr>
      <w:r w:rsidDel="00000000" w:rsidR="00000000" w:rsidRPr="00000000">
        <w:rPr>
          <w:rtl w:val="0"/>
        </w:rPr>
        <w:t xml:space="preserve">What is the main function of vascular tissue?</w:t>
      </w:r>
    </w:p>
    <w:p w:rsidR="00000000" w:rsidDel="00000000" w:rsidP="00000000" w:rsidRDefault="00000000" w:rsidRPr="00000000" w14:paraId="00000017">
      <w:pPr>
        <w:ind w:left="0" w:firstLine="0"/>
        <w:rPr>
          <w:b w:val="1"/>
          <w:color w:val="20c720"/>
        </w:rPr>
      </w:pPr>
      <w:r w:rsidDel="00000000" w:rsidR="00000000" w:rsidRPr="00000000">
        <w:rPr>
          <w:rtl w:val="0"/>
        </w:rPr>
      </w:r>
    </w:p>
    <w:p w:rsidR="00000000" w:rsidDel="00000000" w:rsidP="00000000" w:rsidRDefault="00000000" w:rsidRPr="00000000" w14:paraId="00000018">
      <w:pPr>
        <w:rPr>
          <w:b w:val="1"/>
          <w:color w:val="20c720"/>
        </w:rPr>
      </w:pPr>
      <w:r w:rsidDel="00000000" w:rsidR="00000000" w:rsidRPr="00000000">
        <w:rPr>
          <w:rtl w:val="0"/>
        </w:rPr>
      </w:r>
    </w:p>
    <w:p w:rsidR="00000000" w:rsidDel="00000000" w:rsidP="00000000" w:rsidRDefault="00000000" w:rsidRPr="00000000" w14:paraId="00000019">
      <w:pPr>
        <w:numPr>
          <w:ilvl w:val="1"/>
          <w:numId w:val="8"/>
        </w:numPr>
        <w:ind w:left="1440" w:hanging="360"/>
      </w:pPr>
      <w:r w:rsidDel="00000000" w:rsidR="00000000" w:rsidRPr="00000000">
        <w:rPr>
          <w:rtl w:val="0"/>
        </w:rPr>
        <w:t xml:space="preserve">Ground tissue can be composed of three types of cells</w:t>
      </w:r>
      <w:r w:rsidDel="00000000" w:rsidR="00000000" w:rsidRPr="00000000">
        <w:rPr>
          <w:rtl w:val="0"/>
        </w:rPr>
        <w:t xml:space="preserve">: ___</w:t>
      </w:r>
      <w:r w:rsidDel="00000000" w:rsidR="00000000" w:rsidRPr="00000000">
        <w:rPr>
          <w:rtl w:val="0"/>
        </w:rPr>
        <w:t xml:space="preserve">_________</w:t>
      </w:r>
      <w:r w:rsidDel="00000000" w:rsidR="00000000" w:rsidRPr="00000000">
        <w:rPr>
          <w:rtl w:val="0"/>
        </w:rPr>
        <w:t xml:space="preserve">___, ___</w:t>
      </w:r>
      <w:r w:rsidDel="00000000" w:rsidR="00000000" w:rsidRPr="00000000">
        <w:rPr>
          <w:rtl w:val="0"/>
        </w:rPr>
        <w:t xml:space="preserve">_________</w:t>
      </w:r>
      <w:r w:rsidDel="00000000" w:rsidR="00000000" w:rsidRPr="00000000">
        <w:rPr>
          <w:rtl w:val="0"/>
        </w:rPr>
        <w:t xml:space="preserve">___, and ___</w:t>
      </w:r>
      <w:r w:rsidDel="00000000" w:rsidR="00000000" w:rsidRPr="00000000">
        <w:rPr>
          <w:rtl w:val="0"/>
        </w:rPr>
        <w:t xml:space="preserve">_________</w:t>
      </w:r>
      <w:r w:rsidDel="00000000" w:rsidR="00000000" w:rsidRPr="00000000">
        <w:rPr>
          <w:rtl w:val="0"/>
        </w:rPr>
        <w:t xml:space="preserve">___.</w:t>
      </w:r>
      <w:r w:rsidDel="00000000" w:rsidR="00000000" w:rsidRPr="00000000">
        <w:rPr>
          <w:rtl w:val="0"/>
        </w:rPr>
        <w:t xml:space="preserve"> It makes up the majority of the plant’s interior.</w:t>
      </w:r>
    </w:p>
    <w:p w:rsidR="00000000" w:rsidDel="00000000" w:rsidP="00000000" w:rsidRDefault="00000000" w:rsidRPr="00000000" w14:paraId="0000001A">
      <w:pPr>
        <w:ind w:left="1440" w:firstLine="0"/>
        <w:rPr/>
      </w:pPr>
      <w:r w:rsidDel="00000000" w:rsidR="00000000" w:rsidRPr="00000000">
        <w:rPr>
          <w:rtl w:val="0"/>
        </w:rPr>
      </w:r>
    </w:p>
    <w:p w:rsidR="00000000" w:rsidDel="00000000" w:rsidP="00000000" w:rsidRDefault="00000000" w:rsidRPr="00000000" w14:paraId="0000001B">
      <w:pPr>
        <w:numPr>
          <w:ilvl w:val="1"/>
          <w:numId w:val="8"/>
        </w:numPr>
        <w:ind w:left="1440" w:hanging="360"/>
      </w:pPr>
      <w:r w:rsidDel="00000000" w:rsidR="00000000" w:rsidRPr="00000000">
        <w:rPr>
          <w:rtl w:val="0"/>
        </w:rPr>
        <w:t xml:space="preserve">What are the two main functions of ground tissue?</w:t>
      </w:r>
    </w:p>
    <w:p w:rsidR="00000000" w:rsidDel="00000000" w:rsidP="00000000" w:rsidRDefault="00000000" w:rsidRPr="00000000" w14:paraId="0000001C">
      <w:pPr>
        <w:numPr>
          <w:ilvl w:val="2"/>
          <w:numId w:val="8"/>
        </w:numPr>
        <w:ind w:left="2160" w:hanging="360"/>
        <w:rPr>
          <w:b w:val="1"/>
          <w:color w:val="20c720"/>
        </w:rPr>
      </w:pPr>
      <w:r w:rsidDel="00000000" w:rsidR="00000000" w:rsidRPr="00000000">
        <w:br w:type="page"/>
      </w:r>
      <w:r w:rsidDel="00000000" w:rsidR="00000000" w:rsidRPr="00000000">
        <w:rPr>
          <w:rtl w:val="0"/>
        </w:rPr>
      </w:r>
    </w:p>
    <w:p w:rsidR="00000000" w:rsidDel="00000000" w:rsidP="00000000" w:rsidRDefault="00000000" w:rsidRPr="00000000" w14:paraId="0000001D">
      <w:pPr>
        <w:numPr>
          <w:ilvl w:val="0"/>
          <w:numId w:val="8"/>
        </w:numPr>
        <w:ind w:left="720" w:hanging="360"/>
      </w:pPr>
      <w:r w:rsidDel="00000000" w:rsidR="00000000" w:rsidRPr="00000000">
        <w:rPr>
          <w:rtl w:val="0"/>
        </w:rPr>
        <w:t xml:space="preserve">There are two main types of flowering plants, monocots and dicots (also known as eudicots). Complete the following sentences to compare these two plant types.</w:t>
      </w:r>
    </w:p>
    <w:p w:rsidR="00000000" w:rsidDel="00000000" w:rsidP="00000000" w:rsidRDefault="00000000" w:rsidRPr="00000000" w14:paraId="0000001E">
      <w:pPr>
        <w:ind w:left="720" w:firstLine="0"/>
        <w:rPr/>
      </w:pPr>
      <w:r w:rsidDel="00000000" w:rsidR="00000000" w:rsidRPr="00000000">
        <w:rPr>
          <w:rtl w:val="0"/>
        </w:rPr>
      </w:r>
    </w:p>
    <w:p w:rsidR="00000000" w:rsidDel="00000000" w:rsidP="00000000" w:rsidRDefault="00000000" w:rsidRPr="00000000" w14:paraId="0000001F">
      <w:pPr>
        <w:numPr>
          <w:ilvl w:val="1"/>
          <w:numId w:val="8"/>
        </w:numPr>
        <w:ind w:left="1440" w:hanging="360"/>
      </w:pPr>
      <w:r w:rsidDel="00000000" w:rsidR="00000000" w:rsidRPr="00000000">
        <w:rPr>
          <w:rtl w:val="0"/>
        </w:rPr>
        <w:t xml:space="preserve">Monocots usually have ___</w:t>
      </w:r>
      <w:r w:rsidDel="00000000" w:rsidR="00000000" w:rsidRPr="00000000">
        <w:rPr>
          <w:rtl w:val="0"/>
        </w:rPr>
        <w:t xml:space="preserve">___</w:t>
      </w:r>
      <w:r w:rsidDel="00000000" w:rsidR="00000000" w:rsidRPr="00000000">
        <w:rPr>
          <w:rtl w:val="0"/>
        </w:rPr>
        <w:t xml:space="preserve">___ cotyledon(s), whereas dicots usually have ___</w:t>
      </w:r>
      <w:r w:rsidDel="00000000" w:rsidR="00000000" w:rsidRPr="00000000">
        <w:rPr>
          <w:rtl w:val="0"/>
        </w:rPr>
        <w:t xml:space="preserve">___</w:t>
      </w:r>
      <w:r w:rsidDel="00000000" w:rsidR="00000000" w:rsidRPr="00000000">
        <w:rPr>
          <w:rtl w:val="0"/>
        </w:rPr>
        <w:t xml:space="preserve">___ cotyledon(s). This structure is important because it supplies ___</w:t>
      </w:r>
      <w:r w:rsidDel="00000000" w:rsidR="00000000" w:rsidRPr="00000000">
        <w:rPr>
          <w:rtl w:val="0"/>
        </w:rPr>
        <w:t xml:space="preserve">_________________</w:t>
      </w:r>
      <w:r w:rsidDel="00000000" w:rsidR="00000000" w:rsidRPr="00000000">
        <w:rPr>
          <w:rtl w:val="0"/>
        </w:rPr>
        <w:t xml:space="preserve">___ to the plant embryo</w:t>
      </w:r>
      <w:r w:rsidDel="00000000" w:rsidR="00000000" w:rsidRPr="00000000">
        <w:rPr>
          <w:rtl w:val="0"/>
        </w:rPr>
        <w:t xml:space="preserve">.</w:t>
      </w:r>
    </w:p>
    <w:p w:rsidR="00000000" w:rsidDel="00000000" w:rsidP="00000000" w:rsidRDefault="00000000" w:rsidRPr="00000000" w14:paraId="00000020">
      <w:pPr>
        <w:ind w:left="1440" w:firstLine="0"/>
        <w:rPr/>
      </w:pPr>
      <w:r w:rsidDel="00000000" w:rsidR="00000000" w:rsidRPr="00000000">
        <w:rPr>
          <w:rtl w:val="0"/>
        </w:rPr>
      </w:r>
    </w:p>
    <w:p w:rsidR="00000000" w:rsidDel="00000000" w:rsidP="00000000" w:rsidRDefault="00000000" w:rsidRPr="00000000" w14:paraId="00000021">
      <w:pPr>
        <w:numPr>
          <w:ilvl w:val="1"/>
          <w:numId w:val="8"/>
        </w:numPr>
        <w:ind w:left="1440" w:hanging="360"/>
      </w:pPr>
      <w:r w:rsidDel="00000000" w:rsidR="00000000" w:rsidRPr="00000000">
        <w:rPr>
          <w:rtl w:val="0"/>
        </w:rPr>
        <w:t xml:space="preserve">The leaves of monocots are usually ___</w:t>
      </w:r>
      <w:r w:rsidDel="00000000" w:rsidR="00000000" w:rsidRPr="00000000">
        <w:rPr>
          <w:rtl w:val="0"/>
        </w:rPr>
        <w:t xml:space="preserve">________________</w:t>
      </w:r>
      <w:r w:rsidDel="00000000" w:rsidR="00000000" w:rsidRPr="00000000">
        <w:rPr>
          <w:rtl w:val="0"/>
        </w:rPr>
        <w:t xml:space="preserve">___, with ___</w:t>
      </w:r>
      <w:r w:rsidDel="00000000" w:rsidR="00000000" w:rsidRPr="00000000">
        <w:rPr>
          <w:rtl w:val="0"/>
        </w:rPr>
        <w:t xml:space="preserve">________</w:t>
      </w:r>
      <w:r w:rsidDel="00000000" w:rsidR="00000000" w:rsidRPr="00000000">
        <w:rPr>
          <w:rtl w:val="0"/>
        </w:rPr>
        <w:t xml:space="preserve">___ veins. On the other hand, the leaves of dicots are more varied in shape and size, usually with ___</w:t>
      </w:r>
      <w:r w:rsidDel="00000000" w:rsidR="00000000" w:rsidRPr="00000000">
        <w:rPr>
          <w:rtl w:val="0"/>
        </w:rPr>
        <w:t xml:space="preserve">_________________</w:t>
      </w:r>
      <w:r w:rsidDel="00000000" w:rsidR="00000000" w:rsidRPr="00000000">
        <w:rPr>
          <w:rtl w:val="0"/>
        </w:rPr>
        <w:t xml:space="preserve">___ veins.</w:t>
      </w:r>
    </w:p>
    <w:p w:rsidR="00000000" w:rsidDel="00000000" w:rsidP="00000000" w:rsidRDefault="00000000" w:rsidRPr="00000000" w14:paraId="00000022">
      <w:pPr>
        <w:ind w:left="1440" w:firstLine="0"/>
        <w:rPr/>
      </w:pPr>
      <w:r w:rsidDel="00000000" w:rsidR="00000000" w:rsidRPr="00000000">
        <w:rPr>
          <w:rtl w:val="0"/>
        </w:rPr>
      </w:r>
    </w:p>
    <w:p w:rsidR="00000000" w:rsidDel="00000000" w:rsidP="00000000" w:rsidRDefault="00000000" w:rsidRPr="00000000" w14:paraId="00000023">
      <w:pPr>
        <w:numPr>
          <w:ilvl w:val="1"/>
          <w:numId w:val="8"/>
        </w:numPr>
        <w:ind w:left="1440" w:hanging="360"/>
      </w:pPr>
      <w:r w:rsidDel="00000000" w:rsidR="00000000" w:rsidRPr="00000000">
        <w:rPr>
          <w:rtl w:val="0"/>
        </w:rPr>
        <w:t xml:space="preserve">In monocots, the vascular bundles in the stem are ___</w:t>
      </w:r>
      <w:r w:rsidDel="00000000" w:rsidR="00000000" w:rsidRPr="00000000">
        <w:rPr>
          <w:rtl w:val="0"/>
        </w:rPr>
        <w:t xml:space="preserve">________</w:t>
      </w:r>
      <w:r w:rsidDel="00000000" w:rsidR="00000000" w:rsidRPr="00000000">
        <w:rPr>
          <w:rtl w:val="0"/>
        </w:rPr>
        <w:t xml:space="preserve">___, whereas in dicots, they are arranged in a ___</w:t>
      </w:r>
      <w:r w:rsidDel="00000000" w:rsidR="00000000" w:rsidRPr="00000000">
        <w:rPr>
          <w:rtl w:val="0"/>
        </w:rPr>
        <w:t xml:space="preserve">____</w:t>
      </w:r>
      <w:r w:rsidDel="00000000" w:rsidR="00000000" w:rsidRPr="00000000">
        <w:rPr>
          <w:rtl w:val="0"/>
        </w:rPr>
        <w:t xml:space="preserve">___.</w:t>
      </w:r>
    </w:p>
    <w:p w:rsidR="00000000" w:rsidDel="00000000" w:rsidP="00000000" w:rsidRDefault="00000000" w:rsidRPr="00000000" w14:paraId="00000024">
      <w:pPr>
        <w:ind w:left="1440" w:firstLine="0"/>
        <w:rPr/>
      </w:pPr>
      <w:r w:rsidDel="00000000" w:rsidR="00000000" w:rsidRPr="00000000">
        <w:rPr>
          <w:rtl w:val="0"/>
        </w:rPr>
      </w:r>
    </w:p>
    <w:p w:rsidR="00000000" w:rsidDel="00000000" w:rsidP="00000000" w:rsidRDefault="00000000" w:rsidRPr="00000000" w14:paraId="00000025">
      <w:pPr>
        <w:numPr>
          <w:ilvl w:val="1"/>
          <w:numId w:val="8"/>
        </w:numPr>
        <w:ind w:left="1440" w:hanging="360"/>
      </w:pPr>
      <w:r w:rsidDel="00000000" w:rsidR="00000000" w:rsidRPr="00000000">
        <w:rPr>
          <w:rtl w:val="0"/>
        </w:rPr>
        <w:t xml:space="preserve">Monocots have flower parts in groups of ___</w:t>
      </w:r>
      <w:r w:rsidDel="00000000" w:rsidR="00000000" w:rsidRPr="00000000">
        <w:rPr>
          <w:rtl w:val="0"/>
        </w:rPr>
        <w:t xml:space="preserve">_____</w:t>
      </w:r>
      <w:r w:rsidDel="00000000" w:rsidR="00000000" w:rsidRPr="00000000">
        <w:rPr>
          <w:rtl w:val="0"/>
        </w:rPr>
        <w:t xml:space="preserve">___, whereas dicots have flower parts in groups of ___</w:t>
      </w:r>
      <w:r w:rsidDel="00000000" w:rsidR="00000000" w:rsidRPr="00000000">
        <w:rPr>
          <w:rtl w:val="0"/>
        </w:rPr>
        <w:t xml:space="preserve">_____</w:t>
      </w:r>
      <w:r w:rsidDel="00000000" w:rsidR="00000000" w:rsidRPr="00000000">
        <w:rPr>
          <w:rtl w:val="0"/>
        </w:rPr>
        <w:t xml:space="preserve">___.</w:t>
      </w:r>
    </w:p>
    <w:p w:rsidR="00000000" w:rsidDel="00000000" w:rsidP="00000000" w:rsidRDefault="00000000" w:rsidRPr="00000000" w14:paraId="00000026">
      <w:pPr>
        <w:ind w:left="1440" w:firstLine="0"/>
        <w:rPr/>
      </w:pPr>
      <w:r w:rsidDel="00000000" w:rsidR="00000000" w:rsidRPr="00000000">
        <w:rPr>
          <w:rtl w:val="0"/>
        </w:rPr>
      </w:r>
    </w:p>
    <w:p w:rsidR="00000000" w:rsidDel="00000000" w:rsidP="00000000" w:rsidRDefault="00000000" w:rsidRPr="00000000" w14:paraId="00000027">
      <w:pPr>
        <w:numPr>
          <w:ilvl w:val="1"/>
          <w:numId w:val="8"/>
        </w:numPr>
        <w:ind w:left="1440" w:hanging="360"/>
      </w:pPr>
      <w:r w:rsidDel="00000000" w:rsidR="00000000" w:rsidRPr="00000000">
        <w:rPr>
          <w:rtl w:val="0"/>
        </w:rPr>
        <w:t xml:space="preserve">Monocots are monosulcate, meaning their ___</w:t>
      </w:r>
      <w:r w:rsidDel="00000000" w:rsidR="00000000" w:rsidRPr="00000000">
        <w:rPr>
          <w:rtl w:val="0"/>
        </w:rPr>
        <w:t xml:space="preserve">________________________</w:t>
      </w:r>
      <w:r w:rsidDel="00000000" w:rsidR="00000000" w:rsidRPr="00000000">
        <w:rPr>
          <w:rtl w:val="0"/>
        </w:rPr>
        <w:t xml:space="preserve">___. Dicots are trisulcate, meaning their ___</w:t>
      </w:r>
      <w:r w:rsidDel="00000000" w:rsidR="00000000" w:rsidRPr="00000000">
        <w:rPr>
          <w:rtl w:val="0"/>
        </w:rPr>
        <w:t xml:space="preserve">____________________________</w:t>
      </w:r>
      <w:r w:rsidDel="00000000" w:rsidR="00000000" w:rsidRPr="00000000">
        <w:rPr>
          <w:rtl w:val="0"/>
        </w:rPr>
        <w:t xml:space="preserve">___. </w:t>
      </w:r>
      <w:r w:rsidDel="00000000" w:rsidR="00000000" w:rsidRPr="00000000">
        <w:br w:type="page"/>
      </w:r>
      <w:r w:rsidDel="00000000" w:rsidR="00000000" w:rsidRPr="00000000">
        <w:rPr>
          <w:rtl w:val="0"/>
        </w:rPr>
      </w:r>
    </w:p>
    <w:p w:rsidR="00000000" w:rsidDel="00000000" w:rsidP="00000000" w:rsidRDefault="00000000" w:rsidRPr="00000000" w14:paraId="00000028">
      <w:pPr>
        <w:ind w:left="0" w:firstLine="0"/>
        <w:rPr/>
      </w:pPr>
      <w:r w:rsidDel="00000000" w:rsidR="00000000" w:rsidRPr="00000000">
        <w:rPr>
          <w:sz w:val="20"/>
          <w:szCs w:val="20"/>
          <w:rtl w:val="0"/>
        </w:rPr>
        <w:t xml:space="preserve">Name: </w:t>
      </w:r>
      <w:r w:rsidDel="00000000" w:rsidR="00000000" w:rsidRPr="00000000">
        <w:rPr>
          <w:b w:val="1"/>
          <w:sz w:val="20"/>
          <w:szCs w:val="20"/>
          <w:rtl w:val="0"/>
        </w:rPr>
        <w:tab/>
        <w:tab/>
        <w:tab/>
        <w:tab/>
        <w:tab/>
        <w:tab/>
      </w:r>
      <w:r w:rsidDel="00000000" w:rsidR="00000000" w:rsidRPr="00000000">
        <w:rPr>
          <w:sz w:val="20"/>
          <w:szCs w:val="20"/>
          <w:rtl w:val="0"/>
        </w:rPr>
        <w:t xml:space="preserve">                                    Date: </w:t>
      </w:r>
      <w:r w:rsidDel="00000000" w:rsidR="00000000" w:rsidRPr="00000000">
        <w:rPr>
          <w:rtl w:val="0"/>
        </w:rPr>
      </w:r>
    </w:p>
    <w:p w:rsidR="00000000" w:rsidDel="00000000" w:rsidP="00000000" w:rsidRDefault="00000000" w:rsidRPr="00000000" w14:paraId="00000029">
      <w:pPr>
        <w:ind w:left="0" w:firstLine="0"/>
        <w:rPr/>
      </w:pPr>
      <w:r w:rsidDel="00000000" w:rsidR="00000000" w:rsidRPr="00000000">
        <w:rPr>
          <w:rtl w:val="0"/>
        </w:rPr>
      </w:r>
    </w:p>
    <w:p w:rsidR="00000000" w:rsidDel="00000000" w:rsidP="00000000" w:rsidRDefault="00000000" w:rsidRPr="00000000" w14:paraId="0000002A">
      <w:pPr>
        <w:jc w:val="center"/>
        <w:rPr>
          <w:b w:val="1"/>
          <w:u w:val="single"/>
        </w:rPr>
      </w:pPr>
      <w:r w:rsidDel="00000000" w:rsidR="00000000" w:rsidRPr="00000000">
        <w:rPr>
          <w:b w:val="1"/>
          <w:u w:val="single"/>
          <w:rtl w:val="0"/>
        </w:rPr>
        <w:t xml:space="preserve">Lab 1: Monocot and Dicot Plant Roots</w:t>
      </w:r>
    </w:p>
    <w:p w:rsidR="00000000" w:rsidDel="00000000" w:rsidP="00000000" w:rsidRDefault="00000000" w:rsidRPr="00000000" w14:paraId="0000002B">
      <w:pPr>
        <w:widowControl w:val="0"/>
        <w:spacing w:line="240" w:lineRule="auto"/>
        <w:rPr/>
      </w:pPr>
      <w:r w:rsidDel="00000000" w:rsidR="00000000" w:rsidRPr="00000000">
        <w:rPr>
          <w:rtl w:val="0"/>
        </w:rPr>
      </w:r>
    </w:p>
    <w:p w:rsidR="00000000" w:rsidDel="00000000" w:rsidP="00000000" w:rsidRDefault="00000000" w:rsidRPr="00000000" w14:paraId="0000002C">
      <w:pPr>
        <w:rPr/>
      </w:pPr>
      <w:r w:rsidDel="00000000" w:rsidR="00000000" w:rsidRPr="00000000">
        <w:rPr>
          <w:u w:val="single"/>
          <w:rtl w:val="0"/>
        </w:rPr>
        <w:t xml:space="preserve">Activity 1:</w:t>
      </w:r>
      <w:r w:rsidDel="00000000" w:rsidR="00000000" w:rsidRPr="00000000">
        <w:rPr>
          <w:rtl w:val="0"/>
        </w:rPr>
        <w:t xml:space="preserve"> Label a monocot plant root</w:t>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numPr>
          <w:ilvl w:val="0"/>
          <w:numId w:val="3"/>
        </w:numPr>
        <w:ind w:left="720" w:hanging="360"/>
      </w:pPr>
      <w:r w:rsidDel="00000000" w:rsidR="00000000" w:rsidRPr="00000000">
        <w:rPr>
          <w:rtl w:val="0"/>
        </w:rPr>
        <w:t xml:space="preserve">Read the Monocot and Dicot Roots article on the Visible Body Biology Learn Site (</w:t>
      </w:r>
      <w:hyperlink r:id="rId7">
        <w:r w:rsidDel="00000000" w:rsidR="00000000" w:rsidRPr="00000000">
          <w:rPr>
            <w:color w:val="1155cc"/>
            <w:u w:val="single"/>
            <w:rtl w:val="0"/>
          </w:rPr>
          <w:t xml:space="preserve">visiblebody.com/learn/bio/monocot-dicot/roots</w:t>
        </w:r>
      </w:hyperlink>
      <w:r w:rsidDel="00000000" w:rsidR="00000000" w:rsidRPr="00000000">
        <w:rPr>
          <w:rtl w:val="0"/>
        </w:rPr>
        <w:t xml:space="preserve">). </w:t>
      </w:r>
      <w:r w:rsidDel="00000000" w:rsidR="00000000" w:rsidRPr="00000000">
        <w:rPr>
          <w:b w:val="1"/>
          <w:rtl w:val="0"/>
        </w:rPr>
        <w:br w:type="textWrapping"/>
      </w:r>
      <w:r w:rsidDel="00000000" w:rsidR="00000000" w:rsidRPr="00000000">
        <w:rPr>
          <w:rtl w:val="0"/>
        </w:rPr>
      </w:r>
    </w:p>
    <w:p w:rsidR="00000000" w:rsidDel="00000000" w:rsidP="00000000" w:rsidRDefault="00000000" w:rsidRPr="00000000" w14:paraId="0000002F">
      <w:pPr>
        <w:numPr>
          <w:ilvl w:val="0"/>
          <w:numId w:val="3"/>
        </w:numPr>
        <w:ind w:left="720" w:hanging="360"/>
      </w:pPr>
      <w:r w:rsidDel="00000000" w:rsidR="00000000" w:rsidRPr="00000000">
        <w:rPr>
          <w:rtl w:val="0"/>
        </w:rPr>
        <w:t xml:space="preserve">Match the numbered labels in the image below to the list included here:</w:t>
      </w:r>
    </w:p>
    <w:p w:rsidR="00000000" w:rsidDel="00000000" w:rsidP="00000000" w:rsidRDefault="00000000" w:rsidRPr="00000000" w14:paraId="00000030">
      <w:pPr>
        <w:numPr>
          <w:ilvl w:val="1"/>
          <w:numId w:val="3"/>
        </w:numPr>
        <w:spacing w:line="240" w:lineRule="auto"/>
        <w:ind w:left="1440" w:hanging="360"/>
      </w:pPr>
      <w:r w:rsidDel="00000000" w:rsidR="00000000" w:rsidRPr="00000000">
        <w:rPr>
          <w:rtl w:val="0"/>
        </w:rPr>
        <w:t xml:space="preserve">Explore the 3D model of the monocot root in your browser or in AR to find the structures you need to label.</w:t>
      </w:r>
    </w:p>
    <w:p w:rsidR="00000000" w:rsidDel="00000000" w:rsidP="00000000" w:rsidRDefault="00000000" w:rsidRPr="00000000" w14:paraId="00000031">
      <w:pPr>
        <w:numPr>
          <w:ilvl w:val="1"/>
          <w:numId w:val="3"/>
        </w:numPr>
        <w:spacing w:line="240" w:lineRule="auto"/>
        <w:ind w:left="1440" w:hanging="360"/>
      </w:pPr>
      <w:r w:rsidDel="00000000" w:rsidR="00000000" w:rsidRPr="00000000">
        <w:rPr>
          <w:rtl w:val="0"/>
        </w:rPr>
        <w:t xml:space="preserve">Fill in the blanks to label the structures from the list below.</w:t>
      </w:r>
    </w:p>
    <w:p w:rsidR="00000000" w:rsidDel="00000000" w:rsidP="00000000" w:rsidRDefault="00000000" w:rsidRPr="00000000" w14:paraId="00000032">
      <w:pPr>
        <w:ind w:left="720" w:firstLine="0"/>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t xml:space="preserve">Word List:</w:t>
      </w:r>
    </w:p>
    <w:p w:rsidR="00000000" w:rsidDel="00000000" w:rsidP="00000000" w:rsidRDefault="00000000" w:rsidRPr="00000000" w14:paraId="00000034">
      <w:pPr>
        <w:rPr/>
      </w:pPr>
      <w:r w:rsidDel="00000000" w:rsidR="00000000" w:rsidRPr="00000000">
        <w:rPr>
          <w:rtl w:val="0"/>
        </w:rPr>
        <w:t xml:space="preserve">Cortex</w:t>
        <w:tab/>
        <w:tab/>
      </w:r>
      <w:r w:rsidDel="00000000" w:rsidR="00000000" w:rsidRPr="00000000">
        <w:rPr>
          <w:sz w:val="20"/>
          <w:szCs w:val="20"/>
          <w:rtl w:val="0"/>
        </w:rPr>
        <w:t xml:space="preserve"> </w:t>
      </w:r>
      <w:r w:rsidDel="00000000" w:rsidR="00000000" w:rsidRPr="00000000">
        <w:rPr>
          <w:rtl w:val="0"/>
        </w:rPr>
        <w:t xml:space="preserve">___</w:t>
      </w:r>
      <w:r w:rsidDel="00000000" w:rsidR="00000000" w:rsidRPr="00000000">
        <w:rPr>
          <w:rtl w:val="0"/>
        </w:rPr>
        <w:tab/>
        <w:tab/>
        <w:tab/>
        <w:t xml:space="preserve">Pericycle</w:t>
        <w:tab/>
        <w:t xml:space="preserve">___</w:t>
        <w:tab/>
        <w:tab/>
        <w:tab/>
        <w:t xml:space="preserve">Root hair </w:t>
        <w:tab/>
        <w:t xml:space="preserve">___</w:t>
      </w:r>
      <w:r w:rsidDel="00000000" w:rsidR="00000000" w:rsidRPr="00000000">
        <w:rPr>
          <w:rtl w:val="0"/>
        </w:rPr>
      </w:r>
    </w:p>
    <w:p w:rsidR="00000000" w:rsidDel="00000000" w:rsidP="00000000" w:rsidRDefault="00000000" w:rsidRPr="00000000" w14:paraId="00000035">
      <w:pPr>
        <w:widowControl w:val="0"/>
        <w:spacing w:line="240" w:lineRule="auto"/>
        <w:rPr/>
      </w:pPr>
      <w:r w:rsidDel="00000000" w:rsidR="00000000" w:rsidRPr="00000000">
        <w:rPr>
          <w:rtl w:val="0"/>
        </w:rPr>
        <w:t xml:space="preserve">Endodermis</w:t>
        <w:tab/>
      </w:r>
      <w:r w:rsidDel="00000000" w:rsidR="00000000" w:rsidRPr="00000000">
        <w:rPr>
          <w:rtl w:val="0"/>
        </w:rPr>
        <w:t xml:space="preserve"> ___</w:t>
      </w:r>
      <w:r w:rsidDel="00000000" w:rsidR="00000000" w:rsidRPr="00000000">
        <w:rPr>
          <w:rtl w:val="0"/>
        </w:rPr>
        <w:tab/>
        <w:tab/>
        <w:tab/>
        <w:t xml:space="preserve">Phloem</w:t>
        <w:tab/>
        <w:t xml:space="preserve">___</w:t>
        <w:tab/>
        <w:tab/>
        <w:tab/>
        <w:t xml:space="preserve">Stele</w:t>
        <w:tab/>
        <w:tab/>
        <w:t xml:space="preserve">___</w:t>
      </w:r>
      <w:r w:rsidDel="00000000" w:rsidR="00000000" w:rsidRPr="00000000">
        <w:rPr>
          <w:rtl w:val="0"/>
        </w:rPr>
      </w:r>
    </w:p>
    <w:p w:rsidR="00000000" w:rsidDel="00000000" w:rsidP="00000000" w:rsidRDefault="00000000" w:rsidRPr="00000000" w14:paraId="00000036">
      <w:pPr>
        <w:widowControl w:val="0"/>
        <w:spacing w:line="240" w:lineRule="auto"/>
        <w:rPr/>
      </w:pPr>
      <w:r w:rsidDel="00000000" w:rsidR="00000000" w:rsidRPr="00000000">
        <w:rPr>
          <w:rtl w:val="0"/>
        </w:rPr>
        <w:t xml:space="preserve">Epidermis</w:t>
        <w:tab/>
      </w:r>
      <w:r w:rsidDel="00000000" w:rsidR="00000000" w:rsidRPr="00000000">
        <w:rPr>
          <w:sz w:val="20"/>
          <w:szCs w:val="20"/>
          <w:rtl w:val="0"/>
        </w:rPr>
        <w:t xml:space="preserve"> </w:t>
      </w:r>
      <w:r w:rsidDel="00000000" w:rsidR="00000000" w:rsidRPr="00000000">
        <w:rPr>
          <w:rtl w:val="0"/>
        </w:rPr>
        <w:t xml:space="preserve">___</w:t>
      </w:r>
      <w:r w:rsidDel="00000000" w:rsidR="00000000" w:rsidRPr="00000000">
        <w:rPr>
          <w:rtl w:val="0"/>
        </w:rPr>
        <w:tab/>
        <w:tab/>
        <w:tab/>
        <w:t xml:space="preserve">Pith</w:t>
        <w:tab/>
        <w:tab/>
        <w:t xml:space="preserve">___</w:t>
      </w:r>
      <w:r w:rsidDel="00000000" w:rsidR="00000000" w:rsidRPr="00000000">
        <w:rPr>
          <w:sz w:val="20"/>
          <w:szCs w:val="20"/>
          <w:rtl w:val="0"/>
        </w:rPr>
        <w:tab/>
      </w:r>
      <w:r w:rsidDel="00000000" w:rsidR="00000000" w:rsidRPr="00000000">
        <w:rPr>
          <w:rtl w:val="0"/>
        </w:rPr>
        <w:tab/>
        <w:tab/>
        <w:t xml:space="preserve">Xylem </w:t>
        <w:tab/>
        <w:tab/>
        <w:t xml:space="preserve">___</w:t>
      </w:r>
      <w:r w:rsidDel="00000000" w:rsidR="00000000" w:rsidRPr="00000000">
        <w:rPr>
          <w:rtl w:val="0"/>
        </w:rPr>
      </w:r>
    </w:p>
    <w:p w:rsidR="00000000" w:rsidDel="00000000" w:rsidP="00000000" w:rsidRDefault="00000000" w:rsidRPr="00000000" w14:paraId="00000037">
      <w:pPr>
        <w:rPr>
          <w:highlight w:val="yellow"/>
        </w:rPr>
      </w:pPr>
      <w:r w:rsidDel="00000000" w:rsidR="00000000" w:rsidRPr="00000000">
        <w:rPr>
          <w:rtl w:val="0"/>
        </w:rPr>
        <w:tab/>
        <w:tab/>
        <w:tab/>
        <w:tab/>
      </w:r>
      <w:r w:rsidDel="00000000" w:rsidR="00000000" w:rsidRPr="00000000">
        <w:rPr>
          <w:rtl w:val="0"/>
        </w:rPr>
      </w:r>
    </w:p>
    <w:p w:rsidR="00000000" w:rsidDel="00000000" w:rsidP="00000000" w:rsidRDefault="00000000" w:rsidRPr="00000000" w14:paraId="00000038">
      <w:pPr>
        <w:widowControl w:val="0"/>
        <w:spacing w:line="240" w:lineRule="auto"/>
        <w:rPr/>
      </w:pPr>
      <w:r w:rsidDel="00000000" w:rsidR="00000000" w:rsidRPr="00000000">
        <w:rPr>
          <w:rtl w:val="0"/>
        </w:rPr>
      </w:r>
    </w:p>
    <w:p w:rsidR="00000000" w:rsidDel="00000000" w:rsidP="00000000" w:rsidRDefault="00000000" w:rsidRPr="00000000" w14:paraId="00000039">
      <w:pPr>
        <w:widowControl w:val="0"/>
        <w:spacing w:line="240" w:lineRule="auto"/>
        <w:jc w:val="center"/>
        <w:rPr/>
      </w:pPr>
      <w:r w:rsidDel="00000000" w:rsidR="00000000" w:rsidRPr="00000000">
        <w:rPr/>
        <w:drawing>
          <wp:inline distB="114300" distT="114300" distL="114300" distR="114300">
            <wp:extent cx="5943600" cy="4165600"/>
            <wp:effectExtent b="0" l="0" r="0" t="0"/>
            <wp:docPr id="5"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5943600" cy="416560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rPr/>
      </w:pPr>
      <w:r w:rsidDel="00000000" w:rsidR="00000000" w:rsidRPr="00000000">
        <w:br w:type="page"/>
      </w:r>
      <w:r w:rsidDel="00000000" w:rsidR="00000000" w:rsidRPr="00000000">
        <w:rPr>
          <w:rtl w:val="0"/>
        </w:rPr>
      </w:r>
    </w:p>
    <w:p w:rsidR="00000000" w:rsidDel="00000000" w:rsidP="00000000" w:rsidRDefault="00000000" w:rsidRPr="00000000" w14:paraId="0000003B">
      <w:pPr>
        <w:rPr/>
      </w:pPr>
      <w:r w:rsidDel="00000000" w:rsidR="00000000" w:rsidRPr="00000000">
        <w:rPr>
          <w:u w:val="single"/>
          <w:rtl w:val="0"/>
        </w:rPr>
        <w:t xml:space="preserve">Activity 2:</w:t>
      </w:r>
      <w:r w:rsidDel="00000000" w:rsidR="00000000" w:rsidRPr="00000000">
        <w:rPr>
          <w:rtl w:val="0"/>
        </w:rPr>
        <w:t xml:space="preserve"> Label a dicot plant root</w:t>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numPr>
          <w:ilvl w:val="0"/>
          <w:numId w:val="10"/>
        </w:numPr>
        <w:ind w:left="720" w:hanging="360"/>
      </w:pPr>
      <w:r w:rsidDel="00000000" w:rsidR="00000000" w:rsidRPr="00000000">
        <w:rPr>
          <w:rtl w:val="0"/>
        </w:rPr>
        <w:t xml:space="preserve">Read the Monocot and Dicot Roots article on the Visible Body Biology Learn Site (</w:t>
      </w:r>
      <w:hyperlink r:id="rId9">
        <w:r w:rsidDel="00000000" w:rsidR="00000000" w:rsidRPr="00000000">
          <w:rPr>
            <w:color w:val="1155cc"/>
            <w:u w:val="single"/>
            <w:rtl w:val="0"/>
          </w:rPr>
          <w:t xml:space="preserve">visiblebody.com/learn/bio/monocot-dicot/roots</w:t>
        </w:r>
      </w:hyperlink>
      <w:r w:rsidDel="00000000" w:rsidR="00000000" w:rsidRPr="00000000">
        <w:rPr>
          <w:rtl w:val="0"/>
        </w:rPr>
        <w:t xml:space="preserve">). </w:t>
      </w:r>
      <w:r w:rsidDel="00000000" w:rsidR="00000000" w:rsidRPr="00000000">
        <w:rPr>
          <w:b w:val="1"/>
          <w:rtl w:val="0"/>
        </w:rPr>
        <w:br w:type="textWrapping"/>
      </w:r>
      <w:r w:rsidDel="00000000" w:rsidR="00000000" w:rsidRPr="00000000">
        <w:rPr>
          <w:rtl w:val="0"/>
        </w:rPr>
      </w:r>
    </w:p>
    <w:p w:rsidR="00000000" w:rsidDel="00000000" w:rsidP="00000000" w:rsidRDefault="00000000" w:rsidRPr="00000000" w14:paraId="0000003E">
      <w:pPr>
        <w:numPr>
          <w:ilvl w:val="0"/>
          <w:numId w:val="10"/>
        </w:numPr>
        <w:ind w:left="720" w:hanging="360"/>
      </w:pPr>
      <w:r w:rsidDel="00000000" w:rsidR="00000000" w:rsidRPr="00000000">
        <w:rPr>
          <w:rtl w:val="0"/>
        </w:rPr>
        <w:t xml:space="preserve">Match the numbered labels in the image below to the list included here:</w:t>
      </w:r>
    </w:p>
    <w:p w:rsidR="00000000" w:rsidDel="00000000" w:rsidP="00000000" w:rsidRDefault="00000000" w:rsidRPr="00000000" w14:paraId="0000003F">
      <w:pPr>
        <w:numPr>
          <w:ilvl w:val="1"/>
          <w:numId w:val="10"/>
        </w:numPr>
        <w:spacing w:line="240" w:lineRule="auto"/>
        <w:ind w:left="1440" w:hanging="360"/>
      </w:pPr>
      <w:r w:rsidDel="00000000" w:rsidR="00000000" w:rsidRPr="00000000">
        <w:rPr>
          <w:rtl w:val="0"/>
        </w:rPr>
        <w:t xml:space="preserve">Explore the 3D model of the dicot root in your browser or in AR to find the structures you need to label.</w:t>
      </w:r>
    </w:p>
    <w:p w:rsidR="00000000" w:rsidDel="00000000" w:rsidP="00000000" w:rsidRDefault="00000000" w:rsidRPr="00000000" w14:paraId="00000040">
      <w:pPr>
        <w:numPr>
          <w:ilvl w:val="1"/>
          <w:numId w:val="10"/>
        </w:numPr>
        <w:spacing w:line="240" w:lineRule="auto"/>
        <w:ind w:left="1440" w:hanging="360"/>
      </w:pPr>
      <w:r w:rsidDel="00000000" w:rsidR="00000000" w:rsidRPr="00000000">
        <w:rPr>
          <w:rtl w:val="0"/>
        </w:rPr>
        <w:t xml:space="preserve">Fill in the blanks to label the structures from the list below.</w:t>
      </w:r>
    </w:p>
    <w:p w:rsidR="00000000" w:rsidDel="00000000" w:rsidP="00000000" w:rsidRDefault="00000000" w:rsidRPr="00000000" w14:paraId="00000041">
      <w:pPr>
        <w:spacing w:line="240" w:lineRule="auto"/>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t xml:space="preserve">Word List:</w:t>
      </w:r>
    </w:p>
    <w:p w:rsidR="00000000" w:rsidDel="00000000" w:rsidP="00000000" w:rsidRDefault="00000000" w:rsidRPr="00000000" w14:paraId="00000043">
      <w:pPr>
        <w:rPr/>
      </w:pPr>
      <w:r w:rsidDel="00000000" w:rsidR="00000000" w:rsidRPr="00000000">
        <w:rPr>
          <w:rtl w:val="0"/>
        </w:rPr>
        <w:t xml:space="preserve">Cambium</w:t>
        <w:tab/>
        <w:tab/>
        <w:tab/>
        <w:tab/>
        <w:t xml:space="preserve">___</w:t>
        <w:tab/>
        <w:tab/>
        <w:t xml:space="preserve">Epidermis</w:t>
        <w:tab/>
        <w:t xml:space="preserve">___</w:t>
        <w:tab/>
        <w:tab/>
        <w:t xml:space="preserve">Stele        </w:t>
      </w:r>
      <w:r w:rsidDel="00000000" w:rsidR="00000000" w:rsidRPr="00000000">
        <w:rPr>
          <w:sz w:val="20"/>
          <w:szCs w:val="20"/>
          <w:rtl w:val="0"/>
        </w:rPr>
        <w:t xml:space="preserve"> </w:t>
      </w:r>
      <w:r w:rsidDel="00000000" w:rsidR="00000000" w:rsidRPr="00000000">
        <w:rPr>
          <w:rtl w:val="0"/>
        </w:rPr>
        <w:t xml:space="preserve">___</w:t>
      </w:r>
      <w:r w:rsidDel="00000000" w:rsidR="00000000" w:rsidRPr="00000000">
        <w:rPr>
          <w:rtl w:val="0"/>
        </w:rPr>
      </w:r>
    </w:p>
    <w:p w:rsidR="00000000" w:rsidDel="00000000" w:rsidP="00000000" w:rsidRDefault="00000000" w:rsidRPr="00000000" w14:paraId="00000044">
      <w:pPr>
        <w:widowControl w:val="0"/>
        <w:spacing w:line="240" w:lineRule="auto"/>
        <w:rPr/>
      </w:pPr>
      <w:r w:rsidDel="00000000" w:rsidR="00000000" w:rsidRPr="00000000">
        <w:rPr>
          <w:rtl w:val="0"/>
        </w:rPr>
        <w:t xml:space="preserve">Connective tissue (parenchyma)</w:t>
        <w:tab/>
        <w:t xml:space="preserve">___</w:t>
        <w:tab/>
        <w:tab/>
        <w:t xml:space="preserve">Pericycle</w:t>
        <w:tab/>
        <w:t xml:space="preserve">___</w:t>
        <w:tab/>
        <w:tab/>
        <w:t xml:space="preserve">Xylem       ___</w:t>
      </w:r>
      <w:r w:rsidDel="00000000" w:rsidR="00000000" w:rsidRPr="00000000">
        <w:rPr>
          <w:rtl w:val="0"/>
        </w:rPr>
      </w:r>
    </w:p>
    <w:p w:rsidR="00000000" w:rsidDel="00000000" w:rsidP="00000000" w:rsidRDefault="00000000" w:rsidRPr="00000000" w14:paraId="00000045">
      <w:pPr>
        <w:widowControl w:val="0"/>
        <w:spacing w:line="240" w:lineRule="auto"/>
        <w:rPr/>
      </w:pPr>
      <w:r w:rsidDel="00000000" w:rsidR="00000000" w:rsidRPr="00000000">
        <w:rPr>
          <w:rtl w:val="0"/>
        </w:rPr>
        <w:t xml:space="preserve">Cortex</w:t>
        <w:tab/>
        <w:tab/>
        <w:tab/>
        <w:tab/>
        <w:tab/>
        <w:t xml:space="preserve">___</w:t>
        <w:tab/>
        <w:tab/>
        <w:t xml:space="preserve">Phloem</w:t>
        <w:tab/>
        <w:t xml:space="preserve">___</w:t>
        <w:tab/>
        <w:tab/>
      </w:r>
    </w:p>
    <w:p w:rsidR="00000000" w:rsidDel="00000000" w:rsidP="00000000" w:rsidRDefault="00000000" w:rsidRPr="00000000" w14:paraId="00000046">
      <w:pPr>
        <w:rPr/>
      </w:pPr>
      <w:r w:rsidDel="00000000" w:rsidR="00000000" w:rsidRPr="00000000">
        <w:rPr>
          <w:rtl w:val="0"/>
        </w:rPr>
        <w:t xml:space="preserve">Endodermis</w:t>
        <w:tab/>
        <w:tab/>
        <w:tab/>
        <w:tab/>
        <w:t xml:space="preserve">___</w:t>
        <w:tab/>
        <w:tab/>
        <w:t xml:space="preserve">Root hair</w:t>
        <w:tab/>
        <w:t xml:space="preserve">___</w:t>
      </w:r>
      <w:r w:rsidDel="00000000" w:rsidR="00000000" w:rsidRPr="00000000">
        <w:rPr>
          <w:rtl w:val="0"/>
        </w:rPr>
      </w:r>
    </w:p>
    <w:p w:rsidR="00000000" w:rsidDel="00000000" w:rsidP="00000000" w:rsidRDefault="00000000" w:rsidRPr="00000000" w14:paraId="00000047">
      <w:pPr>
        <w:widowControl w:val="0"/>
        <w:spacing w:line="240" w:lineRule="auto"/>
        <w:rPr>
          <w:highlight w:val="yellow"/>
        </w:rPr>
      </w:pPr>
      <w:r w:rsidDel="00000000" w:rsidR="00000000" w:rsidRPr="00000000">
        <w:rPr>
          <w:rtl w:val="0"/>
        </w:rPr>
      </w:r>
    </w:p>
    <w:p w:rsidR="00000000" w:rsidDel="00000000" w:rsidP="00000000" w:rsidRDefault="00000000" w:rsidRPr="00000000" w14:paraId="00000048">
      <w:pPr>
        <w:widowControl w:val="0"/>
        <w:spacing w:line="240" w:lineRule="auto"/>
        <w:rPr/>
      </w:pPr>
      <w:r w:rsidDel="00000000" w:rsidR="00000000" w:rsidRPr="00000000">
        <w:rPr>
          <w:rtl w:val="0"/>
        </w:rPr>
      </w:r>
    </w:p>
    <w:p w:rsidR="00000000" w:rsidDel="00000000" w:rsidP="00000000" w:rsidRDefault="00000000" w:rsidRPr="00000000" w14:paraId="00000049">
      <w:pPr>
        <w:widowControl w:val="0"/>
        <w:spacing w:line="240" w:lineRule="auto"/>
        <w:rPr/>
      </w:pPr>
      <w:r w:rsidDel="00000000" w:rsidR="00000000" w:rsidRPr="00000000">
        <w:rPr/>
        <w:drawing>
          <wp:inline distB="114300" distT="114300" distL="114300" distR="114300">
            <wp:extent cx="5943600" cy="4165600"/>
            <wp:effectExtent b="0" l="0" r="0" t="0"/>
            <wp:docPr id="6"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5943600" cy="416560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rPr>
          <w:b w:val="1"/>
          <w:color w:val="ff0000"/>
        </w:rPr>
      </w:pPr>
      <w:r w:rsidDel="00000000" w:rsidR="00000000" w:rsidRPr="00000000">
        <w:br w:type="page"/>
      </w:r>
      <w:r w:rsidDel="00000000" w:rsidR="00000000" w:rsidRPr="00000000">
        <w:rPr>
          <w:rtl w:val="0"/>
        </w:rPr>
      </w:r>
    </w:p>
    <w:p w:rsidR="00000000" w:rsidDel="00000000" w:rsidP="00000000" w:rsidRDefault="00000000" w:rsidRPr="00000000" w14:paraId="0000004B">
      <w:pPr>
        <w:rPr>
          <w:b w:val="1"/>
          <w:color w:val="ff0000"/>
        </w:rPr>
      </w:pPr>
      <w:r w:rsidDel="00000000" w:rsidR="00000000" w:rsidRPr="00000000">
        <w:rPr>
          <w:u w:val="single"/>
          <w:rtl w:val="0"/>
        </w:rPr>
        <w:t xml:space="preserve">Activity 3:</w:t>
      </w:r>
      <w:r w:rsidDel="00000000" w:rsidR="00000000" w:rsidRPr="00000000">
        <w:rPr>
          <w:rtl w:val="0"/>
        </w:rPr>
        <w:t xml:space="preserve"> Compare monocot and dicot plant roots</w:t>
      </w:r>
      <w:r w:rsidDel="00000000" w:rsidR="00000000" w:rsidRPr="00000000">
        <w:rPr>
          <w:rtl w:val="0"/>
        </w:rPr>
      </w:r>
    </w:p>
    <w:p w:rsidR="00000000" w:rsidDel="00000000" w:rsidP="00000000" w:rsidRDefault="00000000" w:rsidRPr="00000000" w14:paraId="0000004C">
      <w:pPr>
        <w:rPr>
          <w:b w:val="1"/>
          <w:color w:val="ff0000"/>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t xml:space="preserve">As you’ve learned from labeling monocot and dicot plant roots in Activities 1 and 2, they share most of the same structures, but those structures are arranged differently within each type of root. Refer to your labeled images to answer the following questions, comparing monocot and dicot plant roots.</w:t>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numPr>
          <w:ilvl w:val="0"/>
          <w:numId w:val="9"/>
        </w:numPr>
        <w:ind w:left="720" w:hanging="360"/>
      </w:pPr>
      <w:r w:rsidDel="00000000" w:rsidR="00000000" w:rsidRPr="00000000">
        <w:rPr>
          <w:rtl w:val="0"/>
        </w:rPr>
        <w:t xml:space="preserve">Based on your labeled monocot and dicot roots, match the following root structures with their descriptions.</w:t>
      </w:r>
    </w:p>
    <w:p w:rsidR="00000000" w:rsidDel="00000000" w:rsidP="00000000" w:rsidRDefault="00000000" w:rsidRPr="00000000" w14:paraId="00000050">
      <w:pPr>
        <w:numPr>
          <w:ilvl w:val="1"/>
          <w:numId w:val="9"/>
        </w:numPr>
        <w:ind w:left="1440" w:hanging="360"/>
      </w:pPr>
      <w:r w:rsidDel="00000000" w:rsidR="00000000" w:rsidRPr="00000000">
        <w:rPr>
          <w:rtl w:val="0"/>
        </w:rPr>
        <w:t xml:space="preserve">Root hairs</w:t>
      </w:r>
    </w:p>
    <w:p w:rsidR="00000000" w:rsidDel="00000000" w:rsidP="00000000" w:rsidRDefault="00000000" w:rsidRPr="00000000" w14:paraId="00000051">
      <w:pPr>
        <w:numPr>
          <w:ilvl w:val="1"/>
          <w:numId w:val="9"/>
        </w:numPr>
        <w:ind w:left="1440" w:hanging="360"/>
      </w:pPr>
      <w:r w:rsidDel="00000000" w:rsidR="00000000" w:rsidRPr="00000000">
        <w:rPr>
          <w:rtl w:val="0"/>
        </w:rPr>
        <w:t xml:space="preserve">Endodermis</w:t>
      </w:r>
    </w:p>
    <w:p w:rsidR="00000000" w:rsidDel="00000000" w:rsidP="00000000" w:rsidRDefault="00000000" w:rsidRPr="00000000" w14:paraId="00000052">
      <w:pPr>
        <w:numPr>
          <w:ilvl w:val="1"/>
          <w:numId w:val="9"/>
        </w:numPr>
        <w:ind w:left="1440" w:hanging="360"/>
      </w:pPr>
      <w:r w:rsidDel="00000000" w:rsidR="00000000" w:rsidRPr="00000000">
        <w:rPr>
          <w:rtl w:val="0"/>
        </w:rPr>
        <w:t xml:space="preserve">Pericycle</w:t>
      </w:r>
    </w:p>
    <w:p w:rsidR="00000000" w:rsidDel="00000000" w:rsidP="00000000" w:rsidRDefault="00000000" w:rsidRPr="00000000" w14:paraId="00000053">
      <w:pPr>
        <w:numPr>
          <w:ilvl w:val="1"/>
          <w:numId w:val="9"/>
        </w:numPr>
        <w:ind w:left="1440" w:hanging="360"/>
      </w:pPr>
      <w:r w:rsidDel="00000000" w:rsidR="00000000" w:rsidRPr="00000000">
        <w:rPr>
          <w:rtl w:val="0"/>
        </w:rPr>
        <w:t xml:space="preserve">Epidermis</w:t>
      </w:r>
    </w:p>
    <w:p w:rsidR="00000000" w:rsidDel="00000000" w:rsidP="00000000" w:rsidRDefault="00000000" w:rsidRPr="00000000" w14:paraId="00000054">
      <w:pPr>
        <w:numPr>
          <w:ilvl w:val="1"/>
          <w:numId w:val="9"/>
        </w:numPr>
        <w:ind w:left="1440" w:hanging="360"/>
      </w:pPr>
      <w:r w:rsidDel="00000000" w:rsidR="00000000" w:rsidRPr="00000000">
        <w:rPr>
          <w:rtl w:val="0"/>
        </w:rPr>
        <w:t xml:space="preserve">Stele</w:t>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ind w:left="720" w:firstLine="0"/>
        <w:rPr/>
      </w:pPr>
      <w:r w:rsidDel="00000000" w:rsidR="00000000" w:rsidRPr="00000000">
        <w:rPr>
          <w:rtl w:val="0"/>
        </w:rPr>
        <w:t xml:space="preserve">_</w:t>
      </w:r>
      <w:r w:rsidDel="00000000" w:rsidR="00000000" w:rsidRPr="00000000">
        <w:rPr>
          <w:rtl w:val="0"/>
        </w:rPr>
        <w:t xml:space="preserve">_</w:t>
      </w:r>
      <w:r w:rsidDel="00000000" w:rsidR="00000000" w:rsidRPr="00000000">
        <w:rPr>
          <w:rtl w:val="0"/>
        </w:rPr>
        <w:t xml:space="preserve">_ A single layer of parenchyma cells that forms the boundary between the cortex and the stele</w:t>
      </w:r>
    </w:p>
    <w:p w:rsidR="00000000" w:rsidDel="00000000" w:rsidP="00000000" w:rsidRDefault="00000000" w:rsidRPr="00000000" w14:paraId="00000057">
      <w:pPr>
        <w:ind w:left="720" w:firstLine="0"/>
        <w:rPr/>
      </w:pPr>
      <w:r w:rsidDel="00000000" w:rsidR="00000000" w:rsidRPr="00000000">
        <w:rPr>
          <w:rtl w:val="0"/>
        </w:rPr>
        <w:t xml:space="preserve">_</w:t>
      </w:r>
      <w:r w:rsidDel="00000000" w:rsidR="00000000" w:rsidRPr="00000000">
        <w:rPr>
          <w:rtl w:val="0"/>
        </w:rPr>
        <w:t xml:space="preserve">_</w:t>
      </w:r>
      <w:r w:rsidDel="00000000" w:rsidR="00000000" w:rsidRPr="00000000">
        <w:rPr>
          <w:rtl w:val="0"/>
        </w:rPr>
        <w:t xml:space="preserve">_ The central part of the root where the xylem and phloem develop</w:t>
      </w:r>
    </w:p>
    <w:p w:rsidR="00000000" w:rsidDel="00000000" w:rsidP="00000000" w:rsidRDefault="00000000" w:rsidRPr="00000000" w14:paraId="00000058">
      <w:pPr>
        <w:ind w:left="720" w:firstLine="0"/>
        <w:rPr/>
      </w:pPr>
      <w:r w:rsidDel="00000000" w:rsidR="00000000" w:rsidRPr="00000000">
        <w:rPr>
          <w:rtl w:val="0"/>
        </w:rPr>
        <w:t xml:space="preserve">_</w:t>
      </w:r>
      <w:r w:rsidDel="00000000" w:rsidR="00000000" w:rsidRPr="00000000">
        <w:rPr>
          <w:rtl w:val="0"/>
        </w:rPr>
        <w:t xml:space="preserve">_</w:t>
      </w:r>
      <w:r w:rsidDel="00000000" w:rsidR="00000000" w:rsidRPr="00000000">
        <w:rPr>
          <w:rtl w:val="0"/>
        </w:rPr>
        <w:t xml:space="preserve">_ The protective outer layer that prevents damage to the root</w:t>
      </w:r>
    </w:p>
    <w:p w:rsidR="00000000" w:rsidDel="00000000" w:rsidP="00000000" w:rsidRDefault="00000000" w:rsidRPr="00000000" w14:paraId="00000059">
      <w:pPr>
        <w:ind w:left="720" w:firstLine="0"/>
        <w:rPr/>
      </w:pPr>
      <w:r w:rsidDel="00000000" w:rsidR="00000000" w:rsidRPr="00000000">
        <w:rPr>
          <w:rtl w:val="0"/>
        </w:rPr>
        <w:t xml:space="preserve">_</w:t>
      </w:r>
      <w:r w:rsidDel="00000000" w:rsidR="00000000" w:rsidRPr="00000000">
        <w:rPr>
          <w:rtl w:val="0"/>
        </w:rPr>
        <w:t xml:space="preserve">__</w:t>
      </w:r>
      <w:r w:rsidDel="00000000" w:rsidR="00000000" w:rsidRPr="00000000">
        <w:rPr>
          <w:rtl w:val="0"/>
        </w:rPr>
        <w:t xml:space="preserve"> Structures that enhance the root’s total surface area to maximize water and mineral absorption</w:t>
      </w:r>
    </w:p>
    <w:p w:rsidR="00000000" w:rsidDel="00000000" w:rsidP="00000000" w:rsidRDefault="00000000" w:rsidRPr="00000000" w14:paraId="0000005A">
      <w:pPr>
        <w:ind w:left="720" w:firstLine="0"/>
        <w:rPr/>
      </w:pPr>
      <w:r w:rsidDel="00000000" w:rsidR="00000000" w:rsidRPr="00000000">
        <w:rPr>
          <w:rtl w:val="0"/>
        </w:rPr>
        <w:t xml:space="preserve">_</w:t>
      </w:r>
      <w:r w:rsidDel="00000000" w:rsidR="00000000" w:rsidRPr="00000000">
        <w:rPr>
          <w:rtl w:val="0"/>
        </w:rPr>
        <w:t xml:space="preserve">_</w:t>
      </w:r>
      <w:r w:rsidDel="00000000" w:rsidR="00000000" w:rsidRPr="00000000">
        <w:rPr>
          <w:rtl w:val="0"/>
        </w:rPr>
        <w:t xml:space="preserve">_ The outermost layer of the stele, composed of parenchyma cells that can divide and give rise to lateral roots</w:t>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numPr>
          <w:ilvl w:val="0"/>
          <w:numId w:val="9"/>
        </w:numPr>
        <w:ind w:left="720" w:hanging="360"/>
      </w:pPr>
      <w:r w:rsidDel="00000000" w:rsidR="00000000" w:rsidRPr="00000000">
        <w:rPr>
          <w:rtl w:val="0"/>
        </w:rPr>
        <w:t xml:space="preserve">How would you describe the overall shape and structure of monocot vs. dicot roots, in 2-3 sentences?</w:t>
      </w:r>
    </w:p>
    <w:p w:rsidR="00000000" w:rsidDel="00000000" w:rsidP="00000000" w:rsidRDefault="00000000" w:rsidRPr="00000000" w14:paraId="0000005D">
      <w:pPr>
        <w:ind w:left="720" w:firstLine="0"/>
        <w:rPr>
          <w:b w:val="1"/>
          <w:color w:val="20c720"/>
        </w:rPr>
      </w:pPr>
      <w:r w:rsidDel="00000000" w:rsidR="00000000" w:rsidRPr="00000000">
        <w:rPr>
          <w:rtl w:val="0"/>
        </w:rPr>
      </w:r>
    </w:p>
    <w:p w:rsidR="00000000" w:rsidDel="00000000" w:rsidP="00000000" w:rsidRDefault="00000000" w:rsidRPr="00000000" w14:paraId="0000005E">
      <w:pPr>
        <w:ind w:left="720" w:firstLine="0"/>
        <w:rPr>
          <w:b w:val="1"/>
          <w:color w:val="20c720"/>
        </w:rPr>
      </w:pPr>
      <w:r w:rsidDel="00000000" w:rsidR="00000000" w:rsidRPr="00000000">
        <w:rPr>
          <w:rtl w:val="0"/>
        </w:rPr>
      </w:r>
    </w:p>
    <w:p w:rsidR="00000000" w:rsidDel="00000000" w:rsidP="00000000" w:rsidRDefault="00000000" w:rsidRPr="00000000" w14:paraId="0000005F">
      <w:pPr>
        <w:ind w:left="720" w:firstLine="0"/>
        <w:rPr>
          <w:b w:val="1"/>
          <w:color w:val="20c720"/>
        </w:rPr>
      </w:pPr>
      <w:r w:rsidDel="00000000" w:rsidR="00000000" w:rsidRPr="00000000">
        <w:rPr>
          <w:rtl w:val="0"/>
        </w:rPr>
      </w:r>
    </w:p>
    <w:p w:rsidR="00000000" w:rsidDel="00000000" w:rsidP="00000000" w:rsidRDefault="00000000" w:rsidRPr="00000000" w14:paraId="00000060">
      <w:pPr>
        <w:ind w:left="720" w:firstLine="0"/>
        <w:rPr>
          <w:b w:val="1"/>
          <w:color w:val="20c720"/>
        </w:rPr>
      </w:pPr>
      <w:r w:rsidDel="00000000" w:rsidR="00000000" w:rsidRPr="00000000">
        <w:rPr>
          <w:rtl w:val="0"/>
        </w:rPr>
      </w:r>
    </w:p>
    <w:p w:rsidR="00000000" w:rsidDel="00000000" w:rsidP="00000000" w:rsidRDefault="00000000" w:rsidRPr="00000000" w14:paraId="00000061">
      <w:pPr>
        <w:ind w:left="720" w:firstLine="0"/>
        <w:rPr/>
      </w:pPr>
      <w:r w:rsidDel="00000000" w:rsidR="00000000" w:rsidRPr="00000000">
        <w:rPr>
          <w:rtl w:val="0"/>
        </w:rPr>
      </w:r>
    </w:p>
    <w:p w:rsidR="00000000" w:rsidDel="00000000" w:rsidP="00000000" w:rsidRDefault="00000000" w:rsidRPr="00000000" w14:paraId="00000062">
      <w:pPr>
        <w:numPr>
          <w:ilvl w:val="0"/>
          <w:numId w:val="9"/>
        </w:numPr>
        <w:ind w:left="720" w:hanging="360"/>
        <w:rPr/>
      </w:pPr>
      <w:r w:rsidDel="00000000" w:rsidR="00000000" w:rsidRPr="00000000">
        <w:rPr>
          <w:rtl w:val="0"/>
        </w:rPr>
        <w:t xml:space="preserve">The root’s ground tissue can be found in a region called the ___</w:t>
      </w:r>
      <w:r w:rsidDel="00000000" w:rsidR="00000000" w:rsidRPr="00000000">
        <w:rPr>
          <w:rtl w:val="0"/>
        </w:rPr>
        <w:t xml:space="preserve">_______</w:t>
      </w:r>
      <w:r w:rsidDel="00000000" w:rsidR="00000000" w:rsidRPr="00000000">
        <w:rPr>
          <w:rtl w:val="0"/>
        </w:rPr>
        <w:t xml:space="preserve">___. In this region, monocot and dicot roots both have ___</w:t>
      </w:r>
      <w:r w:rsidDel="00000000" w:rsidR="00000000" w:rsidRPr="00000000">
        <w:rPr>
          <w:rtl w:val="0"/>
        </w:rPr>
        <w:t xml:space="preserve">_________</w:t>
      </w:r>
      <w:r w:rsidDel="00000000" w:rsidR="00000000" w:rsidRPr="00000000">
        <w:rPr>
          <w:rtl w:val="0"/>
        </w:rPr>
        <w:t xml:space="preserve">___, but monocot roots can also have ___</w:t>
      </w:r>
      <w:r w:rsidDel="00000000" w:rsidR="00000000" w:rsidRPr="00000000">
        <w:rPr>
          <w:rtl w:val="0"/>
        </w:rPr>
        <w:t xml:space="preserve">_________</w:t>
      </w:r>
      <w:r w:rsidDel="00000000" w:rsidR="00000000" w:rsidRPr="00000000">
        <w:rPr>
          <w:rtl w:val="0"/>
        </w:rPr>
        <w:t xml:space="preserve">___.</w:t>
      </w:r>
    </w:p>
    <w:p w:rsidR="00000000" w:rsidDel="00000000" w:rsidP="00000000" w:rsidRDefault="00000000" w:rsidRPr="00000000" w14:paraId="00000063">
      <w:pPr>
        <w:ind w:left="720" w:firstLine="0"/>
        <w:rPr/>
      </w:pPr>
      <w:r w:rsidDel="00000000" w:rsidR="00000000" w:rsidRPr="00000000">
        <w:rPr>
          <w:rtl w:val="0"/>
        </w:rPr>
      </w:r>
    </w:p>
    <w:p w:rsidR="00000000" w:rsidDel="00000000" w:rsidP="00000000" w:rsidRDefault="00000000" w:rsidRPr="00000000" w14:paraId="00000064">
      <w:pPr>
        <w:numPr>
          <w:ilvl w:val="0"/>
          <w:numId w:val="9"/>
        </w:numPr>
        <w:ind w:left="720" w:hanging="360"/>
        <w:rPr/>
      </w:pPr>
      <w:r w:rsidDel="00000000" w:rsidR="00000000" w:rsidRPr="00000000">
        <w:rPr>
          <w:rtl w:val="0"/>
        </w:rPr>
        <w:t xml:space="preserve">Monocot and dicot roots both have vascular cylinders. Complete the following sentences about how the vascular structures differ in monocot and dicot roots.</w:t>
      </w:r>
    </w:p>
    <w:p w:rsidR="00000000" w:rsidDel="00000000" w:rsidP="00000000" w:rsidRDefault="00000000" w:rsidRPr="00000000" w14:paraId="00000065">
      <w:pPr>
        <w:numPr>
          <w:ilvl w:val="1"/>
          <w:numId w:val="9"/>
        </w:numPr>
        <w:ind w:left="1440" w:hanging="360"/>
        <w:rPr/>
      </w:pPr>
      <w:r w:rsidDel="00000000" w:rsidR="00000000" w:rsidRPr="00000000">
        <w:rPr>
          <w:rtl w:val="0"/>
        </w:rPr>
        <w:t xml:space="preserve">___</w:t>
      </w:r>
      <w:r w:rsidDel="00000000" w:rsidR="00000000" w:rsidRPr="00000000">
        <w:rPr>
          <w:rtl w:val="0"/>
        </w:rPr>
        <w:t xml:space="preserve">_______</w:t>
      </w:r>
      <w:r w:rsidDel="00000000" w:rsidR="00000000" w:rsidRPr="00000000">
        <w:rPr>
          <w:rtl w:val="0"/>
        </w:rPr>
        <w:t xml:space="preserve">___ roots have a larger number of vascular structures than ___</w:t>
      </w:r>
      <w:r w:rsidDel="00000000" w:rsidR="00000000" w:rsidRPr="00000000">
        <w:rPr>
          <w:rtl w:val="0"/>
        </w:rPr>
        <w:t xml:space="preserve">_____</w:t>
      </w:r>
      <w:r w:rsidDel="00000000" w:rsidR="00000000" w:rsidRPr="00000000">
        <w:rPr>
          <w:rtl w:val="0"/>
        </w:rPr>
        <w:t xml:space="preserve">___</w:t>
      </w:r>
      <w:r w:rsidDel="00000000" w:rsidR="00000000" w:rsidRPr="00000000">
        <w:rPr>
          <w:rtl w:val="0"/>
        </w:rPr>
        <w:t xml:space="preserve"> </w:t>
      </w:r>
      <w:r w:rsidDel="00000000" w:rsidR="00000000" w:rsidRPr="00000000">
        <w:rPr>
          <w:rtl w:val="0"/>
        </w:rPr>
        <w:t xml:space="preserve">roots.</w:t>
      </w:r>
    </w:p>
    <w:p w:rsidR="00000000" w:rsidDel="00000000" w:rsidP="00000000" w:rsidRDefault="00000000" w:rsidRPr="00000000" w14:paraId="00000066">
      <w:pPr>
        <w:numPr>
          <w:ilvl w:val="1"/>
          <w:numId w:val="9"/>
        </w:numPr>
        <w:ind w:left="1440" w:hanging="360"/>
        <w:rPr/>
      </w:pPr>
      <w:r w:rsidDel="00000000" w:rsidR="00000000" w:rsidRPr="00000000">
        <w:rPr>
          <w:rtl w:val="0"/>
        </w:rPr>
        <w:t xml:space="preserve">In monocot roots, the vascular structures are arranged in a ___</w:t>
      </w:r>
      <w:r w:rsidDel="00000000" w:rsidR="00000000" w:rsidRPr="00000000">
        <w:rPr>
          <w:rtl w:val="0"/>
        </w:rPr>
        <w:t xml:space="preserve">_______________</w:t>
      </w:r>
      <w:r w:rsidDel="00000000" w:rsidR="00000000" w:rsidRPr="00000000">
        <w:rPr>
          <w:rtl w:val="0"/>
        </w:rPr>
        <w:t xml:space="preserve">___ between the outer cortex and the central ___</w:t>
      </w:r>
      <w:r w:rsidDel="00000000" w:rsidR="00000000" w:rsidRPr="00000000">
        <w:rPr>
          <w:rtl w:val="0"/>
        </w:rPr>
        <w:t xml:space="preserve">____</w:t>
      </w:r>
      <w:r w:rsidDel="00000000" w:rsidR="00000000" w:rsidRPr="00000000">
        <w:rPr>
          <w:rtl w:val="0"/>
        </w:rPr>
        <w:t xml:space="preserve">___.</w:t>
      </w:r>
    </w:p>
    <w:p w:rsidR="00000000" w:rsidDel="00000000" w:rsidP="00000000" w:rsidRDefault="00000000" w:rsidRPr="00000000" w14:paraId="00000067">
      <w:pPr>
        <w:numPr>
          <w:ilvl w:val="1"/>
          <w:numId w:val="9"/>
        </w:numPr>
        <w:ind w:left="1440" w:hanging="360"/>
        <w:rPr/>
      </w:pPr>
      <w:r w:rsidDel="00000000" w:rsidR="00000000" w:rsidRPr="00000000">
        <w:rPr>
          <w:rtl w:val="0"/>
        </w:rPr>
        <w:t xml:space="preserve">In dicot roots, the vascular structures are located in the ___</w:t>
      </w:r>
      <w:r w:rsidDel="00000000" w:rsidR="00000000" w:rsidRPr="00000000">
        <w:rPr>
          <w:rtl w:val="0"/>
        </w:rPr>
        <w:t xml:space="preserve">______</w:t>
      </w:r>
      <w:r w:rsidDel="00000000" w:rsidR="00000000" w:rsidRPr="00000000">
        <w:rPr>
          <w:rtl w:val="0"/>
        </w:rPr>
        <w:t xml:space="preserve">___ of the root. Dicot steles contain an additional component called ___</w:t>
      </w:r>
      <w:r w:rsidDel="00000000" w:rsidR="00000000" w:rsidRPr="00000000">
        <w:rPr>
          <w:rtl w:val="0"/>
        </w:rPr>
        <w:t xml:space="preserve">_______</w:t>
      </w:r>
      <w:r w:rsidDel="00000000" w:rsidR="00000000" w:rsidRPr="00000000">
        <w:rPr>
          <w:rtl w:val="0"/>
        </w:rPr>
        <w:t xml:space="preserve">___, which is located between the xylem and phloem. The meristem cells within this structure facilitate secondary growth, dividing to create new xylem and phloem cells, and thus widening the root’s girth. </w:t>
      </w:r>
      <w:r w:rsidDel="00000000" w:rsidR="00000000" w:rsidRPr="00000000">
        <w:br w:type="page"/>
      </w:r>
      <w:r w:rsidDel="00000000" w:rsidR="00000000" w:rsidRPr="00000000">
        <w:rPr>
          <w:rtl w:val="0"/>
        </w:rPr>
      </w:r>
    </w:p>
    <w:p w:rsidR="00000000" w:rsidDel="00000000" w:rsidP="00000000" w:rsidRDefault="00000000" w:rsidRPr="00000000" w14:paraId="00000068">
      <w:pPr>
        <w:ind w:left="0" w:firstLine="0"/>
        <w:rPr>
          <w:sz w:val="20"/>
          <w:szCs w:val="20"/>
        </w:rPr>
      </w:pPr>
      <w:r w:rsidDel="00000000" w:rsidR="00000000" w:rsidRPr="00000000">
        <w:rPr>
          <w:sz w:val="20"/>
          <w:szCs w:val="20"/>
          <w:rtl w:val="0"/>
        </w:rPr>
        <w:t xml:space="preserve">Name: </w:t>
      </w:r>
      <w:r w:rsidDel="00000000" w:rsidR="00000000" w:rsidRPr="00000000">
        <w:rPr>
          <w:b w:val="1"/>
          <w:sz w:val="20"/>
          <w:szCs w:val="20"/>
          <w:rtl w:val="0"/>
        </w:rPr>
        <w:tab/>
        <w:tab/>
        <w:tab/>
        <w:tab/>
        <w:tab/>
        <w:tab/>
      </w:r>
      <w:r w:rsidDel="00000000" w:rsidR="00000000" w:rsidRPr="00000000">
        <w:rPr>
          <w:sz w:val="20"/>
          <w:szCs w:val="20"/>
          <w:rtl w:val="0"/>
        </w:rPr>
        <w:t xml:space="preserve">                                    Date: </w:t>
      </w:r>
    </w:p>
    <w:p w:rsidR="00000000" w:rsidDel="00000000" w:rsidP="00000000" w:rsidRDefault="00000000" w:rsidRPr="00000000" w14:paraId="00000069">
      <w:pPr>
        <w:ind w:left="0" w:firstLine="0"/>
        <w:rPr>
          <w:sz w:val="20"/>
          <w:szCs w:val="20"/>
        </w:rPr>
      </w:pPr>
      <w:r w:rsidDel="00000000" w:rsidR="00000000" w:rsidRPr="00000000">
        <w:rPr>
          <w:rtl w:val="0"/>
        </w:rPr>
      </w:r>
    </w:p>
    <w:p w:rsidR="00000000" w:rsidDel="00000000" w:rsidP="00000000" w:rsidRDefault="00000000" w:rsidRPr="00000000" w14:paraId="0000006A">
      <w:pPr>
        <w:jc w:val="center"/>
        <w:rPr>
          <w:b w:val="1"/>
          <w:u w:val="single"/>
        </w:rPr>
      </w:pPr>
      <w:r w:rsidDel="00000000" w:rsidR="00000000" w:rsidRPr="00000000">
        <w:rPr>
          <w:b w:val="1"/>
          <w:u w:val="single"/>
          <w:rtl w:val="0"/>
        </w:rPr>
        <w:t xml:space="preserve">Lab 2: Monocot and Dicot Plant Stems</w:t>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u w:val="single"/>
          <w:rtl w:val="0"/>
        </w:rPr>
        <w:t xml:space="preserve">Activity 1:</w:t>
      </w:r>
      <w:r w:rsidDel="00000000" w:rsidR="00000000" w:rsidRPr="00000000">
        <w:rPr>
          <w:rtl w:val="0"/>
        </w:rPr>
        <w:t xml:space="preserve"> Label a monocot plant stem</w:t>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numPr>
          <w:ilvl w:val="0"/>
          <w:numId w:val="6"/>
        </w:numPr>
        <w:ind w:left="720" w:hanging="360"/>
      </w:pPr>
      <w:r w:rsidDel="00000000" w:rsidR="00000000" w:rsidRPr="00000000">
        <w:rPr>
          <w:rtl w:val="0"/>
        </w:rPr>
        <w:t xml:space="preserve">Read the Monocot and Dicot Stems article on the Visible Body Biology Learn Site (</w:t>
      </w:r>
      <w:hyperlink r:id="rId11">
        <w:r w:rsidDel="00000000" w:rsidR="00000000" w:rsidRPr="00000000">
          <w:rPr>
            <w:color w:val="1155cc"/>
            <w:u w:val="single"/>
            <w:rtl w:val="0"/>
          </w:rPr>
          <w:t xml:space="preserve">visiblebody.com/learn/bio/monocot-dicot/stems</w:t>
        </w:r>
      </w:hyperlink>
      <w:r w:rsidDel="00000000" w:rsidR="00000000" w:rsidRPr="00000000">
        <w:rPr>
          <w:rtl w:val="0"/>
        </w:rPr>
        <w:t xml:space="preserve">). </w:t>
      </w:r>
      <w:r w:rsidDel="00000000" w:rsidR="00000000" w:rsidRPr="00000000">
        <w:rPr>
          <w:b w:val="1"/>
          <w:rtl w:val="0"/>
        </w:rPr>
        <w:br w:type="textWrapping"/>
      </w:r>
      <w:r w:rsidDel="00000000" w:rsidR="00000000" w:rsidRPr="00000000">
        <w:rPr>
          <w:rtl w:val="0"/>
        </w:rPr>
      </w:r>
    </w:p>
    <w:p w:rsidR="00000000" w:rsidDel="00000000" w:rsidP="00000000" w:rsidRDefault="00000000" w:rsidRPr="00000000" w14:paraId="0000006F">
      <w:pPr>
        <w:numPr>
          <w:ilvl w:val="0"/>
          <w:numId w:val="6"/>
        </w:numPr>
        <w:ind w:left="720" w:hanging="360"/>
      </w:pPr>
      <w:r w:rsidDel="00000000" w:rsidR="00000000" w:rsidRPr="00000000">
        <w:rPr>
          <w:rtl w:val="0"/>
        </w:rPr>
        <w:t xml:space="preserve">Match the numbered labels in the image below to the list included here:</w:t>
      </w:r>
    </w:p>
    <w:p w:rsidR="00000000" w:rsidDel="00000000" w:rsidP="00000000" w:rsidRDefault="00000000" w:rsidRPr="00000000" w14:paraId="00000070">
      <w:pPr>
        <w:numPr>
          <w:ilvl w:val="1"/>
          <w:numId w:val="6"/>
        </w:numPr>
        <w:spacing w:line="240" w:lineRule="auto"/>
        <w:ind w:left="1440" w:hanging="360"/>
      </w:pPr>
      <w:r w:rsidDel="00000000" w:rsidR="00000000" w:rsidRPr="00000000">
        <w:rPr>
          <w:rtl w:val="0"/>
        </w:rPr>
        <w:t xml:space="preserve">Explore the 3D model of the monocot stem in your browser or in AR to find the structures you need to label.</w:t>
      </w:r>
    </w:p>
    <w:p w:rsidR="00000000" w:rsidDel="00000000" w:rsidP="00000000" w:rsidRDefault="00000000" w:rsidRPr="00000000" w14:paraId="00000071">
      <w:pPr>
        <w:numPr>
          <w:ilvl w:val="1"/>
          <w:numId w:val="6"/>
        </w:numPr>
        <w:spacing w:line="240" w:lineRule="auto"/>
        <w:ind w:left="1440" w:hanging="360"/>
      </w:pPr>
      <w:r w:rsidDel="00000000" w:rsidR="00000000" w:rsidRPr="00000000">
        <w:rPr>
          <w:rtl w:val="0"/>
        </w:rPr>
        <w:t xml:space="preserve">Fill in the blanks to label the structures from the list below.</w:t>
      </w:r>
    </w:p>
    <w:p w:rsidR="00000000" w:rsidDel="00000000" w:rsidP="00000000" w:rsidRDefault="00000000" w:rsidRPr="00000000" w14:paraId="00000072">
      <w:pPr>
        <w:ind w:left="720" w:firstLine="0"/>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t xml:space="preserve">Word List:</w:t>
      </w:r>
    </w:p>
    <w:p w:rsidR="00000000" w:rsidDel="00000000" w:rsidP="00000000" w:rsidRDefault="00000000" w:rsidRPr="00000000" w14:paraId="00000074">
      <w:pPr>
        <w:widowControl w:val="0"/>
        <w:spacing w:line="240" w:lineRule="auto"/>
        <w:rPr/>
      </w:pPr>
      <w:r w:rsidDel="00000000" w:rsidR="00000000" w:rsidRPr="00000000">
        <w:rPr>
          <w:rtl w:val="0"/>
        </w:rPr>
        <w:t xml:space="preserve">Epidermis</w:t>
        <w:tab/>
        <w:tab/>
        <w:t xml:space="preserve">___</w:t>
        <w:tab/>
        <w:tab/>
        <w:t xml:space="preserve">Phloem</w:t>
        <w:tab/>
        <w:t xml:space="preserve">           ___</w:t>
        <w:tab/>
        <w:tab/>
        <w:t xml:space="preserve">Xylem</w:t>
        <w:tab/>
        <w:t xml:space="preserve">     ___</w:t>
        <w:tab/>
        <w:tab/>
      </w:r>
    </w:p>
    <w:p w:rsidR="00000000" w:rsidDel="00000000" w:rsidP="00000000" w:rsidRDefault="00000000" w:rsidRPr="00000000" w14:paraId="00000075">
      <w:pPr>
        <w:widowControl w:val="0"/>
        <w:spacing w:line="240" w:lineRule="auto"/>
        <w:rPr/>
      </w:pPr>
      <w:r w:rsidDel="00000000" w:rsidR="00000000" w:rsidRPr="00000000">
        <w:rPr>
          <w:rtl w:val="0"/>
        </w:rPr>
        <w:t xml:space="preserve">Ground tissue</w:t>
        <w:tab/>
        <w:tab/>
        <w:t xml:space="preserve">___</w:t>
        <w:tab/>
        <w:tab/>
        <w:t xml:space="preserve">Sclerenchyma            ___</w:t>
      </w:r>
      <w:r w:rsidDel="00000000" w:rsidR="00000000" w:rsidRPr="00000000">
        <w:rPr>
          <w:rtl w:val="0"/>
        </w:rPr>
      </w:r>
    </w:p>
    <w:p w:rsidR="00000000" w:rsidDel="00000000" w:rsidP="00000000" w:rsidRDefault="00000000" w:rsidRPr="00000000" w14:paraId="00000076">
      <w:pPr>
        <w:widowControl w:val="0"/>
        <w:spacing w:line="240" w:lineRule="auto"/>
        <w:rPr/>
      </w:pPr>
      <w:r w:rsidDel="00000000" w:rsidR="00000000" w:rsidRPr="00000000">
        <w:rPr>
          <w:rtl w:val="0"/>
        </w:rPr>
        <w:t xml:space="preserve">Hypodermis</w:t>
        <w:tab/>
        <w:tab/>
        <w:t xml:space="preserve">___</w:t>
        <w:tab/>
        <w:tab/>
        <w:t xml:space="preserve">Vascular bundle         ___ </w:t>
      </w:r>
    </w:p>
    <w:p w:rsidR="00000000" w:rsidDel="00000000" w:rsidP="00000000" w:rsidRDefault="00000000" w:rsidRPr="00000000" w14:paraId="00000077">
      <w:pPr>
        <w:widowControl w:val="0"/>
        <w:spacing w:line="240" w:lineRule="auto"/>
        <w:rPr/>
      </w:pPr>
      <w:r w:rsidDel="00000000" w:rsidR="00000000" w:rsidRPr="00000000">
        <w:rPr>
          <w:rtl w:val="0"/>
        </w:rPr>
      </w:r>
    </w:p>
    <w:p w:rsidR="00000000" w:rsidDel="00000000" w:rsidP="00000000" w:rsidRDefault="00000000" w:rsidRPr="00000000" w14:paraId="00000078">
      <w:pPr>
        <w:widowControl w:val="0"/>
        <w:spacing w:line="240" w:lineRule="auto"/>
        <w:rPr/>
      </w:pPr>
      <w:r w:rsidDel="00000000" w:rsidR="00000000" w:rsidRPr="00000000">
        <w:rPr>
          <w:rtl w:val="0"/>
        </w:rPr>
      </w:r>
    </w:p>
    <w:p w:rsidR="00000000" w:rsidDel="00000000" w:rsidP="00000000" w:rsidRDefault="00000000" w:rsidRPr="00000000" w14:paraId="00000079">
      <w:pPr>
        <w:widowControl w:val="0"/>
        <w:spacing w:line="240" w:lineRule="auto"/>
        <w:jc w:val="center"/>
        <w:rPr>
          <w:b w:val="1"/>
        </w:rPr>
      </w:pPr>
      <w:r w:rsidDel="00000000" w:rsidR="00000000" w:rsidRPr="00000000">
        <w:rPr>
          <w:b w:val="1"/>
        </w:rPr>
        <w:drawing>
          <wp:inline distB="114300" distT="114300" distL="114300" distR="114300">
            <wp:extent cx="5943600" cy="4165600"/>
            <wp:effectExtent b="0" l="0" r="0" t="0"/>
            <wp:docPr id="4"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5943600" cy="41656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7A">
      <w:pPr>
        <w:widowControl w:val="0"/>
        <w:spacing w:line="240" w:lineRule="auto"/>
        <w:jc w:val="center"/>
        <w:rPr>
          <w:b w:val="1"/>
        </w:rPr>
      </w:pPr>
      <w:r w:rsidDel="00000000" w:rsidR="00000000" w:rsidRPr="00000000">
        <w:rPr>
          <w:rtl w:val="0"/>
        </w:rPr>
      </w:r>
    </w:p>
    <w:p w:rsidR="00000000" w:rsidDel="00000000" w:rsidP="00000000" w:rsidRDefault="00000000" w:rsidRPr="00000000" w14:paraId="0000007B">
      <w:pPr>
        <w:rPr/>
      </w:pPr>
      <w:r w:rsidDel="00000000" w:rsidR="00000000" w:rsidRPr="00000000">
        <w:rPr>
          <w:u w:val="single"/>
          <w:rtl w:val="0"/>
        </w:rPr>
        <w:t xml:space="preserve">Activity 2:</w:t>
      </w:r>
      <w:r w:rsidDel="00000000" w:rsidR="00000000" w:rsidRPr="00000000">
        <w:rPr>
          <w:rtl w:val="0"/>
        </w:rPr>
        <w:t xml:space="preserve"> Label a dicot plant stem</w:t>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numPr>
          <w:ilvl w:val="0"/>
          <w:numId w:val="7"/>
        </w:numPr>
        <w:ind w:left="720" w:hanging="360"/>
      </w:pPr>
      <w:r w:rsidDel="00000000" w:rsidR="00000000" w:rsidRPr="00000000">
        <w:rPr>
          <w:rtl w:val="0"/>
        </w:rPr>
        <w:t xml:space="preserve">Read the Monocot and Dicot Stems article on the Visible Body Biology Learn Site (</w:t>
      </w:r>
      <w:hyperlink r:id="rId13">
        <w:r w:rsidDel="00000000" w:rsidR="00000000" w:rsidRPr="00000000">
          <w:rPr>
            <w:color w:val="1155cc"/>
            <w:u w:val="single"/>
            <w:rtl w:val="0"/>
          </w:rPr>
          <w:t xml:space="preserve">visiblebody.com/learn/bio/monocot-dicot/stems</w:t>
        </w:r>
      </w:hyperlink>
      <w:r w:rsidDel="00000000" w:rsidR="00000000" w:rsidRPr="00000000">
        <w:rPr>
          <w:rtl w:val="0"/>
        </w:rPr>
        <w:t xml:space="preserve">). </w:t>
      </w:r>
      <w:r w:rsidDel="00000000" w:rsidR="00000000" w:rsidRPr="00000000">
        <w:rPr>
          <w:b w:val="1"/>
          <w:rtl w:val="0"/>
        </w:rPr>
        <w:br w:type="textWrapping"/>
      </w:r>
      <w:r w:rsidDel="00000000" w:rsidR="00000000" w:rsidRPr="00000000">
        <w:rPr>
          <w:rtl w:val="0"/>
        </w:rPr>
      </w:r>
    </w:p>
    <w:p w:rsidR="00000000" w:rsidDel="00000000" w:rsidP="00000000" w:rsidRDefault="00000000" w:rsidRPr="00000000" w14:paraId="0000007E">
      <w:pPr>
        <w:numPr>
          <w:ilvl w:val="0"/>
          <w:numId w:val="7"/>
        </w:numPr>
        <w:ind w:left="720" w:hanging="360"/>
      </w:pPr>
      <w:r w:rsidDel="00000000" w:rsidR="00000000" w:rsidRPr="00000000">
        <w:rPr>
          <w:rtl w:val="0"/>
        </w:rPr>
        <w:t xml:space="preserve">Match the numbered labels in the image below to the list included here:</w:t>
      </w:r>
    </w:p>
    <w:p w:rsidR="00000000" w:rsidDel="00000000" w:rsidP="00000000" w:rsidRDefault="00000000" w:rsidRPr="00000000" w14:paraId="0000007F">
      <w:pPr>
        <w:numPr>
          <w:ilvl w:val="1"/>
          <w:numId w:val="7"/>
        </w:numPr>
        <w:spacing w:line="240" w:lineRule="auto"/>
        <w:ind w:left="1440" w:hanging="360"/>
      </w:pPr>
      <w:r w:rsidDel="00000000" w:rsidR="00000000" w:rsidRPr="00000000">
        <w:rPr>
          <w:rtl w:val="0"/>
        </w:rPr>
        <w:t xml:space="preserve">Explore the 3D model of the monocot stem in your browser or in AR to find the structures you need to label.</w:t>
      </w:r>
    </w:p>
    <w:p w:rsidR="00000000" w:rsidDel="00000000" w:rsidP="00000000" w:rsidRDefault="00000000" w:rsidRPr="00000000" w14:paraId="00000080">
      <w:pPr>
        <w:numPr>
          <w:ilvl w:val="1"/>
          <w:numId w:val="7"/>
        </w:numPr>
        <w:spacing w:line="240" w:lineRule="auto"/>
        <w:ind w:left="1440" w:hanging="360"/>
      </w:pPr>
      <w:r w:rsidDel="00000000" w:rsidR="00000000" w:rsidRPr="00000000">
        <w:rPr>
          <w:rtl w:val="0"/>
        </w:rPr>
        <w:t xml:space="preserve">Fill in the blanks to label the structures from the list below.</w:t>
      </w:r>
    </w:p>
    <w:p w:rsidR="00000000" w:rsidDel="00000000" w:rsidP="00000000" w:rsidRDefault="00000000" w:rsidRPr="00000000" w14:paraId="00000081">
      <w:pPr>
        <w:ind w:left="720" w:firstLine="0"/>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t xml:space="preserve">Word List:</w:t>
      </w:r>
    </w:p>
    <w:p w:rsidR="00000000" w:rsidDel="00000000" w:rsidP="00000000" w:rsidRDefault="00000000" w:rsidRPr="00000000" w14:paraId="00000083">
      <w:pPr>
        <w:widowControl w:val="0"/>
        <w:spacing w:line="240" w:lineRule="auto"/>
        <w:rPr/>
      </w:pPr>
      <w:r w:rsidDel="00000000" w:rsidR="00000000" w:rsidRPr="00000000">
        <w:rPr>
          <w:rtl w:val="0"/>
        </w:rPr>
        <w:t xml:space="preserve">Cambium</w:t>
        <w:tab/>
        <w:t xml:space="preserve">___</w:t>
        <w:tab/>
        <w:tab/>
        <w:t xml:space="preserve">Pith</w:t>
        <w:tab/>
        <w:tab/>
        <w:t xml:space="preserve">       ___</w:t>
        <w:tab/>
        <w:t xml:space="preserve">Vascular bundle    ___</w:t>
      </w:r>
      <w:r w:rsidDel="00000000" w:rsidR="00000000" w:rsidRPr="00000000">
        <w:rPr>
          <w:rtl w:val="0"/>
        </w:rPr>
      </w:r>
    </w:p>
    <w:p w:rsidR="00000000" w:rsidDel="00000000" w:rsidP="00000000" w:rsidRDefault="00000000" w:rsidRPr="00000000" w14:paraId="00000084">
      <w:pPr>
        <w:widowControl w:val="0"/>
        <w:spacing w:line="240" w:lineRule="auto"/>
        <w:rPr/>
      </w:pPr>
      <w:r w:rsidDel="00000000" w:rsidR="00000000" w:rsidRPr="00000000">
        <w:rPr>
          <w:rtl w:val="0"/>
        </w:rPr>
        <w:t xml:space="preserve">Cortex </w:t>
        <w:tab/>
        <w:tab/>
        <w:t xml:space="preserve">___</w:t>
        <w:tab/>
        <w:tab/>
        <w:t xml:space="preserve">Phloem</w:t>
        <w:tab/>
        <w:t xml:space="preserve">       ___</w:t>
      </w:r>
      <w:r w:rsidDel="00000000" w:rsidR="00000000" w:rsidRPr="00000000">
        <w:rPr>
          <w:rtl w:val="0"/>
        </w:rPr>
        <w:tab/>
      </w:r>
      <w:r w:rsidDel="00000000" w:rsidR="00000000" w:rsidRPr="00000000">
        <w:rPr>
          <w:rtl w:val="0"/>
        </w:rPr>
        <w:t xml:space="preserve">Xylem                    ___</w:t>
      </w:r>
      <w:r w:rsidDel="00000000" w:rsidR="00000000" w:rsidRPr="00000000">
        <w:rPr>
          <w:rtl w:val="0"/>
        </w:rPr>
      </w:r>
    </w:p>
    <w:p w:rsidR="00000000" w:rsidDel="00000000" w:rsidP="00000000" w:rsidRDefault="00000000" w:rsidRPr="00000000" w14:paraId="00000085">
      <w:pPr>
        <w:widowControl w:val="0"/>
        <w:spacing w:line="240" w:lineRule="auto"/>
        <w:rPr>
          <w:b w:val="1"/>
          <w:highlight w:val="yellow"/>
        </w:rPr>
      </w:pPr>
      <w:r w:rsidDel="00000000" w:rsidR="00000000" w:rsidRPr="00000000">
        <w:rPr>
          <w:rtl w:val="0"/>
        </w:rPr>
        <w:t xml:space="preserve">Epidermis</w:t>
        <w:tab/>
        <w:t xml:space="preserve">___</w:t>
        <w:tab/>
        <w:tab/>
        <w:t xml:space="preserve">Sclerenchyma</w:t>
        <w:tab/>
        <w:t xml:space="preserve">       ___ </w:t>
        <w:tab/>
      </w:r>
      <w:r w:rsidDel="00000000" w:rsidR="00000000" w:rsidRPr="00000000">
        <w:rPr>
          <w:rtl w:val="0"/>
        </w:rPr>
      </w:r>
    </w:p>
    <w:p w:rsidR="00000000" w:rsidDel="00000000" w:rsidP="00000000" w:rsidRDefault="00000000" w:rsidRPr="00000000" w14:paraId="00000086">
      <w:pPr>
        <w:widowControl w:val="0"/>
        <w:spacing w:line="240" w:lineRule="auto"/>
        <w:rPr>
          <w:b w:val="1"/>
          <w:color w:val="ff0000"/>
        </w:rPr>
      </w:pPr>
      <w:r w:rsidDel="00000000" w:rsidR="00000000" w:rsidRPr="00000000">
        <w:rPr>
          <w:rtl w:val="0"/>
        </w:rPr>
      </w:r>
    </w:p>
    <w:p w:rsidR="00000000" w:rsidDel="00000000" w:rsidP="00000000" w:rsidRDefault="00000000" w:rsidRPr="00000000" w14:paraId="00000087">
      <w:pPr>
        <w:widowControl w:val="0"/>
        <w:spacing w:line="240" w:lineRule="auto"/>
        <w:rPr/>
      </w:pPr>
      <w:r w:rsidDel="00000000" w:rsidR="00000000" w:rsidRPr="00000000">
        <w:rPr/>
        <w:drawing>
          <wp:inline distB="114300" distT="114300" distL="114300" distR="114300">
            <wp:extent cx="5943600" cy="4064000"/>
            <wp:effectExtent b="0" l="0" r="0" t="0"/>
            <wp:docPr id="2"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5943600" cy="40640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88">
      <w:pPr>
        <w:widowControl w:val="0"/>
        <w:spacing w:line="240" w:lineRule="auto"/>
        <w:rPr/>
      </w:pPr>
      <w:r w:rsidDel="00000000" w:rsidR="00000000" w:rsidRPr="00000000">
        <w:rPr>
          <w:u w:val="single"/>
          <w:rtl w:val="0"/>
        </w:rPr>
        <w:t xml:space="preserve">Activity 3:</w:t>
      </w:r>
      <w:r w:rsidDel="00000000" w:rsidR="00000000" w:rsidRPr="00000000">
        <w:rPr>
          <w:rtl w:val="0"/>
        </w:rPr>
        <w:t xml:space="preserve"> Compare monocot and dicot plant stems</w:t>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t xml:space="preserve">As you’ve learned from labeling monocot and dicot plant stems in Activities 1 and 2, they share several of the same structures, but those structures are arranged differently within each type of stem. Refer to your labeled images to answer the following questions, comparing monocot and dicot plant stems.</w:t>
      </w:r>
    </w:p>
    <w:p w:rsidR="00000000" w:rsidDel="00000000" w:rsidP="00000000" w:rsidRDefault="00000000" w:rsidRPr="00000000" w14:paraId="0000008B">
      <w:pPr>
        <w:ind w:left="720" w:firstLine="0"/>
        <w:rPr/>
      </w:pPr>
      <w:r w:rsidDel="00000000" w:rsidR="00000000" w:rsidRPr="00000000">
        <w:rPr>
          <w:rtl w:val="0"/>
        </w:rPr>
      </w:r>
    </w:p>
    <w:p w:rsidR="00000000" w:rsidDel="00000000" w:rsidP="00000000" w:rsidRDefault="00000000" w:rsidRPr="00000000" w14:paraId="0000008C">
      <w:pPr>
        <w:numPr>
          <w:ilvl w:val="0"/>
          <w:numId w:val="1"/>
        </w:numPr>
        <w:ind w:left="720" w:hanging="360"/>
      </w:pPr>
      <w:r w:rsidDel="00000000" w:rsidR="00000000" w:rsidRPr="00000000">
        <w:rPr>
          <w:highlight w:val="white"/>
          <w:rtl w:val="0"/>
        </w:rPr>
        <w:t xml:space="preserve">The majority of the stem is composed of ground tissue, which can include parenchyma, sclerenchyma, and collenchyma cells.</w:t>
      </w:r>
      <w:r w:rsidDel="00000000" w:rsidR="00000000" w:rsidRPr="00000000">
        <w:rPr>
          <w:rtl w:val="0"/>
        </w:rPr>
        <w:t xml:space="preserve"> In most ground tissue, the cells are loosely arranged and there is space between them. Briefly explain why this space is important to the function of the plant stem.</w:t>
      </w:r>
    </w:p>
    <w:p w:rsidR="00000000" w:rsidDel="00000000" w:rsidP="00000000" w:rsidRDefault="00000000" w:rsidRPr="00000000" w14:paraId="0000008D">
      <w:pPr>
        <w:ind w:left="720" w:firstLine="0"/>
        <w:rPr>
          <w:b w:val="1"/>
          <w:color w:val="20c720"/>
        </w:rPr>
      </w:pPr>
      <w:r w:rsidDel="00000000" w:rsidR="00000000" w:rsidRPr="00000000">
        <w:rPr>
          <w:rtl w:val="0"/>
        </w:rPr>
      </w:r>
    </w:p>
    <w:p w:rsidR="00000000" w:rsidDel="00000000" w:rsidP="00000000" w:rsidRDefault="00000000" w:rsidRPr="00000000" w14:paraId="0000008E">
      <w:pPr>
        <w:ind w:left="720" w:firstLine="0"/>
        <w:rPr>
          <w:b w:val="1"/>
          <w:color w:val="20c720"/>
        </w:rPr>
      </w:pPr>
      <w:r w:rsidDel="00000000" w:rsidR="00000000" w:rsidRPr="00000000">
        <w:rPr>
          <w:rtl w:val="0"/>
        </w:rPr>
      </w:r>
    </w:p>
    <w:p w:rsidR="00000000" w:rsidDel="00000000" w:rsidP="00000000" w:rsidRDefault="00000000" w:rsidRPr="00000000" w14:paraId="0000008F">
      <w:pPr>
        <w:ind w:left="720" w:firstLine="0"/>
        <w:rPr>
          <w:color w:val="ff0000"/>
        </w:rPr>
      </w:pPr>
      <w:r w:rsidDel="00000000" w:rsidR="00000000" w:rsidRPr="00000000">
        <w:rPr>
          <w:rtl w:val="0"/>
        </w:rPr>
      </w:r>
    </w:p>
    <w:p w:rsidR="00000000" w:rsidDel="00000000" w:rsidP="00000000" w:rsidRDefault="00000000" w:rsidRPr="00000000" w14:paraId="00000090">
      <w:pPr>
        <w:numPr>
          <w:ilvl w:val="0"/>
          <w:numId w:val="1"/>
        </w:numPr>
        <w:ind w:left="720" w:hanging="360"/>
      </w:pPr>
      <w:r w:rsidDel="00000000" w:rsidR="00000000" w:rsidRPr="00000000">
        <w:rPr>
          <w:rtl w:val="0"/>
        </w:rPr>
        <w:t xml:space="preserve">As you can see in your labeled monocot and dicot stems, they both contain several vascular bundles. However, these vascular structures are arranged differently within the stem’s ground tissue. Complete the following sentences about the structure and location of these vascular bundles.</w:t>
      </w:r>
    </w:p>
    <w:p w:rsidR="00000000" w:rsidDel="00000000" w:rsidP="00000000" w:rsidRDefault="00000000" w:rsidRPr="00000000" w14:paraId="00000091">
      <w:pPr>
        <w:ind w:left="720" w:firstLine="0"/>
        <w:rPr/>
      </w:pPr>
      <w:r w:rsidDel="00000000" w:rsidR="00000000" w:rsidRPr="00000000">
        <w:rPr>
          <w:rtl w:val="0"/>
        </w:rPr>
      </w:r>
    </w:p>
    <w:p w:rsidR="00000000" w:rsidDel="00000000" w:rsidP="00000000" w:rsidRDefault="00000000" w:rsidRPr="00000000" w14:paraId="00000092">
      <w:pPr>
        <w:numPr>
          <w:ilvl w:val="1"/>
          <w:numId w:val="1"/>
        </w:numPr>
        <w:ind w:left="1440" w:hanging="360"/>
      </w:pPr>
      <w:r w:rsidDel="00000000" w:rsidR="00000000" w:rsidRPr="00000000">
        <w:rPr>
          <w:rtl w:val="0"/>
        </w:rPr>
        <w:t xml:space="preserve">The interior of the vascular bundles is composed of ___</w:t>
      </w:r>
      <w:r w:rsidDel="00000000" w:rsidR="00000000" w:rsidRPr="00000000">
        <w:rPr>
          <w:rtl w:val="0"/>
        </w:rPr>
        <w:t xml:space="preserve">_____</w:t>
      </w:r>
      <w:r w:rsidDel="00000000" w:rsidR="00000000" w:rsidRPr="00000000">
        <w:rPr>
          <w:rtl w:val="0"/>
        </w:rPr>
        <w:t xml:space="preserve">___ and the exterior is composed of ___</w:t>
      </w:r>
      <w:r w:rsidDel="00000000" w:rsidR="00000000" w:rsidRPr="00000000">
        <w:rPr>
          <w:rtl w:val="0"/>
        </w:rPr>
        <w:t xml:space="preserve">_____</w:t>
      </w:r>
      <w:r w:rsidDel="00000000" w:rsidR="00000000" w:rsidRPr="00000000">
        <w:rPr>
          <w:rtl w:val="0"/>
        </w:rPr>
        <w:t xml:space="preserve">___. Dicot stems have an additional component called ___</w:t>
      </w:r>
      <w:r w:rsidDel="00000000" w:rsidR="00000000" w:rsidRPr="00000000">
        <w:rPr>
          <w:rtl w:val="0"/>
        </w:rPr>
        <w:t xml:space="preserve">_______</w:t>
      </w:r>
      <w:r w:rsidDel="00000000" w:rsidR="00000000" w:rsidRPr="00000000">
        <w:rPr>
          <w:rtl w:val="0"/>
        </w:rPr>
        <w:t xml:space="preserve">___, which is located between the xylem and phloem. The meristem cells within this structure facilitate secondary growth, dividing to create new xylem and phloem cells, and thus widening the stem’s girth.</w:t>
      </w:r>
    </w:p>
    <w:p w:rsidR="00000000" w:rsidDel="00000000" w:rsidP="00000000" w:rsidRDefault="00000000" w:rsidRPr="00000000" w14:paraId="00000093">
      <w:pPr>
        <w:ind w:left="1440" w:firstLine="0"/>
        <w:rPr/>
      </w:pPr>
      <w:r w:rsidDel="00000000" w:rsidR="00000000" w:rsidRPr="00000000">
        <w:rPr>
          <w:rtl w:val="0"/>
        </w:rPr>
      </w:r>
    </w:p>
    <w:p w:rsidR="00000000" w:rsidDel="00000000" w:rsidP="00000000" w:rsidRDefault="00000000" w:rsidRPr="00000000" w14:paraId="00000094">
      <w:pPr>
        <w:numPr>
          <w:ilvl w:val="1"/>
          <w:numId w:val="1"/>
        </w:numPr>
        <w:ind w:left="1440" w:hanging="360"/>
      </w:pPr>
      <w:r w:rsidDel="00000000" w:rsidR="00000000" w:rsidRPr="00000000">
        <w:rPr>
          <w:rtl w:val="0"/>
        </w:rPr>
        <w:t xml:space="preserve">Monocot stems have vascular bundles that are ___</w:t>
      </w:r>
      <w:r w:rsidDel="00000000" w:rsidR="00000000" w:rsidRPr="00000000">
        <w:rPr>
          <w:rtl w:val="0"/>
        </w:rPr>
        <w:t xml:space="preserve">_______________________________________</w:t>
      </w:r>
      <w:r w:rsidDel="00000000" w:rsidR="00000000" w:rsidRPr="00000000">
        <w:rPr>
          <w:rtl w:val="0"/>
        </w:rPr>
        <w:t xml:space="preserve">___.</w:t>
      </w:r>
    </w:p>
    <w:p w:rsidR="00000000" w:rsidDel="00000000" w:rsidP="00000000" w:rsidRDefault="00000000" w:rsidRPr="00000000" w14:paraId="00000095">
      <w:pPr>
        <w:ind w:left="1440" w:firstLine="0"/>
        <w:rPr/>
      </w:pPr>
      <w:r w:rsidDel="00000000" w:rsidR="00000000" w:rsidRPr="00000000">
        <w:rPr>
          <w:rtl w:val="0"/>
        </w:rPr>
      </w:r>
    </w:p>
    <w:p w:rsidR="00000000" w:rsidDel="00000000" w:rsidP="00000000" w:rsidRDefault="00000000" w:rsidRPr="00000000" w14:paraId="00000096">
      <w:pPr>
        <w:numPr>
          <w:ilvl w:val="1"/>
          <w:numId w:val="1"/>
        </w:numPr>
        <w:ind w:left="1440" w:hanging="360"/>
      </w:pPr>
      <w:r w:rsidDel="00000000" w:rsidR="00000000" w:rsidRPr="00000000">
        <w:rPr>
          <w:rtl w:val="0"/>
        </w:rPr>
        <w:t xml:space="preserve">Dicot stems have vascular bundles that form a ___</w:t>
      </w:r>
      <w:r w:rsidDel="00000000" w:rsidR="00000000" w:rsidRPr="00000000">
        <w:rPr>
          <w:rtl w:val="0"/>
        </w:rPr>
        <w:t xml:space="preserve">____</w:t>
      </w:r>
      <w:r w:rsidDel="00000000" w:rsidR="00000000" w:rsidRPr="00000000">
        <w:rPr>
          <w:rtl w:val="0"/>
        </w:rPr>
        <w:t xml:space="preserve">___, separating the stem’s ground tissue into an outer ___</w:t>
      </w:r>
      <w:r w:rsidDel="00000000" w:rsidR="00000000" w:rsidRPr="00000000">
        <w:rPr>
          <w:rtl w:val="0"/>
        </w:rPr>
        <w:t xml:space="preserve">______</w:t>
      </w:r>
      <w:r w:rsidDel="00000000" w:rsidR="00000000" w:rsidRPr="00000000">
        <w:rPr>
          <w:rtl w:val="0"/>
        </w:rPr>
        <w:t xml:space="preserve">___ and a central ___</w:t>
      </w:r>
      <w:r w:rsidDel="00000000" w:rsidR="00000000" w:rsidRPr="00000000">
        <w:rPr>
          <w:rtl w:val="0"/>
        </w:rPr>
        <w:t xml:space="preserve">____</w:t>
      </w:r>
      <w:r w:rsidDel="00000000" w:rsidR="00000000" w:rsidRPr="00000000">
        <w:rPr>
          <w:rtl w:val="0"/>
        </w:rPr>
        <w:t xml:space="preserve">___.</w:t>
      </w:r>
      <w:r w:rsidDel="00000000" w:rsidR="00000000" w:rsidRPr="00000000">
        <w:br w:type="page"/>
      </w:r>
      <w:r w:rsidDel="00000000" w:rsidR="00000000" w:rsidRPr="00000000">
        <w:rPr>
          <w:rtl w:val="0"/>
        </w:rPr>
      </w:r>
    </w:p>
    <w:p w:rsidR="00000000" w:rsidDel="00000000" w:rsidP="00000000" w:rsidRDefault="00000000" w:rsidRPr="00000000" w14:paraId="00000097">
      <w:pPr>
        <w:ind w:left="0" w:firstLine="0"/>
        <w:rPr>
          <w:sz w:val="20"/>
          <w:szCs w:val="20"/>
        </w:rPr>
      </w:pPr>
      <w:r w:rsidDel="00000000" w:rsidR="00000000" w:rsidRPr="00000000">
        <w:rPr>
          <w:sz w:val="20"/>
          <w:szCs w:val="20"/>
          <w:rtl w:val="0"/>
        </w:rPr>
        <w:t xml:space="preserve">Name: </w:t>
      </w:r>
      <w:r w:rsidDel="00000000" w:rsidR="00000000" w:rsidRPr="00000000">
        <w:rPr>
          <w:b w:val="1"/>
          <w:sz w:val="20"/>
          <w:szCs w:val="20"/>
          <w:rtl w:val="0"/>
        </w:rPr>
        <w:tab/>
        <w:tab/>
        <w:tab/>
        <w:tab/>
        <w:tab/>
        <w:tab/>
      </w:r>
      <w:r w:rsidDel="00000000" w:rsidR="00000000" w:rsidRPr="00000000">
        <w:rPr>
          <w:sz w:val="20"/>
          <w:szCs w:val="20"/>
          <w:rtl w:val="0"/>
        </w:rPr>
        <w:t xml:space="preserve">                                    Date: </w:t>
      </w:r>
    </w:p>
    <w:p w:rsidR="00000000" w:rsidDel="00000000" w:rsidP="00000000" w:rsidRDefault="00000000" w:rsidRPr="00000000" w14:paraId="00000098">
      <w:pPr>
        <w:ind w:left="0" w:firstLine="0"/>
        <w:rPr>
          <w:sz w:val="20"/>
          <w:szCs w:val="20"/>
        </w:rPr>
      </w:pPr>
      <w:r w:rsidDel="00000000" w:rsidR="00000000" w:rsidRPr="00000000">
        <w:rPr>
          <w:rtl w:val="0"/>
        </w:rPr>
      </w:r>
    </w:p>
    <w:p w:rsidR="00000000" w:rsidDel="00000000" w:rsidP="00000000" w:rsidRDefault="00000000" w:rsidRPr="00000000" w14:paraId="00000099">
      <w:pPr>
        <w:jc w:val="center"/>
        <w:rPr>
          <w:b w:val="1"/>
          <w:u w:val="single"/>
        </w:rPr>
      </w:pPr>
      <w:r w:rsidDel="00000000" w:rsidR="00000000" w:rsidRPr="00000000">
        <w:rPr>
          <w:b w:val="1"/>
          <w:u w:val="single"/>
          <w:rtl w:val="0"/>
        </w:rPr>
        <w:t xml:space="preserve">Lab 3: Monocot and Dicot Plant Leaves</w:t>
      </w:r>
    </w:p>
    <w:p w:rsidR="00000000" w:rsidDel="00000000" w:rsidP="00000000" w:rsidRDefault="00000000" w:rsidRPr="00000000" w14:paraId="0000009A">
      <w:pPr>
        <w:rPr>
          <w:u w:val="single"/>
        </w:rPr>
      </w:pPr>
      <w:r w:rsidDel="00000000" w:rsidR="00000000" w:rsidRPr="00000000">
        <w:rPr>
          <w:rtl w:val="0"/>
        </w:rPr>
      </w:r>
    </w:p>
    <w:p w:rsidR="00000000" w:rsidDel="00000000" w:rsidP="00000000" w:rsidRDefault="00000000" w:rsidRPr="00000000" w14:paraId="0000009B">
      <w:pPr>
        <w:rPr/>
      </w:pPr>
      <w:r w:rsidDel="00000000" w:rsidR="00000000" w:rsidRPr="00000000">
        <w:rPr>
          <w:u w:val="single"/>
          <w:rtl w:val="0"/>
        </w:rPr>
        <w:t xml:space="preserve">Activity 1:</w:t>
      </w:r>
      <w:r w:rsidDel="00000000" w:rsidR="00000000" w:rsidRPr="00000000">
        <w:rPr>
          <w:rtl w:val="0"/>
        </w:rPr>
        <w:t xml:space="preserve"> Label a monocot plant leaf</w:t>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numPr>
          <w:ilvl w:val="0"/>
          <w:numId w:val="5"/>
        </w:numPr>
        <w:ind w:left="720" w:hanging="360"/>
      </w:pPr>
      <w:r w:rsidDel="00000000" w:rsidR="00000000" w:rsidRPr="00000000">
        <w:rPr>
          <w:rtl w:val="0"/>
        </w:rPr>
        <w:t xml:space="preserve">Read the Monocot and Dicot Leaves article on the Visible Body Biology Learn Site (</w:t>
      </w:r>
      <w:hyperlink r:id="rId15">
        <w:r w:rsidDel="00000000" w:rsidR="00000000" w:rsidRPr="00000000">
          <w:rPr>
            <w:color w:val="1155cc"/>
            <w:u w:val="single"/>
            <w:rtl w:val="0"/>
          </w:rPr>
          <w:t xml:space="preserve">visiblebody.com/learn/bio/monocot-dicot/leaves</w:t>
        </w:r>
      </w:hyperlink>
      <w:r w:rsidDel="00000000" w:rsidR="00000000" w:rsidRPr="00000000">
        <w:rPr>
          <w:rtl w:val="0"/>
        </w:rPr>
        <w:t xml:space="preserve">). </w:t>
      </w:r>
      <w:r w:rsidDel="00000000" w:rsidR="00000000" w:rsidRPr="00000000">
        <w:rPr>
          <w:b w:val="1"/>
          <w:rtl w:val="0"/>
        </w:rPr>
        <w:br w:type="textWrapping"/>
      </w:r>
      <w:r w:rsidDel="00000000" w:rsidR="00000000" w:rsidRPr="00000000">
        <w:rPr>
          <w:rtl w:val="0"/>
        </w:rPr>
      </w:r>
    </w:p>
    <w:p w:rsidR="00000000" w:rsidDel="00000000" w:rsidP="00000000" w:rsidRDefault="00000000" w:rsidRPr="00000000" w14:paraId="0000009E">
      <w:pPr>
        <w:numPr>
          <w:ilvl w:val="0"/>
          <w:numId w:val="5"/>
        </w:numPr>
        <w:ind w:left="720" w:hanging="360"/>
      </w:pPr>
      <w:r w:rsidDel="00000000" w:rsidR="00000000" w:rsidRPr="00000000">
        <w:rPr>
          <w:rtl w:val="0"/>
        </w:rPr>
        <w:t xml:space="preserve">Match the numbered labels in the image below to the list included here:</w:t>
      </w:r>
    </w:p>
    <w:p w:rsidR="00000000" w:rsidDel="00000000" w:rsidP="00000000" w:rsidRDefault="00000000" w:rsidRPr="00000000" w14:paraId="0000009F">
      <w:pPr>
        <w:numPr>
          <w:ilvl w:val="1"/>
          <w:numId w:val="5"/>
        </w:numPr>
        <w:spacing w:line="240" w:lineRule="auto"/>
        <w:ind w:left="1440" w:hanging="360"/>
      </w:pPr>
      <w:r w:rsidDel="00000000" w:rsidR="00000000" w:rsidRPr="00000000">
        <w:rPr>
          <w:rtl w:val="0"/>
        </w:rPr>
        <w:t xml:space="preserve">Explore the 3D model of the monocot leaf in your browser or in AR to find the structures you need to label.</w:t>
      </w:r>
    </w:p>
    <w:p w:rsidR="00000000" w:rsidDel="00000000" w:rsidP="00000000" w:rsidRDefault="00000000" w:rsidRPr="00000000" w14:paraId="000000A0">
      <w:pPr>
        <w:numPr>
          <w:ilvl w:val="1"/>
          <w:numId w:val="5"/>
        </w:numPr>
        <w:spacing w:line="240" w:lineRule="auto"/>
        <w:ind w:left="1440" w:hanging="360"/>
      </w:pPr>
      <w:r w:rsidDel="00000000" w:rsidR="00000000" w:rsidRPr="00000000">
        <w:rPr>
          <w:rtl w:val="0"/>
        </w:rPr>
        <w:t xml:space="preserve">Fill in the blanks to label the structures from the list below.</w:t>
      </w:r>
    </w:p>
    <w:p w:rsidR="00000000" w:rsidDel="00000000" w:rsidP="00000000" w:rsidRDefault="00000000" w:rsidRPr="00000000" w14:paraId="000000A1">
      <w:pPr>
        <w:ind w:left="720" w:firstLine="0"/>
        <w:rPr/>
      </w:pPr>
      <w:r w:rsidDel="00000000" w:rsidR="00000000" w:rsidRPr="00000000">
        <w:rPr>
          <w:rtl w:val="0"/>
        </w:rPr>
      </w:r>
    </w:p>
    <w:p w:rsidR="00000000" w:rsidDel="00000000" w:rsidP="00000000" w:rsidRDefault="00000000" w:rsidRPr="00000000" w14:paraId="000000A2">
      <w:pPr>
        <w:rPr/>
      </w:pPr>
      <w:r w:rsidDel="00000000" w:rsidR="00000000" w:rsidRPr="00000000">
        <w:rPr>
          <w:rtl w:val="0"/>
        </w:rPr>
        <w:t xml:space="preserve">Word List:</w:t>
      </w:r>
    </w:p>
    <w:p w:rsidR="00000000" w:rsidDel="00000000" w:rsidP="00000000" w:rsidRDefault="00000000" w:rsidRPr="00000000" w14:paraId="000000A3">
      <w:pPr>
        <w:widowControl w:val="0"/>
        <w:spacing w:line="240" w:lineRule="auto"/>
        <w:rPr/>
      </w:pPr>
      <w:r w:rsidDel="00000000" w:rsidR="00000000" w:rsidRPr="00000000">
        <w:rPr>
          <w:rtl w:val="0"/>
        </w:rPr>
        <w:t xml:space="preserve">Bulliform cell</w:t>
        <w:tab/>
        <w:tab/>
        <w:t xml:space="preserve">___</w:t>
        <w:tab/>
        <w:t xml:space="preserve">Guard cell</w:t>
        <w:tab/>
        <w:tab/>
        <w:t xml:space="preserve">___</w:t>
        <w:tab/>
        <w:t xml:space="preserve">Sclerenchyma</w:t>
        <w:tab/>
        <w:t xml:space="preserve">   </w:t>
      </w:r>
      <w:r w:rsidDel="00000000" w:rsidR="00000000" w:rsidRPr="00000000">
        <w:rPr>
          <w:rtl w:val="0"/>
        </w:rPr>
        <w:t xml:space="preserve"> </w:t>
        <w:tab/>
        <w:t xml:space="preserve">___</w:t>
      </w:r>
      <w:r w:rsidDel="00000000" w:rsidR="00000000" w:rsidRPr="00000000">
        <w:rPr>
          <w:rtl w:val="0"/>
        </w:rPr>
      </w:r>
    </w:p>
    <w:p w:rsidR="00000000" w:rsidDel="00000000" w:rsidP="00000000" w:rsidRDefault="00000000" w:rsidRPr="00000000" w14:paraId="000000A4">
      <w:pPr>
        <w:widowControl w:val="0"/>
        <w:spacing w:line="240" w:lineRule="auto"/>
        <w:rPr/>
      </w:pPr>
      <w:r w:rsidDel="00000000" w:rsidR="00000000" w:rsidRPr="00000000">
        <w:rPr>
          <w:rtl w:val="0"/>
        </w:rPr>
        <w:t xml:space="preserve">Bundle sheath</w:t>
        <w:tab/>
        <w:tab/>
        <w:t xml:space="preserve">___</w:t>
        <w:tab/>
        <w:t xml:space="preserve">Lower epidermis</w:t>
        <w:tab/>
        <w:t xml:space="preserve">___</w:t>
        <w:tab/>
        <w:t xml:space="preserve">Stoma                 </w:t>
        <w:tab/>
        <w:t xml:space="preserve">___</w:t>
      </w:r>
      <w:r w:rsidDel="00000000" w:rsidR="00000000" w:rsidRPr="00000000">
        <w:rPr>
          <w:rtl w:val="0"/>
        </w:rPr>
      </w:r>
    </w:p>
    <w:p w:rsidR="00000000" w:rsidDel="00000000" w:rsidP="00000000" w:rsidRDefault="00000000" w:rsidRPr="00000000" w14:paraId="000000A5">
      <w:pPr>
        <w:widowControl w:val="0"/>
        <w:spacing w:line="240" w:lineRule="auto"/>
        <w:rPr/>
      </w:pPr>
      <w:r w:rsidDel="00000000" w:rsidR="00000000" w:rsidRPr="00000000">
        <w:rPr>
          <w:rtl w:val="0"/>
        </w:rPr>
        <w:t xml:space="preserve">Collenchyma</w:t>
        <w:tab/>
        <w:tab/>
        <w:t xml:space="preserve">___</w:t>
        <w:tab/>
        <w:t xml:space="preserve">Mesophyll</w:t>
        <w:tab/>
        <w:tab/>
        <w:t xml:space="preserve">___</w:t>
        <w:tab/>
        <w:t xml:space="preserve">Upper epidermis </w:t>
        <w:tab/>
        <w:t xml:space="preserve">___</w:t>
      </w:r>
      <w:r w:rsidDel="00000000" w:rsidR="00000000" w:rsidRPr="00000000">
        <w:rPr>
          <w:rtl w:val="0"/>
        </w:rPr>
      </w:r>
    </w:p>
    <w:p w:rsidR="00000000" w:rsidDel="00000000" w:rsidP="00000000" w:rsidRDefault="00000000" w:rsidRPr="00000000" w14:paraId="000000A6">
      <w:pPr>
        <w:widowControl w:val="0"/>
        <w:spacing w:line="240" w:lineRule="auto"/>
        <w:rPr/>
      </w:pPr>
      <w:r w:rsidDel="00000000" w:rsidR="00000000" w:rsidRPr="00000000">
        <w:rPr>
          <w:rtl w:val="0"/>
        </w:rPr>
        <w:t xml:space="preserve">Cuticle</w:t>
        <w:tab/>
        <w:tab/>
        <w:tab/>
        <w:t xml:space="preserve">___</w:t>
        <w:tab/>
        <w:t xml:space="preserve">Phloem</w:t>
        <w:tab/>
        <w:tab/>
        <w:t xml:space="preserve">___</w:t>
        <w:tab/>
        <w:t xml:space="preserve">Xylem</w:t>
        <w:tab/>
        <w:t xml:space="preserve">                </w:t>
        <w:tab/>
        <w:t xml:space="preserve">___</w:t>
      </w:r>
      <w:r w:rsidDel="00000000" w:rsidR="00000000" w:rsidRPr="00000000">
        <w:rPr>
          <w:rtl w:val="0"/>
        </w:rPr>
      </w:r>
    </w:p>
    <w:p w:rsidR="00000000" w:rsidDel="00000000" w:rsidP="00000000" w:rsidRDefault="00000000" w:rsidRPr="00000000" w14:paraId="000000A7">
      <w:pPr>
        <w:widowControl w:val="0"/>
        <w:spacing w:line="240" w:lineRule="auto"/>
        <w:rPr>
          <w:color w:val="0000ff"/>
        </w:rPr>
      </w:pPr>
      <w:r w:rsidDel="00000000" w:rsidR="00000000" w:rsidRPr="00000000">
        <w:rPr>
          <w:rtl w:val="0"/>
        </w:rPr>
        <w:tab/>
        <w:tab/>
        <w:tab/>
        <w:tab/>
      </w:r>
      <w:r w:rsidDel="00000000" w:rsidR="00000000" w:rsidRPr="00000000">
        <w:rPr>
          <w:rtl w:val="0"/>
        </w:rPr>
      </w:r>
    </w:p>
    <w:p w:rsidR="00000000" w:rsidDel="00000000" w:rsidP="00000000" w:rsidRDefault="00000000" w:rsidRPr="00000000" w14:paraId="000000A8">
      <w:pPr>
        <w:rPr>
          <w:b w:val="1"/>
          <w:color w:val="ff0000"/>
        </w:rPr>
      </w:pPr>
      <w:r w:rsidDel="00000000" w:rsidR="00000000" w:rsidRPr="00000000">
        <w:rPr>
          <w:rtl w:val="0"/>
        </w:rPr>
      </w:r>
    </w:p>
    <w:p w:rsidR="00000000" w:rsidDel="00000000" w:rsidP="00000000" w:rsidRDefault="00000000" w:rsidRPr="00000000" w14:paraId="000000A9">
      <w:pPr>
        <w:rPr>
          <w:b w:val="1"/>
          <w:color w:val="ff0000"/>
        </w:rPr>
      </w:pPr>
      <w:r w:rsidDel="00000000" w:rsidR="00000000" w:rsidRPr="00000000">
        <w:rPr>
          <w:b w:val="1"/>
          <w:color w:val="ff0000"/>
        </w:rPr>
        <w:drawing>
          <wp:inline distB="114300" distT="114300" distL="114300" distR="114300">
            <wp:extent cx="5943600" cy="3657600"/>
            <wp:effectExtent b="0" l="0" r="0" t="0"/>
            <wp:docPr id="3"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59436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rPr>
          <w:u w:val="single"/>
        </w:rPr>
      </w:pPr>
      <w:r w:rsidDel="00000000" w:rsidR="00000000" w:rsidRPr="00000000">
        <w:rPr>
          <w:rtl w:val="0"/>
        </w:rPr>
      </w:r>
    </w:p>
    <w:p w:rsidR="00000000" w:rsidDel="00000000" w:rsidP="00000000" w:rsidRDefault="00000000" w:rsidRPr="00000000" w14:paraId="000000AB">
      <w:pPr>
        <w:rPr>
          <w:u w:val="single"/>
        </w:rPr>
      </w:pPr>
      <w:r w:rsidDel="00000000" w:rsidR="00000000" w:rsidRPr="00000000">
        <w:br w:type="page"/>
      </w:r>
      <w:r w:rsidDel="00000000" w:rsidR="00000000" w:rsidRPr="00000000">
        <w:rPr>
          <w:rtl w:val="0"/>
        </w:rPr>
      </w:r>
    </w:p>
    <w:p w:rsidR="00000000" w:rsidDel="00000000" w:rsidP="00000000" w:rsidRDefault="00000000" w:rsidRPr="00000000" w14:paraId="000000AC">
      <w:pPr>
        <w:rPr/>
      </w:pPr>
      <w:r w:rsidDel="00000000" w:rsidR="00000000" w:rsidRPr="00000000">
        <w:rPr>
          <w:u w:val="single"/>
          <w:rtl w:val="0"/>
        </w:rPr>
        <w:t xml:space="preserve">Activity 2:</w:t>
      </w:r>
      <w:r w:rsidDel="00000000" w:rsidR="00000000" w:rsidRPr="00000000">
        <w:rPr>
          <w:rtl w:val="0"/>
        </w:rPr>
        <w:t xml:space="preserve"> Label a dicot plant leaf</w:t>
      </w:r>
    </w:p>
    <w:p w:rsidR="00000000" w:rsidDel="00000000" w:rsidP="00000000" w:rsidRDefault="00000000" w:rsidRPr="00000000" w14:paraId="000000AD">
      <w:pPr>
        <w:rPr/>
      </w:pPr>
      <w:r w:rsidDel="00000000" w:rsidR="00000000" w:rsidRPr="00000000">
        <w:rPr>
          <w:rtl w:val="0"/>
        </w:rPr>
      </w:r>
    </w:p>
    <w:p w:rsidR="00000000" w:rsidDel="00000000" w:rsidP="00000000" w:rsidRDefault="00000000" w:rsidRPr="00000000" w14:paraId="000000AE">
      <w:pPr>
        <w:numPr>
          <w:ilvl w:val="0"/>
          <w:numId w:val="4"/>
        </w:numPr>
        <w:ind w:left="720" w:hanging="360"/>
      </w:pPr>
      <w:r w:rsidDel="00000000" w:rsidR="00000000" w:rsidRPr="00000000">
        <w:rPr>
          <w:rtl w:val="0"/>
        </w:rPr>
        <w:t xml:space="preserve">Read the Monocot and Dicot Leaves article on the Visible Body Biology Learn Site (</w:t>
      </w:r>
      <w:hyperlink r:id="rId17">
        <w:r w:rsidDel="00000000" w:rsidR="00000000" w:rsidRPr="00000000">
          <w:rPr>
            <w:color w:val="1155cc"/>
            <w:u w:val="single"/>
            <w:rtl w:val="0"/>
          </w:rPr>
          <w:t xml:space="preserve">visiblebody.com/learn/bio/monocot-dicot/leaves</w:t>
        </w:r>
      </w:hyperlink>
      <w:r w:rsidDel="00000000" w:rsidR="00000000" w:rsidRPr="00000000">
        <w:rPr>
          <w:rtl w:val="0"/>
        </w:rPr>
        <w:t xml:space="preserve">). </w:t>
      </w:r>
      <w:r w:rsidDel="00000000" w:rsidR="00000000" w:rsidRPr="00000000">
        <w:rPr>
          <w:b w:val="1"/>
          <w:rtl w:val="0"/>
        </w:rPr>
        <w:br w:type="textWrapping"/>
      </w:r>
      <w:r w:rsidDel="00000000" w:rsidR="00000000" w:rsidRPr="00000000">
        <w:rPr>
          <w:rtl w:val="0"/>
        </w:rPr>
      </w:r>
    </w:p>
    <w:p w:rsidR="00000000" w:rsidDel="00000000" w:rsidP="00000000" w:rsidRDefault="00000000" w:rsidRPr="00000000" w14:paraId="000000AF">
      <w:pPr>
        <w:numPr>
          <w:ilvl w:val="0"/>
          <w:numId w:val="4"/>
        </w:numPr>
        <w:ind w:left="720" w:hanging="360"/>
      </w:pPr>
      <w:r w:rsidDel="00000000" w:rsidR="00000000" w:rsidRPr="00000000">
        <w:rPr>
          <w:rtl w:val="0"/>
        </w:rPr>
        <w:t xml:space="preserve">Match the numbered labels in the image below to the list included here:</w:t>
      </w:r>
    </w:p>
    <w:p w:rsidR="00000000" w:rsidDel="00000000" w:rsidP="00000000" w:rsidRDefault="00000000" w:rsidRPr="00000000" w14:paraId="000000B0">
      <w:pPr>
        <w:numPr>
          <w:ilvl w:val="1"/>
          <w:numId w:val="4"/>
        </w:numPr>
        <w:spacing w:line="240" w:lineRule="auto"/>
        <w:ind w:left="1440" w:hanging="360"/>
      </w:pPr>
      <w:r w:rsidDel="00000000" w:rsidR="00000000" w:rsidRPr="00000000">
        <w:rPr>
          <w:rtl w:val="0"/>
        </w:rPr>
        <w:t xml:space="preserve">Explore the 3D model of the monocot leaf in your browser or in AR to find the structures you need to label.</w:t>
      </w:r>
    </w:p>
    <w:p w:rsidR="00000000" w:rsidDel="00000000" w:rsidP="00000000" w:rsidRDefault="00000000" w:rsidRPr="00000000" w14:paraId="000000B1">
      <w:pPr>
        <w:numPr>
          <w:ilvl w:val="1"/>
          <w:numId w:val="4"/>
        </w:numPr>
        <w:spacing w:line="240" w:lineRule="auto"/>
        <w:ind w:left="1440" w:hanging="360"/>
      </w:pPr>
      <w:r w:rsidDel="00000000" w:rsidR="00000000" w:rsidRPr="00000000">
        <w:rPr>
          <w:rtl w:val="0"/>
        </w:rPr>
        <w:t xml:space="preserve">Fill in the blanks to label the structures from the list below.</w:t>
      </w:r>
    </w:p>
    <w:p w:rsidR="00000000" w:rsidDel="00000000" w:rsidP="00000000" w:rsidRDefault="00000000" w:rsidRPr="00000000" w14:paraId="000000B2">
      <w:pPr>
        <w:ind w:left="720" w:firstLine="0"/>
        <w:rPr/>
      </w:pPr>
      <w:r w:rsidDel="00000000" w:rsidR="00000000" w:rsidRPr="00000000">
        <w:rPr>
          <w:rtl w:val="0"/>
        </w:rPr>
      </w:r>
    </w:p>
    <w:p w:rsidR="00000000" w:rsidDel="00000000" w:rsidP="00000000" w:rsidRDefault="00000000" w:rsidRPr="00000000" w14:paraId="000000B3">
      <w:pPr>
        <w:rPr/>
      </w:pPr>
      <w:r w:rsidDel="00000000" w:rsidR="00000000" w:rsidRPr="00000000">
        <w:rPr>
          <w:rtl w:val="0"/>
        </w:rPr>
        <w:t xml:space="preserve">Word List:</w:t>
      </w:r>
    </w:p>
    <w:p w:rsidR="00000000" w:rsidDel="00000000" w:rsidP="00000000" w:rsidRDefault="00000000" w:rsidRPr="00000000" w14:paraId="000000B4">
      <w:pPr>
        <w:widowControl w:val="0"/>
        <w:spacing w:line="240" w:lineRule="auto"/>
        <w:rPr/>
      </w:pPr>
      <w:r w:rsidDel="00000000" w:rsidR="00000000" w:rsidRPr="00000000">
        <w:rPr>
          <w:rtl w:val="0"/>
        </w:rPr>
        <w:t xml:space="preserve">Bundle sheath</w:t>
        <w:tab/>
        <w:t xml:space="preserve">       ___</w:t>
      </w:r>
      <w:r w:rsidDel="00000000" w:rsidR="00000000" w:rsidRPr="00000000">
        <w:rPr>
          <w:rtl w:val="0"/>
        </w:rPr>
        <w:tab/>
      </w:r>
      <w:r w:rsidDel="00000000" w:rsidR="00000000" w:rsidRPr="00000000">
        <w:rPr>
          <w:rtl w:val="0"/>
        </w:rPr>
        <w:t xml:space="preserve">Palisade mesophyll  </w:t>
        <w:tab/>
        <w:t xml:space="preserve">___</w:t>
        <w:tab/>
        <w:t xml:space="preserve">Upper epidermis     ___</w:t>
      </w:r>
      <w:r w:rsidDel="00000000" w:rsidR="00000000" w:rsidRPr="00000000">
        <w:rPr>
          <w:rtl w:val="0"/>
        </w:rPr>
      </w:r>
    </w:p>
    <w:p w:rsidR="00000000" w:rsidDel="00000000" w:rsidP="00000000" w:rsidRDefault="00000000" w:rsidRPr="00000000" w14:paraId="000000B5">
      <w:pPr>
        <w:widowControl w:val="0"/>
        <w:spacing w:line="240" w:lineRule="auto"/>
        <w:rPr/>
      </w:pPr>
      <w:r w:rsidDel="00000000" w:rsidR="00000000" w:rsidRPr="00000000">
        <w:rPr>
          <w:rtl w:val="0"/>
        </w:rPr>
        <w:t xml:space="preserve">Collenchyma</w:t>
        <w:tab/>
        <w:t xml:space="preserve">       ___</w:t>
        <w:tab/>
        <w:t xml:space="preserve">Phloem</w:t>
        <w:tab/>
        <w:tab/>
        <w:t xml:space="preserve">___</w:t>
        <w:tab/>
        <w:t xml:space="preserve">Vascular bundle      ___</w:t>
      </w:r>
      <w:r w:rsidDel="00000000" w:rsidR="00000000" w:rsidRPr="00000000">
        <w:rPr>
          <w:rtl w:val="0"/>
        </w:rPr>
      </w:r>
    </w:p>
    <w:p w:rsidR="00000000" w:rsidDel="00000000" w:rsidP="00000000" w:rsidRDefault="00000000" w:rsidRPr="00000000" w14:paraId="000000B6">
      <w:pPr>
        <w:widowControl w:val="0"/>
        <w:spacing w:line="240" w:lineRule="auto"/>
        <w:rPr/>
      </w:pPr>
      <w:r w:rsidDel="00000000" w:rsidR="00000000" w:rsidRPr="00000000">
        <w:rPr>
          <w:rtl w:val="0"/>
        </w:rPr>
        <w:t xml:space="preserve">Cuticle</w:t>
        <w:tab/>
        <w:tab/>
        <w:t xml:space="preserve">       ___</w:t>
        <w:tab/>
        <w:t xml:space="preserve">Spongy mesophyll</w:t>
        <w:tab/>
        <w:t xml:space="preserve">___</w:t>
        <w:tab/>
        <w:t xml:space="preserve">Xylem</w:t>
        <w:tab/>
        <w:tab/>
        <w:t xml:space="preserve">        ___</w:t>
      </w:r>
      <w:r w:rsidDel="00000000" w:rsidR="00000000" w:rsidRPr="00000000">
        <w:rPr>
          <w:rtl w:val="0"/>
        </w:rPr>
      </w:r>
    </w:p>
    <w:p w:rsidR="00000000" w:rsidDel="00000000" w:rsidP="00000000" w:rsidRDefault="00000000" w:rsidRPr="00000000" w14:paraId="000000B7">
      <w:pPr>
        <w:widowControl w:val="0"/>
        <w:spacing w:line="240" w:lineRule="auto"/>
        <w:rPr/>
      </w:pPr>
      <w:r w:rsidDel="00000000" w:rsidR="00000000" w:rsidRPr="00000000">
        <w:rPr>
          <w:rtl w:val="0"/>
        </w:rPr>
        <w:t xml:space="preserve">Guard cell</w:t>
        <w:tab/>
        <w:t xml:space="preserve">       ___</w:t>
        <w:tab/>
        <w:t xml:space="preserve">Stoma</w:t>
        <w:tab/>
        <w:tab/>
        <w:t xml:space="preserve">           </w:t>
      </w:r>
      <w:r w:rsidDel="00000000" w:rsidR="00000000" w:rsidRPr="00000000">
        <w:rPr>
          <w:rtl w:val="0"/>
        </w:rPr>
        <w:t xml:space="preserve"> ___</w:t>
      </w:r>
      <w:r w:rsidDel="00000000" w:rsidR="00000000" w:rsidRPr="00000000">
        <w:rPr>
          <w:rtl w:val="0"/>
        </w:rPr>
      </w:r>
    </w:p>
    <w:p w:rsidR="00000000" w:rsidDel="00000000" w:rsidP="00000000" w:rsidRDefault="00000000" w:rsidRPr="00000000" w14:paraId="000000B8">
      <w:pPr>
        <w:widowControl w:val="0"/>
        <w:spacing w:line="240" w:lineRule="auto"/>
        <w:rPr/>
      </w:pPr>
      <w:r w:rsidDel="00000000" w:rsidR="00000000" w:rsidRPr="00000000">
        <w:rPr>
          <w:rtl w:val="0"/>
        </w:rPr>
        <w:t xml:space="preserve">Lower epidermis    ___</w:t>
        <w:tab/>
        <w:t xml:space="preserve">Trichome</w:t>
        <w:tab/>
        <w:tab/>
        <w:t xml:space="preserve">___</w:t>
      </w:r>
      <w:r w:rsidDel="00000000" w:rsidR="00000000" w:rsidRPr="00000000">
        <w:rPr>
          <w:rtl w:val="0"/>
        </w:rPr>
      </w:r>
    </w:p>
    <w:p w:rsidR="00000000" w:rsidDel="00000000" w:rsidP="00000000" w:rsidRDefault="00000000" w:rsidRPr="00000000" w14:paraId="000000B9">
      <w:pPr>
        <w:rPr>
          <w:b w:val="1"/>
          <w:highlight w:val="yellow"/>
        </w:rPr>
      </w:pPr>
      <w:r w:rsidDel="00000000" w:rsidR="00000000" w:rsidRPr="00000000">
        <w:rPr>
          <w:rtl w:val="0"/>
        </w:rPr>
      </w:r>
    </w:p>
    <w:p w:rsidR="00000000" w:rsidDel="00000000" w:rsidP="00000000" w:rsidRDefault="00000000" w:rsidRPr="00000000" w14:paraId="000000BA">
      <w:pPr>
        <w:widowControl w:val="0"/>
        <w:spacing w:line="240" w:lineRule="auto"/>
        <w:rPr>
          <w:b w:val="1"/>
          <w:color w:val="ff0000"/>
        </w:rPr>
      </w:pPr>
      <w:r w:rsidDel="00000000" w:rsidR="00000000" w:rsidRPr="00000000">
        <w:rPr>
          <w:rtl w:val="0"/>
        </w:rPr>
      </w:r>
    </w:p>
    <w:p w:rsidR="00000000" w:rsidDel="00000000" w:rsidP="00000000" w:rsidRDefault="00000000" w:rsidRPr="00000000" w14:paraId="000000BB">
      <w:pPr>
        <w:widowControl w:val="0"/>
        <w:spacing w:line="240" w:lineRule="auto"/>
        <w:rPr>
          <w:b w:val="1"/>
          <w:color w:val="ff0000"/>
        </w:rPr>
      </w:pPr>
      <w:r w:rsidDel="00000000" w:rsidR="00000000" w:rsidRPr="00000000">
        <w:rPr>
          <w:b w:val="1"/>
          <w:color w:val="ff0000"/>
        </w:rPr>
        <w:drawing>
          <wp:inline distB="114300" distT="114300" distL="114300" distR="114300">
            <wp:extent cx="5943600" cy="3657600"/>
            <wp:effectExtent b="0" l="0" r="0" t="0"/>
            <wp:docPr id="7"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59436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pPr>
      <w:r w:rsidDel="00000000" w:rsidR="00000000" w:rsidRPr="00000000">
        <w:br w:type="page"/>
      </w:r>
      <w:r w:rsidDel="00000000" w:rsidR="00000000" w:rsidRPr="00000000">
        <w:rPr>
          <w:rtl w:val="0"/>
        </w:rPr>
      </w:r>
    </w:p>
    <w:p w:rsidR="00000000" w:rsidDel="00000000" w:rsidP="00000000" w:rsidRDefault="00000000" w:rsidRPr="00000000" w14:paraId="000000BE">
      <w:pPr>
        <w:rPr/>
      </w:pPr>
      <w:r w:rsidDel="00000000" w:rsidR="00000000" w:rsidRPr="00000000">
        <w:rPr>
          <w:u w:val="single"/>
          <w:rtl w:val="0"/>
        </w:rPr>
        <w:t xml:space="preserve">Activity 3:</w:t>
      </w:r>
      <w:r w:rsidDel="00000000" w:rsidR="00000000" w:rsidRPr="00000000">
        <w:rPr>
          <w:rtl w:val="0"/>
        </w:rPr>
        <w:t xml:space="preserve">  Compare monocot and dicot plant leaves</w:t>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t xml:space="preserve">As you’ve learned from labeling monocot and dicot plant leaves in Activities 1 and 2, they share many of the same structures, but those structures are arranged differently within each type of leaf. Refer to your labeled images to answer the following questions, comparing monocot and dicot plant leaves.</w:t>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numPr>
          <w:ilvl w:val="0"/>
          <w:numId w:val="2"/>
        </w:numPr>
        <w:ind w:left="720" w:hanging="360"/>
      </w:pPr>
      <w:r w:rsidDel="00000000" w:rsidR="00000000" w:rsidRPr="00000000">
        <w:rPr>
          <w:rtl w:val="0"/>
        </w:rPr>
        <w:t xml:space="preserve">Complete the following sentences on the dermal tissue of leaves.</w:t>
      </w:r>
    </w:p>
    <w:p w:rsidR="00000000" w:rsidDel="00000000" w:rsidP="00000000" w:rsidRDefault="00000000" w:rsidRPr="00000000" w14:paraId="000000C3">
      <w:pPr>
        <w:ind w:left="720" w:firstLine="0"/>
        <w:rPr/>
      </w:pPr>
      <w:r w:rsidDel="00000000" w:rsidR="00000000" w:rsidRPr="00000000">
        <w:rPr>
          <w:rtl w:val="0"/>
        </w:rPr>
      </w:r>
    </w:p>
    <w:p w:rsidR="00000000" w:rsidDel="00000000" w:rsidP="00000000" w:rsidRDefault="00000000" w:rsidRPr="00000000" w14:paraId="000000C4">
      <w:pPr>
        <w:numPr>
          <w:ilvl w:val="1"/>
          <w:numId w:val="2"/>
        </w:numPr>
        <w:ind w:left="1440" w:hanging="360"/>
      </w:pPr>
      <w:r w:rsidDel="00000000" w:rsidR="00000000" w:rsidRPr="00000000">
        <w:rPr>
          <w:rtl w:val="0"/>
        </w:rPr>
        <w:t xml:space="preserve">The leaf’s dermal cells secrete a waxy substance that forms the ___</w:t>
      </w:r>
      <w:r w:rsidDel="00000000" w:rsidR="00000000" w:rsidRPr="00000000">
        <w:rPr>
          <w:rtl w:val="0"/>
        </w:rPr>
        <w:t xml:space="preserve">_______</w:t>
      </w:r>
      <w:r w:rsidDel="00000000" w:rsidR="00000000" w:rsidRPr="00000000">
        <w:rPr>
          <w:rtl w:val="0"/>
        </w:rPr>
        <w:t xml:space="preserve">___. This structure forms a protective covering and helps the leaf __</w:t>
      </w:r>
      <w:r w:rsidDel="00000000" w:rsidR="00000000" w:rsidRPr="00000000">
        <w:rPr>
          <w:rtl w:val="0"/>
        </w:rPr>
        <w:t xml:space="preserve">__________</w:t>
      </w:r>
      <w:r w:rsidDel="00000000" w:rsidR="00000000" w:rsidRPr="00000000">
        <w:rPr>
          <w:rtl w:val="0"/>
        </w:rPr>
        <w:t xml:space="preserve">__.</w:t>
      </w:r>
    </w:p>
    <w:p w:rsidR="00000000" w:rsidDel="00000000" w:rsidP="00000000" w:rsidRDefault="00000000" w:rsidRPr="00000000" w14:paraId="000000C5">
      <w:pPr>
        <w:ind w:left="1440" w:firstLine="0"/>
        <w:rPr/>
      </w:pPr>
      <w:r w:rsidDel="00000000" w:rsidR="00000000" w:rsidRPr="00000000">
        <w:rPr>
          <w:rtl w:val="0"/>
        </w:rPr>
      </w:r>
    </w:p>
    <w:p w:rsidR="00000000" w:rsidDel="00000000" w:rsidP="00000000" w:rsidRDefault="00000000" w:rsidRPr="00000000" w14:paraId="000000C6">
      <w:pPr>
        <w:numPr>
          <w:ilvl w:val="1"/>
          <w:numId w:val="2"/>
        </w:numPr>
        <w:ind w:left="1440" w:hanging="360"/>
      </w:pPr>
      <w:r w:rsidDel="00000000" w:rsidR="00000000" w:rsidRPr="00000000">
        <w:rPr>
          <w:rtl w:val="0"/>
        </w:rPr>
        <w:t xml:space="preserve">The leaf’s epidermis has several small pores, called ___</w:t>
      </w:r>
      <w:r w:rsidDel="00000000" w:rsidR="00000000" w:rsidRPr="00000000">
        <w:rPr>
          <w:rtl w:val="0"/>
        </w:rPr>
        <w:t xml:space="preserve">_______</w:t>
      </w:r>
      <w:r w:rsidDel="00000000" w:rsidR="00000000" w:rsidRPr="00000000">
        <w:rPr>
          <w:rtl w:val="0"/>
        </w:rPr>
        <w:t xml:space="preserve">___, which facilitate ___</w:t>
      </w:r>
      <w:r w:rsidDel="00000000" w:rsidR="00000000" w:rsidRPr="00000000">
        <w:rPr>
          <w:rtl w:val="0"/>
        </w:rPr>
        <w:t xml:space="preserve">___________</w:t>
      </w:r>
      <w:r w:rsidDel="00000000" w:rsidR="00000000" w:rsidRPr="00000000">
        <w:rPr>
          <w:rtl w:val="0"/>
        </w:rPr>
        <w:t xml:space="preserve">___ and allow water vapor to exit the leaf. Each pore is surrounded by two ___</w:t>
      </w:r>
      <w:r w:rsidDel="00000000" w:rsidR="00000000" w:rsidRPr="00000000">
        <w:rPr>
          <w:rtl w:val="0"/>
        </w:rPr>
        <w:t xml:space="preserve">__________</w:t>
      </w:r>
      <w:r w:rsidDel="00000000" w:rsidR="00000000" w:rsidRPr="00000000">
        <w:rPr>
          <w:rtl w:val="0"/>
        </w:rPr>
        <w:t xml:space="preserve">___, which open and close the pore.</w:t>
      </w:r>
    </w:p>
    <w:p w:rsidR="00000000" w:rsidDel="00000000" w:rsidP="00000000" w:rsidRDefault="00000000" w:rsidRPr="00000000" w14:paraId="000000C7">
      <w:pPr>
        <w:ind w:left="1440" w:firstLine="0"/>
        <w:rPr/>
      </w:pPr>
      <w:r w:rsidDel="00000000" w:rsidR="00000000" w:rsidRPr="00000000">
        <w:rPr>
          <w:rtl w:val="0"/>
        </w:rPr>
      </w:r>
    </w:p>
    <w:p w:rsidR="00000000" w:rsidDel="00000000" w:rsidP="00000000" w:rsidRDefault="00000000" w:rsidRPr="00000000" w14:paraId="000000C8">
      <w:pPr>
        <w:numPr>
          <w:ilvl w:val="1"/>
          <w:numId w:val="2"/>
        </w:numPr>
        <w:ind w:left="1440" w:hanging="360"/>
      </w:pPr>
      <w:r w:rsidDel="00000000" w:rsidR="00000000" w:rsidRPr="00000000">
        <w:rPr>
          <w:rtl w:val="0"/>
        </w:rPr>
        <w:t xml:space="preserve">In ___</w:t>
      </w:r>
      <w:r w:rsidDel="00000000" w:rsidR="00000000" w:rsidRPr="00000000">
        <w:rPr>
          <w:rtl w:val="0"/>
        </w:rPr>
        <w:t xml:space="preserve">________</w:t>
      </w:r>
      <w:r w:rsidDel="00000000" w:rsidR="00000000" w:rsidRPr="00000000">
        <w:rPr>
          <w:rtl w:val="0"/>
        </w:rPr>
        <w:t xml:space="preserve">___, stomata are found on the upper and lower surfaces of the leaves. In ___</w:t>
      </w:r>
      <w:r w:rsidDel="00000000" w:rsidR="00000000" w:rsidRPr="00000000">
        <w:rPr>
          <w:rtl w:val="0"/>
        </w:rPr>
        <w:t xml:space="preserve">______</w:t>
      </w:r>
      <w:r w:rsidDel="00000000" w:rsidR="00000000" w:rsidRPr="00000000">
        <w:rPr>
          <w:rtl w:val="0"/>
        </w:rPr>
        <w:t xml:space="preserve">___, most stomata are on the bottom surface. This allows dicot leaves to ___</w:t>
      </w:r>
      <w:r w:rsidDel="00000000" w:rsidR="00000000" w:rsidRPr="00000000">
        <w:rPr>
          <w:rtl w:val="0"/>
        </w:rPr>
        <w:t xml:space="preserve">______________</w:t>
      </w:r>
      <w:r w:rsidDel="00000000" w:rsidR="00000000" w:rsidRPr="00000000">
        <w:rPr>
          <w:rtl w:val="0"/>
        </w:rPr>
        <w:t xml:space="preserve">___ while having most stomata open.</w:t>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numPr>
          <w:ilvl w:val="0"/>
          <w:numId w:val="2"/>
        </w:numPr>
        <w:ind w:left="720" w:hanging="360"/>
      </w:pPr>
      <w:r w:rsidDel="00000000" w:rsidR="00000000" w:rsidRPr="00000000">
        <w:rPr>
          <w:rtl w:val="0"/>
        </w:rPr>
        <w:t xml:space="preserve">Complete the following sentences on the ground tissue of leaves.</w:t>
      </w:r>
    </w:p>
    <w:p w:rsidR="00000000" w:rsidDel="00000000" w:rsidP="00000000" w:rsidRDefault="00000000" w:rsidRPr="00000000" w14:paraId="000000CB">
      <w:pPr>
        <w:ind w:left="720" w:firstLine="0"/>
        <w:rPr/>
      </w:pPr>
      <w:r w:rsidDel="00000000" w:rsidR="00000000" w:rsidRPr="00000000">
        <w:rPr>
          <w:rtl w:val="0"/>
        </w:rPr>
      </w:r>
    </w:p>
    <w:p w:rsidR="00000000" w:rsidDel="00000000" w:rsidP="00000000" w:rsidRDefault="00000000" w:rsidRPr="00000000" w14:paraId="000000CC">
      <w:pPr>
        <w:numPr>
          <w:ilvl w:val="1"/>
          <w:numId w:val="2"/>
        </w:numPr>
        <w:ind w:left="1440" w:hanging="360"/>
      </w:pPr>
      <w:r w:rsidDel="00000000" w:rsidR="00000000" w:rsidRPr="00000000">
        <w:rPr>
          <w:rtl w:val="0"/>
        </w:rPr>
        <w:t xml:space="preserve">The leaf’s ground tissue, called ___</w:t>
      </w:r>
      <w:r w:rsidDel="00000000" w:rsidR="00000000" w:rsidRPr="00000000">
        <w:rPr>
          <w:rtl w:val="0"/>
        </w:rPr>
        <w:t xml:space="preserve">________</w:t>
      </w:r>
      <w:r w:rsidDel="00000000" w:rsidR="00000000" w:rsidRPr="00000000">
        <w:rPr>
          <w:rtl w:val="0"/>
        </w:rPr>
        <w:t xml:space="preserve">___, separates the upper and lower ___</w:t>
      </w:r>
      <w:r w:rsidDel="00000000" w:rsidR="00000000" w:rsidRPr="00000000">
        <w:rPr>
          <w:rtl w:val="0"/>
        </w:rPr>
        <w:t xml:space="preserve">_________</w:t>
      </w:r>
      <w:r w:rsidDel="00000000" w:rsidR="00000000" w:rsidRPr="00000000">
        <w:rPr>
          <w:rtl w:val="0"/>
        </w:rPr>
        <w:t xml:space="preserve">___.</w:t>
      </w:r>
    </w:p>
    <w:p w:rsidR="00000000" w:rsidDel="00000000" w:rsidP="00000000" w:rsidRDefault="00000000" w:rsidRPr="00000000" w14:paraId="000000CD">
      <w:pPr>
        <w:ind w:left="1440" w:firstLine="0"/>
        <w:rPr/>
      </w:pPr>
      <w:r w:rsidDel="00000000" w:rsidR="00000000" w:rsidRPr="00000000">
        <w:rPr>
          <w:rtl w:val="0"/>
        </w:rPr>
      </w:r>
    </w:p>
    <w:p w:rsidR="00000000" w:rsidDel="00000000" w:rsidP="00000000" w:rsidRDefault="00000000" w:rsidRPr="00000000" w14:paraId="000000CE">
      <w:pPr>
        <w:numPr>
          <w:ilvl w:val="1"/>
          <w:numId w:val="2"/>
        </w:numPr>
        <w:ind w:left="1440" w:hanging="360"/>
      </w:pPr>
      <w:r w:rsidDel="00000000" w:rsidR="00000000" w:rsidRPr="00000000">
        <w:rPr>
          <w:rtl w:val="0"/>
        </w:rPr>
        <w:t xml:space="preserve">The ground tissue is mostly composed of parenchyma cells that carry out ___</w:t>
      </w:r>
      <w:r w:rsidDel="00000000" w:rsidR="00000000" w:rsidRPr="00000000">
        <w:rPr>
          <w:rtl w:val="0"/>
        </w:rPr>
        <w:t xml:space="preserve">_____________</w:t>
      </w:r>
      <w:r w:rsidDel="00000000" w:rsidR="00000000" w:rsidRPr="00000000">
        <w:rPr>
          <w:rtl w:val="0"/>
        </w:rPr>
        <w:t xml:space="preserve">___ within the leaf.</w:t>
      </w:r>
    </w:p>
    <w:p w:rsidR="00000000" w:rsidDel="00000000" w:rsidP="00000000" w:rsidRDefault="00000000" w:rsidRPr="00000000" w14:paraId="000000CF">
      <w:pPr>
        <w:ind w:left="1440" w:firstLine="0"/>
        <w:rPr/>
      </w:pPr>
      <w:r w:rsidDel="00000000" w:rsidR="00000000" w:rsidRPr="00000000">
        <w:rPr>
          <w:rtl w:val="0"/>
        </w:rPr>
      </w:r>
    </w:p>
    <w:p w:rsidR="00000000" w:rsidDel="00000000" w:rsidP="00000000" w:rsidRDefault="00000000" w:rsidRPr="00000000" w14:paraId="000000D0">
      <w:pPr>
        <w:numPr>
          <w:ilvl w:val="1"/>
          <w:numId w:val="2"/>
        </w:numPr>
        <w:ind w:left="1440" w:hanging="360"/>
      </w:pPr>
      <w:r w:rsidDel="00000000" w:rsidR="00000000" w:rsidRPr="00000000">
        <w:rPr>
          <w:rtl w:val="0"/>
        </w:rPr>
        <w:t xml:space="preserve">Unlike most monocot leaves, which have only one type of mesophyll, the ground tissue of dicot leaves is often arranged into two distinct types, the ___</w:t>
      </w:r>
      <w:r w:rsidDel="00000000" w:rsidR="00000000" w:rsidRPr="00000000">
        <w:rPr>
          <w:rtl w:val="0"/>
        </w:rPr>
        <w:t xml:space="preserve">__________________</w:t>
      </w:r>
      <w:r w:rsidDel="00000000" w:rsidR="00000000" w:rsidRPr="00000000">
        <w:rPr>
          <w:rtl w:val="0"/>
        </w:rPr>
        <w:t xml:space="preserve">___ and the ___</w:t>
      </w:r>
      <w:r w:rsidDel="00000000" w:rsidR="00000000" w:rsidRPr="00000000">
        <w:rPr>
          <w:rtl w:val="0"/>
        </w:rPr>
        <w:t xml:space="preserve">_________________</w:t>
      </w:r>
      <w:r w:rsidDel="00000000" w:rsidR="00000000" w:rsidRPr="00000000">
        <w:rPr>
          <w:rtl w:val="0"/>
        </w:rPr>
        <w:t xml:space="preserve">___.</w:t>
      </w:r>
    </w:p>
    <w:p w:rsidR="00000000" w:rsidDel="00000000" w:rsidP="00000000" w:rsidRDefault="00000000" w:rsidRPr="00000000" w14:paraId="000000D1">
      <w:pPr>
        <w:ind w:left="1440" w:firstLine="0"/>
        <w:rPr/>
      </w:pPr>
      <w:r w:rsidDel="00000000" w:rsidR="00000000" w:rsidRPr="00000000">
        <w:rPr>
          <w:rtl w:val="0"/>
        </w:rPr>
      </w:r>
    </w:p>
    <w:p w:rsidR="00000000" w:rsidDel="00000000" w:rsidP="00000000" w:rsidRDefault="00000000" w:rsidRPr="00000000" w14:paraId="000000D2">
      <w:pPr>
        <w:numPr>
          <w:ilvl w:val="0"/>
          <w:numId w:val="2"/>
        </w:numPr>
        <w:ind w:left="720" w:hanging="360"/>
      </w:pPr>
      <w:r w:rsidDel="00000000" w:rsidR="00000000" w:rsidRPr="00000000">
        <w:rPr>
          <w:rtl w:val="0"/>
        </w:rPr>
        <w:t xml:space="preserve">As you’ve probably noticed in your labeled monocot and dicot leaves, the vascular structures form parallel veins in monocot leaves and net-like veins in dicot leaves. The xylem and phloem in these veins are connected to the stem’s vascular structures. In 2-3 sentences, explain why this structure is important to the functions of the leaf and the rest of the plant.</w:t>
      </w:r>
    </w:p>
    <w:p w:rsidR="00000000" w:rsidDel="00000000" w:rsidP="00000000" w:rsidRDefault="00000000" w:rsidRPr="00000000" w14:paraId="000000D3">
      <w:pPr>
        <w:ind w:left="720" w:firstLine="0"/>
        <w:rPr>
          <w:b w:val="1"/>
          <w:color w:val="20c720"/>
        </w:rPr>
      </w:pPr>
      <w:r w:rsidDel="00000000" w:rsidR="00000000" w:rsidRPr="00000000">
        <w:br w:type="page"/>
      </w:r>
      <w:r w:rsidDel="00000000" w:rsidR="00000000" w:rsidRPr="00000000">
        <w:rPr>
          <w:rtl w:val="0"/>
        </w:rPr>
      </w:r>
    </w:p>
    <w:p w:rsidR="00000000" w:rsidDel="00000000" w:rsidP="00000000" w:rsidRDefault="00000000" w:rsidRPr="00000000" w14:paraId="000000D4">
      <w:pPr>
        <w:ind w:left="720" w:firstLine="0"/>
        <w:rPr>
          <w:sz w:val="20"/>
          <w:szCs w:val="20"/>
        </w:rPr>
      </w:pPr>
      <w:r w:rsidDel="00000000" w:rsidR="00000000" w:rsidRPr="00000000">
        <w:rPr>
          <w:sz w:val="20"/>
          <w:szCs w:val="20"/>
          <w:rtl w:val="0"/>
        </w:rPr>
        <w:t xml:space="preserve">Name: </w:t>
      </w:r>
      <w:r w:rsidDel="00000000" w:rsidR="00000000" w:rsidRPr="00000000">
        <w:rPr>
          <w:b w:val="1"/>
          <w:sz w:val="20"/>
          <w:szCs w:val="20"/>
          <w:rtl w:val="0"/>
        </w:rPr>
        <w:tab/>
        <w:tab/>
        <w:tab/>
        <w:tab/>
        <w:tab/>
        <w:tab/>
      </w:r>
      <w:r w:rsidDel="00000000" w:rsidR="00000000" w:rsidRPr="00000000">
        <w:rPr>
          <w:sz w:val="20"/>
          <w:szCs w:val="20"/>
          <w:rtl w:val="0"/>
        </w:rPr>
        <w:t xml:space="preserve">                                    Date:</w:t>
      </w:r>
    </w:p>
    <w:p w:rsidR="00000000" w:rsidDel="00000000" w:rsidP="00000000" w:rsidRDefault="00000000" w:rsidRPr="00000000" w14:paraId="000000D5">
      <w:pPr>
        <w:ind w:left="720" w:firstLine="0"/>
        <w:rPr>
          <w:sz w:val="20"/>
          <w:szCs w:val="20"/>
        </w:rPr>
      </w:pPr>
      <w:r w:rsidDel="00000000" w:rsidR="00000000" w:rsidRPr="00000000">
        <w:rPr>
          <w:rtl w:val="0"/>
        </w:rPr>
      </w:r>
    </w:p>
    <w:p w:rsidR="00000000" w:rsidDel="00000000" w:rsidP="00000000" w:rsidRDefault="00000000" w:rsidRPr="00000000" w14:paraId="000000D6">
      <w:pPr>
        <w:jc w:val="center"/>
        <w:rPr>
          <w:b w:val="1"/>
          <w:u w:val="single"/>
        </w:rPr>
      </w:pPr>
      <w:r w:rsidDel="00000000" w:rsidR="00000000" w:rsidRPr="00000000">
        <w:rPr>
          <w:b w:val="1"/>
          <w:u w:val="single"/>
          <w:rtl w:val="0"/>
        </w:rPr>
        <w:t xml:space="preserve">Lab 4: Dermal, Vascular, and Ground Tissue in Plants</w:t>
      </w:r>
    </w:p>
    <w:p w:rsidR="00000000" w:rsidDel="00000000" w:rsidP="00000000" w:rsidRDefault="00000000" w:rsidRPr="00000000" w14:paraId="000000D7">
      <w:pPr>
        <w:rPr>
          <w:b w:val="1"/>
          <w:u w:val="single"/>
        </w:rPr>
      </w:pPr>
      <w:r w:rsidDel="00000000" w:rsidR="00000000" w:rsidRPr="00000000">
        <w:rPr>
          <w:rtl w:val="0"/>
        </w:rPr>
      </w:r>
    </w:p>
    <w:p w:rsidR="00000000" w:rsidDel="00000000" w:rsidP="00000000" w:rsidRDefault="00000000" w:rsidRPr="00000000" w14:paraId="000000D8">
      <w:pPr>
        <w:rPr/>
      </w:pPr>
      <w:r w:rsidDel="00000000" w:rsidR="00000000" w:rsidRPr="00000000">
        <w:rPr>
          <w:rtl w:val="0"/>
        </w:rPr>
        <w:t xml:space="preserve">As you’ve learned from labeling monocot and dicot plant roots, stems, and leaves in Labs 1-3, all these plant parts are composed of dermal, vascular, and ground tissues. Refer to your labeled images, as well as the 3D models and definitions in the Monocot Glossary and Dicot Glossary on the Biology Learn Site, to answer the following questions on the dermal, vascular, and ground tissues of plants.</w:t>
      </w:r>
    </w:p>
    <w:p w:rsidR="00000000" w:rsidDel="00000000" w:rsidP="00000000" w:rsidRDefault="00000000" w:rsidRPr="00000000" w14:paraId="000000D9">
      <w:pPr>
        <w:rPr>
          <w:b w:val="1"/>
          <w:u w:val="single"/>
        </w:rPr>
      </w:pPr>
      <w:r w:rsidDel="00000000" w:rsidR="00000000" w:rsidRPr="00000000">
        <w:rPr>
          <w:rtl w:val="0"/>
        </w:rPr>
      </w:r>
    </w:p>
    <w:p w:rsidR="00000000" w:rsidDel="00000000" w:rsidP="00000000" w:rsidRDefault="00000000" w:rsidRPr="00000000" w14:paraId="000000DA">
      <w:pPr>
        <w:rPr/>
      </w:pPr>
      <w:r w:rsidDel="00000000" w:rsidR="00000000" w:rsidRPr="00000000">
        <w:rPr>
          <w:u w:val="single"/>
          <w:rtl w:val="0"/>
        </w:rPr>
        <w:t xml:space="preserve">Activity 1:</w:t>
      </w:r>
      <w:r w:rsidDel="00000000" w:rsidR="00000000" w:rsidRPr="00000000">
        <w:rPr>
          <w:rtl w:val="0"/>
        </w:rPr>
        <w:t xml:space="preserve"> Dermal Tissue</w:t>
      </w:r>
    </w:p>
    <w:p w:rsidR="00000000" w:rsidDel="00000000" w:rsidP="00000000" w:rsidRDefault="00000000" w:rsidRPr="00000000" w14:paraId="000000DB">
      <w:pPr>
        <w:rPr/>
      </w:pPr>
      <w:r w:rsidDel="00000000" w:rsidR="00000000" w:rsidRPr="00000000">
        <w:rPr>
          <w:rtl w:val="0"/>
        </w:rPr>
      </w:r>
    </w:p>
    <w:p w:rsidR="00000000" w:rsidDel="00000000" w:rsidP="00000000" w:rsidRDefault="00000000" w:rsidRPr="00000000" w14:paraId="000000DC">
      <w:pPr>
        <w:numPr>
          <w:ilvl w:val="0"/>
          <w:numId w:val="11"/>
        </w:numPr>
        <w:ind w:left="720" w:hanging="360"/>
      </w:pPr>
      <w:r w:rsidDel="00000000" w:rsidR="00000000" w:rsidRPr="00000000">
        <w:rPr>
          <w:rtl w:val="0"/>
        </w:rPr>
        <w:t xml:space="preserve">What dermal tissue structure is present in roots, stems, and leaves? </w:t>
      </w:r>
    </w:p>
    <w:p w:rsidR="00000000" w:rsidDel="00000000" w:rsidP="00000000" w:rsidRDefault="00000000" w:rsidRPr="00000000" w14:paraId="000000DD">
      <w:pPr>
        <w:ind w:left="720" w:firstLine="0"/>
        <w:rPr>
          <w:b w:val="1"/>
          <w:color w:val="20c720"/>
        </w:rPr>
      </w:pPr>
      <w:r w:rsidDel="00000000" w:rsidR="00000000" w:rsidRPr="00000000">
        <w:rPr>
          <w:rtl w:val="0"/>
        </w:rPr>
      </w:r>
    </w:p>
    <w:p w:rsidR="00000000" w:rsidDel="00000000" w:rsidP="00000000" w:rsidRDefault="00000000" w:rsidRPr="00000000" w14:paraId="000000DE">
      <w:pPr>
        <w:ind w:left="720" w:firstLine="0"/>
        <w:rPr>
          <w:color w:val="ff0000"/>
        </w:rPr>
      </w:pPr>
      <w:r w:rsidDel="00000000" w:rsidR="00000000" w:rsidRPr="00000000">
        <w:rPr>
          <w:rtl w:val="0"/>
        </w:rPr>
      </w:r>
    </w:p>
    <w:p w:rsidR="00000000" w:rsidDel="00000000" w:rsidP="00000000" w:rsidRDefault="00000000" w:rsidRPr="00000000" w14:paraId="000000DF">
      <w:pPr>
        <w:numPr>
          <w:ilvl w:val="0"/>
          <w:numId w:val="11"/>
        </w:numPr>
        <w:ind w:left="720" w:hanging="360"/>
      </w:pPr>
      <w:r w:rsidDel="00000000" w:rsidR="00000000" w:rsidRPr="00000000">
        <w:rPr>
          <w:rtl w:val="0"/>
        </w:rPr>
        <w:t xml:space="preserve">How would you describe the basic structure of this dermal tissue?</w:t>
      </w:r>
    </w:p>
    <w:p w:rsidR="00000000" w:rsidDel="00000000" w:rsidP="00000000" w:rsidRDefault="00000000" w:rsidRPr="00000000" w14:paraId="000000E0">
      <w:pPr>
        <w:ind w:left="720" w:firstLine="0"/>
        <w:rPr>
          <w:b w:val="1"/>
          <w:color w:val="20c720"/>
        </w:rPr>
      </w:pPr>
      <w:r w:rsidDel="00000000" w:rsidR="00000000" w:rsidRPr="00000000">
        <w:rPr>
          <w:rtl w:val="0"/>
        </w:rPr>
      </w:r>
    </w:p>
    <w:p w:rsidR="00000000" w:rsidDel="00000000" w:rsidP="00000000" w:rsidRDefault="00000000" w:rsidRPr="00000000" w14:paraId="000000E1">
      <w:pPr>
        <w:ind w:left="720" w:firstLine="0"/>
        <w:rPr>
          <w:b w:val="1"/>
          <w:color w:val="20c720"/>
        </w:rPr>
      </w:pPr>
      <w:r w:rsidDel="00000000" w:rsidR="00000000" w:rsidRPr="00000000">
        <w:rPr>
          <w:rtl w:val="0"/>
        </w:rPr>
      </w:r>
    </w:p>
    <w:p w:rsidR="00000000" w:rsidDel="00000000" w:rsidP="00000000" w:rsidRDefault="00000000" w:rsidRPr="00000000" w14:paraId="000000E2">
      <w:pPr>
        <w:ind w:left="1440" w:firstLine="0"/>
        <w:rPr>
          <w:color w:val="ff0000"/>
        </w:rPr>
      </w:pPr>
      <w:r w:rsidDel="00000000" w:rsidR="00000000" w:rsidRPr="00000000">
        <w:rPr>
          <w:rtl w:val="0"/>
        </w:rPr>
      </w:r>
    </w:p>
    <w:p w:rsidR="00000000" w:rsidDel="00000000" w:rsidP="00000000" w:rsidRDefault="00000000" w:rsidRPr="00000000" w14:paraId="000000E3">
      <w:pPr>
        <w:numPr>
          <w:ilvl w:val="0"/>
          <w:numId w:val="11"/>
        </w:numPr>
        <w:ind w:left="720" w:hanging="360"/>
      </w:pPr>
      <w:r w:rsidDel="00000000" w:rsidR="00000000" w:rsidRPr="00000000">
        <w:rPr>
          <w:rtl w:val="0"/>
        </w:rPr>
        <w:t xml:space="preserve">Although this dermal structure is shared by all three plant parts, what is unique about its structure in leaves?</w:t>
      </w:r>
    </w:p>
    <w:p w:rsidR="00000000" w:rsidDel="00000000" w:rsidP="00000000" w:rsidRDefault="00000000" w:rsidRPr="00000000" w14:paraId="000000E4">
      <w:pPr>
        <w:ind w:left="720" w:firstLine="0"/>
        <w:rPr>
          <w:color w:val="ff0000"/>
        </w:rPr>
      </w:pPr>
      <w:r w:rsidDel="00000000" w:rsidR="00000000" w:rsidRPr="00000000">
        <w:rPr>
          <w:rtl w:val="0"/>
        </w:rPr>
      </w:r>
    </w:p>
    <w:p w:rsidR="00000000" w:rsidDel="00000000" w:rsidP="00000000" w:rsidRDefault="00000000" w:rsidRPr="00000000" w14:paraId="000000E5">
      <w:pPr>
        <w:ind w:left="720" w:firstLine="0"/>
        <w:rPr>
          <w:color w:val="ff0000"/>
        </w:rPr>
      </w:pPr>
      <w:r w:rsidDel="00000000" w:rsidR="00000000" w:rsidRPr="00000000">
        <w:rPr>
          <w:rtl w:val="0"/>
        </w:rPr>
      </w:r>
    </w:p>
    <w:p w:rsidR="00000000" w:rsidDel="00000000" w:rsidP="00000000" w:rsidRDefault="00000000" w:rsidRPr="00000000" w14:paraId="000000E6">
      <w:pPr>
        <w:numPr>
          <w:ilvl w:val="0"/>
          <w:numId w:val="11"/>
        </w:numPr>
        <w:ind w:left="720" w:hanging="360"/>
      </w:pPr>
      <w:r w:rsidDel="00000000" w:rsidR="00000000" w:rsidRPr="00000000">
        <w:rPr>
          <w:rtl w:val="0"/>
        </w:rPr>
        <w:t xml:space="preserve">Match each of the following dermal tissue structures with its function.</w:t>
      </w:r>
    </w:p>
    <w:p w:rsidR="00000000" w:rsidDel="00000000" w:rsidP="00000000" w:rsidRDefault="00000000" w:rsidRPr="00000000" w14:paraId="000000E7">
      <w:pPr>
        <w:numPr>
          <w:ilvl w:val="1"/>
          <w:numId w:val="11"/>
        </w:numPr>
        <w:ind w:left="1440" w:hanging="360"/>
      </w:pPr>
      <w:r w:rsidDel="00000000" w:rsidR="00000000" w:rsidRPr="00000000">
        <w:rPr>
          <w:rtl w:val="0"/>
        </w:rPr>
        <w:t xml:space="preserve">Cuticle</w:t>
      </w:r>
    </w:p>
    <w:p w:rsidR="00000000" w:rsidDel="00000000" w:rsidP="00000000" w:rsidRDefault="00000000" w:rsidRPr="00000000" w14:paraId="000000E8">
      <w:pPr>
        <w:numPr>
          <w:ilvl w:val="1"/>
          <w:numId w:val="11"/>
        </w:numPr>
        <w:ind w:left="1440" w:hanging="360"/>
      </w:pPr>
      <w:r w:rsidDel="00000000" w:rsidR="00000000" w:rsidRPr="00000000">
        <w:rPr>
          <w:rtl w:val="0"/>
        </w:rPr>
        <w:t xml:space="preserve">Root hair</w:t>
      </w:r>
    </w:p>
    <w:p w:rsidR="00000000" w:rsidDel="00000000" w:rsidP="00000000" w:rsidRDefault="00000000" w:rsidRPr="00000000" w14:paraId="000000E9">
      <w:pPr>
        <w:numPr>
          <w:ilvl w:val="1"/>
          <w:numId w:val="11"/>
        </w:numPr>
        <w:ind w:left="1440" w:hanging="360"/>
      </w:pPr>
      <w:r w:rsidDel="00000000" w:rsidR="00000000" w:rsidRPr="00000000">
        <w:rPr>
          <w:rtl w:val="0"/>
        </w:rPr>
        <w:t xml:space="preserve">Stoma</w:t>
      </w:r>
    </w:p>
    <w:p w:rsidR="00000000" w:rsidDel="00000000" w:rsidP="00000000" w:rsidRDefault="00000000" w:rsidRPr="00000000" w14:paraId="000000EA">
      <w:pPr>
        <w:numPr>
          <w:ilvl w:val="1"/>
          <w:numId w:val="11"/>
        </w:numPr>
        <w:ind w:left="1440" w:hanging="360"/>
      </w:pPr>
      <w:r w:rsidDel="00000000" w:rsidR="00000000" w:rsidRPr="00000000">
        <w:rPr>
          <w:rtl w:val="0"/>
        </w:rPr>
        <w:t xml:space="preserve">Guard cell</w:t>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ind w:left="720" w:firstLine="0"/>
        <w:rPr/>
      </w:pPr>
      <w:r w:rsidDel="00000000" w:rsidR="00000000" w:rsidRPr="00000000">
        <w:rPr>
          <w:rtl w:val="0"/>
        </w:rPr>
        <w:t xml:space="preserve">___ Allows gases and water vapor to move between the interior plant structures and the surrounding air</w:t>
      </w:r>
    </w:p>
    <w:p w:rsidR="00000000" w:rsidDel="00000000" w:rsidP="00000000" w:rsidRDefault="00000000" w:rsidRPr="00000000" w14:paraId="000000ED">
      <w:pPr>
        <w:rPr/>
      </w:pPr>
      <w:r w:rsidDel="00000000" w:rsidR="00000000" w:rsidRPr="00000000">
        <w:rPr>
          <w:rtl w:val="0"/>
        </w:rPr>
        <w:tab/>
        <w:t xml:space="preserve">___ Helps the plant retain water and prevents pathogens from entering the plant</w:t>
      </w:r>
    </w:p>
    <w:p w:rsidR="00000000" w:rsidDel="00000000" w:rsidP="00000000" w:rsidRDefault="00000000" w:rsidRPr="00000000" w14:paraId="000000EE">
      <w:pPr>
        <w:rPr/>
      </w:pPr>
      <w:r w:rsidDel="00000000" w:rsidR="00000000" w:rsidRPr="00000000">
        <w:rPr>
          <w:rtl w:val="0"/>
        </w:rPr>
        <w:tab/>
        <w:t xml:space="preserve">___ Opens and closes a pore</w:t>
      </w:r>
    </w:p>
    <w:p w:rsidR="00000000" w:rsidDel="00000000" w:rsidP="00000000" w:rsidRDefault="00000000" w:rsidRPr="00000000" w14:paraId="000000EF">
      <w:pPr>
        <w:rPr/>
      </w:pPr>
      <w:r w:rsidDel="00000000" w:rsidR="00000000" w:rsidRPr="00000000">
        <w:rPr>
          <w:rtl w:val="0"/>
        </w:rPr>
        <w:tab/>
        <w:t xml:space="preserve">___ Absorbs water and minerals from the ground</w:t>
      </w:r>
    </w:p>
    <w:p w:rsidR="00000000" w:rsidDel="00000000" w:rsidP="00000000" w:rsidRDefault="00000000" w:rsidRPr="00000000" w14:paraId="000000F0">
      <w:pPr>
        <w:rPr/>
      </w:pPr>
      <w:r w:rsidDel="00000000" w:rsidR="00000000" w:rsidRPr="00000000">
        <w:br w:type="page"/>
      </w:r>
      <w:r w:rsidDel="00000000" w:rsidR="00000000" w:rsidRPr="00000000">
        <w:rPr>
          <w:rtl w:val="0"/>
        </w:rPr>
      </w:r>
    </w:p>
    <w:p w:rsidR="00000000" w:rsidDel="00000000" w:rsidP="00000000" w:rsidRDefault="00000000" w:rsidRPr="00000000" w14:paraId="000000F1">
      <w:pPr>
        <w:rPr/>
      </w:pPr>
      <w:r w:rsidDel="00000000" w:rsidR="00000000" w:rsidRPr="00000000">
        <w:rPr>
          <w:u w:val="single"/>
          <w:rtl w:val="0"/>
        </w:rPr>
        <w:t xml:space="preserve">Activity 2:</w:t>
      </w:r>
      <w:r w:rsidDel="00000000" w:rsidR="00000000" w:rsidRPr="00000000">
        <w:rPr>
          <w:rtl w:val="0"/>
        </w:rPr>
        <w:t xml:space="preserve"> Vascular Tissue</w:t>
      </w:r>
    </w:p>
    <w:p w:rsidR="00000000" w:rsidDel="00000000" w:rsidP="00000000" w:rsidRDefault="00000000" w:rsidRPr="00000000" w14:paraId="000000F2">
      <w:pPr>
        <w:rPr/>
      </w:pPr>
      <w:r w:rsidDel="00000000" w:rsidR="00000000" w:rsidRPr="00000000">
        <w:rPr>
          <w:rtl w:val="0"/>
        </w:rPr>
      </w:r>
    </w:p>
    <w:p w:rsidR="00000000" w:rsidDel="00000000" w:rsidP="00000000" w:rsidRDefault="00000000" w:rsidRPr="00000000" w14:paraId="000000F3">
      <w:pPr>
        <w:numPr>
          <w:ilvl w:val="0"/>
          <w:numId w:val="13"/>
        </w:numPr>
        <w:ind w:left="720" w:hanging="360"/>
      </w:pPr>
      <w:r w:rsidDel="00000000" w:rsidR="00000000" w:rsidRPr="00000000">
        <w:rPr>
          <w:rtl w:val="0"/>
        </w:rPr>
        <w:t xml:space="preserve">What are the two main types of vascular tissues that are present in roots, stems, and leaves? </w:t>
      </w:r>
    </w:p>
    <w:p w:rsidR="00000000" w:rsidDel="00000000" w:rsidP="00000000" w:rsidRDefault="00000000" w:rsidRPr="00000000" w14:paraId="000000F4">
      <w:pPr>
        <w:ind w:left="720" w:firstLine="0"/>
        <w:rPr>
          <w:color w:val="ff0000"/>
        </w:rPr>
      </w:pPr>
      <w:r w:rsidDel="00000000" w:rsidR="00000000" w:rsidRPr="00000000">
        <w:rPr>
          <w:rtl w:val="0"/>
        </w:rPr>
      </w:r>
    </w:p>
    <w:p w:rsidR="00000000" w:rsidDel="00000000" w:rsidP="00000000" w:rsidRDefault="00000000" w:rsidRPr="00000000" w14:paraId="000000F5">
      <w:pPr>
        <w:ind w:left="720" w:firstLine="0"/>
        <w:rPr>
          <w:color w:val="ff0000"/>
        </w:rPr>
      </w:pPr>
      <w:r w:rsidDel="00000000" w:rsidR="00000000" w:rsidRPr="00000000">
        <w:rPr>
          <w:rtl w:val="0"/>
        </w:rPr>
      </w:r>
    </w:p>
    <w:p w:rsidR="00000000" w:rsidDel="00000000" w:rsidP="00000000" w:rsidRDefault="00000000" w:rsidRPr="00000000" w14:paraId="000000F6">
      <w:pPr>
        <w:numPr>
          <w:ilvl w:val="0"/>
          <w:numId w:val="13"/>
        </w:numPr>
        <w:ind w:left="720" w:hanging="360"/>
      </w:pPr>
      <w:r w:rsidDel="00000000" w:rsidR="00000000" w:rsidRPr="00000000">
        <w:rPr>
          <w:rtl w:val="0"/>
        </w:rPr>
        <w:t xml:space="preserve">Complete the following sentences about the main functions of these vascular tissues.</w:t>
      </w:r>
    </w:p>
    <w:p w:rsidR="00000000" w:rsidDel="00000000" w:rsidP="00000000" w:rsidRDefault="00000000" w:rsidRPr="00000000" w14:paraId="000000F7">
      <w:pPr>
        <w:numPr>
          <w:ilvl w:val="1"/>
          <w:numId w:val="13"/>
        </w:numPr>
        <w:ind w:left="1440" w:hanging="360"/>
      </w:pPr>
      <w:r w:rsidDel="00000000" w:rsidR="00000000" w:rsidRPr="00000000">
        <w:rPr>
          <w:rtl w:val="0"/>
        </w:rPr>
        <w:t xml:space="preserve">The ___</w:t>
      </w:r>
      <w:r w:rsidDel="00000000" w:rsidR="00000000" w:rsidRPr="00000000">
        <w:rPr>
          <w:rtl w:val="0"/>
        </w:rPr>
        <w:t xml:space="preserve">______</w:t>
      </w:r>
      <w:r w:rsidDel="00000000" w:rsidR="00000000" w:rsidRPr="00000000">
        <w:rPr>
          <w:rtl w:val="0"/>
        </w:rPr>
        <w:t xml:space="preserve">___ carries water and dissolved minerals from the ___</w:t>
      </w:r>
      <w:r w:rsidDel="00000000" w:rsidR="00000000" w:rsidRPr="00000000">
        <w:rPr>
          <w:rtl w:val="0"/>
        </w:rPr>
        <w:t xml:space="preserve">____</w:t>
      </w:r>
      <w:r w:rsidDel="00000000" w:rsidR="00000000" w:rsidRPr="00000000">
        <w:rPr>
          <w:rtl w:val="0"/>
        </w:rPr>
        <w:t xml:space="preserve">___ to the other plant parts.</w:t>
      </w:r>
    </w:p>
    <w:p w:rsidR="00000000" w:rsidDel="00000000" w:rsidP="00000000" w:rsidRDefault="00000000" w:rsidRPr="00000000" w14:paraId="000000F8">
      <w:pPr>
        <w:numPr>
          <w:ilvl w:val="1"/>
          <w:numId w:val="13"/>
        </w:numPr>
        <w:ind w:left="1440" w:hanging="360"/>
      </w:pPr>
      <w:r w:rsidDel="00000000" w:rsidR="00000000" w:rsidRPr="00000000">
        <w:rPr>
          <w:rtl w:val="0"/>
        </w:rPr>
        <w:t xml:space="preserve">The ___</w:t>
      </w:r>
      <w:r w:rsidDel="00000000" w:rsidR="00000000" w:rsidRPr="00000000">
        <w:rPr>
          <w:rtl w:val="0"/>
        </w:rPr>
        <w:t xml:space="preserve">_______</w:t>
      </w:r>
      <w:r w:rsidDel="00000000" w:rsidR="00000000" w:rsidRPr="00000000">
        <w:rPr>
          <w:rtl w:val="0"/>
        </w:rPr>
        <w:t xml:space="preserve">___ carries dissolved sugars and organic compounds from the ___</w:t>
      </w:r>
      <w:r w:rsidDel="00000000" w:rsidR="00000000" w:rsidRPr="00000000">
        <w:rPr>
          <w:rtl w:val="0"/>
        </w:rPr>
        <w:t xml:space="preserve">______</w:t>
      </w:r>
      <w:r w:rsidDel="00000000" w:rsidR="00000000" w:rsidRPr="00000000">
        <w:rPr>
          <w:rtl w:val="0"/>
        </w:rPr>
        <w:t xml:space="preserve">___ to the other plant parts.</w:t>
      </w:r>
    </w:p>
    <w:p w:rsidR="00000000" w:rsidDel="00000000" w:rsidP="00000000" w:rsidRDefault="00000000" w:rsidRPr="00000000" w14:paraId="000000F9">
      <w:pPr>
        <w:numPr>
          <w:ilvl w:val="1"/>
          <w:numId w:val="13"/>
        </w:numPr>
        <w:ind w:left="1440" w:hanging="360"/>
      </w:pPr>
      <w:r w:rsidDel="00000000" w:rsidR="00000000" w:rsidRPr="00000000">
        <w:rPr>
          <w:rtl w:val="0"/>
        </w:rPr>
        <w:t xml:space="preserve">Xylem cells have ___</w:t>
      </w:r>
      <w:r w:rsidDel="00000000" w:rsidR="00000000" w:rsidRPr="00000000">
        <w:rPr>
          <w:rtl w:val="0"/>
        </w:rPr>
        <w:t xml:space="preserve">_____</w:t>
      </w:r>
      <w:r w:rsidDel="00000000" w:rsidR="00000000" w:rsidRPr="00000000">
        <w:rPr>
          <w:rtl w:val="0"/>
        </w:rPr>
        <w:t xml:space="preserve">___ walls, and they are ___</w:t>
      </w:r>
      <w:r w:rsidDel="00000000" w:rsidR="00000000" w:rsidRPr="00000000">
        <w:rPr>
          <w:rtl w:val="0"/>
        </w:rPr>
        <w:t xml:space="preserve">____</w:t>
      </w:r>
      <w:r w:rsidDel="00000000" w:rsidR="00000000" w:rsidRPr="00000000">
        <w:rPr>
          <w:rtl w:val="0"/>
        </w:rPr>
        <w:t xml:space="preserve">___ at maturity. Phloem cells have ___</w:t>
      </w:r>
      <w:r w:rsidDel="00000000" w:rsidR="00000000" w:rsidRPr="00000000">
        <w:rPr>
          <w:rtl w:val="0"/>
        </w:rPr>
        <w:t xml:space="preserve">____</w:t>
      </w:r>
      <w:r w:rsidDel="00000000" w:rsidR="00000000" w:rsidRPr="00000000">
        <w:rPr>
          <w:rtl w:val="0"/>
        </w:rPr>
        <w:t xml:space="preserve">___ walls, and they are ___</w:t>
      </w:r>
      <w:r w:rsidDel="00000000" w:rsidR="00000000" w:rsidRPr="00000000">
        <w:rPr>
          <w:rtl w:val="0"/>
        </w:rPr>
        <w:t xml:space="preserve">____</w:t>
      </w:r>
      <w:r w:rsidDel="00000000" w:rsidR="00000000" w:rsidRPr="00000000">
        <w:rPr>
          <w:rtl w:val="0"/>
        </w:rPr>
        <w:t xml:space="preserve">___ in the mature plant.</w:t>
      </w:r>
    </w:p>
    <w:p w:rsidR="00000000" w:rsidDel="00000000" w:rsidP="00000000" w:rsidRDefault="00000000" w:rsidRPr="00000000" w14:paraId="000000FA">
      <w:pPr>
        <w:ind w:left="1440" w:firstLine="0"/>
        <w:rPr/>
      </w:pPr>
      <w:r w:rsidDel="00000000" w:rsidR="00000000" w:rsidRPr="00000000">
        <w:rPr>
          <w:rtl w:val="0"/>
        </w:rPr>
      </w:r>
    </w:p>
    <w:p w:rsidR="00000000" w:rsidDel="00000000" w:rsidP="00000000" w:rsidRDefault="00000000" w:rsidRPr="00000000" w14:paraId="000000FB">
      <w:pPr>
        <w:numPr>
          <w:ilvl w:val="0"/>
          <w:numId w:val="13"/>
        </w:numPr>
        <w:ind w:left="720" w:hanging="360"/>
      </w:pPr>
      <w:r w:rsidDel="00000000" w:rsidR="00000000" w:rsidRPr="00000000">
        <w:rPr>
          <w:rtl w:val="0"/>
        </w:rPr>
        <w:t xml:space="preserve">Vascular tissue is arranged differently in each part of the plant. Complete the following sentences to compare the arrangement and structure of the vascular tissue in roots, stems, and leaves.</w:t>
      </w:r>
    </w:p>
    <w:p w:rsidR="00000000" w:rsidDel="00000000" w:rsidP="00000000" w:rsidRDefault="00000000" w:rsidRPr="00000000" w14:paraId="000000FC">
      <w:pPr>
        <w:numPr>
          <w:ilvl w:val="1"/>
          <w:numId w:val="13"/>
        </w:numPr>
        <w:ind w:left="1440" w:hanging="360"/>
      </w:pPr>
      <w:r w:rsidDel="00000000" w:rsidR="00000000" w:rsidRPr="00000000">
        <w:rPr>
          <w:rtl w:val="0"/>
        </w:rPr>
        <w:t xml:space="preserve">In roots, the vascular structures are contained within a ___</w:t>
      </w:r>
      <w:r w:rsidDel="00000000" w:rsidR="00000000" w:rsidRPr="00000000">
        <w:rPr>
          <w:rtl w:val="0"/>
        </w:rPr>
        <w:t xml:space="preserve">_______________</w:t>
      </w:r>
      <w:r w:rsidDel="00000000" w:rsidR="00000000" w:rsidRPr="00000000">
        <w:rPr>
          <w:rtl w:val="0"/>
        </w:rPr>
        <w:t xml:space="preserve">___ that is located in the root’s ___</w:t>
      </w:r>
      <w:r w:rsidDel="00000000" w:rsidR="00000000" w:rsidRPr="00000000">
        <w:rPr>
          <w:rtl w:val="0"/>
        </w:rPr>
        <w:t xml:space="preserve">______</w:t>
      </w:r>
      <w:r w:rsidDel="00000000" w:rsidR="00000000" w:rsidRPr="00000000">
        <w:rPr>
          <w:rtl w:val="0"/>
        </w:rPr>
        <w:t xml:space="preserve">___.</w:t>
      </w:r>
    </w:p>
    <w:p w:rsidR="00000000" w:rsidDel="00000000" w:rsidP="00000000" w:rsidRDefault="00000000" w:rsidRPr="00000000" w14:paraId="000000FD">
      <w:pPr>
        <w:numPr>
          <w:ilvl w:val="1"/>
          <w:numId w:val="13"/>
        </w:numPr>
        <w:ind w:left="1440" w:hanging="360"/>
      </w:pPr>
      <w:r w:rsidDel="00000000" w:rsidR="00000000" w:rsidRPr="00000000">
        <w:rPr>
          <w:rtl w:val="0"/>
        </w:rPr>
        <w:t xml:space="preserve">In stems, the vascular structures are contained in several ___</w:t>
      </w:r>
      <w:r w:rsidDel="00000000" w:rsidR="00000000" w:rsidRPr="00000000">
        <w:rPr>
          <w:rtl w:val="0"/>
        </w:rPr>
        <w:t xml:space="preserve">_________________</w:t>
      </w:r>
      <w:r w:rsidDel="00000000" w:rsidR="00000000" w:rsidRPr="00000000">
        <w:rPr>
          <w:rtl w:val="0"/>
        </w:rPr>
        <w:t xml:space="preserve">___. In monocot stems, they are ___</w:t>
      </w:r>
      <w:r w:rsidDel="00000000" w:rsidR="00000000" w:rsidRPr="00000000">
        <w:rPr>
          <w:rtl w:val="0"/>
        </w:rPr>
        <w:t xml:space="preserve">_______________________</w:t>
      </w:r>
      <w:r w:rsidDel="00000000" w:rsidR="00000000" w:rsidRPr="00000000">
        <w:rPr>
          <w:rtl w:val="0"/>
        </w:rPr>
        <w:t xml:space="preserve">___. In dicot stems, they form a ___</w:t>
      </w:r>
      <w:r w:rsidDel="00000000" w:rsidR="00000000" w:rsidRPr="00000000">
        <w:rPr>
          <w:rtl w:val="0"/>
        </w:rPr>
        <w:t xml:space="preserve">________________</w:t>
      </w:r>
      <w:r w:rsidDel="00000000" w:rsidR="00000000" w:rsidRPr="00000000">
        <w:rPr>
          <w:rtl w:val="0"/>
        </w:rPr>
        <w:t xml:space="preserve">___ between the outer ___</w:t>
      </w:r>
      <w:r w:rsidDel="00000000" w:rsidR="00000000" w:rsidRPr="00000000">
        <w:rPr>
          <w:rtl w:val="0"/>
        </w:rPr>
        <w:t xml:space="preserve">______</w:t>
      </w:r>
      <w:r w:rsidDel="00000000" w:rsidR="00000000" w:rsidRPr="00000000">
        <w:rPr>
          <w:rtl w:val="0"/>
        </w:rPr>
        <w:t xml:space="preserve">___ and the inner ___</w:t>
      </w:r>
      <w:r w:rsidDel="00000000" w:rsidR="00000000" w:rsidRPr="00000000">
        <w:rPr>
          <w:rtl w:val="0"/>
        </w:rPr>
        <w:t xml:space="preserve">____</w:t>
      </w:r>
      <w:r w:rsidDel="00000000" w:rsidR="00000000" w:rsidRPr="00000000">
        <w:rPr>
          <w:rtl w:val="0"/>
        </w:rPr>
        <w:t xml:space="preserve">___.</w:t>
      </w:r>
    </w:p>
    <w:p w:rsidR="00000000" w:rsidDel="00000000" w:rsidP="00000000" w:rsidRDefault="00000000" w:rsidRPr="00000000" w14:paraId="000000FE">
      <w:pPr>
        <w:numPr>
          <w:ilvl w:val="1"/>
          <w:numId w:val="13"/>
        </w:numPr>
        <w:ind w:left="1440" w:hanging="360"/>
      </w:pPr>
      <w:r w:rsidDel="00000000" w:rsidR="00000000" w:rsidRPr="00000000">
        <w:rPr>
          <w:rtl w:val="0"/>
        </w:rPr>
        <w:t xml:space="preserve">In dicot leaves, the vascular structures are contained in a network of ___</w:t>
      </w:r>
      <w:r w:rsidDel="00000000" w:rsidR="00000000" w:rsidRPr="00000000">
        <w:rPr>
          <w:rtl w:val="0"/>
        </w:rPr>
        <w:t xml:space="preserve">________________</w:t>
      </w:r>
      <w:r w:rsidDel="00000000" w:rsidR="00000000" w:rsidRPr="00000000">
        <w:rPr>
          <w:rtl w:val="0"/>
        </w:rPr>
        <w:t xml:space="preserve">___ veins. In monocot leaves, the veins are</w:t>
      </w:r>
      <w:r w:rsidDel="00000000" w:rsidR="00000000" w:rsidRPr="00000000">
        <w:rPr>
          <w:rtl w:val="0"/>
        </w:rPr>
        <w:t xml:space="preserve"> </w:t>
      </w:r>
      <w:r w:rsidDel="00000000" w:rsidR="00000000" w:rsidRPr="00000000">
        <w:rPr>
          <w:rtl w:val="0"/>
        </w:rPr>
        <w:t xml:space="preserve">___</w:t>
      </w:r>
      <w:r w:rsidDel="00000000" w:rsidR="00000000" w:rsidRPr="00000000">
        <w:rPr>
          <w:rtl w:val="0"/>
        </w:rPr>
        <w:t xml:space="preserve">________</w:t>
      </w:r>
      <w:r w:rsidDel="00000000" w:rsidR="00000000" w:rsidRPr="00000000">
        <w:rPr>
          <w:rtl w:val="0"/>
        </w:rPr>
        <w:t xml:space="preserve">___.</w:t>
      </w:r>
    </w:p>
    <w:p w:rsidR="00000000" w:rsidDel="00000000" w:rsidP="00000000" w:rsidRDefault="00000000" w:rsidRPr="00000000" w14:paraId="000000FF">
      <w:pPr>
        <w:ind w:left="1440" w:firstLine="0"/>
        <w:rPr/>
      </w:pPr>
      <w:r w:rsidDel="00000000" w:rsidR="00000000" w:rsidRPr="00000000">
        <w:rPr>
          <w:rtl w:val="0"/>
        </w:rPr>
      </w:r>
    </w:p>
    <w:p w:rsidR="00000000" w:rsidDel="00000000" w:rsidP="00000000" w:rsidRDefault="00000000" w:rsidRPr="00000000" w14:paraId="00000100">
      <w:pPr>
        <w:numPr>
          <w:ilvl w:val="0"/>
          <w:numId w:val="13"/>
        </w:numPr>
        <w:ind w:left="720" w:hanging="360"/>
      </w:pPr>
      <w:r w:rsidDel="00000000" w:rsidR="00000000" w:rsidRPr="00000000">
        <w:rPr>
          <w:rtl w:val="0"/>
        </w:rPr>
        <w:t xml:space="preserve">How would you explain the cambium in 2-3 sentences?</w:t>
      </w:r>
    </w:p>
    <w:p w:rsidR="00000000" w:rsidDel="00000000" w:rsidP="00000000" w:rsidRDefault="00000000" w:rsidRPr="00000000" w14:paraId="00000101">
      <w:pPr>
        <w:ind w:left="720" w:firstLine="0"/>
        <w:rPr>
          <w:b w:val="1"/>
          <w:color w:val="20c720"/>
        </w:rPr>
      </w:pPr>
      <w:r w:rsidDel="00000000" w:rsidR="00000000" w:rsidRPr="00000000">
        <w:rPr>
          <w:rtl w:val="0"/>
        </w:rPr>
      </w:r>
    </w:p>
    <w:p w:rsidR="00000000" w:rsidDel="00000000" w:rsidP="00000000" w:rsidRDefault="00000000" w:rsidRPr="00000000" w14:paraId="00000102">
      <w:pPr>
        <w:rPr/>
      </w:pPr>
      <w:r w:rsidDel="00000000" w:rsidR="00000000" w:rsidRPr="00000000">
        <w:br w:type="page"/>
      </w:r>
      <w:r w:rsidDel="00000000" w:rsidR="00000000" w:rsidRPr="00000000">
        <w:rPr>
          <w:rtl w:val="0"/>
        </w:rPr>
      </w:r>
    </w:p>
    <w:p w:rsidR="00000000" w:rsidDel="00000000" w:rsidP="00000000" w:rsidRDefault="00000000" w:rsidRPr="00000000" w14:paraId="00000103">
      <w:pPr>
        <w:rPr/>
      </w:pPr>
      <w:r w:rsidDel="00000000" w:rsidR="00000000" w:rsidRPr="00000000">
        <w:rPr>
          <w:u w:val="single"/>
          <w:rtl w:val="0"/>
        </w:rPr>
        <w:t xml:space="preserve">Activity 3:</w:t>
      </w:r>
      <w:r w:rsidDel="00000000" w:rsidR="00000000" w:rsidRPr="00000000">
        <w:rPr>
          <w:rtl w:val="0"/>
        </w:rPr>
        <w:t xml:space="preserve"> Ground Tissue</w:t>
      </w:r>
    </w:p>
    <w:p w:rsidR="00000000" w:rsidDel="00000000" w:rsidP="00000000" w:rsidRDefault="00000000" w:rsidRPr="00000000" w14:paraId="00000104">
      <w:pPr>
        <w:rPr>
          <w:color w:val="ff0000"/>
        </w:rPr>
      </w:pPr>
      <w:r w:rsidDel="00000000" w:rsidR="00000000" w:rsidRPr="00000000">
        <w:rPr>
          <w:rtl w:val="0"/>
        </w:rPr>
      </w:r>
    </w:p>
    <w:p w:rsidR="00000000" w:rsidDel="00000000" w:rsidP="00000000" w:rsidRDefault="00000000" w:rsidRPr="00000000" w14:paraId="00000105">
      <w:pPr>
        <w:numPr>
          <w:ilvl w:val="0"/>
          <w:numId w:val="12"/>
        </w:numPr>
        <w:ind w:left="720" w:hanging="360"/>
      </w:pPr>
      <w:r w:rsidDel="00000000" w:rsidR="00000000" w:rsidRPr="00000000">
        <w:rPr>
          <w:rtl w:val="0"/>
        </w:rPr>
        <w:t xml:space="preserve">What are the three main types of ground tissue cells? </w:t>
      </w:r>
    </w:p>
    <w:p w:rsidR="00000000" w:rsidDel="00000000" w:rsidP="00000000" w:rsidRDefault="00000000" w:rsidRPr="00000000" w14:paraId="00000106">
      <w:pPr>
        <w:ind w:left="720" w:firstLine="0"/>
        <w:rPr>
          <w:b w:val="1"/>
          <w:color w:val="20c720"/>
        </w:rPr>
      </w:pPr>
      <w:r w:rsidDel="00000000" w:rsidR="00000000" w:rsidRPr="00000000">
        <w:rPr>
          <w:rtl w:val="0"/>
        </w:rPr>
      </w:r>
    </w:p>
    <w:p w:rsidR="00000000" w:rsidDel="00000000" w:rsidP="00000000" w:rsidRDefault="00000000" w:rsidRPr="00000000" w14:paraId="00000107">
      <w:pPr>
        <w:ind w:left="720" w:firstLine="0"/>
        <w:rPr>
          <w:color w:val="ff0000"/>
        </w:rPr>
      </w:pPr>
      <w:r w:rsidDel="00000000" w:rsidR="00000000" w:rsidRPr="00000000">
        <w:rPr>
          <w:rtl w:val="0"/>
        </w:rPr>
      </w:r>
    </w:p>
    <w:p w:rsidR="00000000" w:rsidDel="00000000" w:rsidP="00000000" w:rsidRDefault="00000000" w:rsidRPr="00000000" w14:paraId="00000108">
      <w:pPr>
        <w:numPr>
          <w:ilvl w:val="0"/>
          <w:numId w:val="12"/>
        </w:numPr>
        <w:ind w:left="720" w:hanging="360"/>
      </w:pPr>
      <w:r w:rsidDel="00000000" w:rsidR="00000000" w:rsidRPr="00000000">
        <w:rPr>
          <w:rtl w:val="0"/>
        </w:rPr>
        <w:t xml:space="preserve">Complete the following sentences about the main functions of each type of ground tissue cell.</w:t>
      </w:r>
    </w:p>
    <w:p w:rsidR="00000000" w:rsidDel="00000000" w:rsidP="00000000" w:rsidRDefault="00000000" w:rsidRPr="00000000" w14:paraId="00000109">
      <w:pPr>
        <w:numPr>
          <w:ilvl w:val="1"/>
          <w:numId w:val="12"/>
        </w:numPr>
        <w:ind w:left="1440" w:hanging="360"/>
      </w:pPr>
      <w:r w:rsidDel="00000000" w:rsidR="00000000" w:rsidRPr="00000000">
        <w:rPr>
          <w:rtl w:val="0"/>
        </w:rPr>
        <w:t xml:space="preserve">The most abundant type, ___</w:t>
      </w:r>
      <w:r w:rsidDel="00000000" w:rsidR="00000000" w:rsidRPr="00000000">
        <w:rPr>
          <w:rtl w:val="0"/>
        </w:rPr>
        <w:t xml:space="preserve">__________</w:t>
      </w:r>
      <w:r w:rsidDel="00000000" w:rsidR="00000000" w:rsidRPr="00000000">
        <w:rPr>
          <w:rtl w:val="0"/>
        </w:rPr>
        <w:t xml:space="preserve">___ cells, perform vital plant functions that include photosynthesis, respiration, gas exchange, and water and starch storage.</w:t>
      </w:r>
    </w:p>
    <w:p w:rsidR="00000000" w:rsidDel="00000000" w:rsidP="00000000" w:rsidRDefault="00000000" w:rsidRPr="00000000" w14:paraId="0000010A">
      <w:pPr>
        <w:numPr>
          <w:ilvl w:val="1"/>
          <w:numId w:val="12"/>
        </w:numPr>
        <w:ind w:left="1440" w:hanging="360"/>
      </w:pPr>
      <w:r w:rsidDel="00000000" w:rsidR="00000000" w:rsidRPr="00000000">
        <w:rPr>
          <w:rtl w:val="0"/>
        </w:rPr>
        <w:t xml:space="preserve">___</w:t>
      </w:r>
      <w:r w:rsidDel="00000000" w:rsidR="00000000" w:rsidRPr="00000000">
        <w:rPr>
          <w:rtl w:val="0"/>
        </w:rPr>
        <w:t xml:space="preserve">____________</w:t>
      </w:r>
      <w:r w:rsidDel="00000000" w:rsidR="00000000" w:rsidRPr="00000000">
        <w:rPr>
          <w:rtl w:val="0"/>
        </w:rPr>
        <w:t xml:space="preserve">___ cells provide elastic support that facilitates stem and leaf growth.</w:t>
      </w:r>
    </w:p>
    <w:p w:rsidR="00000000" w:rsidDel="00000000" w:rsidP="00000000" w:rsidRDefault="00000000" w:rsidRPr="00000000" w14:paraId="0000010B">
      <w:pPr>
        <w:numPr>
          <w:ilvl w:val="1"/>
          <w:numId w:val="12"/>
        </w:numPr>
        <w:ind w:left="1440" w:hanging="360"/>
      </w:pPr>
      <w:r w:rsidDel="00000000" w:rsidR="00000000" w:rsidRPr="00000000">
        <w:rPr>
          <w:rtl w:val="0"/>
        </w:rPr>
        <w:t xml:space="preserve">___</w:t>
      </w:r>
      <w:r w:rsidDel="00000000" w:rsidR="00000000" w:rsidRPr="00000000">
        <w:rPr>
          <w:rtl w:val="0"/>
        </w:rPr>
        <w:t xml:space="preserve">____________</w:t>
      </w:r>
      <w:r w:rsidDel="00000000" w:rsidR="00000000" w:rsidRPr="00000000">
        <w:rPr>
          <w:rtl w:val="0"/>
        </w:rPr>
        <w:t xml:space="preserve">___ cells provide inelastic support that maintains the rigid structure of plant parts that are done growing.</w:t>
      </w:r>
    </w:p>
    <w:p w:rsidR="00000000" w:rsidDel="00000000" w:rsidP="00000000" w:rsidRDefault="00000000" w:rsidRPr="00000000" w14:paraId="0000010C">
      <w:pPr>
        <w:ind w:left="1440" w:firstLine="0"/>
        <w:rPr/>
      </w:pPr>
      <w:r w:rsidDel="00000000" w:rsidR="00000000" w:rsidRPr="00000000">
        <w:rPr>
          <w:rtl w:val="0"/>
        </w:rPr>
      </w:r>
    </w:p>
    <w:p w:rsidR="00000000" w:rsidDel="00000000" w:rsidP="00000000" w:rsidRDefault="00000000" w:rsidRPr="00000000" w14:paraId="0000010D">
      <w:pPr>
        <w:numPr>
          <w:ilvl w:val="0"/>
          <w:numId w:val="12"/>
        </w:numPr>
        <w:ind w:left="720" w:hanging="360"/>
      </w:pPr>
      <w:r w:rsidDel="00000000" w:rsidR="00000000" w:rsidRPr="00000000">
        <w:rPr>
          <w:rtl w:val="0"/>
        </w:rPr>
        <w:t xml:space="preserve">Which parts of roots, stems, and leaves are composed of ground tissue?</w:t>
      </w:r>
    </w:p>
    <w:p w:rsidR="00000000" w:rsidDel="00000000" w:rsidP="00000000" w:rsidRDefault="00000000" w:rsidRPr="00000000" w14:paraId="0000010E">
      <w:pPr>
        <w:ind w:left="720" w:firstLine="0"/>
        <w:rPr>
          <w:b w:val="1"/>
          <w:color w:val="20c720"/>
        </w:rPr>
      </w:pPr>
      <w:r w:rsidDel="00000000" w:rsidR="00000000" w:rsidRPr="00000000">
        <w:rPr>
          <w:rtl w:val="0"/>
        </w:rPr>
      </w:r>
    </w:p>
    <w:p w:rsidR="00000000" w:rsidDel="00000000" w:rsidP="00000000" w:rsidRDefault="00000000" w:rsidRPr="00000000" w14:paraId="0000010F">
      <w:pPr>
        <w:ind w:left="720" w:firstLine="0"/>
        <w:rPr>
          <w:sz w:val="20"/>
          <w:szCs w:val="20"/>
        </w:rPr>
      </w:pPr>
      <w:r w:rsidDel="00000000" w:rsidR="00000000" w:rsidRPr="00000000">
        <w:rPr>
          <w:rtl w:val="0"/>
        </w:rPr>
      </w:r>
    </w:p>
    <w:sectPr>
      <w:footerReference r:id="rId19" w:type="default"/>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0">
    <w:pPr>
      <w:tabs>
        <w:tab w:val="center" w:pos="4680"/>
        <w:tab w:val="right" w:pos="9360"/>
      </w:tabs>
      <w:spacing w:line="240" w:lineRule="auto"/>
      <w:ind w:right="360"/>
      <w:rPr>
        <w:rFonts w:ascii="Calibri" w:cs="Calibri" w:eastAsia="Calibri" w:hAnsi="Calibri"/>
        <w:sz w:val="24"/>
        <w:szCs w:val="24"/>
      </w:rPr>
    </w:pPr>
    <w:r w:rsidDel="00000000" w:rsidR="00000000" w:rsidRPr="00000000">
      <w:rPr>
        <w:rFonts w:ascii="Calibri" w:cs="Calibri" w:eastAsia="Calibri" w:hAnsi="Calibri"/>
        <w:sz w:val="24"/>
        <w:szCs w:val="24"/>
      </w:rPr>
      <w:drawing>
        <wp:inline distB="0" distT="0" distL="0" distR="0">
          <wp:extent cx="3953933" cy="228600"/>
          <wp:effectExtent b="0" l="0" r="0" t="0"/>
          <wp:docPr descr="../footer.png" id="1" name="image1.png"/>
          <a:graphic>
            <a:graphicData uri="http://schemas.openxmlformats.org/drawingml/2006/picture">
              <pic:pic>
                <pic:nvPicPr>
                  <pic:cNvPr descr="../footer.png" id="0" name="image1.png"/>
                  <pic:cNvPicPr preferRelativeResize="0"/>
                </pic:nvPicPr>
                <pic:blipFill>
                  <a:blip r:embed="rId1"/>
                  <a:srcRect b="692" l="0" r="0" t="692"/>
                  <a:stretch>
                    <a:fillRect/>
                  </a:stretch>
                </pic:blipFill>
                <pic:spPr>
                  <a:xfrm>
                    <a:off x="0" y="0"/>
                    <a:ext cx="3953933" cy="228600"/>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tabs>
        <w:tab w:val="center" w:pos="4680"/>
        <w:tab w:val="right" w:pos="9360"/>
      </w:tabs>
      <w:spacing w:line="240" w:lineRule="auto"/>
      <w:ind w:right="360"/>
      <w:jc w:val="right"/>
      <w:rPr>
        <w:rFonts w:ascii="Calibri" w:cs="Calibri" w:eastAsia="Calibri" w:hAnsi="Calibri"/>
        <w:sz w:val="24"/>
        <w:szCs w:val="24"/>
      </w:rPr>
    </w:pPr>
    <w:r w:rsidDel="00000000" w:rsidR="00000000" w:rsidRPr="00000000">
      <w:rPr>
        <w:rFonts w:ascii="Calibri" w:cs="Calibri" w:eastAsia="Calibri" w:hAnsi="Calibri"/>
        <w:sz w:val="24"/>
        <w:szCs w:val="24"/>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rFonts w:ascii="Arial" w:cs="Arial" w:eastAsia="Arial" w:hAnsi="Arial"/>
        <w:b w:val="0"/>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rFonts w:ascii="Arial" w:cs="Arial" w:eastAsia="Arial" w:hAnsi="Arial"/>
        <w:b w:val="0"/>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rFonts w:ascii="Arial" w:cs="Arial" w:eastAsia="Arial" w:hAnsi="Arial"/>
        <w:b w:val="0"/>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rFonts w:ascii="Arial" w:cs="Arial" w:eastAsia="Arial" w:hAnsi="Arial"/>
        <w:b w:val="0"/>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color w:val="ff0000"/>
        <w:u w:val="none"/>
        <w:shd w:fill="auto" w:val="clear"/>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720" w:hanging="360"/>
      </w:pPr>
      <w:rPr>
        <w:color w:val="000000"/>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decimal"/>
      <w:lvlText w:val="%1."/>
      <w:lvlJc w:val="left"/>
      <w:pPr>
        <w:ind w:left="720" w:hanging="360"/>
      </w:pPr>
      <w:rPr>
        <w:color w:val="00000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yperlink" Target="https://www.visiblebody.com/learn/biology/monocot-dicot/stems" TargetMode="External"/><Relationship Id="rId10" Type="http://schemas.openxmlformats.org/officeDocument/2006/relationships/image" Target="media/image4.png"/><Relationship Id="rId13" Type="http://schemas.openxmlformats.org/officeDocument/2006/relationships/hyperlink" Target="https://www.visiblebody.com/learn/biology/monocot-dicot/stems" TargetMode="External"/><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visiblebody.com/learn/biology/monocot-dicot/roots" TargetMode="External"/><Relationship Id="rId15" Type="http://schemas.openxmlformats.org/officeDocument/2006/relationships/hyperlink" Target="https://www.visiblebody.com/learn/biology/monocot-dicot/leaves" TargetMode="External"/><Relationship Id="rId14" Type="http://schemas.openxmlformats.org/officeDocument/2006/relationships/image" Target="media/image7.png"/><Relationship Id="rId17" Type="http://schemas.openxmlformats.org/officeDocument/2006/relationships/hyperlink" Target="https://www.visiblebody.com/learn/biology/monocot-dicot/leaves" TargetMode="External"/><Relationship Id="rId16" Type="http://schemas.openxmlformats.org/officeDocument/2006/relationships/image" Target="media/image2.png"/><Relationship Id="rId5" Type="http://schemas.openxmlformats.org/officeDocument/2006/relationships/styles" Target="styles.xml"/><Relationship Id="rId19" Type="http://schemas.openxmlformats.org/officeDocument/2006/relationships/footer" Target="footer1.xml"/><Relationship Id="rId6" Type="http://schemas.openxmlformats.org/officeDocument/2006/relationships/hyperlink" Target="https://www.visiblebody.com/learn/biology/monocot-dicot/overview" TargetMode="External"/><Relationship Id="rId18" Type="http://schemas.openxmlformats.org/officeDocument/2006/relationships/image" Target="media/image3.png"/><Relationship Id="rId7" Type="http://schemas.openxmlformats.org/officeDocument/2006/relationships/hyperlink" Target="https://www.visiblebody.com/learn/biology/monocot-dicot/roots" TargetMode="External"/><Relationship Id="rId8" Type="http://schemas.openxmlformats.org/officeDocument/2006/relationships/image" Target="media/image6.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