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28" w:rsidRDefault="00997F28" w:rsidP="00997F28">
      <w:pPr>
        <w:rPr>
          <w:b/>
          <w:sz w:val="28"/>
          <w:szCs w:val="28"/>
          <w:lang w:val="uk-UA"/>
        </w:rPr>
      </w:pPr>
      <w:r>
        <w:rPr>
          <w:b/>
          <w:sz w:val="28"/>
          <w:szCs w:val="28"/>
          <w:lang w:val="uk-UA"/>
        </w:rPr>
        <w:t>Завдання</w:t>
      </w:r>
      <w:r w:rsidRPr="00997F28">
        <w:rPr>
          <w:b/>
          <w:sz w:val="28"/>
          <w:szCs w:val="28"/>
          <w:lang w:val="uk-UA"/>
        </w:rPr>
        <w:t xml:space="preserve"> </w:t>
      </w:r>
      <w:r>
        <w:rPr>
          <w:b/>
          <w:sz w:val="28"/>
          <w:szCs w:val="28"/>
          <w:lang w:val="uk-UA"/>
        </w:rPr>
        <w:t>до курсу «Жанрові теорії перекладу»</w:t>
      </w:r>
    </w:p>
    <w:p w:rsidR="000A625A" w:rsidRDefault="000A625A" w:rsidP="00997F28">
      <w:pPr>
        <w:rPr>
          <w:b/>
          <w:sz w:val="28"/>
          <w:szCs w:val="28"/>
          <w:lang w:val="uk-UA"/>
        </w:rPr>
      </w:pPr>
      <w:r>
        <w:rPr>
          <w:b/>
          <w:sz w:val="28"/>
          <w:szCs w:val="28"/>
          <w:lang w:val="uk-UA"/>
        </w:rPr>
        <w:t xml:space="preserve">                                           </w:t>
      </w:r>
      <w:r w:rsidR="00D70F03" w:rsidRPr="00D70F03">
        <w:rPr>
          <w:b/>
          <w:lang w:val="uk-UA"/>
        </w:rPr>
        <w:t>Завдання</w:t>
      </w:r>
      <w:r w:rsidR="00D70F03">
        <w:rPr>
          <w:b/>
          <w:sz w:val="28"/>
          <w:szCs w:val="28"/>
          <w:lang w:val="uk-UA"/>
        </w:rPr>
        <w:t xml:space="preserve"> </w:t>
      </w:r>
      <w:r>
        <w:rPr>
          <w:b/>
          <w:sz w:val="28"/>
          <w:szCs w:val="28"/>
          <w:lang w:val="uk-UA"/>
        </w:rPr>
        <w:t>1</w:t>
      </w:r>
    </w:p>
    <w:p w:rsidR="00997F28" w:rsidRDefault="00997F28" w:rsidP="00997F28">
      <w:pPr>
        <w:rPr>
          <w:b/>
          <w:sz w:val="28"/>
          <w:szCs w:val="28"/>
          <w:lang w:val="uk-UA"/>
        </w:rPr>
      </w:pPr>
    </w:p>
    <w:p w:rsidR="00997F28" w:rsidRPr="000A625A" w:rsidRDefault="00997F28" w:rsidP="000A625A">
      <w:pPr>
        <w:rPr>
          <w:b/>
          <w:sz w:val="28"/>
          <w:szCs w:val="28"/>
          <w:lang w:val="en-US"/>
        </w:rPr>
      </w:pPr>
      <w:r w:rsidRPr="000A625A">
        <w:rPr>
          <w:b/>
          <w:sz w:val="28"/>
          <w:szCs w:val="28"/>
          <w:lang w:val="en-US"/>
        </w:rPr>
        <w:t>Listen to the soundtrack of the forum: Aristotle’s “Poetics”</w:t>
      </w:r>
    </w:p>
    <w:p w:rsidR="00997F28" w:rsidRDefault="00997F28" w:rsidP="00997F28">
      <w:pPr>
        <w:rPr>
          <w:b/>
          <w:sz w:val="28"/>
          <w:szCs w:val="28"/>
          <w:lang w:val="en-US"/>
        </w:rPr>
      </w:pPr>
    </w:p>
    <w:p w:rsidR="00997F28" w:rsidRDefault="00997F28" w:rsidP="00997F28">
      <w:pPr>
        <w:rPr>
          <w:b/>
          <w:sz w:val="28"/>
          <w:szCs w:val="28"/>
          <w:lang w:val="en-US"/>
        </w:rPr>
      </w:pPr>
      <w:r>
        <w:rPr>
          <w:b/>
          <w:sz w:val="28"/>
          <w:szCs w:val="28"/>
          <w:lang w:val="uk-UA"/>
        </w:rPr>
        <w:t xml:space="preserve">1. </w:t>
      </w:r>
      <w:proofErr w:type="gramStart"/>
      <w:r>
        <w:rPr>
          <w:b/>
          <w:sz w:val="28"/>
          <w:szCs w:val="28"/>
          <w:lang w:val="en-US"/>
        </w:rPr>
        <w:t>Glossary.</w:t>
      </w:r>
      <w:proofErr w:type="gramEnd"/>
    </w:p>
    <w:p w:rsidR="00997F28" w:rsidRDefault="00997F28" w:rsidP="00997F28">
      <w:pPr>
        <w:rPr>
          <w:sz w:val="28"/>
          <w:szCs w:val="28"/>
          <w:lang w:val="en-US"/>
        </w:rPr>
      </w:pPr>
    </w:p>
    <w:p w:rsidR="00997F28" w:rsidRDefault="00997F28" w:rsidP="00997F28">
      <w:pPr>
        <w:jc w:val="both"/>
        <w:rPr>
          <w:sz w:val="28"/>
          <w:szCs w:val="28"/>
          <w:lang w:val="en-US"/>
        </w:rPr>
      </w:pPr>
      <w:r>
        <w:rPr>
          <w:sz w:val="28"/>
          <w:szCs w:val="28"/>
          <w:lang w:val="en-US"/>
        </w:rPr>
        <w:t xml:space="preserve">Treatise, case study, at some length, brisk, resonate down the centuries, brief sketch, felt it prudent, fly on the wall, tantalizing, lucid manner, prodigious, obsessed with, life-long obsession, dissect, turbulent, strong views, to give more flesh on the topic, </w:t>
      </w:r>
      <w:proofErr w:type="spellStart"/>
      <w:r>
        <w:rPr>
          <w:sz w:val="28"/>
          <w:szCs w:val="28"/>
          <w:lang w:val="en-US"/>
        </w:rPr>
        <w:t>rhapsode</w:t>
      </w:r>
      <w:proofErr w:type="spellEnd"/>
      <w:r>
        <w:rPr>
          <w:sz w:val="28"/>
          <w:szCs w:val="28"/>
          <w:lang w:val="en-US"/>
        </w:rPr>
        <w:t>, recite, textbook account, displace, ban</w:t>
      </w:r>
      <w:r>
        <w:rPr>
          <w:sz w:val="28"/>
          <w:szCs w:val="28"/>
          <w:lang w:val="uk-UA"/>
        </w:rPr>
        <w:t>і</w:t>
      </w:r>
      <w:proofErr w:type="spellStart"/>
      <w:r>
        <w:rPr>
          <w:sz w:val="28"/>
          <w:szCs w:val="28"/>
          <w:lang w:val="en-US"/>
        </w:rPr>
        <w:t>sh</w:t>
      </w:r>
      <w:proofErr w:type="spellEnd"/>
      <w:r>
        <w:rPr>
          <w:sz w:val="28"/>
          <w:szCs w:val="28"/>
          <w:lang w:val="en-US"/>
        </w:rPr>
        <w:t xml:space="preserve"> from, half-truth at best, unpack definitions, ambivalent terms, to haunt, wrapped in (erotic) image, activate imagination, by-pass rationality, vehicle of expression of …, put across, shape our lives according to, credentials, take him on directly, mimesis, imitation, representation, object, medium, mode, catharsis, born imitators, imbibe culture, cultural role-models, intrinsic pleasure and desire for knowledge, target the band of the emotions spectrum, susceptible to dissecting, form and function, seemingly intangible, used massively, catharsis, arousing pity and fear, purgation, intense experience, to list, to cleanse, right equilibrium, reversal, recognition, polyvalent, from ignorance to knowledge, overturning the expectation, to be aligned with, wither and die on the vine, appalling mistake, import of what he is to say, jigsaw, the penny drops, limits of agency, without ceasing to be Aristotelian, plot, character, pieces of the jigsaw, flop by his standards, portray, elevates us, fit in, shock value, make sense of it in terms of…, causal chain, organic unity, to shove, repository, critique, sprawling work, to cast a spell on, canonical unities of time and place, reductionist view of drama, preposterous, medium and dramatic content, do damage to, analogies, living growing thing, disservice, to ossify poetics, seminal text in creative writing, dressage, to underpin.   </w:t>
      </w:r>
    </w:p>
    <w:p w:rsidR="00997F28" w:rsidRDefault="00997F28" w:rsidP="00997F28">
      <w:pPr>
        <w:rPr>
          <w:sz w:val="28"/>
          <w:szCs w:val="28"/>
          <w:lang w:val="en-US"/>
        </w:rPr>
      </w:pPr>
    </w:p>
    <w:p w:rsidR="00997F28" w:rsidRDefault="00997F28" w:rsidP="00997F28">
      <w:pPr>
        <w:rPr>
          <w:b/>
          <w:sz w:val="28"/>
          <w:szCs w:val="28"/>
          <w:lang w:val="en-US"/>
        </w:rPr>
      </w:pPr>
      <w:r>
        <w:rPr>
          <w:b/>
          <w:sz w:val="28"/>
          <w:szCs w:val="28"/>
          <w:lang w:val="uk-UA"/>
        </w:rPr>
        <w:t xml:space="preserve">2. </w:t>
      </w:r>
      <w:r>
        <w:rPr>
          <w:b/>
          <w:sz w:val="28"/>
          <w:szCs w:val="28"/>
          <w:lang w:val="en-US"/>
        </w:rPr>
        <w:t xml:space="preserve">Translate the words and phrases from the glossary and use them in appropriate contexts while discussing the podcast.  </w:t>
      </w:r>
    </w:p>
    <w:p w:rsidR="00997F28" w:rsidRPr="00AF551E" w:rsidRDefault="00997F28" w:rsidP="00997F28">
      <w:pPr>
        <w:rPr>
          <w:b/>
          <w:sz w:val="28"/>
          <w:szCs w:val="28"/>
          <w:lang w:val="en-US"/>
        </w:rPr>
      </w:pPr>
      <w:r w:rsidRPr="00AF551E">
        <w:rPr>
          <w:b/>
          <w:sz w:val="28"/>
          <w:szCs w:val="28"/>
          <w:lang w:val="uk-UA"/>
        </w:rPr>
        <w:t xml:space="preserve">3. </w:t>
      </w:r>
      <w:r w:rsidRPr="00AF551E">
        <w:rPr>
          <w:b/>
          <w:sz w:val="28"/>
          <w:szCs w:val="28"/>
          <w:lang w:val="en-US"/>
        </w:rPr>
        <w:t>Speak on Aristotle’s biography.</w:t>
      </w:r>
    </w:p>
    <w:p w:rsidR="00997F28" w:rsidRPr="00AF551E" w:rsidRDefault="00997F28" w:rsidP="00997F28">
      <w:pPr>
        <w:rPr>
          <w:b/>
          <w:sz w:val="28"/>
          <w:szCs w:val="28"/>
          <w:lang w:val="en-US"/>
        </w:rPr>
      </w:pPr>
      <w:r w:rsidRPr="00AF551E">
        <w:rPr>
          <w:b/>
          <w:sz w:val="28"/>
          <w:szCs w:val="28"/>
          <w:lang w:val="en-US"/>
        </w:rPr>
        <w:t>4. Give a brief sketch of the structure of Aristotle’s “Poetics”.</w:t>
      </w:r>
    </w:p>
    <w:p w:rsidR="00997F28" w:rsidRPr="00AF551E" w:rsidRDefault="00997F28" w:rsidP="00997F28">
      <w:pPr>
        <w:rPr>
          <w:b/>
          <w:sz w:val="28"/>
          <w:szCs w:val="28"/>
          <w:lang w:val="en-US"/>
        </w:rPr>
      </w:pPr>
      <w:r w:rsidRPr="00AF551E">
        <w:rPr>
          <w:b/>
          <w:sz w:val="28"/>
          <w:szCs w:val="28"/>
          <w:lang w:val="en-US"/>
        </w:rPr>
        <w:t>5. Give the gist of the content of the book.</w:t>
      </w:r>
    </w:p>
    <w:p w:rsidR="00997F28" w:rsidRPr="00AF551E" w:rsidRDefault="00997F28" w:rsidP="00997F28">
      <w:pPr>
        <w:rPr>
          <w:b/>
          <w:sz w:val="28"/>
          <w:szCs w:val="28"/>
          <w:lang w:val="en-US"/>
        </w:rPr>
      </w:pPr>
      <w:r w:rsidRPr="00AF551E">
        <w:rPr>
          <w:b/>
          <w:sz w:val="28"/>
          <w:szCs w:val="28"/>
          <w:lang w:val="en-US"/>
        </w:rPr>
        <w:t>6. Speak on the magisterial character of the book in terms of its unceasing importance.</w:t>
      </w:r>
    </w:p>
    <w:p w:rsidR="00997F28" w:rsidRPr="00AF551E" w:rsidRDefault="00997F28" w:rsidP="00997F28">
      <w:pPr>
        <w:rPr>
          <w:b/>
          <w:sz w:val="28"/>
          <w:szCs w:val="28"/>
          <w:lang w:val="en-US"/>
        </w:rPr>
      </w:pPr>
      <w:r w:rsidRPr="00AF551E">
        <w:rPr>
          <w:b/>
          <w:sz w:val="28"/>
          <w:szCs w:val="28"/>
          <w:lang w:val="en-US"/>
        </w:rPr>
        <w:t xml:space="preserve">7. Dwell on the way Aristotle treated poetry. </w:t>
      </w:r>
    </w:p>
    <w:p w:rsidR="00997F28" w:rsidRPr="00AF551E" w:rsidRDefault="00997F28" w:rsidP="00997F28">
      <w:pPr>
        <w:rPr>
          <w:b/>
          <w:sz w:val="28"/>
          <w:szCs w:val="28"/>
          <w:lang w:val="en-US"/>
        </w:rPr>
      </w:pPr>
      <w:r w:rsidRPr="00AF551E">
        <w:rPr>
          <w:b/>
          <w:sz w:val="28"/>
          <w:szCs w:val="28"/>
          <w:lang w:val="en-US"/>
        </w:rPr>
        <w:t>8. Make sense of the terms introduced by Aristotle - mimesis, object, medium, mode, catharsis, reversal, recognition.</w:t>
      </w:r>
    </w:p>
    <w:p w:rsidR="00997F28" w:rsidRPr="00AF551E" w:rsidRDefault="00997F28" w:rsidP="00997F28">
      <w:pPr>
        <w:rPr>
          <w:b/>
          <w:sz w:val="28"/>
          <w:szCs w:val="28"/>
          <w:lang w:val="en-US"/>
        </w:rPr>
      </w:pPr>
      <w:r w:rsidRPr="00AF551E">
        <w:rPr>
          <w:b/>
          <w:sz w:val="28"/>
          <w:szCs w:val="28"/>
          <w:lang w:val="en-US"/>
        </w:rPr>
        <w:t>9. Speak on canonical unities and elements of drama – time, space, plot, character…</w:t>
      </w:r>
    </w:p>
    <w:p w:rsidR="00997F28" w:rsidRPr="00AF551E" w:rsidRDefault="00997F28" w:rsidP="00997F28">
      <w:pPr>
        <w:rPr>
          <w:b/>
          <w:sz w:val="28"/>
          <w:szCs w:val="28"/>
          <w:lang w:val="uk-UA"/>
        </w:rPr>
      </w:pPr>
      <w:r w:rsidRPr="00AF551E">
        <w:rPr>
          <w:b/>
          <w:sz w:val="28"/>
          <w:szCs w:val="28"/>
          <w:lang w:val="en-US"/>
        </w:rPr>
        <w:t>10. What is the purport of drama and when does it succeed by Aristotelian standards?</w:t>
      </w:r>
    </w:p>
    <w:p w:rsidR="00997F28" w:rsidRDefault="00997F28" w:rsidP="00997F28">
      <w:pPr>
        <w:rPr>
          <w:b/>
          <w:sz w:val="28"/>
          <w:szCs w:val="28"/>
          <w:lang w:val="en-US"/>
        </w:rPr>
      </w:pPr>
    </w:p>
    <w:p w:rsidR="00997F28" w:rsidRDefault="00997F28" w:rsidP="00997F28">
      <w:pPr>
        <w:rPr>
          <w:b/>
          <w:sz w:val="28"/>
          <w:szCs w:val="28"/>
          <w:lang w:val="uk-UA"/>
        </w:rPr>
      </w:pPr>
      <w:r w:rsidRPr="00AF551E">
        <w:rPr>
          <w:b/>
          <w:sz w:val="28"/>
          <w:szCs w:val="28"/>
          <w:lang w:val="en-US"/>
        </w:rPr>
        <w:t>11. Translate</w:t>
      </w:r>
      <w:r>
        <w:rPr>
          <w:b/>
          <w:sz w:val="28"/>
          <w:szCs w:val="28"/>
          <w:lang w:val="en-US"/>
        </w:rPr>
        <w:t xml:space="preserve"> into English</w:t>
      </w:r>
      <w:r>
        <w:rPr>
          <w:b/>
          <w:sz w:val="28"/>
          <w:szCs w:val="28"/>
          <w:lang w:val="uk-UA"/>
        </w:rPr>
        <w:t xml:space="preserve"> </w:t>
      </w:r>
      <w:r>
        <w:rPr>
          <w:b/>
          <w:sz w:val="28"/>
          <w:szCs w:val="28"/>
          <w:lang w:val="en-US"/>
        </w:rPr>
        <w:t>using active words and phrases from the glossary:</w:t>
      </w:r>
    </w:p>
    <w:p w:rsidR="00997F28" w:rsidRDefault="00997F28" w:rsidP="00997F28">
      <w:pPr>
        <w:rPr>
          <w:sz w:val="28"/>
          <w:szCs w:val="28"/>
          <w:lang w:val="uk-UA"/>
        </w:rPr>
      </w:pPr>
    </w:p>
    <w:p w:rsidR="00997F28" w:rsidRDefault="00997F28" w:rsidP="00997F28">
      <w:pPr>
        <w:jc w:val="both"/>
        <w:rPr>
          <w:sz w:val="28"/>
          <w:szCs w:val="28"/>
          <w:lang w:val="uk-UA"/>
        </w:rPr>
      </w:pPr>
      <w:r>
        <w:rPr>
          <w:sz w:val="28"/>
          <w:szCs w:val="28"/>
          <w:lang w:val="en-US"/>
        </w:rPr>
        <w:t xml:space="preserve">      </w:t>
      </w:r>
      <w:r>
        <w:rPr>
          <w:sz w:val="28"/>
          <w:szCs w:val="28"/>
          <w:lang w:val="uk-UA"/>
        </w:rPr>
        <w:t xml:space="preserve">Цей трактат як своєрідне дослідження досить розгорнуто розглядає закони поетики. Відлуння його значущості пройшло крізь віки. Аристотель розсудливо і непомітно спостерігав за життям. На протязі усього життя він був одержимий ідеєю аналізу певного феномену за його складниками (критичного аналізу). Також він був надзвичайно плідним автором, в його творах ідеї формулювалися чітко, в них була інтрига. Аристотель мав досить радикальні переконання стосовно поетики. Він ввів у науковий обіг велику кількість понять: </w:t>
      </w:r>
      <w:proofErr w:type="spellStart"/>
      <w:r>
        <w:rPr>
          <w:sz w:val="28"/>
          <w:szCs w:val="28"/>
          <w:lang w:val="uk-UA"/>
        </w:rPr>
        <w:t>катарсіс</w:t>
      </w:r>
      <w:proofErr w:type="spellEnd"/>
      <w:r>
        <w:rPr>
          <w:sz w:val="28"/>
          <w:szCs w:val="28"/>
          <w:lang w:val="uk-UA"/>
        </w:rPr>
        <w:t xml:space="preserve">, </w:t>
      </w:r>
      <w:proofErr w:type="spellStart"/>
      <w:r>
        <w:rPr>
          <w:sz w:val="28"/>
          <w:szCs w:val="28"/>
          <w:lang w:val="uk-UA"/>
        </w:rPr>
        <w:t>мімезіс</w:t>
      </w:r>
      <w:proofErr w:type="spellEnd"/>
      <w:r>
        <w:rPr>
          <w:sz w:val="28"/>
          <w:szCs w:val="28"/>
          <w:lang w:val="uk-UA"/>
        </w:rPr>
        <w:t>, жанр, осяяння і т.д. Проте він не надав їм розгорнутого визначення, тому цим термінам властива певна двозначність. За Аристотелем образи мають стимулювати уявлення, вони є засобами вираження думки. Автор мусить довести цю думку до читача, котрий би відповідно  формував свої життєві принципи. У своїх творах Аристотель дискутував з Платоном, але ніколи не критикував його прямо. Він вважав, що через посередництво драматичних творів читач вбирає в себе культуру, культурні моделі  поведінки, реалізує своє природжене прагнення до знань, які викликають цілий спектр емоцій. Механізми, що забезпечують невіддільність форми і змісту, відповідно до Аристотеля, піддаються аналізу. Сутність катарсису постає у очищенні людини від усього ницого внаслідок емоційних переживань або невиправданих очікувань. У цьому і полягає закладений автором смисл твору</w:t>
      </w:r>
      <w:r w:rsidR="005B1512">
        <w:rPr>
          <w:sz w:val="28"/>
          <w:szCs w:val="28"/>
          <w:lang w:val="uk-UA"/>
        </w:rPr>
        <w:t xml:space="preserve"> і його фінальна мета</w:t>
      </w:r>
      <w:r>
        <w:rPr>
          <w:sz w:val="28"/>
          <w:szCs w:val="28"/>
          <w:lang w:val="uk-UA"/>
        </w:rPr>
        <w:t xml:space="preserve">. Твір виступає своєрідною шарадою (головоломкою), елементи якої складає </w:t>
      </w:r>
      <w:r w:rsidR="00EF4783">
        <w:rPr>
          <w:sz w:val="28"/>
          <w:szCs w:val="28"/>
          <w:lang w:val="uk-UA"/>
        </w:rPr>
        <w:t>читач, коли приходить осяяння.</w:t>
      </w:r>
      <w:r>
        <w:rPr>
          <w:sz w:val="28"/>
          <w:szCs w:val="28"/>
          <w:lang w:val="uk-UA"/>
        </w:rPr>
        <w:t xml:space="preserve"> Аристотель також торкається питань межі людських можливостей (впливу), причинно-наслідкових зв’язків твору, органічної цілісності </w:t>
      </w:r>
      <w:proofErr w:type="spellStart"/>
      <w:r>
        <w:rPr>
          <w:sz w:val="28"/>
          <w:szCs w:val="28"/>
          <w:lang w:val="uk-UA"/>
        </w:rPr>
        <w:t>наративу</w:t>
      </w:r>
      <w:proofErr w:type="spellEnd"/>
      <w:r>
        <w:rPr>
          <w:sz w:val="28"/>
          <w:szCs w:val="28"/>
          <w:lang w:val="uk-UA"/>
        </w:rPr>
        <w:t xml:space="preserve">, цілісності часу та місця. Він розглядав твір як живу істоту, що розвивається. </w:t>
      </w:r>
      <w:r w:rsidRPr="00EF4783">
        <w:rPr>
          <w:sz w:val="28"/>
          <w:szCs w:val="28"/>
          <w:lang w:val="uk-UA"/>
        </w:rPr>
        <w:t>“</w:t>
      </w:r>
      <w:r>
        <w:rPr>
          <w:sz w:val="28"/>
          <w:szCs w:val="28"/>
          <w:lang w:val="uk-UA"/>
        </w:rPr>
        <w:t>Поетика</w:t>
      </w:r>
      <w:r w:rsidRPr="00EF4783">
        <w:rPr>
          <w:sz w:val="28"/>
          <w:szCs w:val="28"/>
          <w:lang w:val="uk-UA"/>
        </w:rPr>
        <w:t>”</w:t>
      </w:r>
      <w:r>
        <w:rPr>
          <w:sz w:val="28"/>
          <w:szCs w:val="28"/>
          <w:lang w:val="uk-UA"/>
        </w:rPr>
        <w:t xml:space="preserve"> Аристотеля є основоположною працею з фундаментальних питань письмової творчості. </w:t>
      </w:r>
    </w:p>
    <w:p w:rsidR="005C4015" w:rsidRDefault="005C4015">
      <w:pPr>
        <w:rPr>
          <w:lang w:val="uk-UA"/>
        </w:rPr>
      </w:pPr>
    </w:p>
    <w:p w:rsidR="000A625A" w:rsidRDefault="000A625A">
      <w:pPr>
        <w:rPr>
          <w:lang w:val="uk-UA"/>
        </w:rPr>
      </w:pPr>
    </w:p>
    <w:p w:rsidR="00D00B91" w:rsidRDefault="00D00B91" w:rsidP="00D00B91">
      <w:pPr>
        <w:rPr>
          <w:b/>
          <w:sz w:val="32"/>
          <w:szCs w:val="32"/>
          <w:lang w:val="uk-UA"/>
        </w:rPr>
      </w:pPr>
    </w:p>
    <w:p w:rsidR="00037EB6" w:rsidRDefault="00037EB6" w:rsidP="00D00B91">
      <w:pPr>
        <w:rPr>
          <w:b/>
          <w:sz w:val="32"/>
          <w:szCs w:val="32"/>
          <w:lang w:val="uk-UA"/>
        </w:rPr>
      </w:pPr>
    </w:p>
    <w:p w:rsidR="00D00B91" w:rsidRPr="00D00B91" w:rsidRDefault="00D00B91" w:rsidP="00D00B91">
      <w:pPr>
        <w:rPr>
          <w:b/>
          <w:sz w:val="32"/>
          <w:szCs w:val="32"/>
          <w:lang w:val="uk-UA"/>
        </w:rPr>
      </w:pPr>
      <w:r w:rsidRPr="00D00B91">
        <w:rPr>
          <w:b/>
          <w:sz w:val="32"/>
          <w:szCs w:val="32"/>
          <w:lang w:val="uk-UA"/>
        </w:rPr>
        <w:t>Підготуватися до обговорення таких питань</w:t>
      </w:r>
      <w:r w:rsidR="00037EB6">
        <w:rPr>
          <w:b/>
          <w:sz w:val="32"/>
          <w:szCs w:val="32"/>
          <w:lang w:val="uk-UA"/>
        </w:rPr>
        <w:t xml:space="preserve">, використовуючи рекомендовану </w:t>
      </w:r>
      <w:r w:rsidR="006A7DA9">
        <w:rPr>
          <w:b/>
          <w:sz w:val="32"/>
          <w:szCs w:val="32"/>
          <w:lang w:val="uk-UA"/>
        </w:rPr>
        <w:t>літературу і залучаючи</w:t>
      </w:r>
      <w:r w:rsidR="00037EB6">
        <w:rPr>
          <w:b/>
          <w:sz w:val="32"/>
          <w:szCs w:val="32"/>
          <w:lang w:val="uk-UA"/>
        </w:rPr>
        <w:t xml:space="preserve"> матеріал власних досліджень відповідно до теми </w:t>
      </w:r>
      <w:r w:rsidR="006A7DA9">
        <w:rPr>
          <w:b/>
          <w:sz w:val="32"/>
          <w:szCs w:val="32"/>
          <w:lang w:val="uk-UA"/>
        </w:rPr>
        <w:t xml:space="preserve">наукового дослідження аспіранта </w:t>
      </w:r>
      <w:r w:rsidRPr="00D00B91">
        <w:rPr>
          <w:b/>
          <w:sz w:val="32"/>
          <w:szCs w:val="32"/>
          <w:lang w:val="uk-UA"/>
        </w:rPr>
        <w:t xml:space="preserve">(реферати, </w:t>
      </w:r>
      <w:proofErr w:type="spellStart"/>
      <w:r w:rsidRPr="00D00B91">
        <w:rPr>
          <w:b/>
          <w:sz w:val="32"/>
          <w:szCs w:val="32"/>
          <w:lang w:val="uk-UA"/>
        </w:rPr>
        <w:t>ессе</w:t>
      </w:r>
      <w:proofErr w:type="spellEnd"/>
      <w:r>
        <w:rPr>
          <w:b/>
          <w:sz w:val="32"/>
          <w:szCs w:val="32"/>
          <w:lang w:val="uk-UA"/>
        </w:rPr>
        <w:t>, презентації</w:t>
      </w:r>
      <w:r w:rsidRPr="00D00B91">
        <w:rPr>
          <w:b/>
          <w:sz w:val="32"/>
          <w:szCs w:val="32"/>
          <w:lang w:val="uk-UA"/>
        </w:rPr>
        <w:t>):</w:t>
      </w:r>
    </w:p>
    <w:p w:rsidR="00D00B91" w:rsidRDefault="00D00B91">
      <w:pPr>
        <w:rPr>
          <w:lang w:val="uk-UA"/>
        </w:rPr>
      </w:pPr>
    </w:p>
    <w:p w:rsidR="000A625A" w:rsidRDefault="000A625A">
      <w:pPr>
        <w:rPr>
          <w:lang w:val="uk-UA"/>
        </w:rPr>
      </w:pPr>
      <w:r>
        <w:rPr>
          <w:lang w:val="uk-UA"/>
        </w:rPr>
        <w:t xml:space="preserve">                                                      </w:t>
      </w:r>
      <w:r w:rsidR="00D70F03" w:rsidRPr="00D70F03">
        <w:rPr>
          <w:b/>
          <w:lang w:val="uk-UA"/>
        </w:rPr>
        <w:t>Завдання</w:t>
      </w:r>
      <w:r>
        <w:rPr>
          <w:lang w:val="uk-UA"/>
        </w:rPr>
        <w:t xml:space="preserve"> </w:t>
      </w:r>
      <w:r w:rsidR="006A7DA9">
        <w:rPr>
          <w:lang w:val="uk-UA"/>
        </w:rPr>
        <w:t xml:space="preserve">   1.</w:t>
      </w:r>
    </w:p>
    <w:p w:rsidR="00854722" w:rsidRPr="006A7DA9" w:rsidRDefault="006A7DA9">
      <w:pPr>
        <w:rPr>
          <w:lang w:val="uk-UA"/>
        </w:rPr>
      </w:pPr>
      <w:r>
        <w:rPr>
          <w:lang w:val="uk-UA"/>
        </w:rPr>
        <w:t xml:space="preserve">Стилістика і теорія перекладу. </w:t>
      </w:r>
      <w:r w:rsidR="00854722">
        <w:rPr>
          <w:lang w:val="uk-UA"/>
        </w:rPr>
        <w:t xml:space="preserve">Шляхи забезпечення </w:t>
      </w:r>
      <w:proofErr w:type="spellStart"/>
      <w:r w:rsidR="00854722" w:rsidRPr="00281285">
        <w:t>найм</w:t>
      </w:r>
      <w:r w:rsidR="00854722">
        <w:t>енших</w:t>
      </w:r>
      <w:proofErr w:type="spellEnd"/>
      <w:r w:rsidR="00854722">
        <w:t xml:space="preserve"> </w:t>
      </w:r>
      <w:proofErr w:type="spellStart"/>
      <w:r w:rsidR="00854722">
        <w:t>втрат</w:t>
      </w:r>
      <w:proofErr w:type="spellEnd"/>
      <w:r w:rsidR="00854722">
        <w:t xml:space="preserve"> у </w:t>
      </w:r>
      <w:proofErr w:type="spellStart"/>
      <w:r w:rsidR="00854722">
        <w:t>процесі</w:t>
      </w:r>
      <w:proofErr w:type="spellEnd"/>
      <w:r w:rsidR="00854722">
        <w:t xml:space="preserve"> перекладу</w:t>
      </w:r>
      <w:r>
        <w:rPr>
          <w:lang w:val="uk-UA"/>
        </w:rPr>
        <w:t>.</w:t>
      </w:r>
    </w:p>
    <w:p w:rsidR="00D70F03" w:rsidRDefault="000A625A">
      <w:pPr>
        <w:rPr>
          <w:lang w:val="uk-UA"/>
        </w:rPr>
      </w:pPr>
      <w:r>
        <w:rPr>
          <w:lang w:val="uk-UA"/>
        </w:rPr>
        <w:t xml:space="preserve">                             </w:t>
      </w:r>
      <w:r w:rsidR="00D70F03">
        <w:rPr>
          <w:lang w:val="uk-UA"/>
        </w:rPr>
        <w:t xml:space="preserve">                        </w:t>
      </w:r>
    </w:p>
    <w:p w:rsidR="000A625A" w:rsidRDefault="00037EB6">
      <w:pPr>
        <w:rPr>
          <w:lang w:val="uk-UA"/>
        </w:rPr>
      </w:pPr>
      <w:r>
        <w:rPr>
          <w:lang w:val="uk-UA"/>
        </w:rPr>
        <w:t xml:space="preserve">                                                     </w:t>
      </w:r>
      <w:r w:rsidR="00D70F03" w:rsidRPr="00D70F03">
        <w:rPr>
          <w:b/>
          <w:lang w:val="uk-UA"/>
        </w:rPr>
        <w:t>Завдання</w:t>
      </w:r>
      <w:r w:rsidR="006A7DA9">
        <w:rPr>
          <w:lang w:val="uk-UA"/>
        </w:rPr>
        <w:t xml:space="preserve">   2.</w:t>
      </w:r>
    </w:p>
    <w:p w:rsidR="006A7DA9" w:rsidRDefault="00D70F03">
      <w:pPr>
        <w:rPr>
          <w:lang w:val="uk-UA"/>
        </w:rPr>
      </w:pPr>
      <w:r>
        <w:rPr>
          <w:lang w:val="uk-UA"/>
        </w:rPr>
        <w:t>«Поетика» Аристотеля</w:t>
      </w:r>
      <w:r w:rsidR="006A7DA9">
        <w:rPr>
          <w:lang w:val="uk-UA"/>
        </w:rPr>
        <w:t xml:space="preserve"> як основоположна праця жанрових теорій.</w:t>
      </w:r>
    </w:p>
    <w:p w:rsidR="00D70F03" w:rsidRDefault="00D70F03">
      <w:pPr>
        <w:rPr>
          <w:lang w:val="uk-UA"/>
        </w:rPr>
      </w:pPr>
      <w:r>
        <w:rPr>
          <w:lang w:val="uk-UA"/>
        </w:rPr>
        <w:t xml:space="preserve"> </w:t>
      </w:r>
      <w:r w:rsidR="006A7DA9">
        <w:rPr>
          <w:lang w:val="uk-UA"/>
        </w:rPr>
        <w:t xml:space="preserve">                                                     </w:t>
      </w:r>
      <w:r w:rsidR="006A7DA9" w:rsidRPr="00D70F03">
        <w:rPr>
          <w:b/>
          <w:lang w:val="uk-UA"/>
        </w:rPr>
        <w:t>Завдання</w:t>
      </w:r>
      <w:r w:rsidR="006A7DA9">
        <w:rPr>
          <w:lang w:val="uk-UA"/>
        </w:rPr>
        <w:t xml:space="preserve">   </w:t>
      </w:r>
      <w:r w:rsidR="006A7DA9">
        <w:rPr>
          <w:lang w:val="uk-UA"/>
        </w:rPr>
        <w:t>3.</w:t>
      </w:r>
    </w:p>
    <w:p w:rsidR="00D70F03" w:rsidRDefault="00D70F03">
      <w:pPr>
        <w:rPr>
          <w:lang w:val="uk-UA"/>
        </w:rPr>
      </w:pPr>
      <w:r>
        <w:rPr>
          <w:lang w:val="uk-UA"/>
        </w:rPr>
        <w:t>Ф</w:t>
      </w:r>
      <w:r w:rsidRPr="00281285">
        <w:rPr>
          <w:lang w:val="uk-UA"/>
        </w:rPr>
        <w:t xml:space="preserve">ормування </w:t>
      </w:r>
      <w:r>
        <w:rPr>
          <w:lang w:val="uk-UA"/>
        </w:rPr>
        <w:t>і еволюція поняття «жанр»</w:t>
      </w:r>
      <w:r w:rsidRPr="00281285">
        <w:rPr>
          <w:lang w:val="uk-UA"/>
        </w:rPr>
        <w:t xml:space="preserve">. </w:t>
      </w:r>
    </w:p>
    <w:p w:rsidR="006A7DA9" w:rsidRDefault="006A7DA9">
      <w:pPr>
        <w:rPr>
          <w:lang w:val="uk-UA"/>
        </w:rPr>
      </w:pPr>
      <w:r>
        <w:rPr>
          <w:b/>
          <w:lang w:val="uk-UA"/>
        </w:rPr>
        <w:t xml:space="preserve">                                                        </w:t>
      </w:r>
      <w:r w:rsidRPr="00D70F03">
        <w:rPr>
          <w:b/>
          <w:lang w:val="uk-UA"/>
        </w:rPr>
        <w:t>Завдання</w:t>
      </w:r>
      <w:r>
        <w:rPr>
          <w:lang w:val="uk-UA"/>
        </w:rPr>
        <w:t xml:space="preserve">   </w:t>
      </w:r>
      <w:r>
        <w:rPr>
          <w:lang w:val="uk-UA"/>
        </w:rPr>
        <w:t>4</w:t>
      </w:r>
    </w:p>
    <w:p w:rsidR="006A7DA9" w:rsidRDefault="00D70F03" w:rsidP="006A7DA9">
      <w:pPr>
        <w:rPr>
          <w:lang w:val="uk-UA"/>
        </w:rPr>
      </w:pPr>
      <w:r w:rsidRPr="00281285">
        <w:rPr>
          <w:lang w:val="uk-UA"/>
        </w:rPr>
        <w:lastRenderedPageBreak/>
        <w:t>Нечіткість меж розмежування текстів з точки зору жанрової специфіки</w:t>
      </w:r>
      <w:r w:rsidR="006A7DA9">
        <w:rPr>
          <w:lang w:val="uk-UA"/>
        </w:rPr>
        <w:t xml:space="preserve"> як проблема </w:t>
      </w:r>
      <w:proofErr w:type="spellStart"/>
      <w:r w:rsidR="006A7DA9">
        <w:rPr>
          <w:lang w:val="uk-UA"/>
        </w:rPr>
        <w:t>перекладознавства</w:t>
      </w:r>
      <w:proofErr w:type="spellEnd"/>
      <w:r w:rsidR="006A7DA9">
        <w:rPr>
          <w:lang w:val="uk-UA"/>
        </w:rPr>
        <w:t xml:space="preserve">. </w:t>
      </w:r>
      <w:r w:rsidR="006A7DA9">
        <w:rPr>
          <w:lang w:val="uk-UA"/>
        </w:rPr>
        <w:t>Проблеми класифікації</w:t>
      </w:r>
      <w:r w:rsidR="006A7DA9" w:rsidRPr="00281285">
        <w:rPr>
          <w:lang w:val="uk-UA"/>
        </w:rPr>
        <w:t xml:space="preserve"> жанрів, їх підвидів та стилів.</w:t>
      </w:r>
    </w:p>
    <w:p w:rsidR="000A625A" w:rsidRPr="006A7DA9" w:rsidRDefault="00037EB6">
      <w:pPr>
        <w:rPr>
          <w:lang w:val="uk-UA"/>
        </w:rPr>
      </w:pPr>
      <w:r>
        <w:rPr>
          <w:b/>
          <w:lang w:val="uk-UA"/>
        </w:rPr>
        <w:t xml:space="preserve">                                                       </w:t>
      </w:r>
      <w:r w:rsidR="00D70F03" w:rsidRPr="00D70F03">
        <w:rPr>
          <w:b/>
          <w:lang w:val="uk-UA"/>
        </w:rPr>
        <w:t>Завдання</w:t>
      </w:r>
      <w:r w:rsidR="00D70F03" w:rsidRPr="000A625A">
        <w:t xml:space="preserve"> </w:t>
      </w:r>
      <w:r w:rsidR="006A7DA9">
        <w:rPr>
          <w:lang w:val="uk-UA"/>
        </w:rPr>
        <w:t>5</w:t>
      </w:r>
    </w:p>
    <w:p w:rsidR="007C3783" w:rsidRDefault="007C3783">
      <w:pPr>
        <w:rPr>
          <w:lang w:val="uk-UA"/>
        </w:rPr>
      </w:pPr>
      <w:r w:rsidRPr="00281285">
        <w:rPr>
          <w:lang w:val="uk-UA"/>
        </w:rPr>
        <w:t xml:space="preserve">Типологія текстів за </w:t>
      </w:r>
      <w:proofErr w:type="spellStart"/>
      <w:r w:rsidRPr="00281285">
        <w:rPr>
          <w:lang w:val="uk-UA"/>
        </w:rPr>
        <w:t>перекладознавчими</w:t>
      </w:r>
      <w:proofErr w:type="spellEnd"/>
      <w:r w:rsidRPr="00281285">
        <w:rPr>
          <w:lang w:val="uk-UA"/>
        </w:rPr>
        <w:t xml:space="preserve"> критеріями</w:t>
      </w:r>
      <w:r>
        <w:rPr>
          <w:lang w:val="uk-UA"/>
        </w:rPr>
        <w:t>.</w:t>
      </w:r>
    </w:p>
    <w:p w:rsidR="007C3783" w:rsidRPr="007C3783" w:rsidRDefault="007C3783">
      <w:pPr>
        <w:rPr>
          <w:lang w:val="uk-UA"/>
        </w:rPr>
      </w:pPr>
      <w:r>
        <w:rPr>
          <w:lang w:val="uk-UA"/>
        </w:rPr>
        <w:t>Поняття «функціональний стиль»</w:t>
      </w:r>
      <w:r w:rsidR="002621FC">
        <w:rPr>
          <w:lang w:val="uk-UA"/>
        </w:rPr>
        <w:t>.</w:t>
      </w:r>
    </w:p>
    <w:p w:rsidR="000A625A" w:rsidRPr="006A7DA9" w:rsidRDefault="002621FC">
      <w:pPr>
        <w:rPr>
          <w:lang w:val="uk-UA"/>
        </w:rPr>
      </w:pPr>
      <w:r>
        <w:rPr>
          <w:b/>
          <w:lang w:val="uk-UA"/>
        </w:rPr>
        <w:t xml:space="preserve">                                                       </w:t>
      </w:r>
      <w:r w:rsidR="00D70F03" w:rsidRPr="00D70F03">
        <w:rPr>
          <w:b/>
          <w:lang w:val="uk-UA"/>
        </w:rPr>
        <w:t>Завдання</w:t>
      </w:r>
      <w:r w:rsidR="00D70F03" w:rsidRPr="000A625A">
        <w:t xml:space="preserve"> </w:t>
      </w:r>
      <w:r w:rsidR="006A7DA9">
        <w:rPr>
          <w:lang w:val="uk-UA"/>
        </w:rPr>
        <w:t>6</w:t>
      </w:r>
    </w:p>
    <w:p w:rsidR="002621FC" w:rsidRDefault="002621FC">
      <w:pPr>
        <w:rPr>
          <w:lang w:val="uk-UA"/>
        </w:rPr>
      </w:pPr>
      <w:r>
        <w:rPr>
          <w:lang w:val="uk-UA"/>
        </w:rPr>
        <w:t>Жанр і дискурс: точки перетину.</w:t>
      </w:r>
    </w:p>
    <w:p w:rsidR="006A7DA9" w:rsidRDefault="006A7DA9">
      <w:pPr>
        <w:rPr>
          <w:lang w:val="uk-UA"/>
        </w:rPr>
      </w:pPr>
      <w:r>
        <w:rPr>
          <w:lang w:val="uk-UA"/>
        </w:rPr>
        <w:t xml:space="preserve">                                                        </w:t>
      </w:r>
      <w:r w:rsidRPr="00D70F03">
        <w:rPr>
          <w:b/>
          <w:lang w:val="uk-UA"/>
        </w:rPr>
        <w:t>Завдання</w:t>
      </w:r>
      <w:r>
        <w:rPr>
          <w:b/>
          <w:lang w:val="uk-UA"/>
        </w:rPr>
        <w:t xml:space="preserve"> 7.</w:t>
      </w:r>
    </w:p>
    <w:p w:rsidR="002621FC" w:rsidRPr="002621FC" w:rsidRDefault="002621FC">
      <w:pPr>
        <w:rPr>
          <w:lang w:val="uk-UA"/>
        </w:rPr>
      </w:pPr>
      <w:r>
        <w:rPr>
          <w:lang w:val="uk-UA"/>
        </w:rPr>
        <w:t>Постмодерністське розуміння жанру.</w:t>
      </w:r>
      <w:r w:rsidR="009B02CA">
        <w:rPr>
          <w:lang w:val="uk-UA"/>
        </w:rPr>
        <w:t xml:space="preserve"> </w:t>
      </w:r>
      <w:r>
        <w:rPr>
          <w:lang w:val="uk-UA"/>
        </w:rPr>
        <w:t>Жанр як ментальна сутність.</w:t>
      </w:r>
    </w:p>
    <w:p w:rsidR="000A625A" w:rsidRPr="009B02CA" w:rsidRDefault="00545A59">
      <w:pPr>
        <w:rPr>
          <w:lang w:val="uk-UA"/>
        </w:rPr>
      </w:pPr>
      <w:r>
        <w:rPr>
          <w:b/>
          <w:lang w:val="uk-UA"/>
        </w:rPr>
        <w:t xml:space="preserve">                                                        </w:t>
      </w:r>
      <w:r w:rsidR="00D70F03" w:rsidRPr="00D70F03">
        <w:rPr>
          <w:b/>
          <w:lang w:val="uk-UA"/>
        </w:rPr>
        <w:t>Завдання</w:t>
      </w:r>
      <w:r w:rsidR="00D70F03" w:rsidRPr="000A625A">
        <w:t xml:space="preserve"> </w:t>
      </w:r>
      <w:r w:rsidR="009B02CA">
        <w:rPr>
          <w:lang w:val="uk-UA"/>
        </w:rPr>
        <w:t>8.</w:t>
      </w:r>
    </w:p>
    <w:p w:rsidR="00545A59" w:rsidRDefault="00545A59">
      <w:pPr>
        <w:rPr>
          <w:b/>
          <w:lang w:val="uk-UA"/>
        </w:rPr>
      </w:pPr>
      <w:r w:rsidRPr="00281285">
        <w:rPr>
          <w:lang w:val="uk-UA"/>
        </w:rPr>
        <w:t xml:space="preserve">Художній переклад </w:t>
      </w:r>
      <w:r>
        <w:rPr>
          <w:lang w:val="uk-UA"/>
        </w:rPr>
        <w:t xml:space="preserve">у когнітивно-дискурсивній парадигмі </w:t>
      </w:r>
      <w:r w:rsidRPr="00281285">
        <w:rPr>
          <w:lang w:val="uk-UA"/>
        </w:rPr>
        <w:t xml:space="preserve">як </w:t>
      </w:r>
      <w:proofErr w:type="spellStart"/>
      <w:r w:rsidRPr="00281285">
        <w:rPr>
          <w:lang w:val="uk-UA"/>
        </w:rPr>
        <w:t>інтерпретативно-смислоутворювальний</w:t>
      </w:r>
      <w:proofErr w:type="spellEnd"/>
      <w:r w:rsidRPr="00281285">
        <w:rPr>
          <w:lang w:val="uk-UA"/>
        </w:rPr>
        <w:t xml:space="preserve"> феномен</w:t>
      </w:r>
      <w:r w:rsidRPr="00281285">
        <w:rPr>
          <w:b/>
          <w:lang w:val="uk-UA"/>
        </w:rPr>
        <w:t>.</w:t>
      </w:r>
    </w:p>
    <w:p w:rsidR="009B02CA" w:rsidRDefault="009B02CA">
      <w:pPr>
        <w:rPr>
          <w:b/>
          <w:lang w:val="uk-UA"/>
        </w:rPr>
      </w:pPr>
      <w:r>
        <w:rPr>
          <w:b/>
          <w:lang w:val="uk-UA"/>
        </w:rPr>
        <w:t xml:space="preserve">                                                        </w:t>
      </w:r>
      <w:r w:rsidRPr="00D70F03">
        <w:rPr>
          <w:b/>
          <w:lang w:val="uk-UA"/>
        </w:rPr>
        <w:t>Завдання</w:t>
      </w:r>
      <w:r>
        <w:rPr>
          <w:b/>
          <w:lang w:val="uk-UA"/>
        </w:rPr>
        <w:t xml:space="preserve"> 9</w:t>
      </w:r>
    </w:p>
    <w:p w:rsidR="00545A59" w:rsidRPr="00545A59" w:rsidRDefault="00874F23">
      <w:pPr>
        <w:rPr>
          <w:lang w:val="uk-UA"/>
        </w:rPr>
      </w:pPr>
      <w:r w:rsidRPr="00281285">
        <w:rPr>
          <w:lang w:val="uk-UA"/>
        </w:rPr>
        <w:t>Переклад епічних, ліричних, детективних прозових творів</w:t>
      </w:r>
      <w:r>
        <w:rPr>
          <w:lang w:val="uk-UA"/>
        </w:rPr>
        <w:t>.</w:t>
      </w:r>
    </w:p>
    <w:p w:rsidR="000A625A" w:rsidRPr="009B02CA" w:rsidRDefault="00545A59">
      <w:pPr>
        <w:rPr>
          <w:lang w:val="uk-UA"/>
        </w:rPr>
      </w:pPr>
      <w:r>
        <w:rPr>
          <w:b/>
          <w:lang w:val="uk-UA"/>
        </w:rPr>
        <w:t xml:space="preserve">                                                         </w:t>
      </w:r>
      <w:r w:rsidR="00D70F03" w:rsidRPr="00D70F03">
        <w:rPr>
          <w:b/>
          <w:lang w:val="uk-UA"/>
        </w:rPr>
        <w:t>Завдання</w:t>
      </w:r>
      <w:r w:rsidR="00D70F03" w:rsidRPr="000A625A">
        <w:t xml:space="preserve"> </w:t>
      </w:r>
      <w:r w:rsidR="009B02CA" w:rsidRPr="00D84615">
        <w:rPr>
          <w:b/>
          <w:lang w:val="uk-UA"/>
        </w:rPr>
        <w:t>10.</w:t>
      </w:r>
    </w:p>
    <w:p w:rsidR="00874F23" w:rsidRDefault="00874F23">
      <w:pPr>
        <w:rPr>
          <w:lang w:val="uk-UA"/>
        </w:rPr>
      </w:pPr>
      <w:r>
        <w:rPr>
          <w:lang w:val="uk-UA"/>
        </w:rPr>
        <w:t>Проблематика п</w:t>
      </w:r>
      <w:r w:rsidRPr="00281285">
        <w:rPr>
          <w:lang w:val="uk-UA"/>
        </w:rPr>
        <w:t>ерекл</w:t>
      </w:r>
      <w:bookmarkStart w:id="0" w:name="_GoBack"/>
      <w:bookmarkEnd w:id="0"/>
      <w:r w:rsidRPr="00281285">
        <w:rPr>
          <w:lang w:val="uk-UA"/>
        </w:rPr>
        <w:t>ад</w:t>
      </w:r>
      <w:r>
        <w:rPr>
          <w:lang w:val="uk-UA"/>
        </w:rPr>
        <w:t>у</w:t>
      </w:r>
      <w:r w:rsidRPr="00281285">
        <w:rPr>
          <w:lang w:val="uk-UA"/>
        </w:rPr>
        <w:t xml:space="preserve"> поетичних творів</w:t>
      </w:r>
      <w:r>
        <w:rPr>
          <w:lang w:val="uk-UA"/>
        </w:rPr>
        <w:t>.</w:t>
      </w:r>
    </w:p>
    <w:p w:rsidR="00874F23" w:rsidRDefault="00874F23">
      <w:pPr>
        <w:rPr>
          <w:lang w:val="uk-UA"/>
        </w:rPr>
      </w:pPr>
      <w:r w:rsidRPr="00281285">
        <w:rPr>
          <w:lang w:val="uk-UA"/>
        </w:rPr>
        <w:t>Особливості структурно-семантичної організації поетичних творів і їх врахування у перекладі</w:t>
      </w:r>
      <w:r>
        <w:rPr>
          <w:lang w:val="uk-UA"/>
        </w:rPr>
        <w:t>.</w:t>
      </w:r>
    </w:p>
    <w:p w:rsidR="00D84615" w:rsidRDefault="00D84615">
      <w:pPr>
        <w:rPr>
          <w:lang w:val="uk-UA"/>
        </w:rPr>
      </w:pPr>
      <w:r>
        <w:rPr>
          <w:b/>
          <w:lang w:val="uk-UA"/>
        </w:rPr>
        <w:t xml:space="preserve">                                                         </w:t>
      </w:r>
      <w:r w:rsidRPr="00D70F03">
        <w:rPr>
          <w:b/>
          <w:lang w:val="uk-UA"/>
        </w:rPr>
        <w:t>Завдання</w:t>
      </w:r>
      <w:r>
        <w:rPr>
          <w:b/>
          <w:lang w:val="uk-UA"/>
        </w:rPr>
        <w:t xml:space="preserve"> 11.</w:t>
      </w:r>
    </w:p>
    <w:p w:rsidR="00874F23" w:rsidRPr="00874F23" w:rsidRDefault="00874F23">
      <w:pPr>
        <w:rPr>
          <w:lang w:val="uk-UA"/>
        </w:rPr>
      </w:pPr>
      <w:r>
        <w:rPr>
          <w:lang w:val="uk-UA"/>
        </w:rPr>
        <w:t>Види інформації у поетичному творі.</w:t>
      </w:r>
    </w:p>
    <w:p w:rsidR="000A625A" w:rsidRPr="00D84615" w:rsidRDefault="00874F23">
      <w:pPr>
        <w:rPr>
          <w:lang w:val="uk-UA"/>
        </w:rPr>
      </w:pPr>
      <w:r>
        <w:rPr>
          <w:b/>
          <w:lang w:val="uk-UA"/>
        </w:rPr>
        <w:t xml:space="preserve">                                                        </w:t>
      </w:r>
      <w:r w:rsidR="00D70F03" w:rsidRPr="00D70F03">
        <w:rPr>
          <w:b/>
          <w:lang w:val="uk-UA"/>
        </w:rPr>
        <w:t>Завдання</w:t>
      </w:r>
      <w:r w:rsidR="00D70F03" w:rsidRPr="000A625A">
        <w:t xml:space="preserve"> </w:t>
      </w:r>
      <w:r w:rsidR="00D84615" w:rsidRPr="00D84615">
        <w:rPr>
          <w:b/>
          <w:lang w:val="uk-UA"/>
        </w:rPr>
        <w:t>12</w:t>
      </w:r>
      <w:r w:rsidR="00D84615">
        <w:rPr>
          <w:b/>
          <w:lang w:val="uk-UA"/>
        </w:rPr>
        <w:t>.</w:t>
      </w:r>
    </w:p>
    <w:p w:rsidR="00AE39CE" w:rsidRDefault="00AE39CE">
      <w:pPr>
        <w:rPr>
          <w:lang w:val="uk-UA"/>
        </w:rPr>
      </w:pPr>
      <w:r>
        <w:rPr>
          <w:lang w:val="uk-UA"/>
        </w:rPr>
        <w:t>Проблеми перекладу медійних матеріалів.</w:t>
      </w:r>
    </w:p>
    <w:p w:rsidR="00D84615" w:rsidRPr="00AE39CE" w:rsidRDefault="00D84615">
      <w:pPr>
        <w:rPr>
          <w:lang w:val="uk-UA"/>
        </w:rPr>
      </w:pPr>
      <w:r>
        <w:rPr>
          <w:b/>
          <w:lang w:val="uk-UA"/>
        </w:rPr>
        <w:t xml:space="preserve">                                                         </w:t>
      </w:r>
      <w:r w:rsidRPr="00D70F03">
        <w:rPr>
          <w:b/>
          <w:lang w:val="uk-UA"/>
        </w:rPr>
        <w:t>Завдання</w:t>
      </w:r>
      <w:r>
        <w:rPr>
          <w:b/>
          <w:lang w:val="uk-UA"/>
        </w:rPr>
        <w:t xml:space="preserve"> 13.</w:t>
      </w:r>
    </w:p>
    <w:p w:rsidR="00AE39CE" w:rsidRDefault="00AE39CE" w:rsidP="00AE39CE">
      <w:pPr>
        <w:rPr>
          <w:lang w:val="uk-UA"/>
        </w:rPr>
      </w:pPr>
      <w:r w:rsidRPr="00281285">
        <w:rPr>
          <w:lang w:val="uk-UA"/>
        </w:rPr>
        <w:t>Переклад сценаріїв фільмів і п</w:t>
      </w:r>
      <w:r w:rsidRPr="00281285">
        <w:t>’</w:t>
      </w:r>
      <w:proofErr w:type="spellStart"/>
      <w:r w:rsidRPr="00281285">
        <w:rPr>
          <w:lang w:val="uk-UA"/>
        </w:rPr>
        <w:t>єс</w:t>
      </w:r>
      <w:proofErr w:type="spellEnd"/>
      <w:r w:rsidRPr="00281285">
        <w:rPr>
          <w:lang w:val="uk-UA"/>
        </w:rPr>
        <w:t>.</w:t>
      </w:r>
    </w:p>
    <w:p w:rsidR="00D84615" w:rsidRPr="00281285" w:rsidRDefault="00D84615" w:rsidP="00AE39CE">
      <w:pPr>
        <w:rPr>
          <w:lang w:val="uk-UA"/>
        </w:rPr>
      </w:pPr>
      <w:r>
        <w:rPr>
          <w:lang w:val="uk-UA"/>
        </w:rPr>
        <w:t xml:space="preserve">                                                         </w:t>
      </w:r>
      <w:r w:rsidRPr="00D70F03">
        <w:rPr>
          <w:b/>
          <w:lang w:val="uk-UA"/>
        </w:rPr>
        <w:t>Завдання</w:t>
      </w:r>
      <w:r>
        <w:rPr>
          <w:b/>
          <w:lang w:val="uk-UA"/>
        </w:rPr>
        <w:t xml:space="preserve"> 14.</w:t>
      </w:r>
    </w:p>
    <w:p w:rsidR="00AE39CE" w:rsidRPr="00AE39CE" w:rsidRDefault="00AE39CE" w:rsidP="00AE39CE">
      <w:pPr>
        <w:rPr>
          <w:lang w:val="uk-UA"/>
        </w:rPr>
      </w:pPr>
      <w:r w:rsidRPr="00281285">
        <w:rPr>
          <w:lang w:val="uk-UA"/>
        </w:rPr>
        <w:t>Відтворення етнокультурної, стилістичної, лексико-фразеологічної специфіки оригіналу</w:t>
      </w:r>
    </w:p>
    <w:p w:rsidR="000A625A" w:rsidRPr="00D84615" w:rsidRDefault="009D3549">
      <w:pPr>
        <w:rPr>
          <w:lang w:val="uk-UA"/>
        </w:rPr>
      </w:pPr>
      <w:r>
        <w:rPr>
          <w:b/>
          <w:lang w:val="uk-UA"/>
        </w:rPr>
        <w:t xml:space="preserve">                                                     </w:t>
      </w:r>
      <w:r w:rsidR="00D84615">
        <w:rPr>
          <w:b/>
          <w:lang w:val="uk-UA"/>
        </w:rPr>
        <w:t xml:space="preserve">     </w:t>
      </w:r>
      <w:r w:rsidR="00D70F03" w:rsidRPr="00D70F03">
        <w:rPr>
          <w:b/>
          <w:lang w:val="uk-UA"/>
        </w:rPr>
        <w:t>Завдання</w:t>
      </w:r>
      <w:r w:rsidR="00D70F03" w:rsidRPr="000A625A">
        <w:t xml:space="preserve"> </w:t>
      </w:r>
      <w:r w:rsidR="00D84615" w:rsidRPr="00D84615">
        <w:rPr>
          <w:b/>
          <w:lang w:val="uk-UA"/>
        </w:rPr>
        <w:t>15.</w:t>
      </w:r>
    </w:p>
    <w:p w:rsidR="00525C90" w:rsidRDefault="00525C90">
      <w:pPr>
        <w:rPr>
          <w:lang w:val="uk-UA"/>
        </w:rPr>
      </w:pPr>
      <w:r>
        <w:rPr>
          <w:lang w:val="uk-UA"/>
        </w:rPr>
        <w:t>Синергетичні аспекти перекладу.</w:t>
      </w:r>
    </w:p>
    <w:p w:rsidR="00D84615" w:rsidRDefault="00D84615">
      <w:pPr>
        <w:rPr>
          <w:b/>
          <w:lang w:val="uk-UA"/>
        </w:rPr>
      </w:pPr>
      <w:r>
        <w:rPr>
          <w:lang w:val="uk-UA"/>
        </w:rPr>
        <w:t xml:space="preserve">                                                          </w:t>
      </w:r>
      <w:r w:rsidRPr="00D70F03">
        <w:rPr>
          <w:b/>
          <w:lang w:val="uk-UA"/>
        </w:rPr>
        <w:t>Завдання</w:t>
      </w:r>
      <w:r>
        <w:rPr>
          <w:b/>
          <w:lang w:val="uk-UA"/>
        </w:rPr>
        <w:t xml:space="preserve">  16.</w:t>
      </w:r>
    </w:p>
    <w:p w:rsidR="000A625A" w:rsidRPr="000A625A" w:rsidRDefault="00D84615">
      <w:proofErr w:type="spellStart"/>
      <w:r w:rsidRPr="00D84615">
        <w:rPr>
          <w:lang w:val="uk-UA"/>
        </w:rPr>
        <w:t>Релевантність</w:t>
      </w:r>
      <w:proofErr w:type="spellEnd"/>
      <w:r w:rsidRPr="00D84615">
        <w:rPr>
          <w:lang w:val="uk-UA"/>
        </w:rPr>
        <w:t xml:space="preserve"> залучення категорій і принципів телеології і феноменології до </w:t>
      </w:r>
      <w:proofErr w:type="spellStart"/>
      <w:r w:rsidRPr="00D84615">
        <w:rPr>
          <w:lang w:val="uk-UA"/>
        </w:rPr>
        <w:t>перекладознавчих</w:t>
      </w:r>
      <w:proofErr w:type="spellEnd"/>
      <w:r w:rsidRPr="00D84615">
        <w:rPr>
          <w:lang w:val="uk-UA"/>
        </w:rPr>
        <w:t xml:space="preserve"> досліджень</w:t>
      </w:r>
      <w:r>
        <w:rPr>
          <w:b/>
          <w:lang w:val="uk-UA"/>
        </w:rPr>
        <w:t>.</w:t>
      </w:r>
      <w:r w:rsidR="009D3549">
        <w:rPr>
          <w:b/>
          <w:lang w:val="uk-UA"/>
        </w:rPr>
        <w:t xml:space="preserve">                                                    </w:t>
      </w:r>
    </w:p>
    <w:sectPr w:rsidR="000A625A" w:rsidRPr="000A6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9A4"/>
    <w:multiLevelType w:val="hybridMultilevel"/>
    <w:tmpl w:val="2A60F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28"/>
    <w:rsid w:val="00037EB6"/>
    <w:rsid w:val="000A625A"/>
    <w:rsid w:val="002621FC"/>
    <w:rsid w:val="002C261E"/>
    <w:rsid w:val="003D41BF"/>
    <w:rsid w:val="004A2E4A"/>
    <w:rsid w:val="00525C90"/>
    <w:rsid w:val="00545A59"/>
    <w:rsid w:val="005B1512"/>
    <w:rsid w:val="005C4015"/>
    <w:rsid w:val="006A7DA9"/>
    <w:rsid w:val="007C3783"/>
    <w:rsid w:val="00854722"/>
    <w:rsid w:val="00874F23"/>
    <w:rsid w:val="009715EC"/>
    <w:rsid w:val="00997F28"/>
    <w:rsid w:val="009B02CA"/>
    <w:rsid w:val="009D3549"/>
    <w:rsid w:val="00AE39CE"/>
    <w:rsid w:val="00D00B91"/>
    <w:rsid w:val="00D70F03"/>
    <w:rsid w:val="00D84615"/>
    <w:rsid w:val="00E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2020-09-08T17:21:00Z</dcterms:created>
  <dcterms:modified xsi:type="dcterms:W3CDTF">2021-08-22T13:53:00Z</dcterms:modified>
</cp:coreProperties>
</file>