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60" w:rsidRPr="003649B8" w:rsidRDefault="00EA5260" w:rsidP="00EA5260">
      <w:pPr>
        <w:widowControl w:val="0"/>
        <w:shd w:val="clear" w:color="auto" w:fill="FFFFFF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Посилання</w:t>
      </w:r>
      <w:proofErr w:type="spellEnd"/>
      <w:r>
        <w:rPr>
          <w:b/>
          <w:sz w:val="28"/>
          <w:szCs w:val="28"/>
          <w:lang w:val="ru-RU"/>
        </w:rPr>
        <w:t xml:space="preserve"> до </w:t>
      </w:r>
      <w:proofErr w:type="spellStart"/>
      <w:r>
        <w:rPr>
          <w:b/>
          <w:sz w:val="28"/>
          <w:szCs w:val="28"/>
          <w:lang w:val="ru-RU"/>
        </w:rPr>
        <w:t>інформаційного</w:t>
      </w:r>
      <w:proofErr w:type="spellEnd"/>
      <w:r w:rsidRPr="003649B8">
        <w:rPr>
          <w:b/>
          <w:sz w:val="28"/>
          <w:szCs w:val="28"/>
          <w:lang w:val="ru-RU"/>
        </w:rPr>
        <w:t xml:space="preserve"> ресурс</w:t>
      </w:r>
      <w:r>
        <w:rPr>
          <w:b/>
          <w:sz w:val="28"/>
          <w:szCs w:val="28"/>
          <w:lang w:val="ru-RU"/>
        </w:rPr>
        <w:t>у</w:t>
      </w:r>
    </w:p>
    <w:p w:rsidR="00EA5260" w:rsidRPr="003649B8" w:rsidRDefault="00EA5260" w:rsidP="00EA5260">
      <w:pPr>
        <w:widowControl w:val="0"/>
        <w:shd w:val="clear" w:color="auto" w:fill="FFFFFF"/>
        <w:jc w:val="center"/>
        <w:rPr>
          <w:b/>
          <w:sz w:val="28"/>
          <w:szCs w:val="28"/>
          <w:lang w:val="ru-RU"/>
        </w:rPr>
      </w:pPr>
      <w:proofErr w:type="spellStart"/>
      <w:r w:rsidRPr="003649B8">
        <w:rPr>
          <w:b/>
          <w:sz w:val="28"/>
          <w:szCs w:val="28"/>
          <w:lang w:val="ru-RU"/>
        </w:rPr>
        <w:t>навчальної</w:t>
      </w:r>
      <w:proofErr w:type="spellEnd"/>
      <w:r w:rsidRPr="003649B8">
        <w:rPr>
          <w:b/>
          <w:sz w:val="28"/>
          <w:szCs w:val="28"/>
          <w:lang w:val="ru-RU"/>
        </w:rPr>
        <w:t xml:space="preserve"> </w:t>
      </w:r>
      <w:proofErr w:type="spellStart"/>
      <w:r w:rsidRPr="003649B8">
        <w:rPr>
          <w:b/>
          <w:sz w:val="28"/>
          <w:szCs w:val="28"/>
          <w:lang w:val="ru-RU"/>
        </w:rPr>
        <w:t>дисципліни</w:t>
      </w:r>
      <w:proofErr w:type="spellEnd"/>
      <w:r w:rsidRPr="003649B8">
        <w:rPr>
          <w:b/>
          <w:sz w:val="28"/>
          <w:szCs w:val="28"/>
          <w:lang w:val="ru-RU"/>
        </w:rPr>
        <w:t xml:space="preserve"> </w:t>
      </w:r>
    </w:p>
    <w:p w:rsidR="00EA5260" w:rsidRDefault="00EA5260" w:rsidP="00EA5260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F4D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Спеціальні феросплави, модифікатори та лігатури</w:t>
      </w:r>
      <w:r w:rsidRPr="007F4DAA">
        <w:rPr>
          <w:b/>
          <w:sz w:val="28"/>
          <w:szCs w:val="28"/>
        </w:rPr>
        <w:t>»</w:t>
      </w:r>
    </w:p>
    <w:p w:rsidR="00EA5260" w:rsidRPr="003649B8" w:rsidRDefault="00EA5260" w:rsidP="00EA5260">
      <w:pPr>
        <w:widowControl w:val="0"/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EA5260" w:rsidRDefault="00EA5260" w:rsidP="00EA5260">
      <w:pPr>
        <w:pStyle w:val="a3"/>
        <w:widowControl w:val="0"/>
        <w:suppressAutoHyphens w:val="0"/>
        <w:ind w:firstLine="0"/>
        <w:rPr>
          <w:sz w:val="28"/>
          <w:szCs w:val="28"/>
          <w:lang w:val="uk-UA"/>
        </w:rPr>
      </w:pPr>
      <w:r w:rsidRPr="00F82FA6">
        <w:rPr>
          <w:b/>
          <w:sz w:val="28"/>
          <w:szCs w:val="28"/>
          <w:lang w:val="uk-UA"/>
        </w:rPr>
        <w:t>Основна</w:t>
      </w:r>
      <w:r w:rsidRPr="00CE0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література</w:t>
      </w:r>
      <w:r w:rsidRPr="00F82FA6">
        <w:rPr>
          <w:sz w:val="28"/>
          <w:szCs w:val="28"/>
          <w:lang w:val="uk-UA"/>
        </w:rPr>
        <w:t>:</w:t>
      </w:r>
    </w:p>
    <w:p w:rsidR="00EA5260" w:rsidRPr="00EA5260" w:rsidRDefault="00EA5260" w:rsidP="00EA5260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7C3417">
        <w:rPr>
          <w:sz w:val="28"/>
          <w:szCs w:val="28"/>
          <w:lang w:val="uk-UA"/>
        </w:rPr>
        <w:t>Казачков</w:t>
      </w:r>
      <w:proofErr w:type="spellEnd"/>
      <w:r w:rsidRPr="007C3417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  <w:lang w:val="uk-UA"/>
        </w:rPr>
        <w:t xml:space="preserve"> </w:t>
      </w:r>
      <w:r w:rsidRPr="007C3417">
        <w:rPr>
          <w:sz w:val="28"/>
          <w:szCs w:val="28"/>
          <w:lang w:val="uk-UA"/>
        </w:rPr>
        <w:t xml:space="preserve">І., </w:t>
      </w:r>
      <w:proofErr w:type="spellStart"/>
      <w:r w:rsidRPr="007C3417">
        <w:rPr>
          <w:sz w:val="28"/>
          <w:szCs w:val="28"/>
          <w:lang w:val="uk-UA"/>
        </w:rPr>
        <w:t>Мосейко</w:t>
      </w:r>
      <w:proofErr w:type="spellEnd"/>
      <w:r w:rsidRPr="007C3417">
        <w:rPr>
          <w:sz w:val="28"/>
          <w:szCs w:val="28"/>
          <w:lang w:val="uk-UA"/>
        </w:rPr>
        <w:t xml:space="preserve"> Ю.</w:t>
      </w:r>
      <w:r>
        <w:rPr>
          <w:sz w:val="28"/>
          <w:szCs w:val="28"/>
          <w:lang w:val="uk-UA"/>
        </w:rPr>
        <w:t xml:space="preserve"> </w:t>
      </w:r>
      <w:r w:rsidRPr="007C3417">
        <w:rPr>
          <w:sz w:val="28"/>
          <w:szCs w:val="28"/>
          <w:lang w:val="uk-UA"/>
        </w:rPr>
        <w:t xml:space="preserve">В., </w:t>
      </w:r>
      <w:proofErr w:type="spellStart"/>
      <w:r w:rsidRPr="007C3417">
        <w:rPr>
          <w:sz w:val="28"/>
          <w:szCs w:val="28"/>
          <w:lang w:val="uk-UA"/>
        </w:rPr>
        <w:t>Громак</w:t>
      </w:r>
      <w:proofErr w:type="spellEnd"/>
      <w:r w:rsidRPr="007C3417">
        <w:rPr>
          <w:sz w:val="28"/>
          <w:szCs w:val="28"/>
          <w:lang w:val="uk-UA"/>
        </w:rPr>
        <w:t xml:space="preserve"> Г.</w:t>
      </w:r>
      <w:r>
        <w:rPr>
          <w:sz w:val="28"/>
          <w:szCs w:val="28"/>
          <w:lang w:val="uk-UA"/>
        </w:rPr>
        <w:t xml:space="preserve"> </w:t>
      </w:r>
      <w:r w:rsidRPr="007C3417">
        <w:rPr>
          <w:sz w:val="28"/>
          <w:szCs w:val="28"/>
          <w:lang w:val="uk-UA"/>
        </w:rPr>
        <w:t xml:space="preserve">А.Спеціальні феросплави лігатури і </w:t>
      </w:r>
      <w:proofErr w:type="spellStart"/>
      <w:r w:rsidRPr="007C3417">
        <w:rPr>
          <w:sz w:val="28"/>
          <w:szCs w:val="28"/>
          <w:lang w:val="uk-UA"/>
        </w:rPr>
        <w:t>модіфікатори</w:t>
      </w:r>
      <w:proofErr w:type="spellEnd"/>
      <w:r w:rsidRPr="007C3417">
        <w:rPr>
          <w:sz w:val="28"/>
          <w:szCs w:val="28"/>
          <w:lang w:val="uk-UA"/>
        </w:rPr>
        <w:t xml:space="preserve">. Навчально-методичний посібник для студентів спеціальності  6.05040101  </w:t>
      </w:r>
      <w:proofErr w:type="spellStart"/>
      <w:r w:rsidRPr="007C3417">
        <w:rPr>
          <w:sz w:val="28"/>
          <w:szCs w:val="28"/>
          <w:lang w:val="uk-UA"/>
        </w:rPr>
        <w:t>“Металургія</w:t>
      </w:r>
      <w:proofErr w:type="spellEnd"/>
      <w:r w:rsidRPr="007C3417">
        <w:rPr>
          <w:sz w:val="28"/>
          <w:szCs w:val="28"/>
          <w:lang w:val="uk-UA"/>
        </w:rPr>
        <w:t xml:space="preserve"> чорних </w:t>
      </w:r>
      <w:proofErr w:type="spellStart"/>
      <w:r w:rsidRPr="007C3417">
        <w:rPr>
          <w:sz w:val="28"/>
          <w:szCs w:val="28"/>
          <w:lang w:val="uk-UA"/>
        </w:rPr>
        <w:t>металів”</w:t>
      </w:r>
      <w:proofErr w:type="spellEnd"/>
      <w:r w:rsidRPr="007C3417">
        <w:rPr>
          <w:sz w:val="28"/>
          <w:szCs w:val="28"/>
          <w:lang w:val="uk-UA"/>
        </w:rPr>
        <w:t xml:space="preserve">  всіх форм навчання. Запоріжжя: ЗДІА,   2013. </w:t>
      </w:r>
      <w:r w:rsidRPr="00EA5260">
        <w:rPr>
          <w:sz w:val="28"/>
          <w:szCs w:val="28"/>
          <w:lang w:val="uk-UA"/>
        </w:rPr>
        <w:t>112 с.</w:t>
      </w:r>
    </w:p>
    <w:p w:rsidR="00EA5260" w:rsidRPr="00EA5260" w:rsidRDefault="00EA5260" w:rsidP="00EA5260">
      <w:pPr>
        <w:pStyle w:val="a3"/>
        <w:ind w:firstLine="0"/>
        <w:rPr>
          <w:b/>
          <w:sz w:val="28"/>
          <w:szCs w:val="28"/>
          <w:lang w:val="uk-UA"/>
        </w:rPr>
      </w:pPr>
      <w:r w:rsidRPr="00F82FA6">
        <w:rPr>
          <w:b/>
          <w:sz w:val="28"/>
          <w:szCs w:val="28"/>
          <w:lang w:val="uk-UA"/>
        </w:rPr>
        <w:t>Додаткова</w:t>
      </w:r>
      <w:r>
        <w:rPr>
          <w:b/>
          <w:sz w:val="28"/>
          <w:szCs w:val="28"/>
          <w:lang w:val="uk-UA"/>
        </w:rPr>
        <w:t xml:space="preserve"> література</w:t>
      </w:r>
      <w:r w:rsidRPr="00F82FA6">
        <w:rPr>
          <w:b/>
          <w:sz w:val="28"/>
          <w:szCs w:val="28"/>
          <w:lang w:val="uk-UA"/>
        </w:rPr>
        <w:t>:</w:t>
      </w:r>
    </w:p>
    <w:p w:rsidR="00EA5260" w:rsidRDefault="00EA5260" w:rsidP="00EA5260">
      <w:pPr>
        <w:widowControl w:val="0"/>
        <w:shd w:val="clear" w:color="auto" w:fill="FFFFFF"/>
        <w:tabs>
          <w:tab w:val="left" w:pos="365"/>
        </w:tabs>
        <w:suppressAutoHyphens w:val="0"/>
        <w:spacing w:before="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3417">
        <w:rPr>
          <w:sz w:val="28"/>
          <w:szCs w:val="28"/>
        </w:rPr>
        <w:t xml:space="preserve">Терновий Ю. Ф., </w:t>
      </w:r>
      <w:proofErr w:type="spellStart"/>
      <w:r w:rsidRPr="007C3417">
        <w:rPr>
          <w:sz w:val="28"/>
          <w:szCs w:val="28"/>
        </w:rPr>
        <w:t>Воденнікова</w:t>
      </w:r>
      <w:proofErr w:type="spellEnd"/>
      <w:r w:rsidRPr="007C3417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 </w:t>
      </w:r>
      <w:r w:rsidRPr="007C3417">
        <w:rPr>
          <w:sz w:val="28"/>
          <w:szCs w:val="28"/>
        </w:rPr>
        <w:t xml:space="preserve">С., Білан В. І. Отримання комплексних лігатур на основі марганцю методом розпилення розплаву водою. Науковий вісник Херсонської державної морської академії. Херсон: </w:t>
      </w:r>
      <w:r>
        <w:rPr>
          <w:sz w:val="28"/>
          <w:szCs w:val="28"/>
        </w:rPr>
        <w:t>ХДМА, 2019. Вип.  1(20). С. 162</w:t>
      </w:r>
      <w:r w:rsidRPr="007C3417">
        <w:rPr>
          <w:sz w:val="28"/>
          <w:szCs w:val="28"/>
        </w:rPr>
        <w:t>–167.</w:t>
      </w:r>
    </w:p>
    <w:p w:rsidR="00EA5260" w:rsidRDefault="00EA5260" w:rsidP="00EA5260">
      <w:pPr>
        <w:widowControl w:val="0"/>
        <w:shd w:val="clear" w:color="auto" w:fill="FFFFFF"/>
        <w:tabs>
          <w:tab w:val="left" w:pos="365"/>
        </w:tabs>
        <w:suppressAutoHyphens w:val="0"/>
        <w:spacing w:before="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7C3417">
        <w:rPr>
          <w:sz w:val="28"/>
          <w:szCs w:val="28"/>
        </w:rPr>
        <w:t>Забудченко</w:t>
      </w:r>
      <w:proofErr w:type="spellEnd"/>
      <w:r w:rsidRPr="007C3417">
        <w:rPr>
          <w:sz w:val="28"/>
          <w:szCs w:val="28"/>
        </w:rPr>
        <w:t xml:space="preserve"> Д. В., </w:t>
      </w:r>
      <w:proofErr w:type="spellStart"/>
      <w:r w:rsidRPr="007C3417">
        <w:rPr>
          <w:sz w:val="28"/>
          <w:szCs w:val="28"/>
        </w:rPr>
        <w:t>Сиваченко</w:t>
      </w:r>
      <w:proofErr w:type="spellEnd"/>
      <w:r w:rsidRPr="007C3417">
        <w:rPr>
          <w:sz w:val="28"/>
          <w:szCs w:val="28"/>
        </w:rPr>
        <w:t xml:space="preserve"> В. М., </w:t>
      </w:r>
      <w:proofErr w:type="spellStart"/>
      <w:r w:rsidRPr="007C3417">
        <w:rPr>
          <w:sz w:val="28"/>
          <w:szCs w:val="28"/>
        </w:rPr>
        <w:t>Воденнікова</w:t>
      </w:r>
      <w:proofErr w:type="spellEnd"/>
      <w:r w:rsidRPr="007C3417">
        <w:rPr>
          <w:sz w:val="28"/>
          <w:szCs w:val="28"/>
        </w:rPr>
        <w:t xml:space="preserve"> О. С.,                </w:t>
      </w:r>
      <w:proofErr w:type="spellStart"/>
      <w:r w:rsidRPr="007C3417">
        <w:rPr>
          <w:sz w:val="28"/>
          <w:szCs w:val="28"/>
        </w:rPr>
        <w:t>Воденнікова</w:t>
      </w:r>
      <w:proofErr w:type="spellEnd"/>
      <w:r w:rsidRPr="007C3417">
        <w:rPr>
          <w:sz w:val="28"/>
          <w:szCs w:val="28"/>
        </w:rPr>
        <w:t xml:space="preserve"> Л. В., Мазур Н. М. Дослідження технологічної особливості виробництва </w:t>
      </w:r>
      <w:proofErr w:type="spellStart"/>
      <w:r w:rsidRPr="007C3417">
        <w:rPr>
          <w:sz w:val="28"/>
          <w:szCs w:val="28"/>
        </w:rPr>
        <w:t>феросилікоалюмінію</w:t>
      </w:r>
      <w:proofErr w:type="spellEnd"/>
      <w:r w:rsidRPr="007C3417">
        <w:rPr>
          <w:sz w:val="28"/>
          <w:szCs w:val="28"/>
        </w:rPr>
        <w:t xml:space="preserve"> з використанням вторинних та  неліквідних матеріалів. </w:t>
      </w:r>
      <w:r w:rsidRPr="007C3417">
        <w:rPr>
          <w:i/>
          <w:sz w:val="28"/>
          <w:szCs w:val="28"/>
        </w:rPr>
        <w:t>Металургія</w:t>
      </w:r>
      <w:r w:rsidRPr="007C3417">
        <w:rPr>
          <w:sz w:val="28"/>
          <w:szCs w:val="28"/>
        </w:rPr>
        <w:t>: наукові праці Запорізької державної інженерної академії. Запоріжжя: ЗДІА, 2019. Вип. 1 (41). С. 32–37.</w:t>
      </w:r>
    </w:p>
    <w:p w:rsidR="00EA5260" w:rsidRPr="00F82FA6" w:rsidRDefault="00EA5260" w:rsidP="00EA5260">
      <w:pPr>
        <w:widowControl w:val="0"/>
        <w:shd w:val="clear" w:color="auto" w:fill="FFFFFF"/>
        <w:tabs>
          <w:tab w:val="left" w:pos="365"/>
        </w:tabs>
        <w:suppressAutoHyphens w:val="0"/>
        <w:spacing w:before="14"/>
        <w:rPr>
          <w:sz w:val="28"/>
          <w:szCs w:val="28"/>
        </w:rPr>
      </w:pPr>
      <w:r w:rsidRPr="00F82FA6">
        <w:rPr>
          <w:b/>
          <w:sz w:val="28"/>
          <w:szCs w:val="28"/>
        </w:rPr>
        <w:t>Інформаційні ресурси</w:t>
      </w:r>
      <w:r w:rsidRPr="00F82FA6">
        <w:rPr>
          <w:sz w:val="28"/>
          <w:szCs w:val="28"/>
        </w:rPr>
        <w:t>:</w:t>
      </w:r>
    </w:p>
    <w:p w:rsidR="00EA5260" w:rsidRPr="00EA5260" w:rsidRDefault="00EA5260" w:rsidP="00EA5260">
      <w:pPr>
        <w:widowControl w:val="0"/>
        <w:shd w:val="clear" w:color="auto" w:fill="FFFFFF"/>
        <w:tabs>
          <w:tab w:val="left" w:pos="365"/>
        </w:tabs>
        <w:suppressAutoHyphens w:val="0"/>
        <w:ind w:firstLine="720"/>
        <w:jc w:val="both"/>
        <w:rPr>
          <w:rStyle w:val="a5"/>
          <w:rFonts w:eastAsia="Calibri"/>
          <w:color w:val="000000" w:themeColor="text1"/>
          <w:sz w:val="28"/>
          <w:szCs w:val="28"/>
          <w:u w:val="none"/>
        </w:rPr>
      </w:pPr>
      <w:r w:rsidRPr="00F82FA6">
        <w:rPr>
          <w:sz w:val="28"/>
          <w:szCs w:val="28"/>
        </w:rPr>
        <w:t>1.</w:t>
      </w:r>
      <w:r w:rsidRPr="00F82FA6">
        <w:rPr>
          <w:b/>
          <w:sz w:val="28"/>
          <w:szCs w:val="28"/>
        </w:rPr>
        <w:t xml:space="preserve"> </w:t>
      </w:r>
      <w:proofErr w:type="spellStart"/>
      <w:r w:rsidRPr="00F82FA6">
        <w:rPr>
          <w:sz w:val="28"/>
          <w:szCs w:val="28"/>
        </w:rPr>
        <w:t>Украинская</w:t>
      </w:r>
      <w:proofErr w:type="spellEnd"/>
      <w:r w:rsidRPr="00F82FA6">
        <w:rPr>
          <w:sz w:val="28"/>
          <w:szCs w:val="28"/>
        </w:rPr>
        <w:t xml:space="preserve"> </w:t>
      </w:r>
      <w:proofErr w:type="spellStart"/>
      <w:r w:rsidRPr="00F82FA6">
        <w:rPr>
          <w:sz w:val="28"/>
          <w:szCs w:val="28"/>
        </w:rPr>
        <w:t>ассоциация</w:t>
      </w:r>
      <w:proofErr w:type="spellEnd"/>
      <w:r w:rsidRPr="00F82FA6">
        <w:rPr>
          <w:sz w:val="28"/>
          <w:szCs w:val="28"/>
        </w:rPr>
        <w:t xml:space="preserve"> </w:t>
      </w:r>
      <w:proofErr w:type="spellStart"/>
      <w:r w:rsidRPr="00F82FA6">
        <w:rPr>
          <w:sz w:val="28"/>
          <w:szCs w:val="28"/>
        </w:rPr>
        <w:t>сталеплавильщиков</w:t>
      </w:r>
      <w:proofErr w:type="spellEnd"/>
      <w:r w:rsidRPr="00F82FA6">
        <w:rPr>
          <w:sz w:val="28"/>
          <w:szCs w:val="28"/>
        </w:rPr>
        <w:t xml:space="preserve">. </w:t>
      </w:r>
      <w:proofErr w:type="spellStart"/>
      <w:r w:rsidRPr="00F82FA6">
        <w:rPr>
          <w:sz w:val="28"/>
          <w:szCs w:val="28"/>
        </w:rPr>
        <w:t>Информационный</w:t>
      </w:r>
      <w:proofErr w:type="spellEnd"/>
      <w:r w:rsidRPr="00F82FA6">
        <w:rPr>
          <w:sz w:val="28"/>
          <w:szCs w:val="28"/>
        </w:rPr>
        <w:t xml:space="preserve"> портал о </w:t>
      </w:r>
      <w:proofErr w:type="spellStart"/>
      <w:r w:rsidRPr="00F82FA6">
        <w:rPr>
          <w:sz w:val="28"/>
          <w:szCs w:val="28"/>
        </w:rPr>
        <w:t>чёрной</w:t>
      </w:r>
      <w:proofErr w:type="spellEnd"/>
      <w:r w:rsidRPr="00F82FA6">
        <w:rPr>
          <w:sz w:val="28"/>
          <w:szCs w:val="28"/>
        </w:rPr>
        <w:t xml:space="preserve"> и </w:t>
      </w:r>
      <w:proofErr w:type="spellStart"/>
      <w:r w:rsidRPr="00CE0AA9">
        <w:rPr>
          <w:sz w:val="28"/>
          <w:szCs w:val="28"/>
        </w:rPr>
        <w:t>цветной</w:t>
      </w:r>
      <w:proofErr w:type="spellEnd"/>
      <w:r w:rsidRPr="00CE0AA9">
        <w:rPr>
          <w:sz w:val="28"/>
          <w:szCs w:val="28"/>
        </w:rPr>
        <w:t xml:space="preserve"> </w:t>
      </w:r>
      <w:proofErr w:type="spellStart"/>
      <w:r w:rsidRPr="00CE0AA9">
        <w:rPr>
          <w:sz w:val="28"/>
          <w:szCs w:val="28"/>
        </w:rPr>
        <w:t>металлургии</w:t>
      </w:r>
      <w:proofErr w:type="spellEnd"/>
      <w:r w:rsidRPr="00CE0AA9">
        <w:rPr>
          <w:sz w:val="28"/>
          <w:szCs w:val="28"/>
        </w:rPr>
        <w:t xml:space="preserve">. </w:t>
      </w:r>
      <w:r w:rsidRPr="00CE0AA9">
        <w:rPr>
          <w:sz w:val="28"/>
          <w:szCs w:val="28"/>
          <w:lang w:val="en-US"/>
        </w:rPr>
        <w:t>URL</w:t>
      </w:r>
      <w:r w:rsidRPr="00EA5260">
        <w:rPr>
          <w:color w:val="000000" w:themeColor="text1"/>
          <w:sz w:val="28"/>
          <w:szCs w:val="28"/>
        </w:rPr>
        <w:t xml:space="preserve">: </w:t>
      </w: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</w:t>
      </w:r>
      <w:hyperlink r:id="rId4" w:history="1">
        <w:r w:rsidRPr="00EA5260">
          <w:rPr>
            <w:rStyle w:val="a5"/>
            <w:rFonts w:eastAsia="Calibri"/>
            <w:color w:val="000000" w:themeColor="text1"/>
            <w:sz w:val="28"/>
            <w:szCs w:val="28"/>
            <w:u w:val="none"/>
          </w:rPr>
          <w:t>http://uas.su/index.php</w:t>
        </w:r>
      </w:hyperlink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(дата звернення: 04.02.2019).</w:t>
      </w:r>
    </w:p>
    <w:p w:rsidR="00EA5260" w:rsidRPr="00EA5260" w:rsidRDefault="00EA5260" w:rsidP="00EA5260">
      <w:pPr>
        <w:widowControl w:val="0"/>
        <w:shd w:val="clear" w:color="auto" w:fill="FFFFFF"/>
        <w:tabs>
          <w:tab w:val="left" w:pos="365"/>
        </w:tabs>
        <w:suppressAutoHyphens w:val="0"/>
        <w:ind w:firstLine="720"/>
        <w:jc w:val="both"/>
        <w:rPr>
          <w:rStyle w:val="a5"/>
          <w:rFonts w:eastAsia="Calibri"/>
          <w:color w:val="000000" w:themeColor="text1"/>
          <w:sz w:val="28"/>
          <w:szCs w:val="28"/>
          <w:u w:val="none"/>
        </w:rPr>
      </w:pP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2.</w:t>
      </w:r>
      <w:r w:rsidRPr="00EA5260">
        <w:rPr>
          <w:rStyle w:val="a5"/>
          <w:rFonts w:eastAsia="Calibri"/>
          <w:b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Металл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Украины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. </w:t>
      </w:r>
      <w:r w:rsidRPr="00EA5260">
        <w:rPr>
          <w:color w:val="000000" w:themeColor="text1"/>
          <w:sz w:val="28"/>
          <w:szCs w:val="28"/>
          <w:lang w:val="en-US"/>
        </w:rPr>
        <w:t>URL</w:t>
      </w:r>
      <w:r w:rsidRPr="00EA5260">
        <w:rPr>
          <w:color w:val="000000" w:themeColor="text1"/>
          <w:sz w:val="28"/>
          <w:szCs w:val="28"/>
        </w:rPr>
        <w:t xml:space="preserve">: </w:t>
      </w: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</w:t>
      </w:r>
      <w:hyperlink r:id="rId5" w:history="1">
        <w:r w:rsidRPr="00EA5260">
          <w:rPr>
            <w:rStyle w:val="a5"/>
            <w:rFonts w:eastAsia="Calibri"/>
            <w:color w:val="000000" w:themeColor="text1"/>
            <w:sz w:val="28"/>
            <w:szCs w:val="28"/>
            <w:u w:val="none"/>
          </w:rPr>
          <w:t>http://ukrmet.dp.ua</w:t>
        </w:r>
      </w:hyperlink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(дата звернення: 04.02.2019).</w:t>
      </w:r>
    </w:p>
    <w:p w:rsidR="00EA5260" w:rsidRPr="00EA5260" w:rsidRDefault="00EA5260" w:rsidP="00EA5260">
      <w:pPr>
        <w:widowControl w:val="0"/>
        <w:shd w:val="clear" w:color="auto" w:fill="FFFFFF"/>
        <w:tabs>
          <w:tab w:val="left" w:pos="365"/>
        </w:tabs>
        <w:suppressAutoHyphens w:val="0"/>
        <w:ind w:firstLine="720"/>
        <w:jc w:val="both"/>
        <w:rPr>
          <w:rStyle w:val="a5"/>
          <w:rFonts w:eastAsia="Calibri"/>
          <w:color w:val="000000" w:themeColor="text1"/>
          <w:sz w:val="28"/>
          <w:szCs w:val="28"/>
          <w:u w:val="none"/>
        </w:rPr>
      </w:pP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3. В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мире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металлургии</w:t>
      </w:r>
      <w:proofErr w:type="spellEnd"/>
      <w:r w:rsidRPr="00EA5260">
        <w:rPr>
          <w:color w:val="000000" w:themeColor="text1"/>
          <w:sz w:val="28"/>
          <w:szCs w:val="28"/>
        </w:rPr>
        <w:t xml:space="preserve">. </w:t>
      </w:r>
      <w:r w:rsidRPr="00EA5260">
        <w:rPr>
          <w:color w:val="000000" w:themeColor="text1"/>
          <w:sz w:val="28"/>
          <w:szCs w:val="28"/>
          <w:lang w:val="en-US"/>
        </w:rPr>
        <w:t>URL</w:t>
      </w: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:   </w:t>
      </w:r>
      <w:hyperlink r:id="rId6" w:history="1">
        <w:r w:rsidRPr="00EA5260">
          <w:rPr>
            <w:rStyle w:val="a5"/>
            <w:rFonts w:eastAsia="Calibri"/>
            <w:color w:val="000000" w:themeColor="text1"/>
            <w:sz w:val="28"/>
            <w:szCs w:val="28"/>
            <w:u w:val="none"/>
          </w:rPr>
          <w:t>http://steeltimes.ru</w:t>
        </w:r>
      </w:hyperlink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(дата звернення: 04.02.2019).</w:t>
      </w:r>
    </w:p>
    <w:p w:rsidR="00EA5260" w:rsidRPr="00EA5260" w:rsidRDefault="00EA5260" w:rsidP="00EA5260">
      <w:pPr>
        <w:widowControl w:val="0"/>
        <w:shd w:val="clear" w:color="auto" w:fill="FFFFFF"/>
        <w:tabs>
          <w:tab w:val="left" w:pos="365"/>
        </w:tabs>
        <w:suppressAutoHyphens w:val="0"/>
        <w:ind w:firstLine="720"/>
        <w:jc w:val="both"/>
        <w:rPr>
          <w:rStyle w:val="a5"/>
          <w:rFonts w:eastAsia="Calibri"/>
          <w:color w:val="000000" w:themeColor="text1"/>
          <w:sz w:val="28"/>
          <w:szCs w:val="28"/>
          <w:u w:val="none"/>
        </w:rPr>
      </w:pP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4. </w:t>
      </w:r>
      <w:r w:rsidRPr="00EA5260">
        <w:rPr>
          <w:snapToGrid w:val="0"/>
          <w:color w:val="000000" w:themeColor="text1"/>
          <w:sz w:val="28"/>
          <w:szCs w:val="28"/>
        </w:rPr>
        <w:t xml:space="preserve">Всё о </w:t>
      </w:r>
      <w:proofErr w:type="spellStart"/>
      <w:r w:rsidRPr="00EA5260">
        <w:rPr>
          <w:snapToGrid w:val="0"/>
          <w:color w:val="000000" w:themeColor="text1"/>
          <w:sz w:val="28"/>
          <w:szCs w:val="28"/>
        </w:rPr>
        <w:t>металлургии</w:t>
      </w:r>
      <w:proofErr w:type="spellEnd"/>
      <w:r w:rsidRPr="00EA5260">
        <w:rPr>
          <w:color w:val="000000" w:themeColor="text1"/>
          <w:sz w:val="28"/>
          <w:szCs w:val="28"/>
        </w:rPr>
        <w:t xml:space="preserve">. </w:t>
      </w:r>
      <w:r w:rsidRPr="00EA5260">
        <w:rPr>
          <w:color w:val="000000" w:themeColor="text1"/>
          <w:sz w:val="28"/>
          <w:szCs w:val="28"/>
          <w:lang w:val="en-US"/>
        </w:rPr>
        <w:t>URL</w:t>
      </w: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: </w:t>
      </w:r>
      <w:hyperlink r:id="rId7" w:history="1">
        <w:r w:rsidRPr="00EA5260">
          <w:rPr>
            <w:rStyle w:val="a5"/>
            <w:snapToGrid w:val="0"/>
            <w:color w:val="000000" w:themeColor="text1"/>
            <w:sz w:val="28"/>
            <w:szCs w:val="28"/>
            <w:u w:val="none"/>
          </w:rPr>
          <w:t>http://metal-archive.ru</w:t>
        </w:r>
      </w:hyperlink>
      <w:r w:rsidRPr="00EA5260">
        <w:rPr>
          <w:snapToGrid w:val="0"/>
          <w:color w:val="000000" w:themeColor="text1"/>
          <w:sz w:val="28"/>
          <w:szCs w:val="28"/>
        </w:rPr>
        <w:t xml:space="preserve"> </w:t>
      </w: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(дата звернення: 04.02.2019).</w:t>
      </w:r>
    </w:p>
    <w:p w:rsidR="00EA5260" w:rsidRPr="00EA5260" w:rsidRDefault="00EA5260" w:rsidP="00EA5260">
      <w:pPr>
        <w:widowControl w:val="0"/>
        <w:shd w:val="clear" w:color="auto" w:fill="FFFFFF"/>
        <w:tabs>
          <w:tab w:val="left" w:pos="365"/>
        </w:tabs>
        <w:suppressAutoHyphens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5.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Образование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,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профессия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,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бизнесс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.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Металлургия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.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MarkMet</w:t>
      </w:r>
      <w:proofErr w:type="spellEnd"/>
      <w:r w:rsidRPr="00EA5260">
        <w:rPr>
          <w:color w:val="000000" w:themeColor="text1"/>
          <w:sz w:val="28"/>
          <w:szCs w:val="28"/>
        </w:rPr>
        <w:t xml:space="preserve">. </w:t>
      </w:r>
      <w:r w:rsidRPr="00EA5260">
        <w:rPr>
          <w:color w:val="000000" w:themeColor="text1"/>
          <w:sz w:val="28"/>
          <w:szCs w:val="28"/>
          <w:lang w:val="en-US"/>
        </w:rPr>
        <w:t>URL</w:t>
      </w: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: </w:t>
      </w:r>
      <w:hyperlink r:id="rId8" w:history="1">
        <w:r w:rsidRPr="00EA5260">
          <w:rPr>
            <w:rStyle w:val="a5"/>
            <w:rFonts w:eastAsia="Calibri"/>
            <w:color w:val="000000" w:themeColor="text1"/>
            <w:sz w:val="28"/>
            <w:szCs w:val="28"/>
            <w:u w:val="none"/>
          </w:rPr>
          <w:t>http://markmet.ru</w:t>
        </w:r>
      </w:hyperlink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(дата звернення: 04.02.2019).</w:t>
      </w:r>
    </w:p>
    <w:p w:rsidR="00EA5260" w:rsidRPr="00EA5260" w:rsidRDefault="00EA5260" w:rsidP="00EA5260">
      <w:pPr>
        <w:widowControl w:val="0"/>
        <w:shd w:val="clear" w:color="auto" w:fill="FFFFFF"/>
        <w:tabs>
          <w:tab w:val="left" w:pos="365"/>
        </w:tabs>
        <w:suppressAutoHyphens w:val="0"/>
        <w:ind w:firstLine="720"/>
        <w:jc w:val="both"/>
        <w:rPr>
          <w:rStyle w:val="a5"/>
          <w:rFonts w:eastAsia="Calibri"/>
          <w:color w:val="000000" w:themeColor="text1"/>
          <w:sz w:val="28"/>
          <w:szCs w:val="28"/>
          <w:u w:val="none"/>
        </w:rPr>
      </w:pPr>
      <w:r w:rsidRPr="00EA5260">
        <w:rPr>
          <w:rFonts w:eastAsia="Calibri"/>
          <w:color w:val="000000" w:themeColor="text1"/>
          <w:sz w:val="28"/>
          <w:szCs w:val="28"/>
        </w:rPr>
        <w:t xml:space="preserve">6. </w:t>
      </w:r>
      <w:proofErr w:type="spellStart"/>
      <w:r w:rsidRPr="00EA5260">
        <w:rPr>
          <w:color w:val="000000" w:themeColor="text1"/>
          <w:sz w:val="28"/>
          <w:szCs w:val="28"/>
        </w:rPr>
        <w:t>Лаборатория</w:t>
      </w:r>
      <w:proofErr w:type="spellEnd"/>
      <w:r w:rsidRPr="00EA5260">
        <w:rPr>
          <w:color w:val="000000" w:themeColor="text1"/>
          <w:sz w:val="28"/>
          <w:szCs w:val="28"/>
        </w:rPr>
        <w:t xml:space="preserve"> крупного </w:t>
      </w:r>
      <w:proofErr w:type="spellStart"/>
      <w:r w:rsidRPr="00EA5260">
        <w:rPr>
          <w:color w:val="000000" w:themeColor="text1"/>
          <w:sz w:val="28"/>
          <w:szCs w:val="28"/>
        </w:rPr>
        <w:t>слитка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.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Внепечная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обработка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стали.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Технологии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и </w:t>
      </w:r>
      <w:proofErr w:type="spellStart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>агрегаты</w:t>
      </w:r>
      <w:proofErr w:type="spellEnd"/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. </w:t>
      </w:r>
      <w:r w:rsidRPr="00EA5260">
        <w:rPr>
          <w:color w:val="000000" w:themeColor="text1"/>
          <w:sz w:val="28"/>
          <w:szCs w:val="28"/>
          <w:lang w:val="en-US"/>
        </w:rPr>
        <w:t>URL</w:t>
      </w:r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:  </w:t>
      </w:r>
      <w:hyperlink r:id="rId9" w:history="1">
        <w:r w:rsidRPr="00EA5260">
          <w:rPr>
            <w:rStyle w:val="a5"/>
            <w:rFonts w:eastAsia="Calibri"/>
            <w:color w:val="000000" w:themeColor="text1"/>
            <w:sz w:val="28"/>
            <w:szCs w:val="28"/>
            <w:u w:val="none"/>
          </w:rPr>
          <w:t>http://steelcast.ru/articles</w:t>
        </w:r>
      </w:hyperlink>
      <w:r w:rsidRPr="00EA5260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 (дата звернення: 04.02.2019).</w:t>
      </w:r>
    </w:p>
    <w:p w:rsidR="00C7729A" w:rsidRDefault="00C7729A"/>
    <w:sectPr w:rsidR="00C7729A" w:rsidSect="00EA52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5260"/>
    <w:rsid w:val="00227085"/>
    <w:rsid w:val="006A214A"/>
    <w:rsid w:val="007C7697"/>
    <w:rsid w:val="00C67341"/>
    <w:rsid w:val="00C7729A"/>
    <w:rsid w:val="00EA5260"/>
    <w:rsid w:val="00F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260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EA5260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rsid w:val="00EA52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m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tal-archiv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eeltime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krmet.dp.u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as.su/index.php" TargetMode="External"/><Relationship Id="rId9" Type="http://schemas.openxmlformats.org/officeDocument/2006/relationships/hyperlink" Target="http://steelcast.ru/artic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2021-08-25T07:10:00Z</dcterms:created>
  <dcterms:modified xsi:type="dcterms:W3CDTF">2021-08-25T07:11:00Z</dcterms:modified>
</cp:coreProperties>
</file>