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b/>
          <w:sz w:val="28"/>
          <w:szCs w:val="28"/>
        </w:rPr>
        <w:t>Типовий</w:t>
      </w:r>
      <w:proofErr w:type="spellEnd"/>
      <w:r w:rsidRPr="008C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574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8C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574">
        <w:rPr>
          <w:rFonts w:ascii="Times New Roman" w:hAnsi="Times New Roman" w:cs="Times New Roman"/>
          <w:b/>
          <w:sz w:val="28"/>
          <w:szCs w:val="28"/>
        </w:rPr>
        <w:t>тестових</w:t>
      </w:r>
      <w:proofErr w:type="spellEnd"/>
      <w:r w:rsidRPr="008C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574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непритомному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proofErr w:type="gramStart"/>
      <w:r w:rsidRPr="008C3574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пульсу;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зіниць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ітло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носовій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притискати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крила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носа до перегородки;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сидячи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прямо, легко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нахиляти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вперед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спльовувати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надлишок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слини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судинозвужувальні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краплі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назол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нафтизин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нахиляти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назад.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Індивідуальна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аптечка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істити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ліки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знеболювальні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’язувальний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стороннє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вбилося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очне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яблуко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усунути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стороннє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кінчиком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зволоженої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хустинки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 xml:space="preserve">око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’язку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витягти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стороннє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інцетом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>;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продовжувати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інтенсивно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промивати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око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струменем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проточної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води.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виявить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деформації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ушкодження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припухлість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Оберіть неправильне твердження: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а) на груди, як правило, накладається хрестоподібна пов’язка;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б) ногу бинтують у випрямленому положенні, а руку – зігнутою або напівзігнутою в лікті і злегка відведеною від тулуба;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в) для тимчасової зупинки кровотечі використовується </w:t>
      </w:r>
      <w:proofErr w:type="spellStart"/>
      <w:r w:rsidRPr="008C3574">
        <w:rPr>
          <w:rFonts w:ascii="Times New Roman" w:hAnsi="Times New Roman" w:cs="Times New Roman"/>
          <w:sz w:val="24"/>
          <w:szCs w:val="24"/>
          <w:lang w:val="uk-UA"/>
        </w:rPr>
        <w:t>тиснуча</w:t>
      </w:r>
      <w:proofErr w:type="spellEnd"/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  пов’язка;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г) на суглоби накладається </w:t>
      </w:r>
      <w:proofErr w:type="spellStart"/>
      <w:r w:rsidRPr="008C3574">
        <w:rPr>
          <w:rFonts w:ascii="Times New Roman" w:hAnsi="Times New Roman" w:cs="Times New Roman"/>
          <w:sz w:val="24"/>
          <w:szCs w:val="24"/>
          <w:lang w:val="uk-UA"/>
        </w:rPr>
        <w:t>вісімкоподібна</w:t>
      </w:r>
      <w:proofErr w:type="spellEnd"/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 пов’язка.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ураженні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електрострумом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все,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електроструму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швидку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СЛР,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протишокові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опіках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приїзду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закопати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 землю,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щоби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вийшов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електричний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заряд.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вдарилася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головою,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втратила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ідомість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опритомніла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турбувати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холод на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ісце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забиття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спокій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холод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забиття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терміново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каря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Про серйозну травму голови свідчать всі симптоми, крім таких: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а) нудота та блювання;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б) нервово-психічні порушення (втрата свідомості, порушення пам’яті, координації тощо);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в) біль у животі;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г) дихальні розлади, періодична зупинка дихання.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Перша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пораненнях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зупинка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будь-яким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способі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інфікування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венозна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артеріальна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капілярна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послаблення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джгута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записку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замінювати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доповнювати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треба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доповнити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втрата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25 %.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повинно бути: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приспущений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нош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іднятий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ніг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горизонтальне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Котяче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око»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означа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клінічну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смерть;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агонію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непритомність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травматичний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шок;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біологічну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смерть.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мнемонічне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правило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СЛР: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I-C-E;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C-A-B;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в) A-B-C;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ідомості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перевіряється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постукуванням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лоскотанням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ступень,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грудей 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немовляти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легким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струшуванням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голосним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звертанням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легким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струшуванням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голосним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звертанням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дорослого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люди,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достатніх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СЛР,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терміново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швидку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кваліфікованих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забезпечивши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спокій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обігрів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штучне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непрямий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техні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ільки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руки",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акцентом на частоту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натискань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100)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глибину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швидку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поливати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холодною водою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легко трясти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голосно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питати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 порядку?";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полоскотати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легко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ляскати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обличчю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немовля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реагує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подразники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СЛР;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почати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СЛР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набору 103;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зателефонувати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103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початку СЛР;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зателефонувати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103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рятівникі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штучного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немовляті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щільно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охопити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рот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ротом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швидке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ніжне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пухкання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» вашими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щоками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легенями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дозволити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немовляті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видих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прислухатися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видихається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видихуване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вухом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щокою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уважно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спостерігати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іднімаються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опускаються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груди;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СЛР для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немовлят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6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місяці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3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місяці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18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місяці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12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місяці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шоковий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стан.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?: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бліда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волога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липка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шкіра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слабкий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прискорений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поверхове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прискорене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закинута голова;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звужені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зіниці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За якими ознаками визначають ступінь тяжкості внутрішньої кровотечі?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а) стан свідомості, колір шкіряних покривів, рівень артеріального тиску;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б) показники пульсу, підвищення температури тіла, судоми;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в) різкий біль, поява припухлості, втрата свідомості.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Як правильно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накладання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кровоспинного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джгута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рани на10–15см; 115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рани на 30 см; в) на 20–25 см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рани;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на 10–15 см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рани.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пораненні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кров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безперервним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струменем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паренхіматозна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венозна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капілярна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артеріальна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Ознаками серцевого нападу є такі: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а) сильний стискаючий, пекучий біль в області серця, що іррадіює в ліву руку, плече, лопатку;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б) слабкий, швидкий пульс, можлива зупинка серця;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в) часте поверхневе дихання, неспокійна поведінка, можлива втрата свідомості;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г) все вказане.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відкритому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переломі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знеболюючий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провести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фіксацію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кінцівки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на рану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перелому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стерильну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пов'язку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зупинити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Евакуації в першу чергу підлягають: </w:t>
      </w:r>
    </w:p>
    <w:p w:rsidR="008C3574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а) поранені з ампутованими кінцівками, відкритими переломами, опіками;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б) здорові діти молодшого віку;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t xml:space="preserve">в) поранені із внутрішньою кровотечею, з пораненнями черепа;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г) поранені з проникаючими пораненнями грудної та черевної порожнин, що знаходяться в несвідомому або шоковому стані.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Про відсутність перелому свідчить: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значний біль, що супроводжує навіть невеликий рух або контакт з пошкодженою областю;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можливість самостійних рухів ураженою кінцівкою;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>в) синюшний відтінок кінцівки, відчуття оніміння при дотику нижче місця ушкодження;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 г) швидкий і надмірний набряк, деформація кінцівки.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Які із зазначених переломів потребують негайного транспортування через можливе виникнення внутрішньої кровотечі: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плечової кістки;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стегнової кістки;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в) великої </w:t>
      </w:r>
      <w:proofErr w:type="spellStart"/>
      <w:r w:rsidRPr="00E21001">
        <w:rPr>
          <w:rFonts w:ascii="Times New Roman" w:hAnsi="Times New Roman" w:cs="Times New Roman"/>
          <w:sz w:val="24"/>
          <w:szCs w:val="24"/>
          <w:lang w:val="uk-UA"/>
        </w:rPr>
        <w:t>берцової</w:t>
      </w:r>
      <w:proofErr w:type="spellEnd"/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 кістки;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г) кісток таза.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Як надати допомогу потерпілому з переломом хребта?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не чіпайте потерпілого з того місця, де він отримав травму, доки не зафіксуєте шийний відділ хребта; потім покладіть потерпілого на щит і прив’яжіть – під час усіх вказаних маніпуляцій голову тримайте обома руками;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надайте положення «напівсидячи»;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в) укладіть на рівну поверхню, під коліна підкладіть валик.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перелому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ключиці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шини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плече;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прибинтувати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руку до грудей;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знеболити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пахвову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тугий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валик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зігнути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руку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ліктьовому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суглобі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ідвісити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косинці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шиї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щільно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прибинтувати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тулуба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Як правильно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переломом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плечової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кістки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ідвісити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руку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косинці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знеболювальний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прибинтувати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руку до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тулуба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випити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теплого чаю;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зігнути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руку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ліктьовому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суглобі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шину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здорового плеча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кінчиків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пальців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знеболювальні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транспортувати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непритомного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напівсидячи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поверненою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набі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головою;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животі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зігнутою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рукою,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ідкладеною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ідкладеним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валиком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транспортувати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проникним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пораненням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грудної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клітки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>?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животі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спині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спині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іднятою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верхньою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тулуба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Як зробити іммобілізацію гомілки в разі відсутності </w:t>
      </w:r>
      <w:proofErr w:type="spellStart"/>
      <w:r w:rsidRPr="00E21001">
        <w:rPr>
          <w:rFonts w:ascii="Times New Roman" w:hAnsi="Times New Roman" w:cs="Times New Roman"/>
          <w:sz w:val="24"/>
          <w:szCs w:val="24"/>
          <w:lang w:val="uk-UA"/>
        </w:rPr>
        <w:t>іммобілізуючого</w:t>
      </w:r>
      <w:proofErr w:type="spellEnd"/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 матеріалу?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обкласти гомілку валиками з одягу;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прибинтувати до здорової ноги;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>в) туго забинтувати.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 Які ознаки вивиху в суглобі?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біль, зміна форми суглоба, неправильне положення кінцівки, відсутність рухів у суглобі;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біль, набряк, патологічна рухливість;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в) біль, почервоніння шкірних покривів, набряк, висока температура тіла.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Яку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переломі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хребта: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35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валик 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попереку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б)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чіпати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травму, доки не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зафіксуєте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шийний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хребта,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щит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прив’язати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– за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вказаних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маніпуляцій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утримувати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руками;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валик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та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поперек,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зафіксувати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При ДТП обов’язково треба: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надавати допомогу в такій послідовності (непотрібні кроки пропустити): знерухоміти шийний відділ, провести СЛР, зупинити кровотечу, ввести знеболювальне, накласти пов’язки на рани та опіки, знерухоміти переламані кінцівки;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напоїти травмованого, що скаржиться на запаморочення, шум у голові, миготіння </w:t>
      </w:r>
      <w:proofErr w:type="spellStart"/>
      <w:r w:rsidRPr="00E21001">
        <w:rPr>
          <w:rFonts w:ascii="Times New Roman" w:hAnsi="Times New Roman" w:cs="Times New Roman"/>
          <w:sz w:val="24"/>
          <w:szCs w:val="24"/>
          <w:lang w:val="uk-UA"/>
        </w:rPr>
        <w:t>“мушок</w:t>
      </w:r>
      <w:proofErr w:type="spellEnd"/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 перед </w:t>
      </w:r>
      <w:proofErr w:type="spellStart"/>
      <w:r w:rsidRPr="00E21001">
        <w:rPr>
          <w:rFonts w:ascii="Times New Roman" w:hAnsi="Times New Roman" w:cs="Times New Roman"/>
          <w:sz w:val="24"/>
          <w:szCs w:val="24"/>
          <w:lang w:val="uk-UA"/>
        </w:rPr>
        <w:t>очима”</w:t>
      </w:r>
      <w:proofErr w:type="spellEnd"/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, з блідою, покритою холодним потом шкірою, частим пульсом, що ледве відчувається, та прискореним подихом (симптоми внутрішньої кровотечі);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в) негайно витягти постраждалого з автомобіля;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г) якщо щось перешкоджає вилученню постраждалого з автомобіля, намагайтеся витягти його кількома різкими рухами.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слабкий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прискорений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липкий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холодний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бліді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шкірні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покриви,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знижена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грип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>б) шок;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обмороження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постраждалого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грудей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витікає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іниста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кров.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8C3574" w:rsidRPr="008C3574">
        <w:rPr>
          <w:rFonts w:ascii="Times New Roman" w:hAnsi="Times New Roman" w:cs="Times New Roman"/>
          <w:sz w:val="24"/>
          <w:szCs w:val="24"/>
        </w:rPr>
        <w:t>непроникне</w:t>
      </w:r>
      <w:proofErr w:type="spellEnd"/>
      <w:r w:rsidR="008C3574"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74" w:rsidRPr="008C3574">
        <w:rPr>
          <w:rFonts w:ascii="Times New Roman" w:hAnsi="Times New Roman" w:cs="Times New Roman"/>
          <w:sz w:val="24"/>
          <w:szCs w:val="24"/>
        </w:rPr>
        <w:t>поранення</w:t>
      </w:r>
      <w:proofErr w:type="spellEnd"/>
      <w:r w:rsidR="008C3574"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8C3574" w:rsidRPr="008C3574">
        <w:rPr>
          <w:rFonts w:ascii="Times New Roman" w:hAnsi="Times New Roman" w:cs="Times New Roman"/>
          <w:sz w:val="24"/>
          <w:szCs w:val="24"/>
        </w:rPr>
        <w:t>проникне</w:t>
      </w:r>
      <w:proofErr w:type="spellEnd"/>
      <w:r w:rsidR="008C3574"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74" w:rsidRPr="008C3574">
        <w:rPr>
          <w:rFonts w:ascii="Times New Roman" w:hAnsi="Times New Roman" w:cs="Times New Roman"/>
          <w:sz w:val="24"/>
          <w:szCs w:val="24"/>
        </w:rPr>
        <w:t>поранення</w:t>
      </w:r>
      <w:proofErr w:type="spellEnd"/>
      <w:r w:rsidR="008C3574"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перелом ребра;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пневмоторакс.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потерпілому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знепритомні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спину,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підкласти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валик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понюхати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нашатирний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спирт;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ідняти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ноги,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розстебнути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тісний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понюхати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нашатирний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спирт;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потерпілого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на спину,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голову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підкласти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валик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реанімаційні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заходи.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травматичного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шоку: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температура,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слабкий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послаблене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поверхневе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слабкий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бліді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синюшні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покриви;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гіперемія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шкіри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слабкий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пульс,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температура.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зупинити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сильну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венозну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кровотечу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тиснучу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574">
        <w:rPr>
          <w:rFonts w:ascii="Times New Roman" w:hAnsi="Times New Roman" w:cs="Times New Roman"/>
          <w:sz w:val="24"/>
          <w:szCs w:val="24"/>
        </w:rPr>
        <w:t>пов'язку</w:t>
      </w:r>
      <w:proofErr w:type="spellEnd"/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накласти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джгут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обробити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рану спиртом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закрити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574">
        <w:rPr>
          <w:rFonts w:ascii="Times New Roman" w:hAnsi="Times New Roman" w:cs="Times New Roman"/>
          <w:sz w:val="24"/>
          <w:szCs w:val="24"/>
        </w:rPr>
        <w:t>стерильною</w:t>
      </w:r>
      <w:proofErr w:type="gram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серветкою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35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продезінфікувати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рану спиртом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574">
        <w:rPr>
          <w:rFonts w:ascii="Times New Roman" w:hAnsi="Times New Roman" w:cs="Times New Roman"/>
          <w:sz w:val="24"/>
          <w:szCs w:val="24"/>
        </w:rPr>
        <w:t>обробити</w:t>
      </w:r>
      <w:proofErr w:type="spellEnd"/>
      <w:r w:rsidRPr="008C3574">
        <w:rPr>
          <w:rFonts w:ascii="Times New Roman" w:hAnsi="Times New Roman" w:cs="Times New Roman"/>
          <w:sz w:val="24"/>
          <w:szCs w:val="24"/>
        </w:rPr>
        <w:t xml:space="preserve"> йодом. </w:t>
      </w:r>
    </w:p>
    <w:p w:rsidR="00E21001" w:rsidRDefault="00E210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Найкращий метод іммобілізації потерпілого з великою кількістю травм: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а) повна фіксація на довгій дошці;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б) фіксація кожної кінцівки; </w:t>
      </w:r>
    </w:p>
    <w:p w:rsid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 xml:space="preserve">в) фіксація верхніх кінцівок м’якими шинами; </w:t>
      </w:r>
    </w:p>
    <w:p w:rsidR="007B7687" w:rsidRPr="00E21001" w:rsidRDefault="008C35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21001">
        <w:rPr>
          <w:rFonts w:ascii="Times New Roman" w:hAnsi="Times New Roman" w:cs="Times New Roman"/>
          <w:sz w:val="24"/>
          <w:szCs w:val="24"/>
          <w:lang w:val="uk-UA"/>
        </w:rPr>
        <w:t>г) іммобілізація верхніх кінцівок жорсткими шинами.</w:t>
      </w:r>
    </w:p>
    <w:sectPr w:rsidR="007B7687" w:rsidRPr="00E2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C3574"/>
    <w:rsid w:val="007B7687"/>
    <w:rsid w:val="008C3574"/>
    <w:rsid w:val="00E2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2021-08-25T13:11:00Z</dcterms:created>
  <dcterms:modified xsi:type="dcterms:W3CDTF">2021-08-25T13:27:00Z</dcterms:modified>
</cp:coreProperties>
</file>