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F1" w:rsidRDefault="00C96FAD">
      <w:pPr>
        <w:pStyle w:val="1"/>
        <w:spacing w:before="71"/>
        <w:ind w:left="2632" w:right="2639"/>
        <w:jc w:val="center"/>
      </w:pPr>
      <w:r>
        <w:t>ТЕМАТИКА</w:t>
      </w:r>
      <w:r>
        <w:rPr>
          <w:spacing w:val="-4"/>
        </w:rPr>
        <w:t xml:space="preserve"> </w:t>
      </w:r>
      <w:r>
        <w:t>ПРАКТИЧНИХ</w:t>
      </w:r>
      <w:r>
        <w:rPr>
          <w:spacing w:val="-2"/>
        </w:rPr>
        <w:t xml:space="preserve"> </w:t>
      </w:r>
      <w:r>
        <w:t>ЗАНЯТЬ</w:t>
      </w:r>
    </w:p>
    <w:p w:rsidR="008826F1" w:rsidRDefault="00C96FAD">
      <w:pPr>
        <w:spacing w:before="185"/>
        <w:ind w:left="102"/>
        <w:rPr>
          <w:b/>
          <w:sz w:val="24"/>
        </w:rPr>
      </w:pPr>
      <w:r>
        <w:rPr>
          <w:b/>
          <w:sz w:val="24"/>
        </w:rPr>
        <w:t>Практичне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</w:t>
      </w:r>
    </w:p>
    <w:p w:rsidR="008826F1" w:rsidRDefault="00C96FAD">
      <w:pPr>
        <w:pStyle w:val="1"/>
        <w:spacing w:before="22"/>
      </w:pPr>
      <w:r>
        <w:t>Тема.</w:t>
      </w:r>
      <w:r>
        <w:rPr>
          <w:spacing w:val="-3"/>
        </w:rPr>
        <w:t xml:space="preserve"> </w:t>
      </w:r>
      <w:r>
        <w:t>Орфоепічні</w:t>
      </w:r>
      <w:r>
        <w:rPr>
          <w:spacing w:val="-2"/>
        </w:rPr>
        <w:t xml:space="preserve"> </w:t>
      </w:r>
      <w:r>
        <w:t>норми</w:t>
      </w:r>
      <w:r>
        <w:rPr>
          <w:spacing w:val="-3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мови</w:t>
      </w:r>
    </w:p>
    <w:p w:rsidR="008826F1" w:rsidRDefault="00C96FAD">
      <w:pPr>
        <w:pStyle w:val="a4"/>
        <w:numPr>
          <w:ilvl w:val="0"/>
          <w:numId w:val="12"/>
        </w:numPr>
        <w:tabs>
          <w:tab w:val="left" w:pos="343"/>
        </w:tabs>
        <w:spacing w:before="17"/>
        <w:ind w:hanging="241"/>
        <w:rPr>
          <w:sz w:val="24"/>
        </w:rPr>
      </w:pPr>
      <w:r>
        <w:rPr>
          <w:sz w:val="24"/>
        </w:rPr>
        <w:t>Орфоепічні</w:t>
      </w:r>
      <w:r>
        <w:rPr>
          <w:spacing w:val="-3"/>
          <w:sz w:val="24"/>
        </w:rPr>
        <w:t xml:space="preserve"> </w:t>
      </w:r>
      <w:r>
        <w:rPr>
          <w:sz w:val="24"/>
        </w:rPr>
        <w:t>норми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мови.</w:t>
      </w:r>
    </w:p>
    <w:p w:rsidR="008826F1" w:rsidRDefault="00C96FAD">
      <w:pPr>
        <w:pStyle w:val="a4"/>
        <w:numPr>
          <w:ilvl w:val="0"/>
          <w:numId w:val="12"/>
        </w:numPr>
        <w:tabs>
          <w:tab w:val="left" w:pos="343"/>
        </w:tabs>
        <w:spacing w:before="24" w:line="259" w:lineRule="auto"/>
        <w:ind w:left="102" w:right="628" w:firstLine="0"/>
        <w:rPr>
          <w:sz w:val="24"/>
        </w:rPr>
      </w:pPr>
      <w:r>
        <w:rPr>
          <w:sz w:val="24"/>
        </w:rPr>
        <w:t xml:space="preserve">Вимова дзвінких/глухих приголосних, африкат, звуків </w:t>
      </w:r>
      <w:r>
        <w:rPr>
          <w:i/>
          <w:sz w:val="24"/>
        </w:rPr>
        <w:t>в</w:t>
      </w:r>
      <w:r>
        <w:rPr>
          <w:sz w:val="24"/>
        </w:rPr>
        <w:t xml:space="preserve">, </w:t>
      </w:r>
      <w:r>
        <w:rPr>
          <w:i/>
          <w:sz w:val="24"/>
        </w:rPr>
        <w:t>р</w:t>
      </w:r>
      <w:r>
        <w:rPr>
          <w:sz w:val="24"/>
        </w:rPr>
        <w:t>; префіксів; пом’якшення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приголосних.</w:t>
      </w:r>
    </w:p>
    <w:p w:rsidR="008826F1" w:rsidRDefault="00C96FAD">
      <w:pPr>
        <w:pStyle w:val="a4"/>
        <w:numPr>
          <w:ilvl w:val="0"/>
          <w:numId w:val="12"/>
        </w:numPr>
        <w:tabs>
          <w:tab w:val="left" w:pos="343"/>
        </w:tabs>
        <w:spacing w:line="275" w:lineRule="exact"/>
        <w:ind w:hanging="241"/>
        <w:rPr>
          <w:sz w:val="24"/>
        </w:rPr>
      </w:pPr>
      <w:r>
        <w:rPr>
          <w:sz w:val="24"/>
        </w:rPr>
        <w:t>Засоби</w:t>
      </w:r>
      <w:r>
        <w:rPr>
          <w:spacing w:val="-3"/>
          <w:sz w:val="24"/>
        </w:rPr>
        <w:t xml:space="preserve"> </w:t>
      </w:r>
      <w:r>
        <w:rPr>
          <w:sz w:val="24"/>
        </w:rPr>
        <w:t>милозвучності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мови.</w:t>
      </w:r>
    </w:p>
    <w:p w:rsidR="008826F1" w:rsidRDefault="00C96FAD">
      <w:pPr>
        <w:pStyle w:val="a4"/>
        <w:numPr>
          <w:ilvl w:val="0"/>
          <w:numId w:val="12"/>
        </w:numPr>
        <w:tabs>
          <w:tab w:val="left" w:pos="343"/>
        </w:tabs>
        <w:spacing w:before="21"/>
        <w:ind w:hanging="241"/>
        <w:rPr>
          <w:sz w:val="24"/>
        </w:rPr>
      </w:pPr>
      <w:r>
        <w:rPr>
          <w:sz w:val="24"/>
        </w:rPr>
        <w:t>Норми</w:t>
      </w:r>
      <w:r>
        <w:rPr>
          <w:spacing w:val="-4"/>
          <w:sz w:val="24"/>
        </w:rPr>
        <w:t xml:space="preserve"> </w:t>
      </w:r>
      <w:r>
        <w:rPr>
          <w:sz w:val="24"/>
        </w:rPr>
        <w:t>наголошування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</w:t>
      </w:r>
      <w:r>
        <w:rPr>
          <w:spacing w:val="-4"/>
          <w:sz w:val="24"/>
        </w:rPr>
        <w:t xml:space="preserve"> </w:t>
      </w:r>
      <w:r>
        <w:rPr>
          <w:sz w:val="24"/>
        </w:rPr>
        <w:t>мови.</w:t>
      </w:r>
    </w:p>
    <w:p w:rsidR="008826F1" w:rsidRDefault="00C96FAD">
      <w:pPr>
        <w:pStyle w:val="a4"/>
        <w:numPr>
          <w:ilvl w:val="0"/>
          <w:numId w:val="12"/>
        </w:numPr>
        <w:tabs>
          <w:tab w:val="left" w:pos="343"/>
        </w:tabs>
        <w:spacing w:before="22"/>
        <w:ind w:hanging="241"/>
        <w:rPr>
          <w:sz w:val="24"/>
        </w:rPr>
      </w:pPr>
      <w:r>
        <w:rPr>
          <w:sz w:val="24"/>
        </w:rPr>
        <w:t>Типові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орфоепічних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причини.</w:t>
      </w:r>
    </w:p>
    <w:p w:rsidR="008826F1" w:rsidRDefault="00C96FAD">
      <w:pPr>
        <w:pStyle w:val="1"/>
        <w:spacing w:line="274" w:lineRule="exact"/>
        <w:ind w:left="781"/>
      </w:pPr>
      <w:r>
        <w:t>Література</w:t>
      </w:r>
    </w:p>
    <w:p w:rsidR="008826F1" w:rsidRDefault="00C96FAD">
      <w:pPr>
        <w:pStyle w:val="a4"/>
        <w:numPr>
          <w:ilvl w:val="0"/>
          <w:numId w:val="11"/>
        </w:numPr>
        <w:tabs>
          <w:tab w:val="left" w:pos="343"/>
        </w:tabs>
        <w:ind w:right="945"/>
        <w:rPr>
          <w:sz w:val="24"/>
        </w:rPr>
      </w:pPr>
      <w:r>
        <w:rPr>
          <w:sz w:val="24"/>
        </w:rPr>
        <w:t xml:space="preserve">Винницький В. М. </w:t>
      </w:r>
      <w:r>
        <w:rPr>
          <w:color w:val="2C2B2B"/>
          <w:sz w:val="24"/>
        </w:rPr>
        <w:t>Українська акцентна система : становлення, розвиток. Львів :</w:t>
      </w:r>
      <w:r>
        <w:rPr>
          <w:color w:val="2C2B2B"/>
          <w:spacing w:val="-57"/>
          <w:sz w:val="24"/>
        </w:rPr>
        <w:t xml:space="preserve"> </w:t>
      </w:r>
      <w:proofErr w:type="spellStart"/>
      <w:r>
        <w:rPr>
          <w:color w:val="2C2B2B"/>
          <w:sz w:val="24"/>
        </w:rPr>
        <w:t>Бібльос</w:t>
      </w:r>
      <w:proofErr w:type="spellEnd"/>
      <w:r>
        <w:rPr>
          <w:color w:val="2C2B2B"/>
          <w:sz w:val="24"/>
        </w:rPr>
        <w:t>,</w:t>
      </w:r>
      <w:r>
        <w:rPr>
          <w:color w:val="2C2B2B"/>
          <w:spacing w:val="-1"/>
          <w:sz w:val="24"/>
        </w:rPr>
        <w:t xml:space="preserve"> </w:t>
      </w:r>
      <w:r>
        <w:rPr>
          <w:color w:val="2C2B2B"/>
          <w:sz w:val="24"/>
        </w:rPr>
        <w:t>2002.</w:t>
      </w:r>
    </w:p>
    <w:p w:rsidR="008826F1" w:rsidRDefault="00C96FAD">
      <w:pPr>
        <w:pStyle w:val="a4"/>
        <w:numPr>
          <w:ilvl w:val="0"/>
          <w:numId w:val="11"/>
        </w:numPr>
        <w:tabs>
          <w:tab w:val="left" w:pos="343"/>
        </w:tabs>
        <w:ind w:right="274"/>
        <w:rPr>
          <w:sz w:val="24"/>
        </w:rPr>
      </w:pPr>
      <w:proofErr w:type="spellStart"/>
      <w:r>
        <w:rPr>
          <w:sz w:val="24"/>
        </w:rPr>
        <w:t>Микитюк</w:t>
      </w:r>
      <w:proofErr w:type="spellEnd"/>
      <w:r>
        <w:rPr>
          <w:sz w:val="24"/>
        </w:rPr>
        <w:t xml:space="preserve"> О. Р. Культура мовлення : особливості, завдання, </w:t>
      </w:r>
      <w:proofErr w:type="spellStart"/>
      <w:r>
        <w:rPr>
          <w:sz w:val="24"/>
        </w:rPr>
        <w:t>цікавинки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8826F1" w:rsidRDefault="00C96FAD">
      <w:pPr>
        <w:pStyle w:val="a4"/>
        <w:numPr>
          <w:ilvl w:val="0"/>
          <w:numId w:val="11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Пилинський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Мовна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Наук.</w:t>
      </w:r>
      <w:r>
        <w:rPr>
          <w:spacing w:val="-1"/>
          <w:sz w:val="24"/>
        </w:rPr>
        <w:t xml:space="preserve"> </w:t>
      </w:r>
      <w:r>
        <w:rPr>
          <w:sz w:val="24"/>
        </w:rPr>
        <w:t>думка,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8826F1" w:rsidRDefault="00C96FAD">
      <w:pPr>
        <w:pStyle w:val="a4"/>
        <w:numPr>
          <w:ilvl w:val="0"/>
          <w:numId w:val="11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Гливінська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-3"/>
          <w:sz w:val="24"/>
        </w:rPr>
        <w:t xml:space="preserve"> </w:t>
      </w:r>
      <w:r>
        <w:rPr>
          <w:sz w:val="24"/>
        </w:rPr>
        <w:t>мова.</w:t>
      </w:r>
      <w:r>
        <w:rPr>
          <w:spacing w:val="-2"/>
          <w:sz w:val="24"/>
        </w:rPr>
        <w:t xml:space="preserve"> </w:t>
      </w:r>
      <w:r>
        <w:rPr>
          <w:sz w:val="24"/>
        </w:rPr>
        <w:t>Фонетика.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Орфоепія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посібн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Київ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8826F1" w:rsidRDefault="00C96FAD">
      <w:pPr>
        <w:pStyle w:val="a4"/>
        <w:numPr>
          <w:ilvl w:val="0"/>
          <w:numId w:val="11"/>
        </w:numPr>
        <w:tabs>
          <w:tab w:val="left" w:pos="343"/>
        </w:tabs>
        <w:ind w:right="661"/>
        <w:rPr>
          <w:b/>
          <w:sz w:val="24"/>
        </w:rPr>
      </w:pPr>
      <w:r>
        <w:pict>
          <v:rect id="_x0000_s1030" style="position:absolute;left:0;text-align:left;margin-left:385.4pt;margin-top:26.3pt;width:3pt;height:.6pt;z-index:15728640;mso-position-horizontal-relative:page" fillcolor="black" stroked="f">
            <w10:wrap anchorx="page"/>
          </v:rect>
        </w:pict>
      </w:r>
      <w:r>
        <w:rPr>
          <w:sz w:val="24"/>
        </w:rPr>
        <w:t xml:space="preserve">Українські словники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 xml:space="preserve"> (тлумачний, орфографічний, російсько-український,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сталих</w:t>
      </w:r>
      <w:r>
        <w:rPr>
          <w:spacing w:val="-1"/>
          <w:sz w:val="24"/>
        </w:rPr>
        <w:t xml:space="preserve"> </w:t>
      </w:r>
      <w:r>
        <w:rPr>
          <w:sz w:val="24"/>
        </w:rPr>
        <w:t>виразів,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мови).URL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pacing w:val="-3"/>
          <w:sz w:val="24"/>
        </w:rPr>
        <w:t xml:space="preserve"> </w:t>
      </w:r>
      <w:hyperlink r:id="rId5">
        <w:r>
          <w:rPr>
            <w:b/>
            <w:color w:val="0000FF"/>
            <w:sz w:val="24"/>
            <w:u w:val="thick" w:color="0000FF"/>
          </w:rPr>
          <w:t>http://www.rozum.org.ua</w:t>
        </w:r>
      </w:hyperlink>
    </w:p>
    <w:p w:rsidR="008826F1" w:rsidRDefault="008826F1">
      <w:pPr>
        <w:pStyle w:val="a3"/>
        <w:ind w:left="0" w:firstLine="0"/>
        <w:rPr>
          <w:b/>
          <w:sz w:val="20"/>
        </w:rPr>
      </w:pPr>
    </w:p>
    <w:p w:rsidR="008826F1" w:rsidRDefault="008826F1">
      <w:pPr>
        <w:pStyle w:val="a3"/>
        <w:spacing w:before="4"/>
        <w:ind w:left="0" w:firstLine="0"/>
        <w:rPr>
          <w:b/>
          <w:sz w:val="20"/>
        </w:rPr>
      </w:pPr>
    </w:p>
    <w:p w:rsidR="008826F1" w:rsidRDefault="00C96FAD">
      <w:pPr>
        <w:pStyle w:val="1"/>
        <w:spacing w:before="0"/>
      </w:pPr>
      <w:r>
        <w:t>Практичне</w:t>
      </w:r>
      <w:r>
        <w:rPr>
          <w:spacing w:val="-3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№2</w:t>
      </w:r>
    </w:p>
    <w:p w:rsidR="008826F1" w:rsidRDefault="00C96FAD">
      <w:pPr>
        <w:spacing w:before="21"/>
        <w:ind w:left="102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Лексико-фразеологічні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</w:t>
      </w:r>
      <w:r>
        <w:rPr>
          <w:b/>
          <w:sz w:val="24"/>
        </w:rPr>
        <w:t>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української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мови</w:t>
      </w:r>
    </w:p>
    <w:p w:rsidR="008826F1" w:rsidRDefault="00C96FAD">
      <w:pPr>
        <w:pStyle w:val="a4"/>
        <w:numPr>
          <w:ilvl w:val="0"/>
          <w:numId w:val="10"/>
        </w:numPr>
        <w:tabs>
          <w:tab w:val="left" w:pos="343"/>
        </w:tabs>
        <w:spacing w:before="17"/>
        <w:ind w:hanging="241"/>
        <w:rPr>
          <w:sz w:val="24"/>
        </w:rPr>
      </w:pPr>
      <w:r>
        <w:rPr>
          <w:sz w:val="24"/>
        </w:rPr>
        <w:t>Лексичні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норми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мови.</w:t>
      </w:r>
    </w:p>
    <w:p w:rsidR="008826F1" w:rsidRDefault="00C96FAD">
      <w:pPr>
        <w:pStyle w:val="a4"/>
        <w:numPr>
          <w:ilvl w:val="0"/>
          <w:numId w:val="10"/>
        </w:numPr>
        <w:tabs>
          <w:tab w:val="left" w:pos="343"/>
        </w:tabs>
        <w:spacing w:before="22"/>
        <w:ind w:hanging="241"/>
        <w:rPr>
          <w:sz w:val="24"/>
        </w:rPr>
      </w:pPr>
      <w:r>
        <w:rPr>
          <w:sz w:val="24"/>
        </w:rPr>
        <w:t>Лексичні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норми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стилях української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мови.</w:t>
      </w:r>
    </w:p>
    <w:p w:rsidR="008826F1" w:rsidRDefault="00C96FAD">
      <w:pPr>
        <w:pStyle w:val="a4"/>
        <w:numPr>
          <w:ilvl w:val="0"/>
          <w:numId w:val="10"/>
        </w:numPr>
        <w:tabs>
          <w:tab w:val="left" w:pos="343"/>
        </w:tabs>
        <w:spacing w:before="22"/>
        <w:ind w:hanging="241"/>
        <w:rPr>
          <w:sz w:val="24"/>
        </w:rPr>
      </w:pPr>
      <w:r>
        <w:rPr>
          <w:sz w:val="24"/>
        </w:rPr>
        <w:t>Причини</w:t>
      </w:r>
      <w:r>
        <w:rPr>
          <w:spacing w:val="-4"/>
          <w:sz w:val="24"/>
        </w:rPr>
        <w:t xml:space="preserve"> </w:t>
      </w:r>
      <w:r>
        <w:rPr>
          <w:sz w:val="24"/>
        </w:rPr>
        <w:t>відступів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лексико-фразеологічних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норм.</w:t>
      </w:r>
    </w:p>
    <w:p w:rsidR="008826F1" w:rsidRDefault="00C96FAD">
      <w:pPr>
        <w:pStyle w:val="a4"/>
        <w:numPr>
          <w:ilvl w:val="0"/>
          <w:numId w:val="10"/>
        </w:numPr>
        <w:tabs>
          <w:tab w:val="left" w:pos="343"/>
        </w:tabs>
        <w:spacing w:before="21"/>
        <w:ind w:hanging="241"/>
        <w:rPr>
          <w:sz w:val="24"/>
        </w:rPr>
      </w:pPr>
      <w:r>
        <w:rPr>
          <w:sz w:val="24"/>
        </w:rPr>
        <w:t>Уживання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фразеологізмів у</w:t>
      </w:r>
      <w:r>
        <w:rPr>
          <w:spacing w:val="-7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2"/>
          <w:sz w:val="24"/>
        </w:rPr>
        <w:t xml:space="preserve"> </w:t>
      </w:r>
      <w:r>
        <w:rPr>
          <w:sz w:val="24"/>
        </w:rPr>
        <w:t>стилях.</w:t>
      </w:r>
    </w:p>
    <w:p w:rsidR="008826F1" w:rsidRDefault="00C96FAD">
      <w:pPr>
        <w:pStyle w:val="a4"/>
        <w:numPr>
          <w:ilvl w:val="0"/>
          <w:numId w:val="10"/>
        </w:numPr>
        <w:tabs>
          <w:tab w:val="left" w:pos="343"/>
        </w:tabs>
        <w:spacing w:before="22"/>
        <w:ind w:hanging="241"/>
        <w:rPr>
          <w:sz w:val="24"/>
        </w:rPr>
      </w:pPr>
      <w:r>
        <w:rPr>
          <w:sz w:val="24"/>
        </w:rPr>
        <w:t>Динаміка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лексико-фразеологічних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8826F1" w:rsidRDefault="00C96FAD">
      <w:pPr>
        <w:pStyle w:val="1"/>
        <w:spacing w:line="274" w:lineRule="exact"/>
        <w:ind w:left="781"/>
      </w:pPr>
      <w:r>
        <w:t>Література</w:t>
      </w:r>
    </w:p>
    <w:p w:rsidR="008826F1" w:rsidRDefault="00C96FAD">
      <w:pPr>
        <w:pStyle w:val="a4"/>
        <w:numPr>
          <w:ilvl w:val="0"/>
          <w:numId w:val="9"/>
        </w:numPr>
        <w:tabs>
          <w:tab w:val="left" w:pos="400"/>
        </w:tabs>
        <w:ind w:right="109" w:firstLine="0"/>
        <w:rPr>
          <w:sz w:val="24"/>
        </w:rPr>
      </w:pPr>
      <w:proofErr w:type="spellStart"/>
      <w:r>
        <w:rPr>
          <w:sz w:val="24"/>
        </w:rPr>
        <w:t>Волощак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правильно.</w:t>
      </w:r>
      <w:r>
        <w:rPr>
          <w:spacing w:val="54"/>
          <w:sz w:val="24"/>
        </w:rPr>
        <w:t xml:space="preserve"> </w:t>
      </w:r>
      <w:r>
        <w:rPr>
          <w:sz w:val="24"/>
        </w:rPr>
        <w:t>Довідник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7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54"/>
          <w:sz w:val="24"/>
        </w:rPr>
        <w:t xml:space="preserve"> </w:t>
      </w:r>
      <w:r>
        <w:rPr>
          <w:sz w:val="24"/>
        </w:rPr>
        <w:t>слововживання.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засобів масової інформації.</w:t>
      </w:r>
      <w:r>
        <w:rPr>
          <w:spacing w:val="-1"/>
          <w:sz w:val="24"/>
        </w:rPr>
        <w:t xml:space="preserve"> </w:t>
      </w:r>
      <w:r>
        <w:rPr>
          <w:sz w:val="24"/>
        </w:rPr>
        <w:t>Київ 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Просвіта, 2003.</w:t>
      </w:r>
    </w:p>
    <w:p w:rsidR="008826F1" w:rsidRDefault="00C96FAD">
      <w:pPr>
        <w:pStyle w:val="a4"/>
        <w:numPr>
          <w:ilvl w:val="0"/>
          <w:numId w:val="9"/>
        </w:numPr>
        <w:tabs>
          <w:tab w:val="left" w:pos="343"/>
        </w:tabs>
        <w:ind w:left="342" w:right="571" w:hanging="240"/>
        <w:rPr>
          <w:sz w:val="24"/>
        </w:rPr>
      </w:pPr>
      <w:r>
        <w:rPr>
          <w:sz w:val="24"/>
        </w:rPr>
        <w:t xml:space="preserve">Літературна норма і </w:t>
      </w:r>
      <w:proofErr w:type="spellStart"/>
      <w:r>
        <w:rPr>
          <w:sz w:val="24"/>
        </w:rPr>
        <w:t>мовна</w:t>
      </w:r>
      <w:proofErr w:type="spellEnd"/>
      <w:r>
        <w:rPr>
          <w:sz w:val="24"/>
        </w:rPr>
        <w:t xml:space="preserve"> практика : монографія / За ред. С. Я. Єрмоленко. Ніжин :</w:t>
      </w:r>
      <w:r>
        <w:rPr>
          <w:spacing w:val="-57"/>
          <w:sz w:val="24"/>
        </w:rPr>
        <w:t xml:space="preserve"> </w:t>
      </w:r>
      <w:r>
        <w:rPr>
          <w:sz w:val="24"/>
        </w:rPr>
        <w:t>ТОВ</w:t>
      </w:r>
      <w:r>
        <w:rPr>
          <w:spacing w:val="1"/>
          <w:sz w:val="24"/>
        </w:rPr>
        <w:t xml:space="preserve"> </w:t>
      </w:r>
      <w:r>
        <w:rPr>
          <w:sz w:val="24"/>
        </w:rPr>
        <w:t>«Видавництво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«Аспект-Поліграф»,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8826F1" w:rsidRDefault="00C96FAD">
      <w:pPr>
        <w:pStyle w:val="a4"/>
        <w:numPr>
          <w:ilvl w:val="0"/>
          <w:numId w:val="9"/>
        </w:numPr>
        <w:tabs>
          <w:tab w:val="left" w:pos="343"/>
        </w:tabs>
        <w:ind w:left="342" w:right="274" w:hanging="240"/>
        <w:rPr>
          <w:sz w:val="24"/>
        </w:rPr>
      </w:pPr>
      <w:proofErr w:type="spellStart"/>
      <w:r>
        <w:rPr>
          <w:sz w:val="24"/>
        </w:rPr>
        <w:t>Микитюк</w:t>
      </w:r>
      <w:proofErr w:type="spellEnd"/>
      <w:r>
        <w:rPr>
          <w:sz w:val="24"/>
        </w:rPr>
        <w:t xml:space="preserve"> О. Р. Культура мовлення : особливості, завдання, </w:t>
      </w:r>
      <w:proofErr w:type="spellStart"/>
      <w:r>
        <w:rPr>
          <w:sz w:val="24"/>
        </w:rPr>
        <w:t>цікавинки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8826F1" w:rsidRDefault="00C96FAD">
      <w:pPr>
        <w:pStyle w:val="a4"/>
        <w:numPr>
          <w:ilvl w:val="0"/>
          <w:numId w:val="9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Городенська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вимірах сьогодення.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КММ,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8826F1" w:rsidRDefault="00C96FAD">
      <w:pPr>
        <w:pStyle w:val="a4"/>
        <w:numPr>
          <w:ilvl w:val="0"/>
          <w:numId w:val="9"/>
        </w:numPr>
        <w:tabs>
          <w:tab w:val="left" w:pos="343"/>
        </w:tabs>
        <w:ind w:left="344" w:right="683" w:hanging="243"/>
        <w:rPr>
          <w:sz w:val="24"/>
        </w:rPr>
      </w:pPr>
      <w:r>
        <w:rPr>
          <w:sz w:val="24"/>
        </w:rPr>
        <w:t xml:space="preserve">Клименко Н. Ф., </w:t>
      </w:r>
      <w:proofErr w:type="spellStart"/>
      <w:r>
        <w:rPr>
          <w:sz w:val="24"/>
        </w:rPr>
        <w:t>Карпіловська</w:t>
      </w:r>
      <w:proofErr w:type="spellEnd"/>
      <w:r>
        <w:rPr>
          <w:sz w:val="24"/>
        </w:rPr>
        <w:t xml:space="preserve"> Є. А., </w:t>
      </w:r>
      <w:proofErr w:type="spellStart"/>
      <w:r>
        <w:rPr>
          <w:sz w:val="24"/>
        </w:rPr>
        <w:t>Кислюк</w:t>
      </w:r>
      <w:proofErr w:type="spellEnd"/>
      <w:r>
        <w:rPr>
          <w:sz w:val="24"/>
        </w:rPr>
        <w:t xml:space="preserve"> Л. П. Динамічні процеси в сучасному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лексиконі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монографія. Київ :</w:t>
      </w:r>
      <w:r>
        <w:rPr>
          <w:spacing w:val="-3"/>
          <w:sz w:val="24"/>
        </w:rPr>
        <w:t xml:space="preserve"> </w:t>
      </w:r>
      <w:r>
        <w:rPr>
          <w:sz w:val="24"/>
        </w:rPr>
        <w:t>ВД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Бураго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8826F1" w:rsidRDefault="00C96FAD">
      <w:pPr>
        <w:pStyle w:val="a4"/>
        <w:numPr>
          <w:ilvl w:val="0"/>
          <w:numId w:val="9"/>
        </w:numPr>
        <w:tabs>
          <w:tab w:val="left" w:pos="343"/>
        </w:tabs>
        <w:ind w:left="342" w:right="661" w:hanging="240"/>
        <w:rPr>
          <w:b/>
          <w:sz w:val="24"/>
        </w:rPr>
      </w:pPr>
      <w:r>
        <w:pict>
          <v:rect id="_x0000_s1029" style="position:absolute;left:0;text-align:left;margin-left:385.4pt;margin-top:26.3pt;width:3pt;height:.6pt;z-index:15729152;mso-position-horizontal-relative:page" fillcolor="black" stroked="f">
            <w10:wrap anchorx="page"/>
          </v:rect>
        </w:pict>
      </w:r>
      <w:r>
        <w:rPr>
          <w:sz w:val="24"/>
        </w:rPr>
        <w:t xml:space="preserve">Українські словники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 xml:space="preserve"> (тлумачний, орфографічний, російсько-укра</w:t>
      </w:r>
      <w:r>
        <w:rPr>
          <w:sz w:val="24"/>
        </w:rPr>
        <w:t>їнський,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сталих</w:t>
      </w:r>
      <w:r>
        <w:rPr>
          <w:spacing w:val="-1"/>
          <w:sz w:val="24"/>
        </w:rPr>
        <w:t xml:space="preserve"> </w:t>
      </w:r>
      <w:r>
        <w:rPr>
          <w:sz w:val="24"/>
        </w:rPr>
        <w:t>виразів,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мови).URL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pacing w:val="-3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thick" w:color="0000FF"/>
          </w:rPr>
          <w:t>http://www.rozum.org.ua</w:t>
        </w:r>
      </w:hyperlink>
    </w:p>
    <w:p w:rsidR="008826F1" w:rsidRDefault="008826F1">
      <w:pPr>
        <w:pStyle w:val="a3"/>
        <w:ind w:left="0" w:firstLine="0"/>
        <w:rPr>
          <w:b/>
          <w:sz w:val="20"/>
        </w:rPr>
      </w:pPr>
    </w:p>
    <w:p w:rsidR="008826F1" w:rsidRDefault="00C96FAD">
      <w:pPr>
        <w:pStyle w:val="1"/>
        <w:spacing w:before="233"/>
      </w:pPr>
      <w:r>
        <w:t>Практичне</w:t>
      </w:r>
      <w:r>
        <w:rPr>
          <w:spacing w:val="-3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№3</w:t>
      </w:r>
    </w:p>
    <w:p w:rsidR="008826F1" w:rsidRDefault="00C96FAD">
      <w:pPr>
        <w:spacing w:before="23"/>
        <w:ind w:left="102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Морфологічні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словотворчі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української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мови</w:t>
      </w:r>
    </w:p>
    <w:p w:rsidR="008826F1" w:rsidRDefault="00C96FAD">
      <w:pPr>
        <w:pStyle w:val="a4"/>
        <w:numPr>
          <w:ilvl w:val="0"/>
          <w:numId w:val="8"/>
        </w:numPr>
        <w:tabs>
          <w:tab w:val="left" w:pos="343"/>
        </w:tabs>
        <w:spacing w:before="17"/>
        <w:ind w:hanging="241"/>
        <w:rPr>
          <w:sz w:val="24"/>
        </w:rPr>
      </w:pPr>
      <w:r>
        <w:rPr>
          <w:sz w:val="24"/>
        </w:rPr>
        <w:t>Морфологічні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словотворчі</w:t>
      </w:r>
      <w:r>
        <w:rPr>
          <w:spacing w:val="-3"/>
          <w:sz w:val="24"/>
        </w:rPr>
        <w:t xml:space="preserve"> </w:t>
      </w:r>
      <w:r>
        <w:rPr>
          <w:sz w:val="24"/>
        </w:rPr>
        <w:t>норми 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мови.</w:t>
      </w:r>
    </w:p>
    <w:p w:rsidR="008826F1" w:rsidRDefault="00C96FAD">
      <w:pPr>
        <w:pStyle w:val="a4"/>
        <w:numPr>
          <w:ilvl w:val="0"/>
          <w:numId w:val="8"/>
        </w:numPr>
        <w:tabs>
          <w:tab w:val="left" w:pos="343"/>
        </w:tabs>
        <w:spacing w:before="21"/>
        <w:ind w:hanging="241"/>
        <w:rPr>
          <w:sz w:val="24"/>
        </w:rPr>
      </w:pPr>
      <w:r>
        <w:rPr>
          <w:sz w:val="24"/>
        </w:rPr>
        <w:t>Нормативне</w:t>
      </w:r>
      <w:r>
        <w:rPr>
          <w:spacing w:val="-5"/>
          <w:sz w:val="24"/>
        </w:rPr>
        <w:t xml:space="preserve"> </w:t>
      </w:r>
      <w:r>
        <w:rPr>
          <w:sz w:val="24"/>
        </w:rPr>
        <w:t>вживання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повнозначних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 мови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стилях.</w:t>
      </w:r>
    </w:p>
    <w:p w:rsidR="008826F1" w:rsidRDefault="00C96FAD">
      <w:pPr>
        <w:pStyle w:val="a4"/>
        <w:numPr>
          <w:ilvl w:val="0"/>
          <w:numId w:val="8"/>
        </w:numPr>
        <w:tabs>
          <w:tab w:val="left" w:pos="343"/>
        </w:tabs>
        <w:spacing w:before="22"/>
        <w:ind w:hanging="241"/>
        <w:rPr>
          <w:sz w:val="24"/>
        </w:rPr>
      </w:pPr>
      <w:r>
        <w:rPr>
          <w:sz w:val="24"/>
        </w:rPr>
        <w:t>Оновлення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морфологічних і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словотворчих 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етапі.</w:t>
      </w:r>
    </w:p>
    <w:p w:rsidR="008826F1" w:rsidRDefault="00C96FAD">
      <w:pPr>
        <w:pStyle w:val="a4"/>
        <w:numPr>
          <w:ilvl w:val="0"/>
          <w:numId w:val="8"/>
        </w:numPr>
        <w:tabs>
          <w:tab w:val="left" w:pos="343"/>
        </w:tabs>
        <w:spacing w:before="21"/>
        <w:ind w:hanging="241"/>
        <w:rPr>
          <w:sz w:val="24"/>
        </w:rPr>
      </w:pPr>
      <w:r>
        <w:rPr>
          <w:sz w:val="24"/>
        </w:rPr>
        <w:t>Типові</w:t>
      </w:r>
      <w:r>
        <w:rPr>
          <w:spacing w:val="-2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словотворчих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-4"/>
          <w:sz w:val="24"/>
        </w:rPr>
        <w:t xml:space="preserve"> </w:t>
      </w:r>
      <w:r>
        <w:rPr>
          <w:sz w:val="24"/>
        </w:rPr>
        <w:t>етапі.</w:t>
      </w:r>
    </w:p>
    <w:p w:rsidR="008826F1" w:rsidRDefault="00C96FAD">
      <w:pPr>
        <w:pStyle w:val="1"/>
        <w:spacing w:before="29"/>
      </w:pPr>
      <w:r>
        <w:t>Література</w:t>
      </w:r>
    </w:p>
    <w:p w:rsidR="008826F1" w:rsidRDefault="00C96FAD">
      <w:pPr>
        <w:spacing w:before="19" w:line="274" w:lineRule="exact"/>
        <w:ind w:left="781"/>
        <w:rPr>
          <w:b/>
          <w:sz w:val="24"/>
        </w:rPr>
      </w:pPr>
      <w:r>
        <w:rPr>
          <w:b/>
          <w:sz w:val="24"/>
        </w:rPr>
        <w:t>Література</w:t>
      </w:r>
    </w:p>
    <w:p w:rsidR="008826F1" w:rsidRDefault="00C96FAD">
      <w:pPr>
        <w:pStyle w:val="a4"/>
        <w:numPr>
          <w:ilvl w:val="0"/>
          <w:numId w:val="7"/>
        </w:numPr>
        <w:tabs>
          <w:tab w:val="left" w:pos="446"/>
        </w:tabs>
        <w:ind w:right="111" w:firstLine="0"/>
        <w:rPr>
          <w:sz w:val="24"/>
        </w:rPr>
      </w:pPr>
      <w:proofErr w:type="spellStart"/>
      <w:r>
        <w:rPr>
          <w:sz w:val="24"/>
        </w:rPr>
        <w:t>Волкотруб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Й.</w:t>
      </w:r>
      <w:r>
        <w:rPr>
          <w:spacing w:val="38"/>
          <w:sz w:val="24"/>
        </w:rPr>
        <w:t xml:space="preserve"> </w:t>
      </w:r>
      <w:r>
        <w:rPr>
          <w:sz w:val="24"/>
        </w:rPr>
        <w:t>Практична</w:t>
      </w:r>
      <w:r>
        <w:rPr>
          <w:spacing w:val="38"/>
          <w:sz w:val="24"/>
        </w:rPr>
        <w:t xml:space="preserve"> </w:t>
      </w:r>
      <w:r>
        <w:rPr>
          <w:sz w:val="24"/>
        </w:rPr>
        <w:t>стилістика</w:t>
      </w:r>
      <w:r>
        <w:rPr>
          <w:spacing w:val="38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4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39"/>
          <w:sz w:val="24"/>
        </w:rPr>
        <w:t xml:space="preserve"> </w:t>
      </w:r>
      <w:r>
        <w:rPr>
          <w:sz w:val="24"/>
        </w:rPr>
        <w:t>мови.</w:t>
      </w:r>
      <w:r>
        <w:rPr>
          <w:spacing w:val="38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3"/>
          <w:sz w:val="24"/>
        </w:rPr>
        <w:t xml:space="preserve"> </w:t>
      </w:r>
      <w:r>
        <w:rPr>
          <w:sz w:val="24"/>
        </w:rPr>
        <w:t>мови. Київ</w:t>
      </w:r>
      <w:r>
        <w:rPr>
          <w:spacing w:val="-1"/>
          <w:sz w:val="24"/>
        </w:rPr>
        <w:t xml:space="preserve"> </w:t>
      </w:r>
      <w:r>
        <w:rPr>
          <w:sz w:val="24"/>
        </w:rPr>
        <w:t>: ТОВ</w:t>
      </w:r>
      <w:r>
        <w:rPr>
          <w:spacing w:val="2"/>
          <w:sz w:val="24"/>
        </w:rPr>
        <w:t xml:space="preserve"> </w:t>
      </w:r>
      <w:r>
        <w:rPr>
          <w:sz w:val="24"/>
        </w:rPr>
        <w:t>«ЛДЛ»,</w:t>
      </w:r>
      <w:r>
        <w:rPr>
          <w:spacing w:val="2"/>
          <w:sz w:val="24"/>
        </w:rPr>
        <w:t xml:space="preserve"> </w:t>
      </w:r>
      <w:r>
        <w:rPr>
          <w:sz w:val="24"/>
        </w:rPr>
        <w:t>1998.</w:t>
      </w:r>
    </w:p>
    <w:p w:rsidR="008826F1" w:rsidRDefault="008826F1">
      <w:pPr>
        <w:rPr>
          <w:sz w:val="24"/>
        </w:rPr>
        <w:sectPr w:rsidR="008826F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826F1" w:rsidRDefault="00C96FAD">
      <w:pPr>
        <w:pStyle w:val="a4"/>
        <w:numPr>
          <w:ilvl w:val="0"/>
          <w:numId w:val="7"/>
        </w:numPr>
        <w:tabs>
          <w:tab w:val="left" w:pos="400"/>
        </w:tabs>
        <w:spacing w:before="66"/>
        <w:ind w:right="109" w:firstLine="0"/>
        <w:rPr>
          <w:sz w:val="24"/>
        </w:rPr>
      </w:pPr>
      <w:proofErr w:type="spellStart"/>
      <w:r>
        <w:rPr>
          <w:sz w:val="24"/>
        </w:rPr>
        <w:lastRenderedPageBreak/>
        <w:t>Волощак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правильно.</w:t>
      </w:r>
      <w:r>
        <w:rPr>
          <w:spacing w:val="54"/>
          <w:sz w:val="24"/>
        </w:rPr>
        <w:t xml:space="preserve"> </w:t>
      </w:r>
      <w:r>
        <w:rPr>
          <w:sz w:val="24"/>
        </w:rPr>
        <w:t>Довідник</w:t>
      </w:r>
      <w:r>
        <w:rPr>
          <w:spacing w:val="53"/>
          <w:sz w:val="24"/>
        </w:rPr>
        <w:t xml:space="preserve"> </w:t>
      </w:r>
      <w:r>
        <w:rPr>
          <w:sz w:val="24"/>
        </w:rPr>
        <w:t>з</w:t>
      </w:r>
      <w:r>
        <w:rPr>
          <w:spacing w:val="57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54"/>
          <w:sz w:val="24"/>
        </w:rPr>
        <w:t xml:space="preserve"> </w:t>
      </w:r>
      <w:r>
        <w:rPr>
          <w:sz w:val="24"/>
        </w:rPr>
        <w:t>слововживання.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засобів масової інформації.</w:t>
      </w:r>
      <w:r>
        <w:rPr>
          <w:spacing w:val="-1"/>
          <w:sz w:val="24"/>
        </w:rPr>
        <w:t xml:space="preserve"> </w:t>
      </w:r>
      <w:r>
        <w:rPr>
          <w:sz w:val="24"/>
        </w:rPr>
        <w:t>Київ 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Просвіта, 2003.</w:t>
      </w:r>
    </w:p>
    <w:p w:rsidR="008826F1" w:rsidRDefault="00C96FAD">
      <w:pPr>
        <w:pStyle w:val="a4"/>
        <w:numPr>
          <w:ilvl w:val="0"/>
          <w:numId w:val="7"/>
        </w:numPr>
        <w:tabs>
          <w:tab w:val="left" w:pos="343"/>
        </w:tabs>
        <w:ind w:left="461" w:right="274" w:hanging="360"/>
        <w:rPr>
          <w:sz w:val="24"/>
        </w:rPr>
      </w:pPr>
      <w:proofErr w:type="spellStart"/>
      <w:r>
        <w:rPr>
          <w:sz w:val="24"/>
        </w:rPr>
        <w:t>Микитюк</w:t>
      </w:r>
      <w:proofErr w:type="spellEnd"/>
      <w:r>
        <w:rPr>
          <w:sz w:val="24"/>
        </w:rPr>
        <w:t xml:space="preserve"> О. Р. Культура мовлення : особливості, завдання, </w:t>
      </w:r>
      <w:proofErr w:type="spellStart"/>
      <w:r>
        <w:rPr>
          <w:sz w:val="24"/>
        </w:rPr>
        <w:t>цікавинки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8826F1" w:rsidRDefault="00C96FAD">
      <w:pPr>
        <w:pStyle w:val="a4"/>
        <w:numPr>
          <w:ilvl w:val="0"/>
          <w:numId w:val="7"/>
        </w:numPr>
        <w:tabs>
          <w:tab w:val="left" w:pos="343"/>
        </w:tabs>
        <w:spacing w:before="1"/>
        <w:ind w:left="342" w:hanging="241"/>
        <w:rPr>
          <w:sz w:val="24"/>
        </w:rPr>
      </w:pPr>
      <w:proofErr w:type="spellStart"/>
      <w:r>
        <w:rPr>
          <w:sz w:val="24"/>
        </w:rPr>
        <w:t>Городенська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 у</w:t>
      </w:r>
      <w:r>
        <w:rPr>
          <w:spacing w:val="-7"/>
          <w:sz w:val="24"/>
        </w:rPr>
        <w:t xml:space="preserve"> </w:t>
      </w:r>
      <w:r>
        <w:rPr>
          <w:sz w:val="24"/>
        </w:rPr>
        <w:t>вимірах сьогодення.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КММ,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8826F1" w:rsidRDefault="00C96FAD">
      <w:pPr>
        <w:pStyle w:val="a4"/>
        <w:numPr>
          <w:ilvl w:val="0"/>
          <w:numId w:val="7"/>
        </w:numPr>
        <w:tabs>
          <w:tab w:val="left" w:pos="343"/>
        </w:tabs>
        <w:ind w:left="344" w:right="683" w:hanging="243"/>
        <w:rPr>
          <w:sz w:val="24"/>
        </w:rPr>
      </w:pPr>
      <w:r>
        <w:rPr>
          <w:sz w:val="24"/>
        </w:rPr>
        <w:t xml:space="preserve">Клименко Н. Ф., </w:t>
      </w:r>
      <w:proofErr w:type="spellStart"/>
      <w:r>
        <w:rPr>
          <w:sz w:val="24"/>
        </w:rPr>
        <w:t>Карпіловська</w:t>
      </w:r>
      <w:proofErr w:type="spellEnd"/>
      <w:r>
        <w:rPr>
          <w:sz w:val="24"/>
        </w:rPr>
        <w:t xml:space="preserve"> Є. А.,</w:t>
      </w:r>
      <w:r>
        <w:rPr>
          <w:sz w:val="24"/>
        </w:rPr>
        <w:t xml:space="preserve"> </w:t>
      </w:r>
      <w:proofErr w:type="spellStart"/>
      <w:r>
        <w:rPr>
          <w:sz w:val="24"/>
        </w:rPr>
        <w:t>Кислюк</w:t>
      </w:r>
      <w:proofErr w:type="spellEnd"/>
      <w:r>
        <w:rPr>
          <w:sz w:val="24"/>
        </w:rPr>
        <w:t xml:space="preserve"> Л. П. Динамічні процеси в сучасному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лексиконі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монографія. Київ :</w:t>
      </w:r>
      <w:r>
        <w:rPr>
          <w:spacing w:val="-3"/>
          <w:sz w:val="24"/>
        </w:rPr>
        <w:t xml:space="preserve"> </w:t>
      </w:r>
      <w:r>
        <w:rPr>
          <w:sz w:val="24"/>
        </w:rPr>
        <w:t>ВД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Бураго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8826F1" w:rsidRDefault="00C96FAD">
      <w:pPr>
        <w:pStyle w:val="a4"/>
        <w:numPr>
          <w:ilvl w:val="0"/>
          <w:numId w:val="7"/>
        </w:numPr>
        <w:tabs>
          <w:tab w:val="left" w:pos="343"/>
        </w:tabs>
        <w:ind w:left="342" w:right="661" w:hanging="240"/>
        <w:rPr>
          <w:b/>
          <w:sz w:val="24"/>
        </w:rPr>
      </w:pPr>
      <w:r>
        <w:pict>
          <v:rect id="_x0000_s1028" style="position:absolute;left:0;text-align:left;margin-left:385.4pt;margin-top:26.3pt;width:3pt;height:.6pt;z-index:15729664;mso-position-horizontal-relative:page" fillcolor="black" stroked="f">
            <w10:wrap anchorx="page"/>
          </v:rect>
        </w:pict>
      </w:r>
      <w:r>
        <w:rPr>
          <w:sz w:val="24"/>
        </w:rPr>
        <w:t xml:space="preserve">Українські словники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 xml:space="preserve"> (тлумачний, орфографічний, російсько-український,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сталих</w:t>
      </w:r>
      <w:r>
        <w:rPr>
          <w:spacing w:val="-1"/>
          <w:sz w:val="24"/>
        </w:rPr>
        <w:t xml:space="preserve"> </w:t>
      </w:r>
      <w:r>
        <w:rPr>
          <w:sz w:val="24"/>
        </w:rPr>
        <w:t>виразів,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мови).URL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pacing w:val="-3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thick" w:color="0000FF"/>
          </w:rPr>
          <w:t>http://www.rozum.org.ua</w:t>
        </w:r>
      </w:hyperlink>
    </w:p>
    <w:p w:rsidR="008826F1" w:rsidRDefault="008826F1">
      <w:pPr>
        <w:pStyle w:val="a3"/>
        <w:ind w:left="0" w:firstLine="0"/>
        <w:rPr>
          <w:b/>
          <w:sz w:val="20"/>
        </w:rPr>
      </w:pPr>
    </w:p>
    <w:p w:rsidR="008826F1" w:rsidRDefault="008826F1">
      <w:pPr>
        <w:pStyle w:val="a3"/>
        <w:spacing w:before="5"/>
        <w:ind w:left="0" w:firstLine="0"/>
        <w:rPr>
          <w:b/>
          <w:sz w:val="20"/>
        </w:rPr>
      </w:pPr>
      <w:bookmarkStart w:id="0" w:name="_GoBack"/>
      <w:bookmarkEnd w:id="0"/>
    </w:p>
    <w:sectPr w:rsidR="008826F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647"/>
    <w:multiLevelType w:val="hybridMultilevel"/>
    <w:tmpl w:val="99ACF1B0"/>
    <w:lvl w:ilvl="0" w:tplc="8D9C091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8BA81A6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21788354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AF9A5596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AE0A22AE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B8A05B54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39D63304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87B47A36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0E6830E6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6B44A03"/>
    <w:multiLevelType w:val="hybridMultilevel"/>
    <w:tmpl w:val="58728AEA"/>
    <w:lvl w:ilvl="0" w:tplc="BD5056B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0234C0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07C6AE14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BCF23A4A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912A5DFA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AD703B54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5E369E2A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1D1E6036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68BED90C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7503C8D"/>
    <w:multiLevelType w:val="hybridMultilevel"/>
    <w:tmpl w:val="5468B20E"/>
    <w:lvl w:ilvl="0" w:tplc="6548FA0E">
      <w:start w:val="1"/>
      <w:numFmt w:val="decimal"/>
      <w:lvlText w:val="%1."/>
      <w:lvlJc w:val="left"/>
      <w:pPr>
        <w:ind w:left="102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6AF58E">
      <w:numFmt w:val="bullet"/>
      <w:lvlText w:val="•"/>
      <w:lvlJc w:val="left"/>
      <w:pPr>
        <w:ind w:left="1046" w:hanging="343"/>
      </w:pPr>
      <w:rPr>
        <w:rFonts w:hint="default"/>
        <w:lang w:val="uk-UA" w:eastAsia="en-US" w:bidi="ar-SA"/>
      </w:rPr>
    </w:lvl>
    <w:lvl w:ilvl="2" w:tplc="017C31BA">
      <w:numFmt w:val="bullet"/>
      <w:lvlText w:val="•"/>
      <w:lvlJc w:val="left"/>
      <w:pPr>
        <w:ind w:left="1993" w:hanging="343"/>
      </w:pPr>
      <w:rPr>
        <w:rFonts w:hint="default"/>
        <w:lang w:val="uk-UA" w:eastAsia="en-US" w:bidi="ar-SA"/>
      </w:rPr>
    </w:lvl>
    <w:lvl w:ilvl="3" w:tplc="02140926">
      <w:numFmt w:val="bullet"/>
      <w:lvlText w:val="•"/>
      <w:lvlJc w:val="left"/>
      <w:pPr>
        <w:ind w:left="2939" w:hanging="343"/>
      </w:pPr>
      <w:rPr>
        <w:rFonts w:hint="default"/>
        <w:lang w:val="uk-UA" w:eastAsia="en-US" w:bidi="ar-SA"/>
      </w:rPr>
    </w:lvl>
    <w:lvl w:ilvl="4" w:tplc="62BA0A34">
      <w:numFmt w:val="bullet"/>
      <w:lvlText w:val="•"/>
      <w:lvlJc w:val="left"/>
      <w:pPr>
        <w:ind w:left="3886" w:hanging="343"/>
      </w:pPr>
      <w:rPr>
        <w:rFonts w:hint="default"/>
        <w:lang w:val="uk-UA" w:eastAsia="en-US" w:bidi="ar-SA"/>
      </w:rPr>
    </w:lvl>
    <w:lvl w:ilvl="5" w:tplc="B0902746">
      <w:numFmt w:val="bullet"/>
      <w:lvlText w:val="•"/>
      <w:lvlJc w:val="left"/>
      <w:pPr>
        <w:ind w:left="4833" w:hanging="343"/>
      </w:pPr>
      <w:rPr>
        <w:rFonts w:hint="default"/>
        <w:lang w:val="uk-UA" w:eastAsia="en-US" w:bidi="ar-SA"/>
      </w:rPr>
    </w:lvl>
    <w:lvl w:ilvl="6" w:tplc="33B28108">
      <w:numFmt w:val="bullet"/>
      <w:lvlText w:val="•"/>
      <w:lvlJc w:val="left"/>
      <w:pPr>
        <w:ind w:left="5779" w:hanging="343"/>
      </w:pPr>
      <w:rPr>
        <w:rFonts w:hint="default"/>
        <w:lang w:val="uk-UA" w:eastAsia="en-US" w:bidi="ar-SA"/>
      </w:rPr>
    </w:lvl>
    <w:lvl w:ilvl="7" w:tplc="80A81556">
      <w:numFmt w:val="bullet"/>
      <w:lvlText w:val="•"/>
      <w:lvlJc w:val="left"/>
      <w:pPr>
        <w:ind w:left="6726" w:hanging="343"/>
      </w:pPr>
      <w:rPr>
        <w:rFonts w:hint="default"/>
        <w:lang w:val="uk-UA" w:eastAsia="en-US" w:bidi="ar-SA"/>
      </w:rPr>
    </w:lvl>
    <w:lvl w:ilvl="8" w:tplc="0232B16E">
      <w:numFmt w:val="bullet"/>
      <w:lvlText w:val="•"/>
      <w:lvlJc w:val="left"/>
      <w:pPr>
        <w:ind w:left="7673" w:hanging="343"/>
      </w:pPr>
      <w:rPr>
        <w:rFonts w:hint="default"/>
        <w:lang w:val="uk-UA" w:eastAsia="en-US" w:bidi="ar-SA"/>
      </w:rPr>
    </w:lvl>
  </w:abstractNum>
  <w:abstractNum w:abstractNumId="3" w15:restartNumberingAfterBreak="0">
    <w:nsid w:val="0865306C"/>
    <w:multiLevelType w:val="hybridMultilevel"/>
    <w:tmpl w:val="C4AC8BDA"/>
    <w:lvl w:ilvl="0" w:tplc="9E0826F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B09452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82A0B90A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3EEE8D26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8FA06114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B89E2AF0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7F1A6794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30B2A7E4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81A6380C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26BB04BD"/>
    <w:multiLevelType w:val="hybridMultilevel"/>
    <w:tmpl w:val="DD105F20"/>
    <w:lvl w:ilvl="0" w:tplc="C9881E9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FCCE6A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4872A136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336AC8BA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2720629A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03F8A1D8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839C648C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DAA44708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718A3E44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28877E47"/>
    <w:multiLevelType w:val="hybridMultilevel"/>
    <w:tmpl w:val="5D305796"/>
    <w:lvl w:ilvl="0" w:tplc="A57627C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60E92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7300635A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D6DE872A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FC1EA380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11486632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F53ED130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C40C7ECE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42D4299A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2F7262C3"/>
    <w:multiLevelType w:val="hybridMultilevel"/>
    <w:tmpl w:val="2E5848A6"/>
    <w:lvl w:ilvl="0" w:tplc="5E5C54A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22C55D2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B1BE77E6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3588FA3C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60D2C3C2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7816817C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FD60FE86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F4C0F02A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FBCC53C8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34321979"/>
    <w:multiLevelType w:val="hybridMultilevel"/>
    <w:tmpl w:val="CBB45794"/>
    <w:lvl w:ilvl="0" w:tplc="63F2CF1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DC051F4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5C3868BC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956A8320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04244EE6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1E1C8BA4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80746806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05DABB62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25C2D30A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37A31D26"/>
    <w:multiLevelType w:val="hybridMultilevel"/>
    <w:tmpl w:val="DD545CB4"/>
    <w:lvl w:ilvl="0" w:tplc="F8E2906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B87CEC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CD0AAE88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10F27B10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A858AE50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C8423452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75604928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E1D2F552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F3327F32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3C3B5A6D"/>
    <w:multiLevelType w:val="hybridMultilevel"/>
    <w:tmpl w:val="9A9CEA84"/>
    <w:lvl w:ilvl="0" w:tplc="636A4EE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B21122">
      <w:numFmt w:val="bullet"/>
      <w:lvlText w:val="•"/>
      <w:lvlJc w:val="left"/>
      <w:pPr>
        <w:ind w:left="1046" w:hanging="240"/>
      </w:pPr>
      <w:rPr>
        <w:rFonts w:hint="default"/>
        <w:lang w:val="uk-UA" w:eastAsia="en-US" w:bidi="ar-SA"/>
      </w:rPr>
    </w:lvl>
    <w:lvl w:ilvl="2" w:tplc="9D7E7E4A">
      <w:numFmt w:val="bullet"/>
      <w:lvlText w:val="•"/>
      <w:lvlJc w:val="left"/>
      <w:pPr>
        <w:ind w:left="1993" w:hanging="240"/>
      </w:pPr>
      <w:rPr>
        <w:rFonts w:hint="default"/>
        <w:lang w:val="uk-UA" w:eastAsia="en-US" w:bidi="ar-SA"/>
      </w:rPr>
    </w:lvl>
    <w:lvl w:ilvl="3" w:tplc="4A96E9BC">
      <w:numFmt w:val="bullet"/>
      <w:lvlText w:val="•"/>
      <w:lvlJc w:val="left"/>
      <w:pPr>
        <w:ind w:left="2939" w:hanging="240"/>
      </w:pPr>
      <w:rPr>
        <w:rFonts w:hint="default"/>
        <w:lang w:val="uk-UA" w:eastAsia="en-US" w:bidi="ar-SA"/>
      </w:rPr>
    </w:lvl>
    <w:lvl w:ilvl="4" w:tplc="96C45744">
      <w:numFmt w:val="bullet"/>
      <w:lvlText w:val="•"/>
      <w:lvlJc w:val="left"/>
      <w:pPr>
        <w:ind w:left="3886" w:hanging="240"/>
      </w:pPr>
      <w:rPr>
        <w:rFonts w:hint="default"/>
        <w:lang w:val="uk-UA" w:eastAsia="en-US" w:bidi="ar-SA"/>
      </w:rPr>
    </w:lvl>
    <w:lvl w:ilvl="5" w:tplc="5F5008B6">
      <w:numFmt w:val="bullet"/>
      <w:lvlText w:val="•"/>
      <w:lvlJc w:val="left"/>
      <w:pPr>
        <w:ind w:left="4833" w:hanging="240"/>
      </w:pPr>
      <w:rPr>
        <w:rFonts w:hint="default"/>
        <w:lang w:val="uk-UA" w:eastAsia="en-US" w:bidi="ar-SA"/>
      </w:rPr>
    </w:lvl>
    <w:lvl w:ilvl="6" w:tplc="AC8E3C5C">
      <w:numFmt w:val="bullet"/>
      <w:lvlText w:val="•"/>
      <w:lvlJc w:val="left"/>
      <w:pPr>
        <w:ind w:left="5779" w:hanging="240"/>
      </w:pPr>
      <w:rPr>
        <w:rFonts w:hint="default"/>
        <w:lang w:val="uk-UA" w:eastAsia="en-US" w:bidi="ar-SA"/>
      </w:rPr>
    </w:lvl>
    <w:lvl w:ilvl="7" w:tplc="F1AC0524">
      <w:numFmt w:val="bullet"/>
      <w:lvlText w:val="•"/>
      <w:lvlJc w:val="left"/>
      <w:pPr>
        <w:ind w:left="6726" w:hanging="240"/>
      </w:pPr>
      <w:rPr>
        <w:rFonts w:hint="default"/>
        <w:lang w:val="uk-UA" w:eastAsia="en-US" w:bidi="ar-SA"/>
      </w:rPr>
    </w:lvl>
    <w:lvl w:ilvl="8" w:tplc="B300BBFC">
      <w:numFmt w:val="bullet"/>
      <w:lvlText w:val="•"/>
      <w:lvlJc w:val="left"/>
      <w:pPr>
        <w:ind w:left="7673" w:hanging="240"/>
      </w:pPr>
      <w:rPr>
        <w:rFonts w:hint="default"/>
        <w:lang w:val="uk-UA" w:eastAsia="en-US" w:bidi="ar-SA"/>
      </w:rPr>
    </w:lvl>
  </w:abstractNum>
  <w:abstractNum w:abstractNumId="10" w15:restartNumberingAfterBreak="0">
    <w:nsid w:val="51FB54DD"/>
    <w:multiLevelType w:val="hybridMultilevel"/>
    <w:tmpl w:val="E9920D3E"/>
    <w:lvl w:ilvl="0" w:tplc="7F6CE71E">
      <w:start w:val="1"/>
      <w:numFmt w:val="decimal"/>
      <w:lvlText w:val="%1.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88D1C8">
      <w:numFmt w:val="bullet"/>
      <w:lvlText w:val="•"/>
      <w:lvlJc w:val="left"/>
      <w:pPr>
        <w:ind w:left="1046" w:hanging="298"/>
      </w:pPr>
      <w:rPr>
        <w:rFonts w:hint="default"/>
        <w:lang w:val="uk-UA" w:eastAsia="en-US" w:bidi="ar-SA"/>
      </w:rPr>
    </w:lvl>
    <w:lvl w:ilvl="2" w:tplc="7A4C38CC">
      <w:numFmt w:val="bullet"/>
      <w:lvlText w:val="•"/>
      <w:lvlJc w:val="left"/>
      <w:pPr>
        <w:ind w:left="1993" w:hanging="298"/>
      </w:pPr>
      <w:rPr>
        <w:rFonts w:hint="default"/>
        <w:lang w:val="uk-UA" w:eastAsia="en-US" w:bidi="ar-SA"/>
      </w:rPr>
    </w:lvl>
    <w:lvl w:ilvl="3" w:tplc="588C84FE">
      <w:numFmt w:val="bullet"/>
      <w:lvlText w:val="•"/>
      <w:lvlJc w:val="left"/>
      <w:pPr>
        <w:ind w:left="2939" w:hanging="298"/>
      </w:pPr>
      <w:rPr>
        <w:rFonts w:hint="default"/>
        <w:lang w:val="uk-UA" w:eastAsia="en-US" w:bidi="ar-SA"/>
      </w:rPr>
    </w:lvl>
    <w:lvl w:ilvl="4" w:tplc="9B70AA30">
      <w:numFmt w:val="bullet"/>
      <w:lvlText w:val="•"/>
      <w:lvlJc w:val="left"/>
      <w:pPr>
        <w:ind w:left="3886" w:hanging="298"/>
      </w:pPr>
      <w:rPr>
        <w:rFonts w:hint="default"/>
        <w:lang w:val="uk-UA" w:eastAsia="en-US" w:bidi="ar-SA"/>
      </w:rPr>
    </w:lvl>
    <w:lvl w:ilvl="5" w:tplc="9470F1B2">
      <w:numFmt w:val="bullet"/>
      <w:lvlText w:val="•"/>
      <w:lvlJc w:val="left"/>
      <w:pPr>
        <w:ind w:left="4833" w:hanging="298"/>
      </w:pPr>
      <w:rPr>
        <w:rFonts w:hint="default"/>
        <w:lang w:val="uk-UA" w:eastAsia="en-US" w:bidi="ar-SA"/>
      </w:rPr>
    </w:lvl>
    <w:lvl w:ilvl="6" w:tplc="C71E6192">
      <w:numFmt w:val="bullet"/>
      <w:lvlText w:val="•"/>
      <w:lvlJc w:val="left"/>
      <w:pPr>
        <w:ind w:left="5779" w:hanging="298"/>
      </w:pPr>
      <w:rPr>
        <w:rFonts w:hint="default"/>
        <w:lang w:val="uk-UA" w:eastAsia="en-US" w:bidi="ar-SA"/>
      </w:rPr>
    </w:lvl>
    <w:lvl w:ilvl="7" w:tplc="AF6A26AA">
      <w:numFmt w:val="bullet"/>
      <w:lvlText w:val="•"/>
      <w:lvlJc w:val="left"/>
      <w:pPr>
        <w:ind w:left="6726" w:hanging="298"/>
      </w:pPr>
      <w:rPr>
        <w:rFonts w:hint="default"/>
        <w:lang w:val="uk-UA" w:eastAsia="en-US" w:bidi="ar-SA"/>
      </w:rPr>
    </w:lvl>
    <w:lvl w:ilvl="8" w:tplc="B0FAEE4A">
      <w:numFmt w:val="bullet"/>
      <w:lvlText w:val="•"/>
      <w:lvlJc w:val="left"/>
      <w:pPr>
        <w:ind w:left="7673" w:hanging="298"/>
      </w:pPr>
      <w:rPr>
        <w:rFonts w:hint="default"/>
        <w:lang w:val="uk-UA" w:eastAsia="en-US" w:bidi="ar-SA"/>
      </w:rPr>
    </w:lvl>
  </w:abstractNum>
  <w:abstractNum w:abstractNumId="11" w15:restartNumberingAfterBreak="0">
    <w:nsid w:val="5AB81EE3"/>
    <w:multiLevelType w:val="hybridMultilevel"/>
    <w:tmpl w:val="3278A496"/>
    <w:lvl w:ilvl="0" w:tplc="898AEE5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7C2A4A2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491299D0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5068F428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59C8E6B8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E390A29A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66346E5C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2E3AD5BC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4EBE36C4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26F1"/>
    <w:rsid w:val="008826F1"/>
    <w:rsid w:val="00C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011F776-C41F-42AF-8475-95F84FF9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4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 w:hanging="24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zum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um.org.ua/" TargetMode="External"/><Relationship Id="rId5" Type="http://schemas.openxmlformats.org/officeDocument/2006/relationships/hyperlink" Target="http://www.rozum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Ирина</cp:lastModifiedBy>
  <cp:revision>2</cp:revision>
  <dcterms:created xsi:type="dcterms:W3CDTF">2021-08-26T14:58:00Z</dcterms:created>
  <dcterms:modified xsi:type="dcterms:W3CDTF">2021-08-26T15:01:00Z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2021-08-26T00:00:00Z</vt:filetime>
  </property>
</Properties>
</file>