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D4" w:rsidRDefault="006372D4" w:rsidP="006372D4">
      <w:pPr>
        <w:pStyle w:val="1"/>
        <w:spacing w:before="0"/>
        <w:jc w:val="center"/>
      </w:pPr>
      <w:r>
        <w:t>ТЕМАТИКА ПРАКТИЧНИХ ЗАНЯТЬ</w:t>
      </w:r>
      <w:bookmarkStart w:id="0" w:name="_GoBack"/>
      <w:bookmarkEnd w:id="0"/>
    </w:p>
    <w:p w:rsidR="006372D4" w:rsidRDefault="006372D4" w:rsidP="006372D4">
      <w:pPr>
        <w:pStyle w:val="1"/>
        <w:spacing w:before="0"/>
      </w:pPr>
      <w:r>
        <w:t>Практичне</w:t>
      </w:r>
      <w:r>
        <w:rPr>
          <w:spacing w:val="-3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№4</w:t>
      </w:r>
    </w:p>
    <w:p w:rsidR="006372D4" w:rsidRDefault="006372D4" w:rsidP="006372D4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Синтаксичні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української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мови</w:t>
      </w:r>
    </w:p>
    <w:p w:rsidR="006372D4" w:rsidRDefault="006372D4" w:rsidP="006372D4">
      <w:pPr>
        <w:pStyle w:val="a5"/>
        <w:numPr>
          <w:ilvl w:val="0"/>
          <w:numId w:val="6"/>
        </w:numPr>
        <w:tabs>
          <w:tab w:val="left" w:pos="343"/>
        </w:tabs>
        <w:spacing w:before="17"/>
        <w:ind w:hanging="241"/>
        <w:rPr>
          <w:sz w:val="24"/>
        </w:rPr>
      </w:pPr>
      <w:r>
        <w:rPr>
          <w:sz w:val="24"/>
        </w:rPr>
        <w:t>Синтаксичні</w:t>
      </w:r>
      <w:r>
        <w:rPr>
          <w:spacing w:val="-4"/>
          <w:sz w:val="24"/>
        </w:rPr>
        <w:t xml:space="preserve"> </w:t>
      </w:r>
      <w:r>
        <w:rPr>
          <w:sz w:val="24"/>
        </w:rPr>
        <w:t>норми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мови.</w:t>
      </w:r>
    </w:p>
    <w:p w:rsidR="006372D4" w:rsidRDefault="006372D4" w:rsidP="006372D4">
      <w:pPr>
        <w:pStyle w:val="a5"/>
        <w:numPr>
          <w:ilvl w:val="0"/>
          <w:numId w:val="6"/>
        </w:numPr>
        <w:tabs>
          <w:tab w:val="left" w:pos="343"/>
        </w:tabs>
        <w:spacing w:before="21"/>
        <w:ind w:hanging="241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слів;</w:t>
      </w:r>
      <w:r>
        <w:rPr>
          <w:spacing w:val="-3"/>
          <w:sz w:val="24"/>
        </w:rPr>
        <w:t xml:space="preserve"> </w:t>
      </w:r>
      <w:r>
        <w:rPr>
          <w:sz w:val="24"/>
        </w:rPr>
        <w:t>тавтологія,</w:t>
      </w:r>
      <w:r>
        <w:rPr>
          <w:spacing w:val="-2"/>
          <w:sz w:val="24"/>
        </w:rPr>
        <w:t xml:space="preserve"> </w:t>
      </w:r>
      <w:r>
        <w:rPr>
          <w:sz w:val="24"/>
        </w:rPr>
        <w:t>плеоназм,</w:t>
      </w:r>
      <w:r>
        <w:rPr>
          <w:spacing w:val="-3"/>
          <w:sz w:val="24"/>
        </w:rPr>
        <w:t xml:space="preserve"> </w:t>
      </w:r>
      <w:r>
        <w:rPr>
          <w:sz w:val="24"/>
        </w:rPr>
        <w:t>багатослів’я;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неправильне</w:t>
      </w:r>
      <w:r>
        <w:rPr>
          <w:spacing w:val="-3"/>
          <w:sz w:val="24"/>
        </w:rPr>
        <w:t xml:space="preserve"> </w:t>
      </w:r>
      <w:r>
        <w:rPr>
          <w:sz w:val="24"/>
        </w:rPr>
        <w:t>керування.</w:t>
      </w:r>
    </w:p>
    <w:p w:rsidR="006372D4" w:rsidRDefault="006372D4" w:rsidP="006372D4">
      <w:pPr>
        <w:pStyle w:val="a5"/>
        <w:numPr>
          <w:ilvl w:val="0"/>
          <w:numId w:val="6"/>
        </w:numPr>
        <w:tabs>
          <w:tab w:val="left" w:pos="343"/>
        </w:tabs>
        <w:spacing w:before="24" w:line="259" w:lineRule="auto"/>
        <w:ind w:left="102" w:right="681" w:firstLine="0"/>
        <w:rPr>
          <w:sz w:val="24"/>
        </w:rPr>
      </w:pPr>
      <w:r>
        <w:rPr>
          <w:sz w:val="24"/>
        </w:rPr>
        <w:t>Особливості вживання дієприслівникових зворотів, однорідних членів речення,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конструкцій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прикметниками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прислівниками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формі</w:t>
      </w:r>
      <w:r>
        <w:rPr>
          <w:spacing w:val="-3"/>
          <w:sz w:val="24"/>
        </w:rPr>
        <w:t xml:space="preserve"> </w:t>
      </w:r>
      <w:r>
        <w:rPr>
          <w:sz w:val="24"/>
        </w:rPr>
        <w:t>вищого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3"/>
          <w:sz w:val="24"/>
        </w:rPr>
        <w:t xml:space="preserve"> </w:t>
      </w:r>
      <w:r>
        <w:rPr>
          <w:sz w:val="24"/>
        </w:rPr>
        <w:t>порівняння.</w:t>
      </w:r>
    </w:p>
    <w:p w:rsidR="006372D4" w:rsidRDefault="006372D4" w:rsidP="006372D4">
      <w:pPr>
        <w:pStyle w:val="a5"/>
        <w:numPr>
          <w:ilvl w:val="0"/>
          <w:numId w:val="6"/>
        </w:numPr>
        <w:tabs>
          <w:tab w:val="left" w:pos="343"/>
        </w:tabs>
        <w:spacing w:line="276" w:lineRule="exact"/>
        <w:ind w:hanging="241"/>
        <w:rPr>
          <w:sz w:val="24"/>
        </w:rPr>
      </w:pPr>
      <w:r>
        <w:rPr>
          <w:sz w:val="24"/>
        </w:rPr>
        <w:t>Мотивація</w:t>
      </w:r>
      <w:r>
        <w:rPr>
          <w:spacing w:val="-3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11"/>
          <w:sz w:val="24"/>
        </w:rPr>
        <w:t xml:space="preserve"> </w:t>
      </w:r>
      <w:r>
        <w:rPr>
          <w:sz w:val="24"/>
        </w:rPr>
        <w:t>сполучника,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прийменникові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конструкції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6372D4" w:rsidRDefault="006372D4" w:rsidP="006372D4">
      <w:pPr>
        <w:pStyle w:val="a5"/>
        <w:numPr>
          <w:ilvl w:val="0"/>
          <w:numId w:val="6"/>
        </w:numPr>
        <w:tabs>
          <w:tab w:val="left" w:pos="343"/>
        </w:tabs>
        <w:spacing w:before="22"/>
        <w:ind w:hanging="241"/>
        <w:rPr>
          <w:sz w:val="24"/>
        </w:rPr>
      </w:pPr>
      <w:r>
        <w:rPr>
          <w:sz w:val="24"/>
        </w:rPr>
        <w:t>Складні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підмета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присудком.</w:t>
      </w:r>
    </w:p>
    <w:p w:rsidR="006372D4" w:rsidRDefault="006372D4" w:rsidP="006372D4">
      <w:pPr>
        <w:pStyle w:val="1"/>
        <w:spacing w:line="274" w:lineRule="exact"/>
        <w:ind w:left="781"/>
      </w:pPr>
      <w:r>
        <w:t>Література</w:t>
      </w:r>
    </w:p>
    <w:p w:rsidR="006372D4" w:rsidRDefault="006372D4" w:rsidP="006372D4">
      <w:pPr>
        <w:pStyle w:val="a5"/>
        <w:numPr>
          <w:ilvl w:val="0"/>
          <w:numId w:val="5"/>
        </w:numPr>
        <w:tabs>
          <w:tab w:val="left" w:pos="343"/>
        </w:tabs>
        <w:ind w:right="274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6372D4" w:rsidRDefault="006372D4" w:rsidP="006372D4">
      <w:pPr>
        <w:pStyle w:val="a5"/>
        <w:numPr>
          <w:ilvl w:val="0"/>
          <w:numId w:val="5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Пилинський</w:t>
      </w:r>
      <w:proofErr w:type="spellEnd"/>
      <w:r>
        <w:rPr>
          <w:sz w:val="24"/>
        </w:rPr>
        <w:t xml:space="preserve"> М.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Мовна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Наук.</w:t>
      </w:r>
      <w:r>
        <w:rPr>
          <w:spacing w:val="-1"/>
          <w:sz w:val="24"/>
        </w:rPr>
        <w:t xml:space="preserve"> </w:t>
      </w:r>
      <w:r>
        <w:rPr>
          <w:sz w:val="24"/>
        </w:rPr>
        <w:t>думка,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6372D4" w:rsidRDefault="006372D4" w:rsidP="006372D4">
      <w:pPr>
        <w:pStyle w:val="a5"/>
        <w:numPr>
          <w:ilvl w:val="0"/>
          <w:numId w:val="5"/>
        </w:numPr>
        <w:tabs>
          <w:tab w:val="left" w:pos="343"/>
        </w:tabs>
        <w:ind w:left="344" w:right="683" w:hanging="243"/>
        <w:rPr>
          <w:sz w:val="24"/>
        </w:rPr>
      </w:pPr>
      <w:r>
        <w:rPr>
          <w:sz w:val="24"/>
        </w:rPr>
        <w:t xml:space="preserve">Клименко Н. Ф., </w:t>
      </w:r>
      <w:proofErr w:type="spellStart"/>
      <w:r>
        <w:rPr>
          <w:sz w:val="24"/>
        </w:rPr>
        <w:t>Карпіловська</w:t>
      </w:r>
      <w:proofErr w:type="spellEnd"/>
      <w:r>
        <w:rPr>
          <w:sz w:val="24"/>
        </w:rPr>
        <w:t xml:space="preserve"> Є. А., </w:t>
      </w:r>
      <w:proofErr w:type="spellStart"/>
      <w:r>
        <w:rPr>
          <w:sz w:val="24"/>
        </w:rPr>
        <w:t>Кислюк</w:t>
      </w:r>
      <w:proofErr w:type="spellEnd"/>
      <w:r>
        <w:rPr>
          <w:sz w:val="24"/>
        </w:rPr>
        <w:t xml:space="preserve"> Л. П. Динамічні процеси в сучасному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лексиконі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монографія. 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ВД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Бураго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6372D4" w:rsidRDefault="006372D4" w:rsidP="006372D4">
      <w:pPr>
        <w:pStyle w:val="a5"/>
        <w:numPr>
          <w:ilvl w:val="0"/>
          <w:numId w:val="5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Пентилюк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мови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стилістика.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Вежа,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6372D4" w:rsidRDefault="006372D4" w:rsidP="006372D4">
      <w:pPr>
        <w:pStyle w:val="a5"/>
        <w:numPr>
          <w:ilvl w:val="0"/>
          <w:numId w:val="5"/>
        </w:numPr>
        <w:tabs>
          <w:tab w:val="left" w:pos="342"/>
        </w:tabs>
        <w:ind w:left="102" w:right="100" w:firstLine="0"/>
        <w:rPr>
          <w:sz w:val="24"/>
        </w:rPr>
      </w:pPr>
      <w:proofErr w:type="spellStart"/>
      <w:r>
        <w:rPr>
          <w:spacing w:val="-7"/>
          <w:sz w:val="24"/>
        </w:rPr>
        <w:t>Пазяк</w:t>
      </w:r>
      <w:proofErr w:type="spellEnd"/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О.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М.</w:t>
      </w:r>
      <w:r>
        <w:rPr>
          <w:spacing w:val="-16"/>
          <w:sz w:val="24"/>
        </w:rPr>
        <w:t xml:space="preserve"> 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Кисіль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Українська</w:t>
      </w:r>
      <w:r>
        <w:rPr>
          <w:spacing w:val="7"/>
          <w:sz w:val="24"/>
        </w:rPr>
        <w:t xml:space="preserve"> </w:t>
      </w:r>
      <w:r>
        <w:rPr>
          <w:spacing w:val="-7"/>
          <w:sz w:val="24"/>
        </w:rPr>
        <w:t>мова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культура</w:t>
      </w:r>
      <w:r>
        <w:rPr>
          <w:spacing w:val="6"/>
          <w:sz w:val="24"/>
        </w:rPr>
        <w:t xml:space="preserve"> </w:t>
      </w:r>
      <w:r>
        <w:rPr>
          <w:spacing w:val="-7"/>
          <w:sz w:val="24"/>
        </w:rPr>
        <w:t>мовлення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proofErr w:type="spellStart"/>
      <w:r>
        <w:rPr>
          <w:spacing w:val="-7"/>
          <w:sz w:val="24"/>
        </w:rPr>
        <w:t>навч</w:t>
      </w:r>
      <w:proofErr w:type="spellEnd"/>
      <w:r>
        <w:rPr>
          <w:spacing w:val="-7"/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посібник.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Київ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pacing w:val="-7"/>
          <w:sz w:val="24"/>
        </w:rPr>
        <w:t>Вища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.,</w:t>
      </w:r>
      <w:r>
        <w:rPr>
          <w:spacing w:val="-16"/>
          <w:sz w:val="24"/>
        </w:rPr>
        <w:t xml:space="preserve"> </w:t>
      </w:r>
      <w:r>
        <w:rPr>
          <w:sz w:val="24"/>
        </w:rPr>
        <w:t>1995.</w:t>
      </w:r>
    </w:p>
    <w:p w:rsidR="006372D4" w:rsidRDefault="006372D4" w:rsidP="006372D4">
      <w:pPr>
        <w:pStyle w:val="a5"/>
        <w:numPr>
          <w:ilvl w:val="0"/>
          <w:numId w:val="5"/>
        </w:numPr>
        <w:tabs>
          <w:tab w:val="left" w:pos="343"/>
        </w:tabs>
        <w:ind w:right="661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4894580</wp:posOffset>
                </wp:positionH>
                <wp:positionV relativeFrom="paragraph">
                  <wp:posOffset>334645</wp:posOffset>
                </wp:positionV>
                <wp:extent cx="38100" cy="7620"/>
                <wp:effectExtent l="0" t="0" r="127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65C80" id="Прямоугольник 2" o:spid="_x0000_s1026" style="position:absolute;margin-left:385.4pt;margin-top:26.3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Українські словники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(тлумачний, орфографічний, російсько-український,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сталих</w:t>
      </w:r>
      <w:r>
        <w:rPr>
          <w:spacing w:val="-1"/>
          <w:sz w:val="24"/>
        </w:rPr>
        <w:t xml:space="preserve"> </w:t>
      </w:r>
      <w:r>
        <w:rPr>
          <w:sz w:val="24"/>
        </w:rPr>
        <w:t>виразів,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мови).URL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 xml:space="preserve"> </w:t>
      </w:r>
      <w:hyperlink r:id="rId5">
        <w:r>
          <w:rPr>
            <w:b/>
            <w:color w:val="0000FF"/>
            <w:sz w:val="24"/>
            <w:u w:val="thick" w:color="0000FF"/>
          </w:rPr>
          <w:t>http://www.rozum.org.ua</w:t>
        </w:r>
      </w:hyperlink>
    </w:p>
    <w:p w:rsidR="006372D4" w:rsidRDefault="006372D4" w:rsidP="006372D4">
      <w:pPr>
        <w:pStyle w:val="a3"/>
        <w:ind w:left="0" w:firstLine="0"/>
        <w:rPr>
          <w:b/>
          <w:sz w:val="20"/>
        </w:rPr>
      </w:pPr>
    </w:p>
    <w:p w:rsidR="006372D4" w:rsidRDefault="006372D4" w:rsidP="006372D4">
      <w:pPr>
        <w:pStyle w:val="a3"/>
        <w:spacing w:before="4"/>
        <w:ind w:left="0" w:firstLine="0"/>
        <w:rPr>
          <w:b/>
          <w:sz w:val="20"/>
        </w:rPr>
      </w:pPr>
    </w:p>
    <w:p w:rsidR="006372D4" w:rsidRDefault="006372D4" w:rsidP="006372D4">
      <w:pPr>
        <w:pStyle w:val="1"/>
        <w:spacing w:before="0"/>
      </w:pPr>
      <w:r>
        <w:t>Практичне</w:t>
      </w:r>
      <w:r>
        <w:rPr>
          <w:spacing w:val="-3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№5</w:t>
      </w:r>
    </w:p>
    <w:p w:rsidR="006372D4" w:rsidRDefault="006372D4" w:rsidP="006372D4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Загальні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змістово</w:t>
      </w:r>
      <w:proofErr w:type="spellEnd"/>
      <w:r>
        <w:rPr>
          <w:b/>
          <w:sz w:val="24"/>
        </w:rPr>
        <w:t>-мовленнєві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критерії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мовлення</w:t>
      </w:r>
    </w:p>
    <w:p w:rsidR="006372D4" w:rsidRDefault="006372D4" w:rsidP="006372D4">
      <w:pPr>
        <w:pStyle w:val="a5"/>
        <w:numPr>
          <w:ilvl w:val="0"/>
          <w:numId w:val="4"/>
        </w:numPr>
        <w:tabs>
          <w:tab w:val="left" w:pos="343"/>
        </w:tabs>
        <w:spacing w:before="16" w:line="259" w:lineRule="auto"/>
        <w:ind w:right="120" w:firstLine="0"/>
        <w:rPr>
          <w:sz w:val="24"/>
        </w:rPr>
      </w:pPr>
      <w:r>
        <w:rPr>
          <w:sz w:val="24"/>
        </w:rPr>
        <w:t>Критерій точності, недостатня або надлишкова експлікація показників логічного зв’язку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частин.</w:t>
      </w:r>
    </w:p>
    <w:p w:rsidR="006372D4" w:rsidRDefault="006372D4" w:rsidP="006372D4">
      <w:pPr>
        <w:pStyle w:val="a5"/>
        <w:numPr>
          <w:ilvl w:val="0"/>
          <w:numId w:val="4"/>
        </w:numPr>
        <w:tabs>
          <w:tab w:val="left" w:pos="343"/>
        </w:tabs>
        <w:spacing w:line="275" w:lineRule="exact"/>
        <w:ind w:left="342" w:hanging="241"/>
        <w:rPr>
          <w:sz w:val="24"/>
        </w:rPr>
      </w:pPr>
      <w:r>
        <w:rPr>
          <w:sz w:val="24"/>
        </w:rPr>
        <w:t>Критерій</w:t>
      </w:r>
      <w:r>
        <w:rPr>
          <w:spacing w:val="-3"/>
          <w:sz w:val="24"/>
        </w:rPr>
        <w:t xml:space="preserve"> </w:t>
      </w:r>
      <w:r>
        <w:rPr>
          <w:sz w:val="24"/>
        </w:rPr>
        <w:t>ясності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доступності.</w:t>
      </w:r>
    </w:p>
    <w:p w:rsidR="006372D4" w:rsidRDefault="006372D4" w:rsidP="006372D4">
      <w:pPr>
        <w:pStyle w:val="a5"/>
        <w:numPr>
          <w:ilvl w:val="0"/>
          <w:numId w:val="4"/>
        </w:numPr>
        <w:tabs>
          <w:tab w:val="left" w:pos="343"/>
        </w:tabs>
        <w:spacing w:before="22"/>
        <w:ind w:left="342" w:hanging="241"/>
        <w:rPr>
          <w:sz w:val="24"/>
        </w:rPr>
      </w:pPr>
      <w:r>
        <w:rPr>
          <w:sz w:val="24"/>
        </w:rPr>
        <w:t>Критерій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чистоти</w:t>
      </w:r>
      <w:r>
        <w:rPr>
          <w:spacing w:val="-3"/>
          <w:sz w:val="24"/>
        </w:rPr>
        <w:t xml:space="preserve"> </w:t>
      </w:r>
      <w:r>
        <w:rPr>
          <w:sz w:val="24"/>
        </w:rPr>
        <w:t>мовлення.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слів</w:t>
      </w:r>
      <w:r>
        <w:rPr>
          <w:spacing w:val="-5"/>
          <w:sz w:val="24"/>
        </w:rPr>
        <w:t xml:space="preserve"> </w:t>
      </w:r>
      <w:r>
        <w:rPr>
          <w:sz w:val="24"/>
        </w:rPr>
        <w:t>обмеженого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вжитку.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Слова-паразити.</w:t>
      </w:r>
    </w:p>
    <w:p w:rsidR="006372D4" w:rsidRDefault="006372D4" w:rsidP="006372D4">
      <w:pPr>
        <w:pStyle w:val="a5"/>
        <w:numPr>
          <w:ilvl w:val="0"/>
          <w:numId w:val="4"/>
        </w:numPr>
        <w:tabs>
          <w:tab w:val="left" w:pos="343"/>
        </w:tabs>
        <w:spacing w:before="22"/>
        <w:ind w:left="342" w:hanging="241"/>
        <w:rPr>
          <w:sz w:val="24"/>
        </w:rPr>
      </w:pPr>
      <w:r>
        <w:rPr>
          <w:sz w:val="24"/>
        </w:rPr>
        <w:t>Критерій</w:t>
      </w:r>
      <w:r>
        <w:rPr>
          <w:spacing w:val="-1"/>
          <w:sz w:val="24"/>
        </w:rPr>
        <w:t xml:space="preserve"> </w:t>
      </w:r>
      <w:r>
        <w:rPr>
          <w:sz w:val="24"/>
        </w:rPr>
        <w:t>логічності.</w:t>
      </w:r>
    </w:p>
    <w:p w:rsidR="006372D4" w:rsidRDefault="006372D4" w:rsidP="006372D4">
      <w:pPr>
        <w:pStyle w:val="1"/>
        <w:spacing w:line="274" w:lineRule="exact"/>
        <w:ind w:left="781"/>
      </w:pPr>
      <w:r>
        <w:t>Література</w:t>
      </w:r>
    </w:p>
    <w:p w:rsidR="006372D4" w:rsidRDefault="006372D4" w:rsidP="006372D4">
      <w:pPr>
        <w:pStyle w:val="a5"/>
        <w:numPr>
          <w:ilvl w:val="0"/>
          <w:numId w:val="3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Антоненко-Давидович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говоримо.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6372D4" w:rsidRDefault="006372D4" w:rsidP="006372D4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Бабич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мовлення.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Світ,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6372D4" w:rsidRDefault="006372D4" w:rsidP="006372D4">
      <w:pPr>
        <w:pStyle w:val="a5"/>
        <w:numPr>
          <w:ilvl w:val="0"/>
          <w:numId w:val="3"/>
        </w:numPr>
        <w:tabs>
          <w:tab w:val="left" w:pos="343"/>
        </w:tabs>
        <w:ind w:right="945"/>
        <w:rPr>
          <w:sz w:val="24"/>
        </w:rPr>
      </w:pPr>
      <w:r>
        <w:rPr>
          <w:sz w:val="24"/>
        </w:rPr>
        <w:t xml:space="preserve">Винницький В. М. </w:t>
      </w:r>
      <w:r>
        <w:rPr>
          <w:color w:val="2C2B2B"/>
          <w:sz w:val="24"/>
        </w:rPr>
        <w:t>Українська акцентна система : становлення, розвиток. Львів :</w:t>
      </w:r>
      <w:r>
        <w:rPr>
          <w:color w:val="2C2B2B"/>
          <w:spacing w:val="-57"/>
          <w:sz w:val="24"/>
        </w:rPr>
        <w:t xml:space="preserve"> </w:t>
      </w:r>
      <w:proofErr w:type="spellStart"/>
      <w:r>
        <w:rPr>
          <w:color w:val="2C2B2B"/>
          <w:sz w:val="24"/>
        </w:rPr>
        <w:t>Бібльос</w:t>
      </w:r>
      <w:proofErr w:type="spellEnd"/>
      <w:r>
        <w:rPr>
          <w:color w:val="2C2B2B"/>
          <w:sz w:val="24"/>
        </w:rPr>
        <w:t>,</w:t>
      </w:r>
      <w:r>
        <w:rPr>
          <w:color w:val="2C2B2B"/>
          <w:spacing w:val="-1"/>
          <w:sz w:val="24"/>
        </w:rPr>
        <w:t xml:space="preserve"> </w:t>
      </w:r>
      <w:r>
        <w:rPr>
          <w:color w:val="2C2B2B"/>
          <w:sz w:val="24"/>
        </w:rPr>
        <w:t>2002.</w:t>
      </w:r>
    </w:p>
    <w:p w:rsidR="006372D4" w:rsidRDefault="006372D4" w:rsidP="006372D4">
      <w:pPr>
        <w:pStyle w:val="a5"/>
        <w:numPr>
          <w:ilvl w:val="0"/>
          <w:numId w:val="3"/>
        </w:numPr>
        <w:tabs>
          <w:tab w:val="left" w:pos="343"/>
        </w:tabs>
        <w:ind w:right="571"/>
        <w:rPr>
          <w:sz w:val="24"/>
        </w:rPr>
      </w:pPr>
      <w:r>
        <w:rPr>
          <w:sz w:val="24"/>
        </w:rPr>
        <w:t xml:space="preserve">Літературна норма і </w:t>
      </w:r>
      <w:proofErr w:type="spellStart"/>
      <w:r>
        <w:rPr>
          <w:sz w:val="24"/>
        </w:rPr>
        <w:t>мовна</w:t>
      </w:r>
      <w:proofErr w:type="spellEnd"/>
      <w:r>
        <w:rPr>
          <w:sz w:val="24"/>
        </w:rPr>
        <w:t xml:space="preserve"> практика : монографія / За ред. С. Я. Єрмоленко. Ніжин :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«Видавництво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«Аспект-Поліграф»,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6372D4" w:rsidRDefault="006372D4" w:rsidP="006372D4">
      <w:pPr>
        <w:pStyle w:val="a5"/>
        <w:numPr>
          <w:ilvl w:val="0"/>
          <w:numId w:val="3"/>
        </w:numPr>
        <w:tabs>
          <w:tab w:val="left" w:pos="343"/>
        </w:tabs>
        <w:ind w:right="274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6372D4" w:rsidRDefault="006372D4" w:rsidP="006372D4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Пентилюк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мови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стилістика.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Вежа,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6372D4" w:rsidRDefault="006372D4" w:rsidP="006372D4">
      <w:pPr>
        <w:pStyle w:val="a5"/>
        <w:numPr>
          <w:ilvl w:val="0"/>
          <w:numId w:val="3"/>
        </w:numPr>
        <w:tabs>
          <w:tab w:val="left" w:pos="342"/>
        </w:tabs>
        <w:ind w:left="102" w:right="100" w:firstLine="0"/>
        <w:rPr>
          <w:sz w:val="24"/>
        </w:rPr>
      </w:pPr>
      <w:proofErr w:type="spellStart"/>
      <w:r>
        <w:rPr>
          <w:spacing w:val="-7"/>
          <w:sz w:val="24"/>
        </w:rPr>
        <w:t>Пазяк</w:t>
      </w:r>
      <w:proofErr w:type="spellEnd"/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О.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М.</w:t>
      </w:r>
      <w:r>
        <w:rPr>
          <w:spacing w:val="-16"/>
          <w:sz w:val="24"/>
        </w:rPr>
        <w:t xml:space="preserve"> 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Кисіль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Українська</w:t>
      </w:r>
      <w:r>
        <w:rPr>
          <w:spacing w:val="7"/>
          <w:sz w:val="24"/>
        </w:rPr>
        <w:t xml:space="preserve"> </w:t>
      </w:r>
      <w:r>
        <w:rPr>
          <w:spacing w:val="-7"/>
          <w:sz w:val="24"/>
        </w:rPr>
        <w:t>мова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культура</w:t>
      </w:r>
      <w:r>
        <w:rPr>
          <w:spacing w:val="6"/>
          <w:sz w:val="24"/>
        </w:rPr>
        <w:t xml:space="preserve"> </w:t>
      </w:r>
      <w:r>
        <w:rPr>
          <w:spacing w:val="-7"/>
          <w:sz w:val="24"/>
        </w:rPr>
        <w:t>мовлення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proofErr w:type="spellStart"/>
      <w:r>
        <w:rPr>
          <w:spacing w:val="-7"/>
          <w:sz w:val="24"/>
        </w:rPr>
        <w:t>навч</w:t>
      </w:r>
      <w:proofErr w:type="spellEnd"/>
      <w:r>
        <w:rPr>
          <w:spacing w:val="-7"/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посібник.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Київ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pacing w:val="-7"/>
          <w:sz w:val="24"/>
        </w:rPr>
        <w:t>Вища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.,</w:t>
      </w:r>
      <w:r>
        <w:rPr>
          <w:spacing w:val="-16"/>
          <w:sz w:val="24"/>
        </w:rPr>
        <w:t xml:space="preserve"> </w:t>
      </w:r>
      <w:r>
        <w:rPr>
          <w:sz w:val="24"/>
        </w:rPr>
        <w:t>1995.</w:t>
      </w:r>
    </w:p>
    <w:p w:rsidR="006372D4" w:rsidRDefault="006372D4" w:rsidP="006372D4">
      <w:pPr>
        <w:rPr>
          <w:sz w:val="24"/>
        </w:rPr>
        <w:sectPr w:rsidR="006372D4">
          <w:pgSz w:w="11910" w:h="16840"/>
          <w:pgMar w:top="1040" w:right="740" w:bottom="280" w:left="1600" w:header="720" w:footer="720" w:gutter="0"/>
          <w:cols w:space="720"/>
        </w:sectPr>
      </w:pPr>
    </w:p>
    <w:p w:rsidR="006372D4" w:rsidRDefault="006372D4" w:rsidP="006372D4">
      <w:pPr>
        <w:pStyle w:val="1"/>
        <w:spacing w:before="73"/>
      </w:pPr>
      <w:r>
        <w:lastRenderedPageBreak/>
        <w:t>Практичне</w:t>
      </w:r>
      <w:r>
        <w:rPr>
          <w:spacing w:val="-3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№6</w:t>
      </w:r>
    </w:p>
    <w:p w:rsidR="006372D4" w:rsidRDefault="006372D4" w:rsidP="006372D4">
      <w:pPr>
        <w:spacing w:before="24"/>
        <w:ind w:left="10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Мовні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норми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правопис</w:t>
      </w:r>
    </w:p>
    <w:p w:rsidR="006372D4" w:rsidRDefault="006372D4" w:rsidP="006372D4">
      <w:pPr>
        <w:pStyle w:val="a5"/>
        <w:numPr>
          <w:ilvl w:val="0"/>
          <w:numId w:val="2"/>
        </w:numPr>
        <w:tabs>
          <w:tab w:val="left" w:pos="343"/>
        </w:tabs>
        <w:spacing w:before="17"/>
        <w:ind w:hanging="241"/>
        <w:rPr>
          <w:sz w:val="24"/>
        </w:rPr>
      </w:pPr>
      <w:r>
        <w:rPr>
          <w:sz w:val="24"/>
        </w:rPr>
        <w:t>Етапи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правописних норм</w:t>
      </w:r>
      <w:r>
        <w:rPr>
          <w:spacing w:val="-1"/>
          <w:sz w:val="24"/>
        </w:rPr>
        <w:t xml:space="preserve"> </w:t>
      </w:r>
      <w:r>
        <w:rPr>
          <w:sz w:val="24"/>
        </w:rPr>
        <w:t>упродовж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століття.</w:t>
      </w:r>
    </w:p>
    <w:p w:rsidR="006372D4" w:rsidRDefault="006372D4" w:rsidP="006372D4">
      <w:pPr>
        <w:pStyle w:val="a5"/>
        <w:numPr>
          <w:ilvl w:val="0"/>
          <w:numId w:val="2"/>
        </w:numPr>
        <w:tabs>
          <w:tab w:val="left" w:pos="343"/>
        </w:tabs>
        <w:spacing w:before="22"/>
        <w:ind w:hanging="241"/>
        <w:rPr>
          <w:sz w:val="24"/>
        </w:rPr>
      </w:pPr>
      <w:r>
        <w:rPr>
          <w:sz w:val="24"/>
        </w:rPr>
        <w:t>Питання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незалежній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Україні.</w:t>
      </w:r>
    </w:p>
    <w:p w:rsidR="006372D4" w:rsidRDefault="006372D4" w:rsidP="006372D4">
      <w:pPr>
        <w:pStyle w:val="a5"/>
        <w:numPr>
          <w:ilvl w:val="0"/>
          <w:numId w:val="2"/>
        </w:numPr>
        <w:tabs>
          <w:tab w:val="left" w:pos="343"/>
        </w:tabs>
        <w:spacing w:before="22"/>
        <w:ind w:hanging="241"/>
        <w:rPr>
          <w:sz w:val="24"/>
        </w:rPr>
      </w:pPr>
      <w:r>
        <w:rPr>
          <w:sz w:val="24"/>
        </w:rPr>
        <w:t>Нова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редакція українського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правопису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мовлення.</w:t>
      </w:r>
    </w:p>
    <w:p w:rsidR="006372D4" w:rsidRDefault="006372D4" w:rsidP="006372D4">
      <w:pPr>
        <w:pStyle w:val="a5"/>
        <w:numPr>
          <w:ilvl w:val="0"/>
          <w:numId w:val="2"/>
        </w:numPr>
        <w:tabs>
          <w:tab w:val="left" w:pos="343"/>
        </w:tabs>
        <w:spacing w:before="21"/>
        <w:ind w:hanging="241"/>
        <w:rPr>
          <w:sz w:val="24"/>
        </w:rPr>
      </w:pPr>
      <w:r>
        <w:rPr>
          <w:sz w:val="24"/>
        </w:rPr>
        <w:t>Найважливіші</w:t>
      </w:r>
      <w:r>
        <w:rPr>
          <w:spacing w:val="-4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правописі 2019</w:t>
      </w:r>
      <w:r>
        <w:rPr>
          <w:spacing w:val="-3"/>
          <w:sz w:val="24"/>
        </w:rPr>
        <w:t xml:space="preserve"> </w:t>
      </w:r>
      <w:r>
        <w:rPr>
          <w:sz w:val="24"/>
        </w:rPr>
        <w:t>року.</w:t>
      </w:r>
    </w:p>
    <w:p w:rsidR="006372D4" w:rsidRDefault="006372D4" w:rsidP="006372D4">
      <w:pPr>
        <w:pStyle w:val="1"/>
        <w:spacing w:line="274" w:lineRule="exact"/>
        <w:ind w:left="781"/>
      </w:pPr>
      <w:r>
        <w:t>Література</w:t>
      </w:r>
    </w:p>
    <w:p w:rsidR="006372D4" w:rsidRDefault="006372D4" w:rsidP="006372D4">
      <w:pPr>
        <w:pStyle w:val="a5"/>
        <w:numPr>
          <w:ilvl w:val="0"/>
          <w:numId w:val="1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Антоненко-Давидович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говоримо.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6372D4" w:rsidRDefault="006372D4" w:rsidP="006372D4">
      <w:pPr>
        <w:pStyle w:val="a5"/>
        <w:numPr>
          <w:ilvl w:val="0"/>
          <w:numId w:val="1"/>
        </w:numPr>
        <w:tabs>
          <w:tab w:val="left" w:pos="343"/>
        </w:tabs>
        <w:ind w:right="571"/>
        <w:rPr>
          <w:sz w:val="24"/>
        </w:rPr>
      </w:pPr>
      <w:r>
        <w:rPr>
          <w:sz w:val="24"/>
        </w:rPr>
        <w:t xml:space="preserve">Літературна норма і </w:t>
      </w:r>
      <w:proofErr w:type="spellStart"/>
      <w:r>
        <w:rPr>
          <w:sz w:val="24"/>
        </w:rPr>
        <w:t>мовна</w:t>
      </w:r>
      <w:proofErr w:type="spellEnd"/>
      <w:r>
        <w:rPr>
          <w:sz w:val="24"/>
        </w:rPr>
        <w:t xml:space="preserve"> практика : монографія / За ред. С. Я. Єрмоленко. Ніжин :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«Видавництво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«Аспект-Поліграф»,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6372D4" w:rsidRDefault="006372D4" w:rsidP="006372D4">
      <w:pPr>
        <w:pStyle w:val="a5"/>
        <w:numPr>
          <w:ilvl w:val="0"/>
          <w:numId w:val="1"/>
        </w:numPr>
        <w:tabs>
          <w:tab w:val="left" w:pos="343"/>
        </w:tabs>
        <w:ind w:right="274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6372D4" w:rsidRDefault="006372D4" w:rsidP="006372D4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Пилинський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Мовна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Наук.</w:t>
      </w:r>
      <w:r>
        <w:rPr>
          <w:spacing w:val="-1"/>
          <w:sz w:val="24"/>
        </w:rPr>
        <w:t xml:space="preserve"> </w:t>
      </w:r>
      <w:r>
        <w:rPr>
          <w:sz w:val="24"/>
        </w:rPr>
        <w:t>думка,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6372D4" w:rsidRDefault="006372D4" w:rsidP="006372D4">
      <w:pPr>
        <w:pStyle w:val="a5"/>
        <w:numPr>
          <w:ilvl w:val="0"/>
          <w:numId w:val="1"/>
        </w:numPr>
        <w:tabs>
          <w:tab w:val="left" w:pos="343"/>
        </w:tabs>
        <w:spacing w:before="1"/>
        <w:ind w:hanging="241"/>
        <w:rPr>
          <w:sz w:val="24"/>
        </w:rPr>
      </w:pPr>
      <w:proofErr w:type="spellStart"/>
      <w:r>
        <w:rPr>
          <w:sz w:val="24"/>
        </w:rPr>
        <w:t>Городенська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 у</w:t>
      </w:r>
      <w:r>
        <w:rPr>
          <w:spacing w:val="-7"/>
          <w:sz w:val="24"/>
        </w:rPr>
        <w:t xml:space="preserve"> </w:t>
      </w:r>
      <w:r>
        <w:rPr>
          <w:sz w:val="24"/>
        </w:rPr>
        <w:t>вимірах сьогодення.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КММ,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6372D4" w:rsidRDefault="006372D4" w:rsidP="006372D4">
      <w:pPr>
        <w:pStyle w:val="a5"/>
        <w:numPr>
          <w:ilvl w:val="0"/>
          <w:numId w:val="1"/>
        </w:numPr>
        <w:tabs>
          <w:tab w:val="left" w:pos="343"/>
        </w:tabs>
        <w:ind w:left="344" w:right="683" w:hanging="243"/>
        <w:rPr>
          <w:sz w:val="24"/>
        </w:rPr>
      </w:pPr>
      <w:r>
        <w:rPr>
          <w:sz w:val="24"/>
        </w:rPr>
        <w:t xml:space="preserve">Клименко Н. Ф., </w:t>
      </w:r>
      <w:proofErr w:type="spellStart"/>
      <w:r>
        <w:rPr>
          <w:sz w:val="24"/>
        </w:rPr>
        <w:t>Карпіловська</w:t>
      </w:r>
      <w:proofErr w:type="spellEnd"/>
      <w:r>
        <w:rPr>
          <w:sz w:val="24"/>
        </w:rPr>
        <w:t xml:space="preserve"> Є. А., </w:t>
      </w:r>
      <w:proofErr w:type="spellStart"/>
      <w:r>
        <w:rPr>
          <w:sz w:val="24"/>
        </w:rPr>
        <w:t>Кислюк</w:t>
      </w:r>
      <w:proofErr w:type="spellEnd"/>
      <w:r>
        <w:rPr>
          <w:sz w:val="24"/>
        </w:rPr>
        <w:t xml:space="preserve"> Л. П. Динамічні процеси в сучасному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лексиконі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монографія. 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ВД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Бураго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6372D4" w:rsidRDefault="006372D4" w:rsidP="006372D4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Німчук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Наук. думка,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6372D4" w:rsidRDefault="006372D4" w:rsidP="006372D4">
      <w:pPr>
        <w:pStyle w:val="a5"/>
        <w:numPr>
          <w:ilvl w:val="0"/>
          <w:numId w:val="1"/>
        </w:numPr>
        <w:tabs>
          <w:tab w:val="left" w:pos="343"/>
        </w:tabs>
        <w:ind w:right="661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4894580</wp:posOffset>
                </wp:positionH>
                <wp:positionV relativeFrom="paragraph">
                  <wp:posOffset>334010</wp:posOffset>
                </wp:positionV>
                <wp:extent cx="38100" cy="7620"/>
                <wp:effectExtent l="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D3E38" id="Прямоугольник 1" o:spid="_x0000_s1026" style="position:absolute;margin-left:385.4pt;margin-top:26.3pt;width:3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Українські словники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(тлумачний, орфографічний, російсько-український,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сталих</w:t>
      </w:r>
      <w:r>
        <w:rPr>
          <w:spacing w:val="-1"/>
          <w:sz w:val="24"/>
        </w:rPr>
        <w:t xml:space="preserve"> </w:t>
      </w:r>
      <w:r>
        <w:rPr>
          <w:sz w:val="24"/>
        </w:rPr>
        <w:t>виразів,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мови).URL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thick" w:color="0000FF"/>
          </w:rPr>
          <w:t>http://www.rozum.org.ua</w:t>
        </w:r>
      </w:hyperlink>
    </w:p>
    <w:p w:rsidR="006372D4" w:rsidRDefault="006372D4" w:rsidP="006372D4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Український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</w:t>
      </w:r>
      <w:r>
        <w:rPr>
          <w:spacing w:val="-3"/>
          <w:sz w:val="24"/>
        </w:rPr>
        <w:t xml:space="preserve"> </w:t>
      </w:r>
      <w:r>
        <w:rPr>
          <w:sz w:val="24"/>
        </w:rPr>
        <w:t>он-лайн.</w:t>
      </w:r>
      <w:r>
        <w:rPr>
          <w:spacing w:val="-2"/>
          <w:sz w:val="24"/>
        </w:rPr>
        <w:t xml:space="preserve"> </w:t>
      </w:r>
      <w:r>
        <w:rPr>
          <w:sz w:val="24"/>
        </w:rPr>
        <w:t>URL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proofErr w:type="spellStart"/>
      <w:r>
        <w:fldChar w:fldCharType="begin"/>
      </w:r>
      <w:r>
        <w:instrText xml:space="preserve"> HYPERLINK "https://pravopys.net/"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https</w:t>
      </w:r>
      <w:proofErr w:type="spellEnd"/>
      <w:r>
        <w:rPr>
          <w:color w:val="0000FF"/>
          <w:sz w:val="24"/>
          <w:u w:val="single" w:color="0000FF"/>
        </w:rPr>
        <w:t>://pravopys.net/</w:t>
      </w:r>
      <w:r>
        <w:rPr>
          <w:color w:val="0000FF"/>
          <w:sz w:val="24"/>
          <w:u w:val="single" w:color="0000FF"/>
        </w:rPr>
        <w:fldChar w:fldCharType="end"/>
      </w:r>
    </w:p>
    <w:p w:rsidR="00E01AB1" w:rsidRDefault="00E01AB1"/>
    <w:sectPr w:rsidR="00E01AB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647"/>
    <w:multiLevelType w:val="hybridMultilevel"/>
    <w:tmpl w:val="99ACF1B0"/>
    <w:lvl w:ilvl="0" w:tplc="8D9C091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8BA81A6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21788354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AF9A5596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AE0A22AE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B8A05B54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39D63304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87B47A36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0E6830E6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865306C"/>
    <w:multiLevelType w:val="hybridMultilevel"/>
    <w:tmpl w:val="C4AC8BDA"/>
    <w:lvl w:ilvl="0" w:tplc="9E0826F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B09452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82A0B90A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3EEE8D26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8FA06114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B89E2AF0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7F1A6794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30B2A7E4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81A6380C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26BB04BD"/>
    <w:multiLevelType w:val="hybridMultilevel"/>
    <w:tmpl w:val="DD105F20"/>
    <w:lvl w:ilvl="0" w:tplc="C9881E9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FCCE6A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4872A136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336AC8BA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2720629A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03F8A1D8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839C648C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DAA44708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718A3E44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28877E47"/>
    <w:multiLevelType w:val="hybridMultilevel"/>
    <w:tmpl w:val="5D305796"/>
    <w:lvl w:ilvl="0" w:tplc="A57627C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60E92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7300635A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D6DE872A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FC1EA380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11486632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F53ED130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C40C7ECE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42D4299A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37A31D26"/>
    <w:multiLevelType w:val="hybridMultilevel"/>
    <w:tmpl w:val="DD545CB4"/>
    <w:lvl w:ilvl="0" w:tplc="F8E2906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B87CEC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CD0AAE88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10F27B10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A858AE50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C8423452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75604928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E1D2F552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F3327F32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3C3B5A6D"/>
    <w:multiLevelType w:val="hybridMultilevel"/>
    <w:tmpl w:val="9A9CEA84"/>
    <w:lvl w:ilvl="0" w:tplc="636A4EE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B21122">
      <w:numFmt w:val="bullet"/>
      <w:lvlText w:val="•"/>
      <w:lvlJc w:val="left"/>
      <w:pPr>
        <w:ind w:left="1046" w:hanging="240"/>
      </w:pPr>
      <w:rPr>
        <w:rFonts w:hint="default"/>
        <w:lang w:val="uk-UA" w:eastAsia="en-US" w:bidi="ar-SA"/>
      </w:rPr>
    </w:lvl>
    <w:lvl w:ilvl="2" w:tplc="9D7E7E4A">
      <w:numFmt w:val="bullet"/>
      <w:lvlText w:val="•"/>
      <w:lvlJc w:val="left"/>
      <w:pPr>
        <w:ind w:left="1993" w:hanging="240"/>
      </w:pPr>
      <w:rPr>
        <w:rFonts w:hint="default"/>
        <w:lang w:val="uk-UA" w:eastAsia="en-US" w:bidi="ar-SA"/>
      </w:rPr>
    </w:lvl>
    <w:lvl w:ilvl="3" w:tplc="4A96E9BC">
      <w:numFmt w:val="bullet"/>
      <w:lvlText w:val="•"/>
      <w:lvlJc w:val="left"/>
      <w:pPr>
        <w:ind w:left="2939" w:hanging="240"/>
      </w:pPr>
      <w:rPr>
        <w:rFonts w:hint="default"/>
        <w:lang w:val="uk-UA" w:eastAsia="en-US" w:bidi="ar-SA"/>
      </w:rPr>
    </w:lvl>
    <w:lvl w:ilvl="4" w:tplc="96C45744">
      <w:numFmt w:val="bullet"/>
      <w:lvlText w:val="•"/>
      <w:lvlJc w:val="left"/>
      <w:pPr>
        <w:ind w:left="3886" w:hanging="240"/>
      </w:pPr>
      <w:rPr>
        <w:rFonts w:hint="default"/>
        <w:lang w:val="uk-UA" w:eastAsia="en-US" w:bidi="ar-SA"/>
      </w:rPr>
    </w:lvl>
    <w:lvl w:ilvl="5" w:tplc="5F5008B6">
      <w:numFmt w:val="bullet"/>
      <w:lvlText w:val="•"/>
      <w:lvlJc w:val="left"/>
      <w:pPr>
        <w:ind w:left="4833" w:hanging="240"/>
      </w:pPr>
      <w:rPr>
        <w:rFonts w:hint="default"/>
        <w:lang w:val="uk-UA" w:eastAsia="en-US" w:bidi="ar-SA"/>
      </w:rPr>
    </w:lvl>
    <w:lvl w:ilvl="6" w:tplc="AC8E3C5C">
      <w:numFmt w:val="bullet"/>
      <w:lvlText w:val="•"/>
      <w:lvlJc w:val="left"/>
      <w:pPr>
        <w:ind w:left="5779" w:hanging="240"/>
      </w:pPr>
      <w:rPr>
        <w:rFonts w:hint="default"/>
        <w:lang w:val="uk-UA" w:eastAsia="en-US" w:bidi="ar-SA"/>
      </w:rPr>
    </w:lvl>
    <w:lvl w:ilvl="7" w:tplc="F1AC0524">
      <w:numFmt w:val="bullet"/>
      <w:lvlText w:val="•"/>
      <w:lvlJc w:val="left"/>
      <w:pPr>
        <w:ind w:left="6726" w:hanging="240"/>
      </w:pPr>
      <w:rPr>
        <w:rFonts w:hint="default"/>
        <w:lang w:val="uk-UA" w:eastAsia="en-US" w:bidi="ar-SA"/>
      </w:rPr>
    </w:lvl>
    <w:lvl w:ilvl="8" w:tplc="B300BBFC">
      <w:numFmt w:val="bullet"/>
      <w:lvlText w:val="•"/>
      <w:lvlJc w:val="left"/>
      <w:pPr>
        <w:ind w:left="7673" w:hanging="2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DA"/>
    <w:rsid w:val="006372D4"/>
    <w:rsid w:val="00DE68DA"/>
    <w:rsid w:val="00E0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2DF3"/>
  <w15:chartTrackingRefBased/>
  <w15:docId w15:val="{D15CDE28-8AB7-4554-BFA2-FABC840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7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372D4"/>
    <w:pPr>
      <w:spacing w:before="24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72D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6372D4"/>
    <w:pPr>
      <w:ind w:left="342" w:hanging="2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72D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6372D4"/>
    <w:pPr>
      <w:ind w:left="342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um.org.ua/" TargetMode="External"/><Relationship Id="rId5" Type="http://schemas.openxmlformats.org/officeDocument/2006/relationships/hyperlink" Target="http://www.rozum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2021-08-26T15:02:00Z</dcterms:created>
  <dcterms:modified xsi:type="dcterms:W3CDTF">2021-08-26T15:02:00Z</dcterms:modified>
</cp:coreProperties>
</file>