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E2" w:rsidRDefault="00D119E2" w:rsidP="00D119E2">
      <w:pPr>
        <w:pStyle w:val="a3"/>
        <w:tabs>
          <w:tab w:val="left" w:pos="599"/>
        </w:tabs>
        <w:ind w:left="598" w:firstLine="0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D119E2">
        <w:rPr>
          <w:rFonts w:asciiTheme="majorBidi" w:hAnsiTheme="majorBidi" w:cstheme="majorBidi"/>
          <w:b/>
          <w:sz w:val="28"/>
          <w:szCs w:val="28"/>
        </w:rPr>
        <w:t xml:space="preserve">Теми </w:t>
      </w:r>
      <w:r w:rsidRPr="00D119E2">
        <w:rPr>
          <w:rFonts w:asciiTheme="majorBidi" w:hAnsiTheme="majorBidi" w:cstheme="majorBidi"/>
          <w:b/>
          <w:sz w:val="28"/>
          <w:szCs w:val="28"/>
        </w:rPr>
        <w:t xml:space="preserve">презентацій </w:t>
      </w:r>
      <w:r w:rsidRPr="00D119E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b/>
          <w:sz w:val="28"/>
          <w:szCs w:val="28"/>
        </w:rPr>
        <w:t>з дисципліни «Реклама та р</w:t>
      </w:r>
      <w:r w:rsidRPr="00D119E2">
        <w:rPr>
          <w:rFonts w:asciiTheme="majorBidi" w:hAnsiTheme="majorBidi" w:cstheme="majorBidi"/>
          <w:b/>
          <w:sz w:val="28"/>
          <w:szCs w:val="28"/>
        </w:rPr>
        <w:t>екламна</w:t>
      </w:r>
      <w:r w:rsidRPr="00D119E2">
        <w:rPr>
          <w:rFonts w:asciiTheme="majorBidi" w:hAnsiTheme="majorBidi" w:cstheme="majorBidi"/>
          <w:b/>
          <w:spacing w:val="-8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b/>
          <w:sz w:val="28"/>
          <w:szCs w:val="28"/>
        </w:rPr>
        <w:t>діяльність»</w:t>
      </w:r>
    </w:p>
    <w:p w:rsidR="00D119E2" w:rsidRPr="00D119E2" w:rsidRDefault="00D119E2" w:rsidP="00D119E2">
      <w:pPr>
        <w:pStyle w:val="a3"/>
        <w:tabs>
          <w:tab w:val="left" w:pos="599"/>
        </w:tabs>
        <w:ind w:left="598" w:firstLine="0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15-20 слайдів</w:t>
      </w:r>
      <w:bookmarkStart w:id="0" w:name="_GoBack"/>
      <w:bookmarkEnd w:id="0"/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1"/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BTL-реклама.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1"/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On-</w:t>
      </w:r>
      <w:proofErr w:type="spellStart"/>
      <w:r w:rsidRPr="00D119E2">
        <w:rPr>
          <w:rFonts w:asciiTheme="majorBidi" w:hAnsiTheme="majorBidi" w:cstheme="majorBidi"/>
          <w:sz w:val="28"/>
          <w:szCs w:val="28"/>
        </w:rPr>
        <w:t>line</w:t>
      </w:r>
      <w:proofErr w:type="spellEnd"/>
      <w:r w:rsidRPr="00D119E2">
        <w:rPr>
          <w:rFonts w:asciiTheme="majorBidi" w:hAnsiTheme="majorBidi" w:cstheme="majorBidi"/>
          <w:sz w:val="28"/>
          <w:szCs w:val="28"/>
        </w:rPr>
        <w:t xml:space="preserve"> -</w:t>
      </w:r>
      <w:r w:rsidRPr="00D119E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реклама.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1"/>
          <w:tab w:val="left" w:pos="822"/>
          <w:tab w:val="left" w:pos="1582"/>
          <w:tab w:val="left" w:pos="3019"/>
          <w:tab w:val="left" w:pos="3499"/>
          <w:tab w:val="left" w:pos="5193"/>
        </w:tabs>
        <w:ind w:left="113" w:right="515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SEO-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оптимізація,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як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маркетинговий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pacing w:val="-4"/>
          <w:sz w:val="28"/>
          <w:szCs w:val="28"/>
        </w:rPr>
        <w:t xml:space="preserve">інструмент </w:t>
      </w:r>
      <w:r w:rsidRPr="00D119E2">
        <w:rPr>
          <w:rFonts w:asciiTheme="majorBidi" w:hAnsiTheme="majorBidi" w:cstheme="majorBidi"/>
          <w:sz w:val="28"/>
          <w:szCs w:val="28"/>
        </w:rPr>
        <w:t>просування</w:t>
      </w:r>
      <w:r w:rsidRPr="00D119E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сайту.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1"/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SMM, SMO та реклама в соціальних</w:t>
      </w:r>
      <w:r w:rsidRPr="00D119E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мережах.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1"/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Вибір оптимальних засобів розповсюдження</w:t>
      </w:r>
      <w:r w:rsidRPr="00D119E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реклами.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1"/>
          <w:tab w:val="left" w:pos="822"/>
        </w:tabs>
        <w:ind w:left="113" w:right="512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Використання унікальної торгової пропозиції (УТП) у створенні рекламних продуктів.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1"/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Витоки рекламної</w:t>
      </w:r>
      <w:r w:rsidRPr="00D119E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комунікації.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1"/>
          <w:tab w:val="left" w:pos="822"/>
          <w:tab w:val="left" w:pos="1933"/>
          <w:tab w:val="left" w:pos="2348"/>
          <w:tab w:val="left" w:pos="3478"/>
          <w:tab w:val="left" w:pos="4887"/>
          <w:tab w:val="left" w:pos="6041"/>
        </w:tabs>
        <w:ind w:left="113" w:right="514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Візуальні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та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вербальні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компоненти,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структура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pacing w:val="-9"/>
          <w:sz w:val="28"/>
          <w:szCs w:val="28"/>
        </w:rPr>
        <w:t xml:space="preserve">та </w:t>
      </w:r>
      <w:r w:rsidRPr="00D119E2">
        <w:rPr>
          <w:rFonts w:asciiTheme="majorBidi" w:hAnsiTheme="majorBidi" w:cstheme="majorBidi"/>
          <w:sz w:val="28"/>
          <w:szCs w:val="28"/>
        </w:rPr>
        <w:t>особливості рекламного звернення.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1"/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Вплив на рекламу науково-технічного</w:t>
      </w:r>
      <w:r w:rsidRPr="00D119E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прогресу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left="113" w:right="512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Вплив радикальних змін ринкового середовища на рекламну діяльність</w:t>
      </w:r>
      <w:r w:rsidRPr="00D119E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компаній.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Діяльність рекламного</w:t>
      </w:r>
      <w:r w:rsidRPr="00D119E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агентства.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Дослідження ринку рекламних послуг міста та</w:t>
      </w:r>
      <w:r w:rsidRPr="00D119E2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області.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  <w:tab w:val="left" w:pos="2205"/>
          <w:tab w:val="left" w:pos="2643"/>
          <w:tab w:val="left" w:pos="3720"/>
          <w:tab w:val="left" w:pos="4634"/>
        </w:tabs>
        <w:ind w:left="113" w:right="514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Достоїнства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та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недоліки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засобів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pacing w:val="-1"/>
          <w:sz w:val="28"/>
          <w:szCs w:val="28"/>
        </w:rPr>
        <w:t xml:space="preserve">розповсюдження </w:t>
      </w:r>
      <w:r w:rsidRPr="00D119E2">
        <w:rPr>
          <w:rFonts w:asciiTheme="majorBidi" w:hAnsiTheme="majorBidi" w:cstheme="majorBidi"/>
          <w:sz w:val="28"/>
          <w:szCs w:val="28"/>
        </w:rPr>
        <w:t>рекламної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інформації.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Ексклюзивні форми друкованої</w:t>
      </w:r>
      <w:r w:rsidRPr="00D119E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реклами.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Етика рекламної діяльності.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left="113" w:right="516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Зв'язок рекламної діяльності з життєвим циклом товару (ЖЦТ) (на прикладі ринку конкретного</w:t>
      </w:r>
      <w:r w:rsidRPr="00D119E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товару).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Методи оцінки ефективності рекламної</w:t>
      </w:r>
      <w:r w:rsidRPr="00D119E2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діяльності.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Методи формування бюджету рекламної</w:t>
      </w:r>
      <w:r w:rsidRPr="00D119E2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кампанії.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left="113" w:right="518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Моделі психологічного впливу реклами (AIDA, ACCA, DAGMAR та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інші).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Модель генерації рекламних ідей Дж.</w:t>
      </w:r>
      <w:r w:rsidRPr="00D119E2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proofErr w:type="spellStart"/>
      <w:r w:rsidRPr="00D119E2">
        <w:rPr>
          <w:rFonts w:asciiTheme="majorBidi" w:hAnsiTheme="majorBidi" w:cstheme="majorBidi"/>
          <w:sz w:val="28"/>
          <w:szCs w:val="28"/>
        </w:rPr>
        <w:t>Мелоуні</w:t>
      </w:r>
      <w:proofErr w:type="spellEnd"/>
      <w:r w:rsidRPr="00D119E2">
        <w:rPr>
          <w:rFonts w:asciiTheme="majorBidi" w:hAnsiTheme="majorBidi" w:cstheme="majorBidi"/>
          <w:sz w:val="28"/>
          <w:szCs w:val="28"/>
        </w:rPr>
        <w:t>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Нові технології в рекламі.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Організація рекламної діяльності на</w:t>
      </w:r>
      <w:r w:rsidRPr="00D119E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підприємстві.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Основи рекламного</w:t>
      </w:r>
      <w:r w:rsidRPr="00D119E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менеджменту.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Основні етапи розвитку реклами в</w:t>
      </w:r>
      <w:r w:rsidRPr="00D119E2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світі.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Основні етапи розвитку реклами в</w:t>
      </w:r>
      <w:r w:rsidRPr="00D119E2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Україні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друкованої (поліграфічної)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реклами.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зовнішньої</w:t>
      </w:r>
      <w:r w:rsidRPr="00D119E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реклами.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комп’ютеризованої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реклами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реклами на</w:t>
      </w:r>
      <w:r w:rsidRPr="00D119E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радіо.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реклами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послуг.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реклами промислових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товарів.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реклами споживчих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товарів.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left="113" w:right="515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сприйняття рекламної інформації різними цільовими</w:t>
      </w:r>
      <w:r w:rsidRPr="00D119E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аудиторіями.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сучасної крос-культурної</w:t>
      </w:r>
      <w:r w:rsidRPr="00D119E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комунікації.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та етапи організації реклами в</w:t>
      </w:r>
      <w:r w:rsidRPr="00D119E2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пресі.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Особливості телевізійної</w:t>
      </w:r>
      <w:r w:rsidRPr="00D119E2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реклами.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lastRenderedPageBreak/>
        <w:t>Планування рекламної</w:t>
      </w:r>
      <w:r w:rsidRPr="00D119E2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діяльності.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Позиціонування та його роль у</w:t>
      </w:r>
      <w:r w:rsidRPr="00D119E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 xml:space="preserve">Поняття </w:t>
      </w:r>
      <w:proofErr w:type="spellStart"/>
      <w:r w:rsidRPr="00D119E2">
        <w:rPr>
          <w:rFonts w:asciiTheme="majorBidi" w:hAnsiTheme="majorBidi" w:cstheme="majorBidi"/>
          <w:sz w:val="28"/>
          <w:szCs w:val="28"/>
        </w:rPr>
        <w:t>медіабайінга</w:t>
      </w:r>
      <w:proofErr w:type="spellEnd"/>
      <w:r w:rsidRPr="00D119E2">
        <w:rPr>
          <w:rFonts w:asciiTheme="majorBidi" w:hAnsiTheme="majorBidi" w:cstheme="majorBidi"/>
          <w:sz w:val="28"/>
          <w:szCs w:val="28"/>
        </w:rPr>
        <w:t xml:space="preserve"> и</w:t>
      </w:r>
      <w:r w:rsidRPr="00D119E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proofErr w:type="spellStart"/>
      <w:r w:rsidRPr="00D119E2">
        <w:rPr>
          <w:rFonts w:asciiTheme="majorBidi" w:hAnsiTheme="majorBidi" w:cstheme="majorBidi"/>
          <w:sz w:val="28"/>
          <w:szCs w:val="28"/>
        </w:rPr>
        <w:t>медіасейлінга</w:t>
      </w:r>
      <w:proofErr w:type="spellEnd"/>
      <w:r w:rsidRPr="00D119E2">
        <w:rPr>
          <w:rFonts w:asciiTheme="majorBidi" w:hAnsiTheme="majorBidi" w:cstheme="majorBidi"/>
          <w:sz w:val="28"/>
          <w:szCs w:val="28"/>
        </w:rPr>
        <w:t>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Поняття фірмового стилю організації,</w:t>
      </w:r>
      <w:r w:rsidRPr="00D119E2">
        <w:rPr>
          <w:rFonts w:asciiTheme="majorBidi" w:hAnsiTheme="majorBidi" w:cstheme="majorBidi"/>
          <w:spacing w:val="-8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підприємства.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Правове регулювання реклами окремих видів</w:t>
      </w:r>
      <w:r w:rsidRPr="00D119E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товарів.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Правовий захист товарних</w:t>
      </w:r>
      <w:r w:rsidRPr="00D119E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знаків.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left="113" w:right="514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Принципи досягнення відповідності рекламних звернень цільової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аудиторії.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Прихована реклама.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Проблеми рекламної творчості, креатив у</w:t>
      </w:r>
      <w:r w:rsidRPr="00D119E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Психологія впливу та відчуття рекламного</w:t>
      </w:r>
      <w:r w:rsidRPr="00D119E2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звернення.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  <w:tab w:val="left" w:pos="2443"/>
          <w:tab w:val="left" w:pos="3784"/>
          <w:tab w:val="left" w:pos="5139"/>
        </w:tabs>
        <w:ind w:left="113" w:right="512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Регулювання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рекламної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діяльності</w:t>
      </w:r>
      <w:r w:rsidRPr="00D119E2">
        <w:rPr>
          <w:rFonts w:asciiTheme="majorBidi" w:hAnsiTheme="majorBidi" w:cstheme="majorBidi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(споживачі, </w:t>
      </w:r>
      <w:r w:rsidRPr="00D119E2">
        <w:rPr>
          <w:rFonts w:asciiTheme="majorBidi" w:hAnsiTheme="majorBidi" w:cstheme="majorBidi"/>
          <w:sz w:val="28"/>
          <w:szCs w:val="28"/>
        </w:rPr>
        <w:t>громадськість,</w:t>
      </w:r>
      <w:r w:rsidRPr="00D119E2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держава).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Реклама і теорія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комунікації.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proofErr w:type="spellStart"/>
      <w:r w:rsidRPr="00D119E2">
        <w:rPr>
          <w:rFonts w:asciiTheme="majorBidi" w:hAnsiTheme="majorBidi" w:cstheme="majorBidi"/>
          <w:sz w:val="28"/>
          <w:szCs w:val="28"/>
        </w:rPr>
        <w:t>Рекламоспроможність</w:t>
      </w:r>
      <w:proofErr w:type="spellEnd"/>
      <w:r w:rsidRPr="00D119E2">
        <w:rPr>
          <w:rFonts w:asciiTheme="majorBidi" w:hAnsiTheme="majorBidi" w:cstheme="majorBidi"/>
          <w:sz w:val="28"/>
          <w:szCs w:val="28"/>
        </w:rPr>
        <w:t xml:space="preserve"> товарних</w:t>
      </w:r>
      <w:r w:rsidRPr="00D119E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знаків.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left="113" w:right="511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Різниця між монологічними та діалоговим режимом рекламного інформування. Необхідність діалогового</w:t>
      </w:r>
      <w:r w:rsidRPr="00D119E2">
        <w:rPr>
          <w:rFonts w:asciiTheme="majorBidi" w:hAnsiTheme="majorBidi" w:cstheme="majorBidi"/>
          <w:spacing w:val="-10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режиму.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left="113" w:right="517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Розвиток реклами на ринку споживчих товарів (на прикладі конкретного товару або</w:t>
      </w:r>
      <w:r w:rsidRPr="00D119E2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фірми).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Розробка рекламної кампанії товару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(фірми).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Роль знаків, символів і міфів у</w:t>
      </w:r>
      <w:r w:rsidRPr="00D119E2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рекламі.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Роль і значення реклами в сучасних</w:t>
      </w:r>
      <w:r w:rsidRPr="00D119E2">
        <w:rPr>
          <w:rFonts w:asciiTheme="majorBidi" w:hAnsiTheme="majorBidi" w:cstheme="majorBidi"/>
          <w:spacing w:val="-7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умовах.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Соціально-психологічні аспекти рекламної</w:t>
      </w:r>
      <w:r w:rsidRPr="00D119E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діяльності.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Стратегії позиціонування торгових</w:t>
      </w:r>
      <w:r w:rsidRPr="00D119E2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марок.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left="113" w:right="513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Сутність реклами як основного інструменту системи маркетингових</w:t>
      </w:r>
      <w:r w:rsidRPr="00D119E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комунікацій.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left="113" w:right="514" w:firstLine="283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Теорія іміджу і її роль в розробці сучасних рекламних продуктів.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Технологія процесу розробки рекламного</w:t>
      </w:r>
      <w:r w:rsidRPr="00D119E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звернення.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Товарний знак та його</w:t>
      </w:r>
      <w:r w:rsidRPr="00D119E2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сутність.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Фази створення рекламного звернення</w:t>
      </w:r>
      <w:r w:rsidRPr="00D119E2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D119E2">
        <w:rPr>
          <w:rFonts w:asciiTheme="majorBidi" w:hAnsiTheme="majorBidi" w:cstheme="majorBidi"/>
          <w:sz w:val="28"/>
          <w:szCs w:val="28"/>
        </w:rPr>
        <w:t>копірайтинг</w:t>
      </w:r>
      <w:proofErr w:type="spellEnd"/>
      <w:r w:rsidRPr="00D119E2">
        <w:rPr>
          <w:rFonts w:asciiTheme="majorBidi" w:hAnsiTheme="majorBidi" w:cstheme="majorBidi"/>
          <w:sz w:val="28"/>
          <w:szCs w:val="28"/>
        </w:rPr>
        <w:t>).</w:t>
      </w:r>
    </w:p>
    <w:p w:rsidR="00D119E2" w:rsidRPr="00D119E2" w:rsidRDefault="00D119E2" w:rsidP="00D119E2">
      <w:pPr>
        <w:pStyle w:val="a3"/>
        <w:numPr>
          <w:ilvl w:val="1"/>
          <w:numId w:val="1"/>
        </w:numPr>
        <w:tabs>
          <w:tab w:val="left" w:pos="822"/>
        </w:tabs>
        <w:ind w:hanging="426"/>
        <w:contextualSpacing/>
        <w:rPr>
          <w:rFonts w:asciiTheme="majorBidi" w:hAnsiTheme="majorBidi" w:cstheme="majorBidi"/>
          <w:sz w:val="28"/>
          <w:szCs w:val="28"/>
        </w:rPr>
      </w:pPr>
      <w:r w:rsidRPr="00D119E2">
        <w:rPr>
          <w:rFonts w:asciiTheme="majorBidi" w:hAnsiTheme="majorBidi" w:cstheme="majorBidi"/>
          <w:sz w:val="28"/>
          <w:szCs w:val="28"/>
        </w:rPr>
        <w:t>Формування ефективних рекламних</w:t>
      </w:r>
      <w:r w:rsidRPr="00D119E2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D119E2">
        <w:rPr>
          <w:rFonts w:asciiTheme="majorBidi" w:hAnsiTheme="majorBidi" w:cstheme="majorBidi"/>
          <w:sz w:val="28"/>
          <w:szCs w:val="28"/>
        </w:rPr>
        <w:t>комунікацій.</w:t>
      </w:r>
    </w:p>
    <w:p w:rsidR="00936B94" w:rsidRPr="00D119E2" w:rsidRDefault="00936B94" w:rsidP="00D119E2">
      <w:pPr>
        <w:contextualSpacing/>
        <w:rPr>
          <w:rFonts w:asciiTheme="majorBidi" w:hAnsiTheme="majorBidi" w:cstheme="majorBidi"/>
          <w:sz w:val="28"/>
          <w:szCs w:val="28"/>
        </w:rPr>
      </w:pPr>
    </w:p>
    <w:sectPr w:rsidR="00936B94" w:rsidRPr="00D1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FC1"/>
    <w:multiLevelType w:val="hybridMultilevel"/>
    <w:tmpl w:val="78DE4994"/>
    <w:lvl w:ilvl="0" w:tplc="337A1A78">
      <w:start w:val="1"/>
      <w:numFmt w:val="decimal"/>
      <w:lvlText w:val="%1."/>
      <w:lvlJc w:val="left"/>
      <w:pPr>
        <w:ind w:left="617" w:hanging="221"/>
        <w:jc w:val="right"/>
      </w:pPr>
      <w:rPr>
        <w:rFonts w:hint="default"/>
        <w:w w:val="100"/>
        <w:lang w:val="uk-UA" w:eastAsia="en-US" w:bidi="ar-SA"/>
      </w:rPr>
    </w:lvl>
    <w:lvl w:ilvl="1" w:tplc="C128B10A">
      <w:start w:val="1"/>
      <w:numFmt w:val="decimal"/>
      <w:lvlText w:val="%2."/>
      <w:lvlJc w:val="left"/>
      <w:pPr>
        <w:ind w:left="821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4E8CCE1E">
      <w:numFmt w:val="bullet"/>
      <w:lvlText w:val="•"/>
      <w:lvlJc w:val="left"/>
      <w:pPr>
        <w:ind w:left="1479" w:hanging="425"/>
      </w:pPr>
      <w:rPr>
        <w:rFonts w:hint="default"/>
        <w:lang w:val="uk-UA" w:eastAsia="en-US" w:bidi="ar-SA"/>
      </w:rPr>
    </w:lvl>
    <w:lvl w:ilvl="3" w:tplc="D4264A08">
      <w:numFmt w:val="bullet"/>
      <w:lvlText w:val="•"/>
      <w:lvlJc w:val="left"/>
      <w:pPr>
        <w:ind w:left="2138" w:hanging="425"/>
      </w:pPr>
      <w:rPr>
        <w:rFonts w:hint="default"/>
        <w:lang w:val="uk-UA" w:eastAsia="en-US" w:bidi="ar-SA"/>
      </w:rPr>
    </w:lvl>
    <w:lvl w:ilvl="4" w:tplc="84A402B4">
      <w:numFmt w:val="bullet"/>
      <w:lvlText w:val="•"/>
      <w:lvlJc w:val="left"/>
      <w:pPr>
        <w:ind w:left="2797" w:hanging="425"/>
      </w:pPr>
      <w:rPr>
        <w:rFonts w:hint="default"/>
        <w:lang w:val="uk-UA" w:eastAsia="en-US" w:bidi="ar-SA"/>
      </w:rPr>
    </w:lvl>
    <w:lvl w:ilvl="5" w:tplc="2DF8081E">
      <w:numFmt w:val="bullet"/>
      <w:lvlText w:val="•"/>
      <w:lvlJc w:val="left"/>
      <w:pPr>
        <w:ind w:left="3456" w:hanging="425"/>
      </w:pPr>
      <w:rPr>
        <w:rFonts w:hint="default"/>
        <w:lang w:val="uk-UA" w:eastAsia="en-US" w:bidi="ar-SA"/>
      </w:rPr>
    </w:lvl>
    <w:lvl w:ilvl="6" w:tplc="D5A6D794">
      <w:numFmt w:val="bullet"/>
      <w:lvlText w:val="•"/>
      <w:lvlJc w:val="left"/>
      <w:pPr>
        <w:ind w:left="4116" w:hanging="425"/>
      </w:pPr>
      <w:rPr>
        <w:rFonts w:hint="default"/>
        <w:lang w:val="uk-UA" w:eastAsia="en-US" w:bidi="ar-SA"/>
      </w:rPr>
    </w:lvl>
    <w:lvl w:ilvl="7" w:tplc="F74A81E4">
      <w:numFmt w:val="bullet"/>
      <w:lvlText w:val="•"/>
      <w:lvlJc w:val="left"/>
      <w:pPr>
        <w:ind w:left="4775" w:hanging="425"/>
      </w:pPr>
      <w:rPr>
        <w:rFonts w:hint="default"/>
        <w:lang w:val="uk-UA" w:eastAsia="en-US" w:bidi="ar-SA"/>
      </w:rPr>
    </w:lvl>
    <w:lvl w:ilvl="8" w:tplc="A7B68B24">
      <w:numFmt w:val="bullet"/>
      <w:lvlText w:val="•"/>
      <w:lvlJc w:val="left"/>
      <w:pPr>
        <w:ind w:left="5434" w:hanging="4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E2"/>
    <w:rsid w:val="00936B94"/>
    <w:rsid w:val="00D1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9E2"/>
    <w:pPr>
      <w:ind w:left="113" w:firstLine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19E2"/>
    <w:pPr>
      <w:ind w:left="113"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2020-11-22T13:06:00Z</dcterms:created>
  <dcterms:modified xsi:type="dcterms:W3CDTF">2020-11-22T13:09:00Z</dcterms:modified>
</cp:coreProperties>
</file>