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0B" w:rsidRPr="00CA5ED0" w:rsidRDefault="0057780B" w:rsidP="0057780B">
      <w:pPr>
        <w:shd w:val="clear" w:color="auto" w:fill="FFFFFF"/>
        <w:spacing w:line="360" w:lineRule="auto"/>
        <w:ind w:firstLine="708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2.2. Розвиток реклами в Західній Європі та США</w:t>
      </w:r>
      <w:bookmarkEnd w:id="0"/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Період середньовіччя в Європі, який починається із завоювання Рима варварами в V ст. й триває до епохи Відродження в XV-XVI ст. н. е., практично не підтверджує існування рекламної діяль</w:t>
      </w:r>
      <w:r w:rsidRPr="00CA5ED0">
        <w:rPr>
          <w:color w:val="000000"/>
          <w:sz w:val="28"/>
          <w:szCs w:val="28"/>
          <w:lang w:val="uk-UA"/>
        </w:rPr>
        <w:softHyphen/>
        <w:t>ності. Це зрозуміло, тому що в цей період весь устрій економічного життя ґрунтувався на натуральному господарстві і не передбачав ак</w:t>
      </w:r>
      <w:r w:rsidRPr="00CA5ED0">
        <w:rPr>
          <w:color w:val="000000"/>
          <w:sz w:val="28"/>
          <w:szCs w:val="28"/>
          <w:lang w:val="uk-UA"/>
        </w:rPr>
        <w:softHyphen/>
        <w:t>тивного розвитку ринкового типу господарювання. У період ран</w:t>
      </w:r>
      <w:r w:rsidRPr="00CA5ED0">
        <w:rPr>
          <w:color w:val="000000"/>
          <w:sz w:val="28"/>
          <w:szCs w:val="28"/>
          <w:lang w:val="uk-UA"/>
        </w:rPr>
        <w:softHyphen/>
        <w:t>нього середньовіччя обіг товарів відбувався переважно в межах феодальних общин і базувався на особистих стосунках власників то</w:t>
      </w:r>
      <w:r w:rsidRPr="00CA5ED0">
        <w:rPr>
          <w:color w:val="000000"/>
          <w:sz w:val="28"/>
          <w:szCs w:val="28"/>
          <w:lang w:val="uk-UA"/>
        </w:rPr>
        <w:softHyphen/>
        <w:t xml:space="preserve">вару. Проте не можна стверджувати категорично про відсутність </w:t>
      </w:r>
      <w:proofErr w:type="spellStart"/>
      <w:r w:rsidRPr="00CA5ED0">
        <w:rPr>
          <w:color w:val="000000"/>
          <w:sz w:val="28"/>
          <w:szCs w:val="28"/>
          <w:lang w:val="uk-UA"/>
        </w:rPr>
        <w:t>протиреклами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у ті часи.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Оскільки за середньовіччя основами суспільства були релігійний світогляд, християнська ідеологія, церква, то на цьому етапі розви</w:t>
      </w:r>
      <w:r w:rsidRPr="00CA5ED0">
        <w:rPr>
          <w:color w:val="000000"/>
          <w:sz w:val="28"/>
          <w:szCs w:val="28"/>
          <w:lang w:val="uk-UA"/>
        </w:rPr>
        <w:softHyphen/>
        <w:t>валася переважно релігійна пропаганда та реклама – проповіді, на</w:t>
      </w:r>
      <w:r w:rsidRPr="00CA5ED0">
        <w:rPr>
          <w:color w:val="000000"/>
          <w:sz w:val="28"/>
          <w:szCs w:val="28"/>
          <w:lang w:val="uk-UA"/>
        </w:rPr>
        <w:softHyphen/>
        <w:t>станови, повчання – з наміром утвердження в масовій свідомості вищих релігійних цінностей. Демонстрації таких цінностей під час релігійних процесій на канонічні свята і на честь значної кількості місцевих святих мали риси рекламного аранжування – ікони в ба</w:t>
      </w:r>
      <w:r w:rsidRPr="00CA5ED0">
        <w:rPr>
          <w:color w:val="000000"/>
          <w:sz w:val="28"/>
          <w:szCs w:val="28"/>
          <w:lang w:val="uk-UA"/>
        </w:rPr>
        <w:softHyphen/>
        <w:t>гатому окладі, святі дари, скульптурні зображення Христа і Богоматері.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Х-XI ст. із збільшенням кількості населення в містах відродився інститут глашатаїв і гінців. Так, у "Реєстрі ремесел і торгівлі Парижа" був розділ, спеціально присвячений паризьким глашатаям: Кожний паризький глашатай, починаючи з першого дня, як тільки він буде записаний, і до того, як він буде виписаний, може піти у будь-яку корчму, щоб вигукувати ціну на вино...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Якщо корчмар, який продає вино в Парижі, не має глашатая і зачинить двері перед глашатаєм, то глашатай може викрикувати ко</w:t>
      </w:r>
      <w:r w:rsidRPr="00CA5ED0">
        <w:rPr>
          <w:color w:val="000000"/>
          <w:sz w:val="28"/>
          <w:szCs w:val="28"/>
          <w:lang w:val="uk-UA"/>
        </w:rPr>
        <w:softHyphen/>
        <w:t xml:space="preserve">ролівську ціну, 8 </w:t>
      </w:r>
      <w:proofErr w:type="spellStart"/>
      <w:r w:rsidRPr="00CA5ED0">
        <w:rPr>
          <w:color w:val="000000"/>
          <w:sz w:val="28"/>
          <w:szCs w:val="28"/>
          <w:lang w:val="uk-UA"/>
        </w:rPr>
        <w:t>деньє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коли вино дешеве, і 12 </w:t>
      </w:r>
      <w:proofErr w:type="spellStart"/>
      <w:r w:rsidRPr="00CA5ED0">
        <w:rPr>
          <w:color w:val="000000"/>
          <w:sz w:val="28"/>
          <w:szCs w:val="28"/>
          <w:lang w:val="uk-UA"/>
        </w:rPr>
        <w:t>деньє</w:t>
      </w:r>
      <w:proofErr w:type="spellEnd"/>
      <w:r w:rsidRPr="00CA5ED0">
        <w:rPr>
          <w:color w:val="000000"/>
          <w:sz w:val="28"/>
          <w:szCs w:val="28"/>
          <w:lang w:val="uk-UA"/>
        </w:rPr>
        <w:t>, коли воно до</w:t>
      </w:r>
      <w:r w:rsidRPr="00CA5ED0">
        <w:rPr>
          <w:color w:val="000000"/>
          <w:sz w:val="28"/>
          <w:szCs w:val="28"/>
          <w:lang w:val="uk-UA"/>
        </w:rPr>
        <w:softHyphen/>
        <w:t>роге".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глашатаях мали потребу королівська влада, духовенство, ли</w:t>
      </w:r>
      <w:r w:rsidRPr="00CA5ED0">
        <w:rPr>
          <w:color w:val="000000"/>
          <w:sz w:val="28"/>
          <w:szCs w:val="28"/>
          <w:lang w:val="uk-UA"/>
        </w:rPr>
        <w:softHyphen/>
        <w:t xml:space="preserve">царство, бюргери та купецькі гільдії. У XIII ст. було видано перший збірник "Сто сім вигуків, які кричать щоденно в Парижі", у 1608 р. – збірник "Крики </w:t>
      </w:r>
      <w:r w:rsidRPr="00CA5ED0">
        <w:rPr>
          <w:color w:val="000000"/>
          <w:sz w:val="28"/>
          <w:szCs w:val="28"/>
          <w:lang w:val="uk-UA"/>
        </w:rPr>
        <w:lastRenderedPageBreak/>
        <w:t>Лондона". В аналогічному збірнику "Кри</w:t>
      </w:r>
      <w:r w:rsidRPr="00CA5ED0">
        <w:rPr>
          <w:color w:val="000000"/>
          <w:sz w:val="28"/>
          <w:szCs w:val="28"/>
          <w:lang w:val="uk-UA"/>
        </w:rPr>
        <w:softHyphen/>
        <w:t>ки Рима" є не тільки таблиця, де класифіковано 192 типи розно</w:t>
      </w:r>
      <w:r w:rsidRPr="00CA5ED0">
        <w:rPr>
          <w:color w:val="000000"/>
          <w:sz w:val="28"/>
          <w:szCs w:val="28"/>
          <w:lang w:val="uk-UA"/>
        </w:rPr>
        <w:softHyphen/>
        <w:t>щиків і посильних, що пропонують товари й послуги, а навіть по</w:t>
      </w:r>
      <w:r w:rsidRPr="00CA5ED0">
        <w:rPr>
          <w:color w:val="000000"/>
          <w:sz w:val="28"/>
          <w:szCs w:val="28"/>
          <w:lang w:val="uk-UA"/>
        </w:rPr>
        <w:softHyphen/>
        <w:t>дані їхні зображення, ролі за одягом та екіпіруванням, навіть з вира</w:t>
      </w:r>
      <w:r w:rsidRPr="00CA5ED0">
        <w:rPr>
          <w:color w:val="000000"/>
          <w:sz w:val="28"/>
          <w:szCs w:val="28"/>
          <w:lang w:val="uk-UA"/>
        </w:rPr>
        <w:softHyphen/>
        <w:t xml:space="preserve">зом обличчя. У ХІІ-ХШ ст. починається регламентація діяльності </w:t>
      </w:r>
      <w:proofErr w:type="spellStart"/>
      <w:r w:rsidRPr="00CA5ED0">
        <w:rPr>
          <w:color w:val="000000"/>
          <w:sz w:val="28"/>
          <w:szCs w:val="28"/>
          <w:lang w:val="uk-UA"/>
        </w:rPr>
        <w:t>закликальників</w:t>
      </w:r>
      <w:proofErr w:type="spellEnd"/>
      <w:r w:rsidRPr="00CA5ED0">
        <w:rPr>
          <w:color w:val="000000"/>
          <w:sz w:val="28"/>
          <w:szCs w:val="28"/>
          <w:lang w:val="uk-UA"/>
        </w:rPr>
        <w:t>. Так, у тому ж "Реєстрі ремесел і торгівлі Парижа" зазначалося: Ніхто не може і не повинен закликати й тягнути по</w:t>
      </w:r>
      <w:r w:rsidRPr="00CA5ED0">
        <w:rPr>
          <w:color w:val="000000"/>
          <w:sz w:val="28"/>
          <w:szCs w:val="28"/>
          <w:lang w:val="uk-UA"/>
        </w:rPr>
        <w:softHyphen/>
        <w:t>купця, який стоїть біля іншої ляди або в іншій лавці; якщо хтось так зробить, він сплатить королю 5 су штрафу і 5 су цеху. Англійські статути XIV ст. попереджали: "Ніхто не має права рекламувати будь-що своїм криком. Якщо хтось так зробить, намісник має право притягнути його до суду й оштрафувати. Іншим разом у нього може бути відібрано все майно".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Така регламентація рекламної діяльності – найкраще свідчення її впровадження в повсякденне життя. Інформація, яку доводили гла</w:t>
      </w:r>
      <w:r w:rsidRPr="00CA5ED0">
        <w:rPr>
          <w:color w:val="000000"/>
          <w:sz w:val="28"/>
          <w:szCs w:val="28"/>
          <w:lang w:val="uk-UA"/>
        </w:rPr>
        <w:softHyphen/>
        <w:t>шатаї, мала не тільки напрямок "зверху вниз". Деякі глашатаї мали повноваження адміністрації одержувати від населення заявки на купівлю-продаж необхідних речей і сповіщати про це. Наприклад, ан</w:t>
      </w:r>
      <w:r w:rsidRPr="00CA5ED0">
        <w:rPr>
          <w:color w:val="000000"/>
          <w:sz w:val="28"/>
          <w:szCs w:val="28"/>
          <w:lang w:val="uk-UA"/>
        </w:rPr>
        <w:softHyphen/>
        <w:t>глійський статут 1368 р. зазначає: Якщо в кого-небудь є потреба продати дещо, він повинен сповістити про це через глашатая, зат</w:t>
      </w:r>
      <w:r w:rsidRPr="00CA5ED0">
        <w:rPr>
          <w:color w:val="000000"/>
          <w:sz w:val="28"/>
          <w:szCs w:val="28"/>
          <w:lang w:val="uk-UA"/>
        </w:rPr>
        <w:softHyphen/>
        <w:t>вердженого графським намісником.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Початок промислового виробництва паперу (з 1320 р. в Німеч</w:t>
      </w:r>
      <w:r w:rsidRPr="00CA5ED0">
        <w:rPr>
          <w:color w:val="000000"/>
          <w:sz w:val="28"/>
          <w:szCs w:val="28"/>
          <w:lang w:val="uk-UA"/>
        </w:rPr>
        <w:softHyphen/>
        <w:t xml:space="preserve">чині) й винахід </w:t>
      </w:r>
      <w:proofErr w:type="spellStart"/>
      <w:r w:rsidRPr="00CA5ED0">
        <w:rPr>
          <w:color w:val="000000"/>
          <w:sz w:val="28"/>
          <w:szCs w:val="28"/>
          <w:lang w:val="uk-UA"/>
        </w:rPr>
        <w:t>Йоганом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Гутенбергом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друкарського верстата (1450 р.) ознаменували початок епохи становлення системи засобів масової комунікації – якісно нового етапу розвитку реклами. Про</w:t>
      </w:r>
      <w:r w:rsidRPr="00CA5ED0">
        <w:rPr>
          <w:color w:val="000000"/>
          <w:sz w:val="28"/>
          <w:szCs w:val="28"/>
          <w:lang w:val="uk-UA"/>
        </w:rPr>
        <w:softHyphen/>
        <w:t>тягом другої половини XV ст. друкарські підприємства, започатко</w:t>
      </w:r>
      <w:r w:rsidRPr="00CA5ED0">
        <w:rPr>
          <w:color w:val="000000"/>
          <w:sz w:val="28"/>
          <w:szCs w:val="28"/>
          <w:lang w:val="uk-UA"/>
        </w:rPr>
        <w:softHyphen/>
        <w:t xml:space="preserve">вані Й. </w:t>
      </w:r>
      <w:proofErr w:type="spellStart"/>
      <w:r w:rsidRPr="00CA5ED0">
        <w:rPr>
          <w:color w:val="000000"/>
          <w:sz w:val="28"/>
          <w:szCs w:val="28"/>
          <w:lang w:val="uk-UA"/>
        </w:rPr>
        <w:t>Гутенбергом</w:t>
      </w:r>
      <w:proofErr w:type="spellEnd"/>
      <w:r w:rsidRPr="00CA5ED0">
        <w:rPr>
          <w:color w:val="000000"/>
          <w:sz w:val="28"/>
          <w:szCs w:val="28"/>
          <w:lang w:val="uk-UA"/>
        </w:rPr>
        <w:t>, поширюються по всій Європі: у 1465 р. почи</w:t>
      </w:r>
      <w:r w:rsidRPr="00CA5ED0">
        <w:rPr>
          <w:color w:val="000000"/>
          <w:sz w:val="28"/>
          <w:szCs w:val="28"/>
          <w:lang w:val="uk-UA"/>
        </w:rPr>
        <w:softHyphen/>
        <w:t>нає працювати перша друкарня в Італії, в 1468 р. – у Швейцарії,</w:t>
      </w:r>
    </w:p>
    <w:p w:rsidR="0057780B" w:rsidRPr="00CA5ED0" w:rsidRDefault="0057780B" w:rsidP="0057780B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 1470 р. – у Франції, в 1473 р. – у Бельгії, Угорщині та Польщі, в 1476 р. – в Англії, Чехії та інших європейських країнах. Перше друковане рекламне оголошення датоване 1472 роком: на дверях однієї з церков у Лондоні була розміщена інформація з продажу молитовників. Важливою подією в розвитку реклами було створення 1530 року у Венеції інформаційного бюро, яке збирало політичну й торговельну інформацію й продавало її зацікавленим особам. Поступово такі бюро виникають і в інших європейських містах. 30 травня 1631 р. вийшла перша французька щотижнева газета під назвою "</w:t>
      </w:r>
      <w:proofErr w:type="spellStart"/>
      <w:r w:rsidRPr="00CA5ED0">
        <w:rPr>
          <w:color w:val="000000"/>
          <w:sz w:val="28"/>
          <w:szCs w:val="28"/>
          <w:lang w:val="uk-UA"/>
        </w:rPr>
        <w:t>Gazett</w:t>
      </w:r>
      <w:proofErr w:type="spellEnd"/>
      <w:r w:rsidRPr="00CA5ED0">
        <w:rPr>
          <w:color w:val="000000"/>
          <w:sz w:val="28"/>
          <w:szCs w:val="28"/>
          <w:lang w:val="uk-UA"/>
        </w:rPr>
        <w:t>", в якій друкувалися офіційні державні новини та різноманітна інформація. В Англії таке видання з'явилося ще ра</w:t>
      </w:r>
      <w:r w:rsidRPr="00CA5ED0">
        <w:rPr>
          <w:color w:val="000000"/>
          <w:sz w:val="28"/>
          <w:szCs w:val="28"/>
          <w:lang w:val="uk-UA"/>
        </w:rPr>
        <w:softHyphen/>
        <w:t xml:space="preserve">ніше – 1622 року. Засновником друкованої реклами в Європі вважають лікаря </w:t>
      </w:r>
      <w:proofErr w:type="spellStart"/>
      <w:r w:rsidRPr="00CA5ED0">
        <w:rPr>
          <w:color w:val="000000"/>
          <w:sz w:val="28"/>
          <w:szCs w:val="28"/>
          <w:lang w:val="uk-UA"/>
        </w:rPr>
        <w:t>Теофраста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Реностно</w:t>
      </w:r>
      <w:proofErr w:type="spellEnd"/>
      <w:r w:rsidRPr="00CA5ED0">
        <w:rPr>
          <w:color w:val="000000"/>
          <w:sz w:val="28"/>
          <w:szCs w:val="28"/>
          <w:lang w:val="uk-UA"/>
        </w:rPr>
        <w:t>, який відкрив у 1630 р. в Парижі довідкову конто</w:t>
      </w:r>
      <w:r w:rsidRPr="00CA5ED0">
        <w:rPr>
          <w:color w:val="000000"/>
          <w:sz w:val="28"/>
          <w:szCs w:val="28"/>
          <w:lang w:val="uk-UA"/>
        </w:rPr>
        <w:softHyphen/>
        <w:t>ру, що потім друкувала рекламні оголошення у "Французькій га</w:t>
      </w:r>
      <w:r w:rsidRPr="00CA5ED0">
        <w:rPr>
          <w:color w:val="000000"/>
          <w:sz w:val="28"/>
          <w:szCs w:val="28"/>
          <w:lang w:val="uk-UA"/>
        </w:rPr>
        <w:softHyphen/>
        <w:t>зеті". Першим рекламним оголошенням, надрукованим у цій газеті, вважається оголошення про винагороду за інформацію про місце</w:t>
      </w:r>
      <w:r w:rsidRPr="00CA5ED0">
        <w:rPr>
          <w:color w:val="000000"/>
          <w:sz w:val="28"/>
          <w:szCs w:val="28"/>
          <w:lang w:val="uk-UA"/>
        </w:rPr>
        <w:softHyphen/>
        <w:t>знаходження 12 украдених коней. Оголошення такого ж змісту було надруковано в і одній із лондонських газет.</w:t>
      </w:r>
      <w:r>
        <w:rPr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На цей час починає формуватися ринок друкованих видань і з'яв</w:t>
      </w:r>
      <w:r w:rsidRPr="00CA5ED0">
        <w:rPr>
          <w:color w:val="000000"/>
          <w:sz w:val="28"/>
          <w:szCs w:val="28"/>
          <w:lang w:val="uk-UA"/>
        </w:rPr>
        <w:softHyphen/>
        <w:t>ляється конкуренція в цій сфері, що призвело до виникнення ще од</w:t>
      </w:r>
      <w:r w:rsidRPr="00CA5ED0">
        <w:rPr>
          <w:color w:val="000000"/>
          <w:sz w:val="28"/>
          <w:szCs w:val="28"/>
          <w:lang w:val="uk-UA"/>
        </w:rPr>
        <w:softHyphen/>
        <w:t>ного рекламного елемента – видавничої марки й реклами книжко</w:t>
      </w:r>
      <w:r w:rsidRPr="00CA5ED0">
        <w:rPr>
          <w:color w:val="000000"/>
          <w:sz w:val="28"/>
          <w:szCs w:val="28"/>
          <w:lang w:val="uk-UA"/>
        </w:rPr>
        <w:softHyphen/>
        <w:t>вої продукції. У цей же період виникають такі носії реклами:</w:t>
      </w:r>
    </w:p>
    <w:p w:rsidR="0057780B" w:rsidRPr="00CA5ED0" w:rsidRDefault="0057780B" w:rsidP="0057780B">
      <w:pPr>
        <w:numPr>
          <w:ilvl w:val="0"/>
          <w:numId w:val="1"/>
        </w:numPr>
        <w:shd w:val="clear" w:color="auto" w:fill="FFFFFF"/>
        <w:tabs>
          <w:tab w:val="clear" w:pos="144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летючки, що є прямими попередниками сучасних листівок, які ви</w:t>
      </w:r>
      <w:r w:rsidRPr="00CA5ED0">
        <w:rPr>
          <w:color w:val="000000"/>
          <w:sz w:val="28"/>
          <w:szCs w:val="28"/>
          <w:lang w:val="uk-UA"/>
        </w:rPr>
        <w:softHyphen/>
        <w:t>користовуються в політичних і в торгово-рекламних цілях;</w:t>
      </w:r>
    </w:p>
    <w:p w:rsidR="0057780B" w:rsidRPr="00CA5ED0" w:rsidRDefault="0057780B" w:rsidP="0057780B">
      <w:pPr>
        <w:numPr>
          <w:ilvl w:val="0"/>
          <w:numId w:val="1"/>
        </w:numPr>
        <w:shd w:val="clear" w:color="auto" w:fill="FFFFFF"/>
        <w:tabs>
          <w:tab w:val="clear" w:pos="144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афіші різних видовищ (коротке рукописне повідомлення, яке ви</w:t>
      </w:r>
      <w:r w:rsidRPr="00CA5ED0">
        <w:rPr>
          <w:color w:val="000000"/>
          <w:sz w:val="28"/>
          <w:szCs w:val="28"/>
          <w:lang w:val="uk-UA"/>
        </w:rPr>
        <w:softHyphen/>
        <w:t xml:space="preserve">вішувалося переважно на </w:t>
      </w:r>
      <w:proofErr w:type="spellStart"/>
      <w:r w:rsidRPr="00CA5ED0">
        <w:rPr>
          <w:color w:val="000000"/>
          <w:sz w:val="28"/>
          <w:szCs w:val="28"/>
          <w:lang w:val="uk-UA"/>
        </w:rPr>
        <w:t>поштах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заїздах, із переліком номерів та їхніх виконавців);</w:t>
      </w:r>
    </w:p>
    <w:p w:rsidR="0057780B" w:rsidRPr="00CA5ED0" w:rsidRDefault="0057780B" w:rsidP="0057780B">
      <w:pPr>
        <w:numPr>
          <w:ilvl w:val="0"/>
          <w:numId w:val="1"/>
        </w:numPr>
        <w:shd w:val="clear" w:color="auto" w:fill="FFFFFF"/>
        <w:tabs>
          <w:tab w:val="clear" w:pos="144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каталоги виданих книг із зазначенням їх вартості;</w:t>
      </w:r>
    </w:p>
    <w:p w:rsidR="0057780B" w:rsidRPr="00CA5ED0" w:rsidRDefault="0057780B" w:rsidP="0057780B">
      <w:pPr>
        <w:numPr>
          <w:ilvl w:val="0"/>
          <w:numId w:val="1"/>
        </w:numPr>
        <w:shd w:val="clear" w:color="auto" w:fill="FFFFFF"/>
        <w:tabs>
          <w:tab w:val="clear" w:pos="144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анотації – важливий жанр книготоргової реклами;</w:t>
      </w:r>
    </w:p>
    <w:p w:rsidR="0057780B" w:rsidRPr="00CA5ED0" w:rsidRDefault="0057780B" w:rsidP="0057780B">
      <w:pPr>
        <w:numPr>
          <w:ilvl w:val="0"/>
          <w:numId w:val="1"/>
        </w:numPr>
        <w:shd w:val="clear" w:color="auto" w:fill="FFFFFF"/>
        <w:tabs>
          <w:tab w:val="clear" w:pos="144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видавничі проспекти;</w:t>
      </w:r>
    </w:p>
    <w:p w:rsidR="0057780B" w:rsidRPr="00CA5ED0" w:rsidRDefault="0057780B" w:rsidP="0057780B">
      <w:pPr>
        <w:numPr>
          <w:ilvl w:val="0"/>
          <w:numId w:val="1"/>
        </w:numPr>
        <w:shd w:val="clear" w:color="auto" w:fill="FFFFFF"/>
        <w:tabs>
          <w:tab w:val="clear" w:pos="1440"/>
          <w:tab w:val="num" w:pos="1260"/>
        </w:tabs>
        <w:spacing w:line="360" w:lineRule="auto"/>
        <w:ind w:left="12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заголовки, що коротко переказують зміст книги.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Слово </w:t>
      </w:r>
      <w:r w:rsidRPr="00CA5ED0">
        <w:rPr>
          <w:i/>
          <w:iCs/>
          <w:color w:val="000000"/>
          <w:sz w:val="28"/>
          <w:szCs w:val="28"/>
          <w:lang w:val="uk-UA"/>
        </w:rPr>
        <w:t>"реклама" (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advertisement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– англійською мовою.,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verbung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Pr="00CA5ED0">
        <w:rPr>
          <w:color w:val="000000"/>
          <w:sz w:val="28"/>
          <w:szCs w:val="28"/>
          <w:lang w:val="uk-UA"/>
        </w:rPr>
        <w:t>имецькою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reklamare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– французькою,) виникло приблизно в 1655 р. Воно використовувалося у Біблії для позначення повідомлень або попереджень. У книгодрукуванні цей термін означав анонси про майбутні видання, а в 1661 р. слово "реклама" увійшло в повсякденний обіг як заголовок комерційної інформації переважно серед влас</w:t>
      </w:r>
      <w:r w:rsidRPr="00CA5ED0">
        <w:rPr>
          <w:color w:val="000000"/>
          <w:sz w:val="28"/>
          <w:szCs w:val="28"/>
          <w:lang w:val="uk-UA"/>
        </w:rPr>
        <w:softHyphen/>
        <w:t>ників магазинів та дрібних торговців.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Перші рекламні оголошення в газетах сповіщали про існування того чи іншого товару, а також про умови їх придбання. Згодом стиль і художнє оформлення рекламних публікацій почали змінюва</w:t>
      </w:r>
      <w:r w:rsidRPr="00CA5ED0">
        <w:rPr>
          <w:color w:val="000000"/>
          <w:sz w:val="28"/>
          <w:szCs w:val="28"/>
          <w:lang w:val="uk-UA"/>
        </w:rPr>
        <w:softHyphen/>
        <w:t>тися – з метою зацікавлення читачів вони мінялися змістовно і набували привабливішого вигляду. З появою в 1839 р. фотографії рекламний текст доповнювався фотоілюстраціями, що надавали рекламі більшої достовірності і правдивості.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60-ті роки XVII ст. в Англії виникають перші рекламні агенції. Пізніше вони поширюються по всій Західній Європі. Надалі рек</w:t>
      </w:r>
      <w:r w:rsidRPr="00CA5ED0">
        <w:rPr>
          <w:color w:val="000000"/>
          <w:sz w:val="28"/>
          <w:szCs w:val="28"/>
          <w:lang w:val="uk-UA"/>
        </w:rPr>
        <w:softHyphen/>
        <w:t>ламні агенції почали створювати свої відділення й представництва у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багатьох містах і країнах світу.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Бурхливий розвиток реклами, її технічних засобів та носіїв дав підставу англійському вченому, доктору С. Джонсону в 1760 р. на</w:t>
      </w:r>
      <w:r w:rsidRPr="00CA5ED0">
        <w:rPr>
          <w:color w:val="000000"/>
          <w:sz w:val="28"/>
          <w:szCs w:val="28"/>
          <w:lang w:val="uk-UA"/>
        </w:rPr>
        <w:softHyphen/>
        <w:t>писати: Рекламний бізнес зараз такий близький до досконалого, що дуже важко вказати якісь шляхи для його поліпшення. На цей час припадає початок правового регулювання рекламної діяль</w:t>
      </w:r>
      <w:r w:rsidRPr="00CA5ED0">
        <w:rPr>
          <w:color w:val="000000"/>
          <w:sz w:val="28"/>
          <w:szCs w:val="28"/>
          <w:lang w:val="uk-UA"/>
        </w:rPr>
        <w:softHyphen/>
        <w:t>ності. У 1752 р. англійський парламент ухвалює закон, згідно з яким предметом оголошень і публічних звернень мають бути тільки надійні речі – від товарів до репутації фірми або окремих особис</w:t>
      </w:r>
      <w:r w:rsidRPr="00CA5ED0">
        <w:rPr>
          <w:color w:val="000000"/>
          <w:sz w:val="28"/>
          <w:szCs w:val="28"/>
          <w:lang w:val="uk-UA"/>
        </w:rPr>
        <w:softHyphen/>
        <w:t>тостей.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Індустріальна революція, що почалася в Англії в середині XVIII ст., досягла і берегів Америки. Виробники і продавці товарів зрозуміли всю цінність реклами як засобу проникнення на нові рин</w:t>
      </w:r>
      <w:r w:rsidRPr="00CA5ED0">
        <w:rPr>
          <w:color w:val="000000"/>
          <w:sz w:val="28"/>
          <w:szCs w:val="28"/>
          <w:lang w:val="uk-UA"/>
        </w:rPr>
        <w:softHyphen/>
        <w:t>ки та їх завоювання. Спеціалісти датують початок епохи становлен</w:t>
      </w:r>
      <w:r w:rsidRPr="00CA5ED0">
        <w:rPr>
          <w:color w:val="000000"/>
          <w:sz w:val="28"/>
          <w:szCs w:val="28"/>
          <w:lang w:val="uk-UA"/>
        </w:rPr>
        <w:softHyphen/>
        <w:t xml:space="preserve">ня американської реклами 1840-1841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 Історія рекламного бізнесу згадує про В. </w:t>
      </w:r>
      <w:proofErr w:type="spellStart"/>
      <w:r w:rsidRPr="00CA5ED0">
        <w:rPr>
          <w:color w:val="000000"/>
          <w:sz w:val="28"/>
          <w:szCs w:val="28"/>
          <w:lang w:val="uk-UA"/>
        </w:rPr>
        <w:t>Палмера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– першого рекламного агента США, який у 1841 р. укладав попередні угоди з газетно-журнальними видання</w:t>
      </w:r>
      <w:r w:rsidRPr="00CA5ED0">
        <w:rPr>
          <w:color w:val="000000"/>
          <w:sz w:val="28"/>
          <w:szCs w:val="28"/>
          <w:lang w:val="uk-UA"/>
        </w:rPr>
        <w:softHyphen/>
        <w:t>ми, а потім продавав рекламні площі за комісійну винагороду. Це стало початком ери незалежних посередників у рекламі США.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 період 1840-1915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 реклама стала окремою інституційною структурою з усіма притаманними їй рисами (формами, функціями та засобами впливу). У ці роки в США виникла загальнонаціональ</w:t>
      </w:r>
      <w:r w:rsidRPr="00CA5ED0">
        <w:rPr>
          <w:color w:val="000000"/>
          <w:sz w:val="28"/>
          <w:szCs w:val="28"/>
          <w:lang w:val="uk-UA"/>
        </w:rPr>
        <w:softHyphen/>
        <w:t>на рекламна діяльність, а засоби поширення інформації почали роз</w:t>
      </w:r>
      <w:r w:rsidRPr="00CA5ED0">
        <w:rPr>
          <w:color w:val="000000"/>
          <w:sz w:val="28"/>
          <w:szCs w:val="28"/>
          <w:lang w:val="uk-UA"/>
        </w:rPr>
        <w:softHyphen/>
        <w:t>глядати як основне джерело фінансування. Саме тоді рекламний по</w:t>
      </w:r>
      <w:r w:rsidRPr="00CA5ED0">
        <w:rPr>
          <w:color w:val="000000"/>
          <w:sz w:val="28"/>
          <w:szCs w:val="28"/>
          <w:lang w:val="uk-UA"/>
        </w:rPr>
        <w:softHyphen/>
        <w:t>середник перетворився з оптового продавця місця під рекламу на ділового партнера з повним циклом послуг, аж до творчих і дослід</w:t>
      </w:r>
      <w:r w:rsidRPr="00CA5ED0">
        <w:rPr>
          <w:color w:val="000000"/>
          <w:sz w:val="28"/>
          <w:szCs w:val="28"/>
          <w:lang w:val="uk-UA"/>
        </w:rPr>
        <w:softHyphen/>
        <w:t>них включно. Першою рекламною агенцією, що почала розробляти рекламні звернення й проводити рекламні кампанії в інтересах рекламодавця, вважається філадельфійське рекламне бюро “</w:t>
      </w:r>
      <w:proofErr w:type="spellStart"/>
      <w:r w:rsidRPr="00CA5ED0">
        <w:rPr>
          <w:color w:val="000000"/>
          <w:sz w:val="28"/>
          <w:szCs w:val="28"/>
          <w:lang w:val="uk-UA"/>
        </w:rPr>
        <w:t>Айєр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син”, засноване в 1890 р. У 1915 р., на думку Ч. </w:t>
      </w:r>
      <w:proofErr w:type="spellStart"/>
      <w:r w:rsidRPr="00CA5ED0">
        <w:rPr>
          <w:color w:val="000000"/>
          <w:sz w:val="28"/>
          <w:szCs w:val="28"/>
          <w:lang w:val="uk-UA"/>
        </w:rPr>
        <w:t>Сендіджа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починається епоха вдосконалення американської реклами. Це був час переосмислення самої суті рекламної справи. Вперше в інтересах реклами почалися розробки аналітичних матеріалів щодо розповсюдження газет і журналів. У 1919 р. в Гарвардському університеті розробляється так званий метод впливу для визначення кількості читачів журналів і газет. У ці ж роки А. </w:t>
      </w:r>
      <w:proofErr w:type="spellStart"/>
      <w:r w:rsidRPr="00CA5ED0">
        <w:rPr>
          <w:color w:val="000000"/>
          <w:sz w:val="28"/>
          <w:szCs w:val="28"/>
          <w:lang w:val="uk-UA"/>
        </w:rPr>
        <w:t>Крослі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досліджує, як визначити рейтинг засобів масової формації, у тому числі нового засобу – радіо. Поступово компанії, які займалися науковими дослідженнями мас-медіа, почали пропонувати широке коло послуг для рекламодавців – від аналізу</w:t>
      </w:r>
      <w:r w:rsidRPr="00CA5ED0">
        <w:rPr>
          <w:color w:val="000000"/>
          <w:sz w:val="28"/>
          <w:szCs w:val="28"/>
          <w:lang w:val="uk-UA"/>
        </w:rPr>
        <w:softHyphen/>
        <w:t xml:space="preserve"> споживачів та їхньої реакції на нову продукцію до з'ясування ефективності реклами, визначення обсягів цільової аудиторії тощо. Вже на початку XX ст. американське суспільство від простої розроб</w:t>
      </w:r>
      <w:r w:rsidRPr="00CA5ED0">
        <w:rPr>
          <w:color w:val="000000"/>
          <w:sz w:val="28"/>
          <w:szCs w:val="28"/>
          <w:lang w:val="uk-UA"/>
        </w:rPr>
        <w:softHyphen/>
        <w:t>ки рекламного звернення почало швидко наближатися до того все</w:t>
      </w:r>
      <w:r w:rsidRPr="00CA5ED0">
        <w:rPr>
          <w:color w:val="000000"/>
          <w:sz w:val="28"/>
          <w:szCs w:val="28"/>
          <w:lang w:val="uk-UA"/>
        </w:rPr>
        <w:softHyphen/>
        <w:t>осяжного явища, що потім одержало назву рекламної кампанії.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Тоді ж у США було видано чимало теоретичної літератури з пи</w:t>
      </w:r>
      <w:r w:rsidRPr="00CA5ED0">
        <w:rPr>
          <w:color w:val="000000"/>
          <w:sz w:val="28"/>
          <w:szCs w:val="28"/>
          <w:lang w:val="uk-UA"/>
        </w:rPr>
        <w:softHyphen/>
        <w:t>тань реклами. Значна кількість її не втратила актуальності й досі, оскільки там поєдналися досягнення таких наук, як економіка, фізіо</w:t>
      </w:r>
      <w:r w:rsidRPr="00CA5ED0">
        <w:rPr>
          <w:color w:val="000000"/>
          <w:sz w:val="28"/>
          <w:szCs w:val="28"/>
          <w:lang w:val="uk-UA"/>
        </w:rPr>
        <w:softHyphen/>
        <w:t>логія, соціальна психологія і менеджмент. Саме у 20-ті роки в США з'являються монографії, присвячені економічним аспектам реклами.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Серед них можна назвати працю Р. </w:t>
      </w:r>
      <w:proofErr w:type="spellStart"/>
      <w:r w:rsidRPr="00CA5ED0">
        <w:rPr>
          <w:color w:val="000000"/>
          <w:sz w:val="28"/>
          <w:szCs w:val="28"/>
          <w:lang w:val="uk-UA"/>
        </w:rPr>
        <w:t>Вейла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"Економіка реклами". У 30-ті роки професор Гарвардського університету Н. </w:t>
      </w:r>
      <w:proofErr w:type="spellStart"/>
      <w:r w:rsidRPr="00CA5ED0">
        <w:rPr>
          <w:color w:val="000000"/>
          <w:sz w:val="28"/>
          <w:szCs w:val="28"/>
          <w:lang w:val="uk-UA"/>
        </w:rPr>
        <w:t>Борден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надру</w:t>
      </w:r>
      <w:r w:rsidRPr="00CA5ED0">
        <w:rPr>
          <w:color w:val="000000"/>
          <w:sz w:val="28"/>
          <w:szCs w:val="28"/>
          <w:lang w:val="uk-UA"/>
        </w:rPr>
        <w:softHyphen/>
        <w:t>кував свій класичний твір про економічні результати рекламної діяльності (цю тему було продовжено вже в наш час книгою Д. Симона "Питання економіки реклами"). Пізніше дослідження з питань реклами виходять у світ одне за одним. У 1932 р. з'являється моно</w:t>
      </w:r>
      <w:r w:rsidRPr="00CA5ED0">
        <w:rPr>
          <w:color w:val="000000"/>
          <w:sz w:val="28"/>
          <w:szCs w:val="28"/>
          <w:lang w:val="uk-UA"/>
        </w:rPr>
        <w:softHyphen/>
        <w:t xml:space="preserve">графія А. Коле і Г. Дж. </w:t>
      </w:r>
      <w:proofErr w:type="spellStart"/>
      <w:r w:rsidRPr="00CA5ED0">
        <w:rPr>
          <w:color w:val="000000"/>
          <w:sz w:val="28"/>
          <w:szCs w:val="28"/>
          <w:lang w:val="uk-UA"/>
        </w:rPr>
        <w:t>Шлінка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"100 000 000 піддослідних кроликів", У 1935 р. – праця А. </w:t>
      </w:r>
      <w:proofErr w:type="spellStart"/>
      <w:r w:rsidRPr="00CA5ED0">
        <w:rPr>
          <w:color w:val="000000"/>
          <w:sz w:val="28"/>
          <w:szCs w:val="28"/>
          <w:lang w:val="uk-UA"/>
        </w:rPr>
        <w:t>Баскера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"Реклама, переглянута наново", У 1936р. – праця X. </w:t>
      </w:r>
      <w:proofErr w:type="spellStart"/>
      <w:r w:rsidRPr="00CA5ED0">
        <w:rPr>
          <w:color w:val="000000"/>
          <w:sz w:val="28"/>
          <w:szCs w:val="28"/>
          <w:lang w:val="uk-UA"/>
        </w:rPr>
        <w:t>Кенера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"Боротьба за правду в рекламі", У 1942 р. – праця Н. </w:t>
      </w:r>
      <w:proofErr w:type="spellStart"/>
      <w:r w:rsidRPr="00CA5ED0">
        <w:rPr>
          <w:color w:val="000000"/>
          <w:sz w:val="28"/>
          <w:szCs w:val="28"/>
          <w:lang w:val="uk-UA"/>
        </w:rPr>
        <w:t>Бордена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"Економічна ефективність реклами", у 1944р. – праця Б. </w:t>
      </w:r>
      <w:proofErr w:type="spellStart"/>
      <w:r w:rsidRPr="00CA5ED0">
        <w:rPr>
          <w:color w:val="000000"/>
          <w:sz w:val="28"/>
          <w:szCs w:val="28"/>
          <w:lang w:val="uk-UA"/>
        </w:rPr>
        <w:t>Кларка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"Димова завіса реклами", пізніше мо</w:t>
      </w:r>
      <w:r w:rsidRPr="00CA5ED0">
        <w:rPr>
          <w:color w:val="000000"/>
          <w:sz w:val="28"/>
          <w:szCs w:val="28"/>
          <w:lang w:val="uk-UA"/>
        </w:rPr>
        <w:softHyphen/>
        <w:t xml:space="preserve">нографії В. Паккарда "Таємні спокусники", Ф. </w:t>
      </w:r>
      <w:proofErr w:type="spellStart"/>
      <w:r w:rsidRPr="00CA5ED0">
        <w:rPr>
          <w:color w:val="000000"/>
          <w:sz w:val="28"/>
          <w:szCs w:val="28"/>
          <w:lang w:val="uk-UA"/>
        </w:rPr>
        <w:t>Куїна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"Етика, рекла</w:t>
      </w:r>
      <w:r w:rsidRPr="00CA5ED0">
        <w:rPr>
          <w:color w:val="000000"/>
          <w:sz w:val="28"/>
          <w:szCs w:val="28"/>
          <w:lang w:val="uk-UA"/>
        </w:rPr>
        <w:softHyphen/>
        <w:t>ма і відповідальність" та ін.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50-60 роках XX ст. в США було досягнуто великих успіхів у ви</w:t>
      </w:r>
      <w:r w:rsidRPr="00CA5ED0">
        <w:rPr>
          <w:color w:val="000000"/>
          <w:sz w:val="28"/>
          <w:szCs w:val="28"/>
          <w:lang w:val="uk-UA"/>
        </w:rPr>
        <w:softHyphen/>
        <w:t>користанні теорії моделей соціальної психології та соціології розумін</w:t>
      </w:r>
      <w:r w:rsidRPr="00CA5ED0">
        <w:rPr>
          <w:color w:val="000000"/>
          <w:sz w:val="28"/>
          <w:szCs w:val="28"/>
          <w:lang w:val="uk-UA"/>
        </w:rPr>
        <w:softHyphen/>
        <w:t xml:space="preserve">ня поведінки покупців, комунікативних процесів між учасниками рекламного процесу. Процес наукового дослідження і обґрунтування законів рекламного бізнесу триває й досі. Найпопулярнішими в колах спеціалістів стали такі праці: "Визнання рекламного агента" Д. </w:t>
      </w:r>
      <w:proofErr w:type="spellStart"/>
      <w:r w:rsidRPr="00CA5ED0">
        <w:rPr>
          <w:color w:val="000000"/>
          <w:sz w:val="28"/>
          <w:szCs w:val="28"/>
          <w:lang w:val="uk-UA"/>
        </w:rPr>
        <w:t>Огілві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"Реальність у рекламі" Р. Рівза, "Реклама: теорія і практика" Ч. </w:t>
      </w:r>
      <w:proofErr w:type="spellStart"/>
      <w:r w:rsidRPr="00CA5ED0">
        <w:rPr>
          <w:color w:val="000000"/>
          <w:sz w:val="28"/>
          <w:szCs w:val="28"/>
          <w:lang w:val="uk-UA"/>
        </w:rPr>
        <w:t>Сендіджа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В. </w:t>
      </w:r>
      <w:proofErr w:type="spellStart"/>
      <w:r w:rsidRPr="00CA5ED0">
        <w:rPr>
          <w:color w:val="000000"/>
          <w:sz w:val="28"/>
          <w:szCs w:val="28"/>
          <w:lang w:val="uk-UA"/>
        </w:rPr>
        <w:t>Фрайбергера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"Ефективна реклама" Г. Картера, "Сучасна реклама" Л. </w:t>
      </w:r>
      <w:proofErr w:type="spellStart"/>
      <w:r w:rsidRPr="00CA5ED0">
        <w:rPr>
          <w:color w:val="000000"/>
          <w:sz w:val="28"/>
          <w:szCs w:val="28"/>
          <w:lang w:val="uk-UA"/>
        </w:rPr>
        <w:t>Кортленда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Ф. Вільяма, "Реклама: принципи і практика" В. </w:t>
      </w:r>
      <w:proofErr w:type="spellStart"/>
      <w:r w:rsidRPr="00CA5ED0">
        <w:rPr>
          <w:color w:val="000000"/>
          <w:sz w:val="28"/>
          <w:szCs w:val="28"/>
          <w:lang w:val="uk-UA"/>
        </w:rPr>
        <w:t>Велза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Дж. </w:t>
      </w:r>
      <w:proofErr w:type="spellStart"/>
      <w:r w:rsidRPr="00CA5ED0">
        <w:rPr>
          <w:color w:val="000000"/>
          <w:sz w:val="28"/>
          <w:szCs w:val="28"/>
          <w:lang w:val="uk-UA"/>
        </w:rPr>
        <w:t>Бернета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С. </w:t>
      </w:r>
      <w:proofErr w:type="spellStart"/>
      <w:r w:rsidRPr="00CA5ED0">
        <w:rPr>
          <w:color w:val="000000"/>
          <w:sz w:val="28"/>
          <w:szCs w:val="28"/>
          <w:lang w:val="uk-UA"/>
        </w:rPr>
        <w:t>Моріарті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та інші праці.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Преса й донині посідає перше місце серед рекламних засобів і завдяки своїм можливостям інформує широкі кола читачів про товари, їхні якості та умови придбання. Завдяки цьому основні витрати на видання більшості газет і журналів покриваються за рахунок рек</w:t>
      </w:r>
      <w:r w:rsidRPr="00CA5ED0">
        <w:rPr>
          <w:color w:val="000000"/>
          <w:sz w:val="28"/>
          <w:szCs w:val="28"/>
          <w:lang w:val="uk-UA"/>
        </w:rPr>
        <w:softHyphen/>
        <w:t>ламних публікацій.</w:t>
      </w:r>
    </w:p>
    <w:p w:rsidR="0057780B" w:rsidRDefault="0057780B" w:rsidP="0057780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1922 р. новим засобом реклами у Західній Європі і США стало радіо. Тридцяті-сорокові роки стали "золотими роками" радіо. Воно тривалий час тримало увагу мільйонів слухачів, транслюючи рекламні оголошення. 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появою телебачення радіо як засіб реклами на певний час відійшло на другий план. Але в 60-х роках воно знову знайшло своє місце, ставши джерелом інформації для тих, хто пере</w:t>
      </w:r>
      <w:r w:rsidRPr="00CA5ED0">
        <w:rPr>
          <w:color w:val="000000"/>
          <w:sz w:val="28"/>
          <w:szCs w:val="28"/>
          <w:lang w:val="uk-UA"/>
        </w:rPr>
        <w:softHyphen/>
        <w:t>буває поза домом (на відпочинку, за кермом, у подорожі тощо). Нове життя радіо забезпечувалось запровадженням в контексті радіопрогра</w:t>
      </w:r>
      <w:r w:rsidRPr="00CA5ED0">
        <w:rPr>
          <w:color w:val="000000"/>
          <w:sz w:val="28"/>
          <w:szCs w:val="28"/>
          <w:lang w:val="uk-UA"/>
        </w:rPr>
        <w:softHyphen/>
        <w:t xml:space="preserve">ми новинок: </w:t>
      </w:r>
      <w:proofErr w:type="spellStart"/>
      <w:r w:rsidRPr="00CA5ED0">
        <w:rPr>
          <w:color w:val="000000"/>
          <w:sz w:val="28"/>
          <w:szCs w:val="28"/>
          <w:lang w:val="uk-UA"/>
        </w:rPr>
        <w:t>радіошоу</w:t>
      </w:r>
      <w:proofErr w:type="spellEnd"/>
      <w:r w:rsidRPr="00CA5ED0">
        <w:rPr>
          <w:color w:val="000000"/>
          <w:sz w:val="28"/>
          <w:szCs w:val="28"/>
          <w:lang w:val="uk-UA"/>
        </w:rPr>
        <w:t>, прихована серед новин реклама, музичні про</w:t>
      </w:r>
      <w:r w:rsidRPr="00CA5ED0">
        <w:rPr>
          <w:color w:val="000000"/>
          <w:sz w:val="28"/>
          <w:szCs w:val="28"/>
          <w:lang w:val="uk-UA"/>
        </w:rPr>
        <w:softHyphen/>
        <w:t>грами з рекламою для молоді, радіо "ностальгія" для людей серед</w:t>
      </w:r>
      <w:r w:rsidRPr="00CA5ED0">
        <w:rPr>
          <w:color w:val="000000"/>
          <w:sz w:val="28"/>
          <w:szCs w:val="28"/>
          <w:lang w:val="uk-UA"/>
        </w:rPr>
        <w:softHyphen/>
        <w:t>нього й похилого віку. Відтак радіо стало чудовим засобом передачі інформації на місцевому рівні й локальні рекламні фірми віддають на радіо понад 60 % своєї реклами.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1948 р. починається ера реклами на телебаченні. Поява кабель</w:t>
      </w:r>
      <w:r w:rsidRPr="00CA5ED0">
        <w:rPr>
          <w:color w:val="000000"/>
          <w:sz w:val="28"/>
          <w:szCs w:val="28"/>
          <w:lang w:val="uk-UA"/>
        </w:rPr>
        <w:softHyphen/>
        <w:t xml:space="preserve">ного телебачення, сучасних засобів </w:t>
      </w:r>
      <w:proofErr w:type="spellStart"/>
      <w:r w:rsidRPr="00CA5ED0">
        <w:rPr>
          <w:color w:val="000000"/>
          <w:sz w:val="28"/>
          <w:szCs w:val="28"/>
          <w:lang w:val="uk-UA"/>
        </w:rPr>
        <w:t>телекомунікацій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(наприклад, оптико-волоконні кабельні мережі), комерційних телевізійних каналів і пересувних телестудій, що передають інформацію безпосередньо з місця події, обіцяє тривале життя реклами на телебаченні.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Особливо інтенсивно розвивався рекламний бізнес у другій по</w:t>
      </w:r>
      <w:r w:rsidRPr="00CA5ED0">
        <w:rPr>
          <w:color w:val="000000"/>
          <w:sz w:val="28"/>
          <w:szCs w:val="28"/>
          <w:lang w:val="uk-UA"/>
        </w:rPr>
        <w:softHyphen/>
        <w:t>ловині XX ст. Реклама стала мистецтвом, відокремилася в само</w:t>
      </w:r>
      <w:r w:rsidRPr="00CA5ED0">
        <w:rPr>
          <w:color w:val="000000"/>
          <w:sz w:val="28"/>
          <w:szCs w:val="28"/>
          <w:lang w:val="uk-UA"/>
        </w:rPr>
        <w:softHyphen/>
        <w:t>стійну галузь, де працюють мільйони людей. Реклама покликала до своїх лав найталановитіших особистостей, висококласних професіо</w:t>
      </w:r>
      <w:r w:rsidRPr="00CA5ED0">
        <w:rPr>
          <w:color w:val="000000"/>
          <w:sz w:val="28"/>
          <w:szCs w:val="28"/>
          <w:lang w:val="uk-UA"/>
        </w:rPr>
        <w:softHyphen/>
        <w:t>налів, творців рекламних ідей і оригінальних стилів. Під впливом рек</w:t>
      </w:r>
      <w:r w:rsidRPr="00CA5ED0">
        <w:rPr>
          <w:color w:val="000000"/>
          <w:sz w:val="28"/>
          <w:szCs w:val="28"/>
          <w:lang w:val="uk-UA"/>
        </w:rPr>
        <w:softHyphen/>
        <w:t>лами змінюються характери людей, мислення та бажання. У США реклама стала одним з обов'язкових елементів "американського стилю життя". Це породжує невдоволення далекоглядної частини американського суспільства, яка розуміє, що справжні людські цінності вимірюються не тільки рахунком у банку, престижним авто й розкішною віллою. Реклама сприяє створенню певного рівня життя, якого людина намагається досягти; реклама в США – це щось на зразок повітря, яким дихаєш постійно, не помічаючи його.</w:t>
      </w:r>
    </w:p>
    <w:p w:rsidR="0057780B" w:rsidRPr="00CA5ED0" w:rsidRDefault="0057780B" w:rsidP="0057780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Через той величезний вплив на людей, який має нині реклама, вона може бути й небезпечною. Тому було створено міжнародну правову базу рекламної діяльності. Вона має гарантувати добропристойність, чесність і правдивість реклами. "Міжнародний кодекс рекламної практики" зобов'язує робити рекламу з почуттям відпові</w:t>
      </w:r>
      <w:r w:rsidRPr="00CA5ED0">
        <w:rPr>
          <w:color w:val="000000"/>
          <w:sz w:val="28"/>
          <w:szCs w:val="28"/>
          <w:lang w:val="uk-UA"/>
        </w:rPr>
        <w:softHyphen/>
        <w:t>дальності перед суспільством на принципах добросовісної конку</w:t>
      </w:r>
      <w:r w:rsidRPr="00CA5ED0">
        <w:rPr>
          <w:color w:val="000000"/>
          <w:sz w:val="28"/>
          <w:szCs w:val="28"/>
          <w:lang w:val="uk-UA"/>
        </w:rPr>
        <w:softHyphen/>
        <w:t>ренції і не підривати громадської довіри до реклами.</w:t>
      </w:r>
    </w:p>
    <w:p w:rsidR="000178B1" w:rsidRDefault="0057780B" w:rsidP="0057780B">
      <w:r w:rsidRPr="00CA5ED0">
        <w:rPr>
          <w:color w:val="000000"/>
          <w:sz w:val="28"/>
          <w:szCs w:val="28"/>
          <w:lang w:val="uk-UA"/>
        </w:rPr>
        <w:t>Удосконаленню і розвитку рекламного бізнесу сприяє створення мережі міжнародних рекламних агенцій, перетворення промислових концернів у міжнародні гала-концерти і транснаціональні компанії. Нові можливості для реклами відкриваються завдяки інтернаціона</w:t>
      </w:r>
      <w:r w:rsidRPr="00CA5ED0">
        <w:rPr>
          <w:color w:val="000000"/>
          <w:sz w:val="28"/>
          <w:szCs w:val="28"/>
          <w:lang w:val="uk-UA"/>
        </w:rPr>
        <w:softHyphen/>
        <w:t>лізації засобів масової інформації, розширеному застосуванню гло</w:t>
      </w:r>
      <w:r w:rsidRPr="00CA5ED0">
        <w:rPr>
          <w:color w:val="000000"/>
          <w:sz w:val="28"/>
          <w:szCs w:val="28"/>
          <w:lang w:val="uk-UA"/>
        </w:rPr>
        <w:softHyphen/>
        <w:t xml:space="preserve">бальної комп'ютерної мережі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Internet </w:t>
      </w:r>
      <w:r w:rsidRPr="00CA5ED0">
        <w:rPr>
          <w:color w:val="000000"/>
          <w:sz w:val="28"/>
          <w:szCs w:val="28"/>
          <w:lang w:val="uk-UA"/>
        </w:rPr>
        <w:t>та її комунікаційних засобів. У сучасних умовах реклама стає транснаціональною, а рекламні компанії – міжнародними.</w:t>
      </w:r>
    </w:p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5CB"/>
    <w:multiLevelType w:val="hybridMultilevel"/>
    <w:tmpl w:val="5D76E4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0B"/>
    <w:rsid w:val="000178B1"/>
    <w:rsid w:val="005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2021-08-26T16:04:00Z</dcterms:created>
  <dcterms:modified xsi:type="dcterms:W3CDTF">2021-08-26T16:04:00Z</dcterms:modified>
</cp:coreProperties>
</file>