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C05" w:rsidRPr="00CA5ED0" w:rsidRDefault="000C1C05" w:rsidP="000C1C05">
      <w:pPr>
        <w:shd w:val="clear" w:color="auto" w:fill="FFFFFF"/>
        <w:spacing w:line="360" w:lineRule="auto"/>
        <w:ind w:firstLine="708"/>
        <w:rPr>
          <w:b/>
          <w:bCs/>
          <w:color w:val="000000"/>
          <w:sz w:val="28"/>
          <w:szCs w:val="28"/>
          <w:lang w:val="uk-UA"/>
        </w:rPr>
      </w:pPr>
      <w:bookmarkStart w:id="0" w:name="_GoBack"/>
      <w:r w:rsidRPr="00CA5ED0">
        <w:rPr>
          <w:b/>
          <w:bCs/>
          <w:color w:val="000000"/>
          <w:sz w:val="28"/>
          <w:szCs w:val="28"/>
          <w:lang w:val="uk-UA"/>
        </w:rPr>
        <w:t>2.3. Становлення і розвиток рекламної справи в Україні</w:t>
      </w:r>
      <w:bookmarkEnd w:id="0"/>
    </w:p>
    <w:p w:rsidR="000C1C05" w:rsidRPr="00CA5ED0" w:rsidRDefault="000C1C05" w:rsidP="000C1C05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Історія становлення та розвитку рекламної справи в Україні ще чекає своїх сумлінних дослідників – станом на 1 січня 2001 р. в бібліографічних довідниках Національної бібліотеки України не було інформації про жодну наукову розвідку на цю тему. Це прикро, але не дивно, бо тривалий час маркетинг, реклама та ринкові прин</w:t>
      </w:r>
      <w:r w:rsidRPr="00CA5ED0">
        <w:rPr>
          <w:color w:val="000000"/>
          <w:sz w:val="28"/>
          <w:szCs w:val="28"/>
          <w:lang w:val="uk-UA"/>
        </w:rPr>
        <w:softHyphen/>
        <w:t>ципи в економіці вважались чужими нам явищами "загниваючого капіталізму". У вітчизняних архівах, бібліотеках і музеях зберігаються тисячі недосліджених історичних документів і матеріалів, вивчаючи які допитливий дослідник може дізнатися, як формувалися торговельні і рекламні комунікації у давні часи.</w:t>
      </w:r>
    </w:p>
    <w:p w:rsidR="000C1C05" w:rsidRPr="00CA5ED0" w:rsidRDefault="000C1C05" w:rsidP="000C1C0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Реклама є інструментом маркетингової комунікаційної політики, тому є всі підстави розглядати розвиток української реклами як еволюційний процес, безпосередньо пов'язаний:</w:t>
      </w:r>
    </w:p>
    <w:p w:rsidR="000C1C05" w:rsidRPr="00CA5ED0" w:rsidRDefault="000C1C05" w:rsidP="000C1C0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• з розвитком економіки України;</w:t>
      </w:r>
    </w:p>
    <w:p w:rsidR="000C1C05" w:rsidRPr="00CA5ED0" w:rsidRDefault="000C1C05" w:rsidP="000C1C0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• з історією становлення і розвитку маркетингових комунікацій в Україні;</w:t>
      </w:r>
    </w:p>
    <w:p w:rsidR="000C1C05" w:rsidRPr="00CA5ED0" w:rsidRDefault="000C1C05" w:rsidP="000C1C0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• з розвитком засобів розробки, створення і поширення рекламної продукції (інтелектуальних ресурсів, писемності, графіки, живопису, поліграфії, преси, радіо і телебачення).</w:t>
      </w:r>
    </w:p>
    <w:p w:rsidR="000C1C05" w:rsidRPr="00CA5ED0" w:rsidRDefault="000C1C05" w:rsidP="000C1C05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Українська реклама в різні періоди свого розвитку пережила ко</w:t>
      </w:r>
      <w:r w:rsidRPr="00CA5ED0">
        <w:rPr>
          <w:color w:val="000000"/>
          <w:sz w:val="28"/>
          <w:szCs w:val="28"/>
          <w:lang w:val="uk-UA"/>
        </w:rPr>
        <w:softHyphen/>
        <w:t xml:space="preserve">лосальні зміни і </w:t>
      </w:r>
      <w:proofErr w:type="spellStart"/>
      <w:r w:rsidRPr="00CA5ED0">
        <w:rPr>
          <w:color w:val="000000"/>
          <w:sz w:val="28"/>
          <w:szCs w:val="28"/>
          <w:lang w:val="uk-UA"/>
        </w:rPr>
        <w:t>розвинулася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від первинної своєї форми – </w:t>
      </w:r>
      <w:proofErr w:type="spellStart"/>
      <w:r w:rsidRPr="00CA5ED0">
        <w:rPr>
          <w:color w:val="000000"/>
          <w:sz w:val="28"/>
          <w:szCs w:val="28"/>
          <w:lang w:val="uk-UA"/>
        </w:rPr>
        <w:t>протореклами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– до рівня сучасної рекламної індустрії.</w:t>
      </w:r>
    </w:p>
    <w:p w:rsidR="000C1C05" w:rsidRPr="00CA5ED0" w:rsidRDefault="000C1C05" w:rsidP="000C1C05">
      <w:pPr>
        <w:pStyle w:val="7"/>
        <w:rPr>
          <w:szCs w:val="28"/>
        </w:rPr>
      </w:pPr>
      <w:proofErr w:type="spellStart"/>
      <w:r w:rsidRPr="00CA5ED0">
        <w:rPr>
          <w:szCs w:val="28"/>
        </w:rPr>
        <w:t>Протореклама</w:t>
      </w:r>
      <w:proofErr w:type="spellEnd"/>
    </w:p>
    <w:p w:rsidR="000C1C05" w:rsidRDefault="000C1C05" w:rsidP="000C1C05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Матеріальні свідчення археологічних розкопок підтверджують, що основа духовної культури нашого народу – писемність, графі</w:t>
      </w:r>
      <w:r w:rsidRPr="00CA5ED0">
        <w:rPr>
          <w:color w:val="000000"/>
          <w:sz w:val="28"/>
          <w:szCs w:val="28"/>
          <w:lang w:val="uk-UA"/>
        </w:rPr>
        <w:softHyphen/>
        <w:t>ка, живопис, скульптура – сягають історичним корінням ще в пра</w:t>
      </w:r>
      <w:r w:rsidRPr="00CA5ED0">
        <w:rPr>
          <w:color w:val="000000"/>
          <w:sz w:val="28"/>
          <w:szCs w:val="28"/>
          <w:lang w:val="uk-UA"/>
        </w:rPr>
        <w:softHyphen/>
        <w:t>давні часи. На місці розкопок Кирилівської стоянки (IV-II тисячо</w:t>
      </w:r>
      <w:r w:rsidRPr="00CA5ED0">
        <w:rPr>
          <w:color w:val="000000"/>
          <w:sz w:val="28"/>
          <w:szCs w:val="28"/>
          <w:lang w:val="uk-UA"/>
        </w:rPr>
        <w:softHyphen/>
        <w:t>ліття до н. е.) археологи знайшли бивні мамонта, на яких були зоб</w:t>
      </w:r>
      <w:r w:rsidRPr="00CA5ED0">
        <w:rPr>
          <w:color w:val="000000"/>
          <w:sz w:val="28"/>
          <w:szCs w:val="28"/>
          <w:lang w:val="uk-UA"/>
        </w:rPr>
        <w:softHyphen/>
        <w:t xml:space="preserve">ражені річкові хвилі, черепахи і птахи, що літали над рікою. </w:t>
      </w:r>
    </w:p>
    <w:p w:rsidR="000C1C05" w:rsidRDefault="000C1C05" w:rsidP="000C1C05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lastRenderedPageBreak/>
        <w:t xml:space="preserve">Великий подив археологів викликала знахідка на </w:t>
      </w:r>
      <w:proofErr w:type="spellStart"/>
      <w:r w:rsidRPr="00CA5ED0">
        <w:rPr>
          <w:color w:val="000000"/>
          <w:sz w:val="28"/>
          <w:szCs w:val="28"/>
          <w:lang w:val="uk-UA"/>
        </w:rPr>
        <w:t>Мізинській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стоянці унікаль</w:t>
      </w:r>
      <w:r w:rsidRPr="00CA5ED0">
        <w:rPr>
          <w:color w:val="000000"/>
          <w:sz w:val="28"/>
          <w:szCs w:val="28"/>
          <w:lang w:val="uk-UA"/>
        </w:rPr>
        <w:softHyphen/>
        <w:t>них творів первісного мистецтва: скульптур ідолів, жіночих статуе</w:t>
      </w:r>
      <w:r w:rsidRPr="00CA5ED0">
        <w:rPr>
          <w:color w:val="000000"/>
          <w:sz w:val="28"/>
          <w:szCs w:val="28"/>
          <w:lang w:val="uk-UA"/>
        </w:rPr>
        <w:softHyphen/>
        <w:t>ток і фігурок тварин із бивнів мамонта, прикрас-підвісок, ґудзиків, намистинок із черепашок. Жіночі статуетки, браслети, декоративний орнамент на бивнях мамонта були розфарбовані червоною вохрою. Розкопки Трипільської культури (ІІІ-ІІ тисячоліття до н. е.) дали нам зразки красивого орнаменту, яким був розписаний глиня</w:t>
      </w:r>
      <w:r w:rsidRPr="00CA5ED0">
        <w:rPr>
          <w:color w:val="000000"/>
          <w:sz w:val="28"/>
          <w:szCs w:val="28"/>
          <w:lang w:val="uk-UA"/>
        </w:rPr>
        <w:softHyphen/>
        <w:t>ний посуд.</w:t>
      </w:r>
    </w:p>
    <w:p w:rsidR="000C1C05" w:rsidRPr="00CA5ED0" w:rsidRDefault="000C1C05" w:rsidP="000C1C0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 Трипільські племена з кісток, рогів і шкір тварин робили також ударні музичні інструменти. Відкриття світового значення зробив київський дослідник М. </w:t>
      </w:r>
      <w:proofErr w:type="spellStart"/>
      <w:r w:rsidRPr="00CA5ED0">
        <w:rPr>
          <w:color w:val="000000"/>
          <w:sz w:val="28"/>
          <w:szCs w:val="28"/>
          <w:lang w:val="uk-UA"/>
        </w:rPr>
        <w:t>Суслопаров</w:t>
      </w:r>
      <w:proofErr w:type="spellEnd"/>
      <w:r w:rsidRPr="00CA5ED0">
        <w:rPr>
          <w:color w:val="000000"/>
          <w:sz w:val="28"/>
          <w:szCs w:val="28"/>
          <w:lang w:val="uk-UA"/>
        </w:rPr>
        <w:t>. Він знайшов алфавіт трипільців, дешифрував знайдені записи і довів, що цей алфавіт використовували кіммерійці, серед яких були предки слов'ян і литовців (експонати зберігаються в Дніпропетровському історичному музеї). На думку вченого, перший у Європі літерно-звуковий алфавіт існував на Наддніпрянщині ще в IV тисячолітті до н. е., тобто раніше ніж у фінікійців.</w:t>
      </w:r>
    </w:p>
    <w:p w:rsidR="000C1C05" w:rsidRDefault="000C1C05" w:rsidP="000C1C05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Помітний слід в історії українського суспільства залишили кім</w:t>
      </w:r>
      <w:r w:rsidRPr="00CA5ED0">
        <w:rPr>
          <w:color w:val="000000"/>
          <w:sz w:val="28"/>
          <w:szCs w:val="28"/>
          <w:lang w:val="uk-UA"/>
        </w:rPr>
        <w:softHyphen/>
        <w:t>мерійці, таври, скіфи і сармати – племена, що жили в степах При</w:t>
      </w:r>
      <w:r w:rsidRPr="00CA5ED0">
        <w:rPr>
          <w:color w:val="000000"/>
          <w:sz w:val="28"/>
          <w:szCs w:val="28"/>
          <w:lang w:val="uk-UA"/>
        </w:rPr>
        <w:softHyphen/>
        <w:t xml:space="preserve">чорномор'я й у Криму. Особливо багато пам'яток давньої культури залишили скіфи. Вони прикрашали розписами й орнаментом щити і чаші, на кістках тварин вирізьблювали зображення людей, звірів, побутові сценки. </w:t>
      </w:r>
    </w:p>
    <w:p w:rsidR="000C1C05" w:rsidRPr="00CA5ED0" w:rsidRDefault="000C1C05" w:rsidP="000C1C0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Під час розкопок кургану Товста Могила на Дніпропетровщині знайдено чимало золотих, срібних і бронзових предметів високої художньої цінності, серед них всесвітньо відома золота прикраса – пектораль, що датується IV ст. до н. е.</w:t>
      </w:r>
    </w:p>
    <w:p w:rsidR="000C1C05" w:rsidRPr="00CA5ED0" w:rsidRDefault="000C1C05" w:rsidP="000C1C0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Вже у VIII ст. до н. е. узбережжя Чорного і Азовського зрів заселяють грецькі колоністи, які втікали від війн з рідного краю і шукали не тільки </w:t>
      </w:r>
      <w:r w:rsidRPr="00CA5ED0">
        <w:rPr>
          <w:i/>
          <w:iCs/>
          <w:color w:val="000000"/>
          <w:sz w:val="28"/>
          <w:szCs w:val="28"/>
          <w:lang w:val="uk-UA"/>
        </w:rPr>
        <w:t xml:space="preserve">нові ринки збуту, </w:t>
      </w:r>
      <w:r w:rsidRPr="00CA5ED0">
        <w:rPr>
          <w:color w:val="000000"/>
          <w:sz w:val="28"/>
          <w:szCs w:val="28"/>
          <w:lang w:val="uk-UA"/>
        </w:rPr>
        <w:t>а й захисту для виживан</w:t>
      </w:r>
      <w:r w:rsidRPr="00CA5ED0">
        <w:rPr>
          <w:color w:val="000000"/>
          <w:sz w:val="28"/>
          <w:szCs w:val="28"/>
          <w:lang w:val="uk-UA"/>
        </w:rPr>
        <w:softHyphen/>
        <w:t>ня і продовження своєї цивілізації.</w:t>
      </w:r>
    </w:p>
    <w:p w:rsidR="000C1C05" w:rsidRDefault="000C1C05" w:rsidP="000C1C05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Греки принесли з собою всі атрибути своєї цивілізації: демокра</w:t>
      </w:r>
      <w:r w:rsidRPr="00CA5ED0">
        <w:rPr>
          <w:color w:val="000000"/>
          <w:sz w:val="28"/>
          <w:szCs w:val="28"/>
          <w:lang w:val="uk-UA"/>
        </w:rPr>
        <w:softHyphen/>
        <w:t xml:space="preserve">тичні принципи, культуру, високий рівень торговельних комунікацій і </w:t>
      </w:r>
      <w:proofErr w:type="spellStart"/>
      <w:r w:rsidRPr="00CA5ED0">
        <w:rPr>
          <w:color w:val="000000"/>
          <w:sz w:val="28"/>
          <w:szCs w:val="28"/>
          <w:lang w:val="uk-UA"/>
        </w:rPr>
        <w:t>проторекламу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. </w:t>
      </w:r>
    </w:p>
    <w:p w:rsidR="000C1C05" w:rsidRPr="00CA5ED0" w:rsidRDefault="000C1C05" w:rsidP="000C1C0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Так, одночасно з містами Оль</w:t>
      </w:r>
      <w:r w:rsidRPr="00CA5ED0">
        <w:rPr>
          <w:color w:val="000000"/>
          <w:sz w:val="28"/>
          <w:szCs w:val="28"/>
          <w:lang w:val="uk-UA"/>
        </w:rPr>
        <w:softHyphen/>
        <w:t xml:space="preserve">вія, Херсонес, </w:t>
      </w:r>
      <w:proofErr w:type="spellStart"/>
      <w:r w:rsidRPr="00CA5ED0">
        <w:rPr>
          <w:color w:val="000000"/>
          <w:sz w:val="28"/>
          <w:szCs w:val="28"/>
          <w:lang w:val="uk-UA"/>
        </w:rPr>
        <w:t>Тира</w:t>
      </w:r>
      <w:proofErr w:type="spellEnd"/>
      <w:r w:rsidRPr="00CA5ED0">
        <w:rPr>
          <w:color w:val="000000"/>
          <w:sz w:val="28"/>
          <w:szCs w:val="28"/>
          <w:lang w:val="uk-UA"/>
        </w:rPr>
        <w:t>, Боспор, Феодосія вони заснували "низку торго</w:t>
      </w:r>
      <w:r w:rsidRPr="00CA5ED0">
        <w:rPr>
          <w:color w:val="000000"/>
          <w:sz w:val="28"/>
          <w:szCs w:val="28"/>
          <w:lang w:val="uk-UA"/>
        </w:rPr>
        <w:softHyphen/>
        <w:t>вельних факторій вздовж чорноморського узбережжя" . Грецькі ко</w:t>
      </w:r>
      <w:r w:rsidRPr="00CA5ED0">
        <w:rPr>
          <w:color w:val="000000"/>
          <w:sz w:val="28"/>
          <w:szCs w:val="28"/>
          <w:lang w:val="uk-UA"/>
        </w:rPr>
        <w:softHyphen/>
        <w:t xml:space="preserve">лоністи залишили в історії прекрасні зразки </w:t>
      </w:r>
      <w:proofErr w:type="spellStart"/>
      <w:r w:rsidRPr="00CA5ED0">
        <w:rPr>
          <w:color w:val="000000"/>
          <w:sz w:val="28"/>
          <w:szCs w:val="28"/>
          <w:lang w:val="uk-UA"/>
        </w:rPr>
        <w:t>протореклами</w:t>
      </w:r>
      <w:proofErr w:type="spellEnd"/>
      <w:r w:rsidRPr="00CA5ED0">
        <w:rPr>
          <w:color w:val="000000"/>
          <w:sz w:val="28"/>
          <w:szCs w:val="28"/>
          <w:lang w:val="uk-UA"/>
        </w:rPr>
        <w:t>.</w:t>
      </w:r>
    </w:p>
    <w:p w:rsidR="000C1C05" w:rsidRPr="00CA5ED0" w:rsidRDefault="000C1C05" w:rsidP="000C1C0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1. У давній Ольвії у тяжкі часі правителі міста зверталися по до</w:t>
      </w:r>
      <w:r w:rsidRPr="00CA5ED0">
        <w:rPr>
          <w:color w:val="000000"/>
          <w:sz w:val="28"/>
          <w:szCs w:val="28"/>
          <w:lang w:val="uk-UA"/>
        </w:rPr>
        <w:softHyphen/>
        <w:t>помогу до багатих співгромадян. Благодійна діяльність багатіїв відзначалася в спеціальних декретах. Текст декрету викарбовували на мармурових плитах і поміщали на спеціальних підставках – по</w:t>
      </w:r>
      <w:r w:rsidRPr="00CA5ED0">
        <w:rPr>
          <w:color w:val="000000"/>
          <w:sz w:val="28"/>
          <w:szCs w:val="28"/>
          <w:lang w:val="uk-UA"/>
        </w:rPr>
        <w:softHyphen/>
        <w:t>стаментах. Багаті люди були зацікавлені в таких декретах – вони створювали популярність і сприяли процвітанню торгівлі. Так, в од</w:t>
      </w:r>
      <w:r w:rsidRPr="00CA5ED0">
        <w:rPr>
          <w:color w:val="000000"/>
          <w:sz w:val="28"/>
          <w:szCs w:val="28"/>
          <w:lang w:val="uk-UA"/>
        </w:rPr>
        <w:softHyphen/>
        <w:t>ному з декретів, що датується II ст. до н. е., повідомляється про бла</w:t>
      </w:r>
      <w:r w:rsidRPr="00CA5ED0">
        <w:rPr>
          <w:color w:val="000000"/>
          <w:sz w:val="28"/>
          <w:szCs w:val="28"/>
          <w:lang w:val="uk-UA"/>
        </w:rPr>
        <w:softHyphen/>
        <w:t xml:space="preserve">годійну діяльність громадянина </w:t>
      </w:r>
      <w:proofErr w:type="spellStart"/>
      <w:r w:rsidRPr="00CA5ED0">
        <w:rPr>
          <w:color w:val="000000"/>
          <w:sz w:val="28"/>
          <w:szCs w:val="28"/>
          <w:lang w:val="uk-UA"/>
        </w:rPr>
        <w:t>Протогена</w:t>
      </w:r>
      <w:proofErr w:type="spellEnd"/>
      <w:r w:rsidRPr="00CA5ED0">
        <w:rPr>
          <w:color w:val="000000"/>
          <w:sz w:val="28"/>
          <w:szCs w:val="28"/>
          <w:lang w:val="uk-UA"/>
        </w:rPr>
        <w:t>, що допоміг місту, коли державна скарбниця виснажилася, священні посудини були закла</w:t>
      </w:r>
      <w:r w:rsidRPr="00CA5ED0">
        <w:rPr>
          <w:color w:val="000000"/>
          <w:sz w:val="28"/>
          <w:szCs w:val="28"/>
          <w:lang w:val="uk-UA"/>
        </w:rPr>
        <w:softHyphen/>
        <w:t>дені лихварям, у місті панував голод і "все у занепаді внаслідок воєн і неврожаїв".</w:t>
      </w:r>
    </w:p>
    <w:p w:rsidR="000C1C05" w:rsidRPr="00CA5ED0" w:rsidRDefault="000C1C05" w:rsidP="000C1C0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2. Землеробство було важливою сферою економічної і торгової діяльності Боспорського царства і на його монетах ми бачимо зоб</w:t>
      </w:r>
      <w:r w:rsidRPr="00CA5ED0">
        <w:rPr>
          <w:color w:val="000000"/>
          <w:sz w:val="28"/>
          <w:szCs w:val="28"/>
          <w:lang w:val="uk-UA"/>
        </w:rPr>
        <w:softHyphen/>
        <w:t>раження колосся – рекламного символу хліборобів, що й нині не втратив свого значення.</w:t>
      </w:r>
    </w:p>
    <w:p w:rsidR="000C1C05" w:rsidRPr="00CA5ED0" w:rsidRDefault="000C1C05" w:rsidP="000C1C0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3. Археологічні розкопки давніх грецьких міст у Причорномор'ї дали нам зразки скульптури, архітектури, живопису, графіки тих часів. Дослідники звернули увагу, що саме на ці жанри грецької куль</w:t>
      </w:r>
      <w:r w:rsidRPr="00CA5ED0">
        <w:rPr>
          <w:color w:val="000000"/>
          <w:sz w:val="28"/>
          <w:szCs w:val="28"/>
          <w:lang w:val="uk-UA"/>
        </w:rPr>
        <w:softHyphen/>
        <w:t xml:space="preserve">тури вплинула місцева культура скіфів, сарматів і слов'ян. Таким чином, на українській землі під впливом торгових комунікацій – а саме вони були основним засобом спілкування — народився новий варіант грецької античної культури. </w:t>
      </w:r>
    </w:p>
    <w:p w:rsidR="000C1C05" w:rsidRPr="00CA5ED0" w:rsidRDefault="000C1C05" w:rsidP="000C1C0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Межею історичних часів для народів, які населяли територію нинішньої України, вважається IV ст. н. е. Українські землі за тих часів лежали на перетині найважливіших торгових шляхів. Між Балтійським і Чорним морем природні шляхи йшли руслами великих рік: Дніпро, Дністер і дунайські притоки прокладали торгові шляхи з</w:t>
      </w:r>
      <w:r w:rsidRPr="00CA5ED0">
        <w:rPr>
          <w:color w:val="000000"/>
          <w:sz w:val="28"/>
          <w:szCs w:val="28"/>
          <w:vertAlign w:val="subscript"/>
          <w:lang w:val="uk-UA"/>
        </w:rPr>
        <w:t xml:space="preserve"> </w:t>
      </w:r>
      <w:r w:rsidRPr="00CA5ED0">
        <w:rPr>
          <w:color w:val="000000"/>
          <w:sz w:val="28"/>
          <w:szCs w:val="28"/>
          <w:lang w:val="uk-UA"/>
        </w:rPr>
        <w:t xml:space="preserve">півдня в Центральну Європу; з півночі назустріч їм текли води Вісли Бугу, </w:t>
      </w:r>
      <w:proofErr w:type="spellStart"/>
      <w:r w:rsidRPr="00CA5ED0">
        <w:rPr>
          <w:color w:val="000000"/>
          <w:sz w:val="28"/>
          <w:szCs w:val="28"/>
          <w:lang w:val="uk-UA"/>
        </w:rPr>
        <w:t>Німана</w:t>
      </w:r>
      <w:proofErr w:type="spellEnd"/>
      <w:r w:rsidRPr="00CA5ED0">
        <w:rPr>
          <w:color w:val="000000"/>
          <w:sz w:val="28"/>
          <w:szCs w:val="28"/>
          <w:lang w:val="uk-UA"/>
        </w:rPr>
        <w:t>, Двіни і приток Неви. Вододіли між ріками були вузькими і по них прокладалися сухопутні дороги. Недосліджені країни завжди приваблювали до себе купців, що шукали вигідні ринки збуту. Греки, римляни, араби, перси, євреї, візантійці, скандинавські народи в різні часи і з різних сторін йшли недоступними шляхами всередину Східної Європи. Поява іноземних купців мала велике значення для місцевих народів. Біля річок у найбільш пожвавлених торгових місцях засновувалися купецькі агентства. Розвивалася внут</w:t>
      </w:r>
      <w:r w:rsidRPr="00CA5ED0">
        <w:rPr>
          <w:color w:val="000000"/>
          <w:sz w:val="28"/>
          <w:szCs w:val="28"/>
          <w:lang w:val="uk-UA"/>
        </w:rPr>
        <w:softHyphen/>
        <w:t>рішня торгівля, підвищувався культурний рівень, тому що в обмін на місцеві товари іноземні купці пропонували високомистецькі ви</w:t>
      </w:r>
      <w:r w:rsidRPr="00CA5ED0">
        <w:rPr>
          <w:color w:val="000000"/>
          <w:sz w:val="28"/>
          <w:szCs w:val="28"/>
          <w:lang w:val="uk-UA"/>
        </w:rPr>
        <w:softHyphen/>
        <w:t>роби і прикраси.</w:t>
      </w:r>
    </w:p>
    <w:p w:rsidR="000C1C05" w:rsidRPr="00CA5ED0" w:rsidRDefault="000C1C05" w:rsidP="000C1C0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Маємо всі підстави припустити, що купецькі агентства, метою яких був продаж товарів і організація торгової діяльності на постій</w:t>
      </w:r>
      <w:r w:rsidRPr="00CA5ED0">
        <w:rPr>
          <w:color w:val="000000"/>
          <w:sz w:val="28"/>
          <w:szCs w:val="28"/>
          <w:lang w:val="uk-UA"/>
        </w:rPr>
        <w:softHyphen/>
        <w:t>ній основі, займалися і рекламною діяльністю – адже без реклами не</w:t>
      </w:r>
      <w:r w:rsidRPr="00CA5ED0">
        <w:rPr>
          <w:color w:val="000000"/>
          <w:sz w:val="28"/>
          <w:szCs w:val="28"/>
          <w:lang w:val="uk-UA"/>
        </w:rPr>
        <w:softHyphen/>
        <w:t>має торгівлі; на жаль, вони не залишили документальних свідчень то</w:t>
      </w:r>
      <w:r w:rsidRPr="00CA5ED0">
        <w:rPr>
          <w:color w:val="000000"/>
          <w:sz w:val="28"/>
          <w:szCs w:val="28"/>
          <w:lang w:val="uk-UA"/>
        </w:rPr>
        <w:softHyphen/>
        <w:t>гочасних методів і засобів рекламно-інформаційних комунікацій.</w:t>
      </w:r>
    </w:p>
    <w:p w:rsidR="000C1C05" w:rsidRPr="00CA5ED0" w:rsidRDefault="000C1C05" w:rsidP="000C1C05">
      <w:pPr>
        <w:pStyle w:val="2"/>
        <w:rPr>
          <w:szCs w:val="28"/>
        </w:rPr>
      </w:pPr>
    </w:p>
    <w:p w:rsidR="000C1C05" w:rsidRPr="00CA5ED0" w:rsidRDefault="000C1C05" w:rsidP="000C1C05">
      <w:pPr>
        <w:pStyle w:val="2"/>
        <w:rPr>
          <w:szCs w:val="28"/>
        </w:rPr>
      </w:pPr>
      <w:r w:rsidRPr="00CA5ED0">
        <w:rPr>
          <w:szCs w:val="28"/>
        </w:rPr>
        <w:t>Зародження й розвиток реклами і рекламних комунікацій</w:t>
      </w:r>
    </w:p>
    <w:p w:rsidR="000C1C05" w:rsidRPr="00CA5ED0" w:rsidRDefault="000C1C05" w:rsidP="000C1C05">
      <w:pPr>
        <w:pStyle w:val="2"/>
        <w:rPr>
          <w:szCs w:val="28"/>
        </w:rPr>
      </w:pPr>
      <w:r w:rsidRPr="00CA5ED0">
        <w:rPr>
          <w:szCs w:val="28"/>
        </w:rPr>
        <w:t>за часів Київської Русі</w:t>
      </w:r>
    </w:p>
    <w:p w:rsidR="000C1C05" w:rsidRPr="00CA5ED0" w:rsidRDefault="000C1C05" w:rsidP="000C1C05">
      <w:pPr>
        <w:shd w:val="clear" w:color="auto" w:fill="FFFFFF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Важливу роль у розвитку української реклами відіграла Київська Русь – перше державне утворення східних слов'ян. Багато істо</w:t>
      </w:r>
      <w:r w:rsidRPr="00CA5ED0">
        <w:rPr>
          <w:color w:val="000000"/>
          <w:sz w:val="28"/>
          <w:szCs w:val="28"/>
          <w:lang w:val="uk-UA"/>
        </w:rPr>
        <w:softHyphen/>
        <w:t xml:space="preserve">риків – М. Грушевський, С. </w:t>
      </w:r>
      <w:proofErr w:type="spellStart"/>
      <w:r w:rsidRPr="00CA5ED0">
        <w:rPr>
          <w:color w:val="000000"/>
          <w:sz w:val="28"/>
          <w:szCs w:val="28"/>
          <w:lang w:val="uk-UA"/>
        </w:rPr>
        <w:t>Середонін</w:t>
      </w:r>
      <w:proofErr w:type="spellEnd"/>
      <w:r w:rsidRPr="00CA5ED0">
        <w:rPr>
          <w:color w:val="000000"/>
          <w:sz w:val="28"/>
          <w:szCs w:val="28"/>
          <w:lang w:val="uk-UA"/>
        </w:rPr>
        <w:t>, В. Ключевський, М. Голу</w:t>
      </w:r>
      <w:r w:rsidRPr="00CA5ED0">
        <w:rPr>
          <w:color w:val="000000"/>
          <w:sz w:val="28"/>
          <w:szCs w:val="28"/>
          <w:lang w:val="uk-UA"/>
        </w:rPr>
        <w:softHyphen/>
        <w:t>бець – не без підстав вважають, що Київ став політичним і економіч</w:t>
      </w:r>
      <w:r w:rsidRPr="00CA5ED0">
        <w:rPr>
          <w:color w:val="000000"/>
          <w:sz w:val="28"/>
          <w:szCs w:val="28"/>
          <w:lang w:val="uk-UA"/>
        </w:rPr>
        <w:softHyphen/>
        <w:t>ним центром держави завдяки своєму становищу центру торгівлі. Зокрема, М. Грушевський зазначає: "Взагалі, як нащадки київської державної організації були, безсумнівно, тісно пов'язані з інтересами київської торгівлі, так і пізніше державні інтереси тісно спліталися з торговими, а купецький клас – з урядовим. Картина злиття урядової діяльності з торгівлею і торговими інтересами знаходить собі повне підтвердження в договорах київських князів із Візантією: їхній голов</w:t>
      </w:r>
      <w:r w:rsidRPr="00CA5ED0">
        <w:rPr>
          <w:color w:val="000000"/>
          <w:sz w:val="28"/>
          <w:szCs w:val="28"/>
          <w:lang w:val="uk-UA"/>
        </w:rPr>
        <w:softHyphen/>
        <w:t>ний зміст... складає забезпечення торгових інтересів.</w:t>
      </w:r>
    </w:p>
    <w:p w:rsidR="000C1C05" w:rsidRPr="00CA5ED0" w:rsidRDefault="000C1C05" w:rsidP="000C1C0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Руські князі і бояри – одночасно уряд і негоціанти; київська </w:t>
      </w:r>
      <w:proofErr w:type="spellStart"/>
      <w:r w:rsidRPr="00CA5ED0">
        <w:rPr>
          <w:color w:val="000000"/>
          <w:sz w:val="28"/>
          <w:szCs w:val="28"/>
          <w:lang w:val="uk-UA"/>
        </w:rPr>
        <w:t>урялітика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перебуває на службі в торгівлі, як у свою чергу торгівля складає ту економічну основу, на яку спираються князі й уряд".</w:t>
      </w:r>
    </w:p>
    <w:p w:rsidR="000C1C05" w:rsidRPr="00CA5ED0" w:rsidRDefault="000C1C05" w:rsidP="000C1C0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Київська Русь підтримувала торговельні відносини практично з усіма країнами Сходу, Центральної і Західної Європи. Основні закономірності, що зумовили розвиток міжнародної торгівлі в Київській Русі, діяли й усередині країни. Зростання виробництва продуктів сільського господарства і ремесел супроводжувалося формуванням системи збуту їх на міських ринках. Давні літописи вказують на існування в ті часи в Києві двох ринків - "Бабин торжок" у місті Володимира і "Торго</w:t>
      </w:r>
      <w:r w:rsidRPr="00CA5ED0">
        <w:rPr>
          <w:color w:val="000000"/>
          <w:sz w:val="28"/>
          <w:szCs w:val="28"/>
          <w:lang w:val="uk-UA"/>
        </w:rPr>
        <w:softHyphen/>
        <w:t>вище на Подолі". У туристичному путівнику по Києву, виданому 1917 року (</w:t>
      </w:r>
      <w:proofErr w:type="spellStart"/>
      <w:r w:rsidRPr="00CA5ED0">
        <w:rPr>
          <w:color w:val="000000"/>
          <w:sz w:val="28"/>
          <w:szCs w:val="28"/>
          <w:lang w:val="uk-UA"/>
        </w:rPr>
        <w:t>репринтне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видання 1994 p.), з посиланням на історичні дже</w:t>
      </w:r>
      <w:r w:rsidRPr="00CA5ED0">
        <w:rPr>
          <w:color w:val="000000"/>
          <w:sz w:val="28"/>
          <w:szCs w:val="28"/>
          <w:lang w:val="uk-UA"/>
        </w:rPr>
        <w:softHyphen/>
        <w:t>рела згадується ще один ринок — "Житній торг", що існував вже в XI ст. "Житній торг" був місцем, де виважувалися важливі справи, гла</w:t>
      </w:r>
      <w:r w:rsidRPr="00CA5ED0">
        <w:rPr>
          <w:color w:val="000000"/>
          <w:sz w:val="28"/>
          <w:szCs w:val="28"/>
          <w:lang w:val="uk-UA"/>
        </w:rPr>
        <w:softHyphen/>
        <w:t>шатаї доводили рішення князя й оголошення приват</w:t>
      </w:r>
      <w:r w:rsidRPr="00CA5ED0">
        <w:rPr>
          <w:color w:val="000000"/>
          <w:sz w:val="28"/>
          <w:szCs w:val="28"/>
          <w:lang w:val="uk-UA"/>
        </w:rPr>
        <w:softHyphen/>
        <w:t xml:space="preserve">них осіб (зразок усної реклами). Існує припущення, що вулиця Боричів Тік у Києві дістала свою історичну назву як місце, де </w:t>
      </w:r>
      <w:proofErr w:type="spellStart"/>
      <w:r w:rsidRPr="00CA5ED0">
        <w:rPr>
          <w:color w:val="000000"/>
          <w:sz w:val="28"/>
          <w:szCs w:val="28"/>
          <w:lang w:val="uk-UA"/>
        </w:rPr>
        <w:t>боричі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Pr="00CA5ED0">
        <w:rPr>
          <w:color w:val="000000"/>
          <w:sz w:val="28"/>
          <w:szCs w:val="28"/>
          <w:lang w:val="uk-UA"/>
        </w:rPr>
        <w:t>бірючі</w:t>
      </w:r>
      <w:proofErr w:type="spellEnd"/>
      <w:r w:rsidRPr="00CA5ED0">
        <w:rPr>
          <w:color w:val="000000"/>
          <w:sz w:val="28"/>
          <w:szCs w:val="28"/>
          <w:lang w:val="uk-UA"/>
        </w:rPr>
        <w:t>) виступали з оголошеннями перед народом (</w:t>
      </w:r>
      <w:proofErr w:type="spellStart"/>
      <w:r w:rsidRPr="00CA5ED0">
        <w:rPr>
          <w:color w:val="000000"/>
          <w:sz w:val="28"/>
          <w:szCs w:val="28"/>
          <w:lang w:val="uk-UA"/>
        </w:rPr>
        <w:t>ток</w:t>
      </w:r>
      <w:proofErr w:type="spellEnd"/>
      <w:r w:rsidRPr="00CA5ED0">
        <w:rPr>
          <w:color w:val="000000"/>
          <w:sz w:val="28"/>
          <w:szCs w:val="28"/>
          <w:lang w:val="uk-UA"/>
        </w:rPr>
        <w:t>, токовище – місце спілкування й обговорення; і в наш час кажуть: ток-шоу).</w:t>
      </w:r>
    </w:p>
    <w:p w:rsidR="000C1C05" w:rsidRPr="00CA5ED0" w:rsidRDefault="000C1C05" w:rsidP="000C1C0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Характерним для ринків Київської Русі було спорудження на них або біля них храмів. По-перше, це було викликано тим, що храми були місцем найбільшого скупчення людей – потенційних покупців (як бачимо, давні бізнесмени вже тоді по-своєму розумілися на мар</w:t>
      </w:r>
      <w:r w:rsidRPr="00CA5ED0">
        <w:rPr>
          <w:color w:val="000000"/>
          <w:sz w:val="28"/>
          <w:szCs w:val="28"/>
          <w:lang w:val="uk-UA"/>
        </w:rPr>
        <w:softHyphen/>
        <w:t>кетингових комунікаціях. по-друге, згідно зі статутом кня</w:t>
      </w:r>
      <w:r w:rsidRPr="00CA5ED0">
        <w:rPr>
          <w:color w:val="000000"/>
          <w:sz w:val="28"/>
          <w:szCs w:val="28"/>
          <w:lang w:val="uk-UA"/>
        </w:rPr>
        <w:softHyphen/>
        <w:t>зя Володимира саме церкві було віддано нагляд за мірами і вагами в містах – церкви мали берегти їх справедливість, "не умножати, ані умаляти".</w:t>
      </w:r>
    </w:p>
    <w:p w:rsidR="000C1C05" w:rsidRPr="00CA5ED0" w:rsidRDefault="000C1C05" w:rsidP="000C1C0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Значне місце в економіці Київської Русі займало ремісниче вироб</w:t>
      </w:r>
      <w:r w:rsidRPr="00CA5ED0">
        <w:rPr>
          <w:color w:val="000000"/>
          <w:sz w:val="28"/>
          <w:szCs w:val="28"/>
          <w:lang w:val="uk-UA"/>
        </w:rPr>
        <w:softHyphen/>
        <w:t>ництво. На ринках Києва були дуже популярні вироби гончарів – горщики, миски, корчаги, амфори київського типу, світильники, об</w:t>
      </w:r>
      <w:r w:rsidRPr="00CA5ED0">
        <w:rPr>
          <w:color w:val="000000"/>
          <w:sz w:val="28"/>
          <w:szCs w:val="28"/>
          <w:lang w:val="uk-UA"/>
        </w:rPr>
        <w:softHyphen/>
        <w:t>лицювальні плитки. Кожен гончар, дбаючи про репутацію і рекла</w:t>
      </w:r>
      <w:r w:rsidRPr="00CA5ED0">
        <w:rPr>
          <w:color w:val="000000"/>
          <w:sz w:val="28"/>
          <w:szCs w:val="28"/>
          <w:lang w:val="uk-UA"/>
        </w:rPr>
        <w:softHyphen/>
        <w:t>муючи свою продукцію, ставив на своїх товарах спеціальне клеймо (зараз ми називаємо це фірмовим знаком, торговою маркою). Тра</w:t>
      </w:r>
      <w:r w:rsidRPr="00CA5ED0">
        <w:rPr>
          <w:color w:val="000000"/>
          <w:sz w:val="28"/>
          <w:szCs w:val="28"/>
          <w:lang w:val="uk-UA"/>
        </w:rPr>
        <w:softHyphen/>
        <w:t>диційно кожен гончар на Русі мав своє клеймо.</w:t>
      </w:r>
    </w:p>
    <w:p w:rsidR="000C1C05" w:rsidRPr="00CA5ED0" w:rsidRDefault="000C1C05" w:rsidP="000C1C0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Істотне значення в розвитку </w:t>
      </w:r>
      <w:proofErr w:type="spellStart"/>
      <w:r w:rsidRPr="00CA5ED0">
        <w:rPr>
          <w:color w:val="000000"/>
          <w:sz w:val="28"/>
          <w:szCs w:val="28"/>
          <w:lang w:val="uk-UA"/>
        </w:rPr>
        <w:t>протореклами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мала писемність. Поява писемності пов'язана із соціально-економічним і культурним прогресом Київської Русі. До X ст. відносять повідомлення про писемність, що згадується в договорах Русі з греками в 911 і 944 р. Тексти цих договорів наведені в "Повісті минулих літ". У договорах зустрічаємо прямі свідчення про наявність писемності на Русі. Так, у договорі 911 р. згадується звичай писати духівниці (духовний заповіт), коли заповідач іде в чужу країну.</w:t>
      </w:r>
    </w:p>
    <w:p w:rsidR="000C1C05" w:rsidRPr="00CA5ED0" w:rsidRDefault="000C1C05" w:rsidP="000C1C0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Особливе зацікавлення викликає так звана Софійська абетка, виявлена на стіні Михайлівського вівтаря Софійського собору. Вона складається з 27 літер, в основному грецьких і слов'янських. На думку С. Висоцького (дослідника історичних пам'яток Софійського со</w:t>
      </w:r>
      <w:r w:rsidRPr="00CA5ED0">
        <w:rPr>
          <w:color w:val="000000"/>
          <w:sz w:val="28"/>
          <w:szCs w:val="28"/>
          <w:lang w:val="uk-UA"/>
        </w:rPr>
        <w:softHyphen/>
        <w:t>бору), Софійська абетка відбиває один із перехідних етапів східно</w:t>
      </w:r>
      <w:r w:rsidRPr="00CA5ED0">
        <w:rPr>
          <w:color w:val="000000"/>
          <w:sz w:val="28"/>
          <w:szCs w:val="28"/>
          <w:lang w:val="uk-UA"/>
        </w:rPr>
        <w:softHyphen/>
        <w:t>слов'янської писемності. Можливо, що перед нами алфавіт, яким ко</w:t>
      </w:r>
      <w:r w:rsidRPr="00CA5ED0">
        <w:rPr>
          <w:color w:val="000000"/>
          <w:sz w:val="28"/>
          <w:szCs w:val="28"/>
          <w:lang w:val="uk-UA"/>
        </w:rPr>
        <w:softHyphen/>
        <w:t>ристувалися на Русі ще в часи Аскольда і Діра.</w:t>
      </w:r>
    </w:p>
    <w:p w:rsidR="000C1C05" w:rsidRPr="00CA5ED0" w:rsidRDefault="000C1C05" w:rsidP="000C1C0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Після прийняття на Русі візантійського православ'я, що стало "культурою" новоутворених християн, на Русі остаточно затверджу</w:t>
      </w:r>
      <w:r w:rsidRPr="00CA5ED0">
        <w:rPr>
          <w:color w:val="000000"/>
          <w:sz w:val="28"/>
          <w:szCs w:val="28"/>
          <w:lang w:val="uk-UA"/>
        </w:rPr>
        <w:softHyphen/>
        <w:t>ється кирилична система письма. Кирилицею написані всі відомі нам літописи XI і наступних століть: "</w:t>
      </w:r>
      <w:proofErr w:type="spellStart"/>
      <w:r w:rsidRPr="00CA5ED0">
        <w:rPr>
          <w:color w:val="000000"/>
          <w:sz w:val="28"/>
          <w:szCs w:val="28"/>
          <w:lang w:val="uk-UA"/>
        </w:rPr>
        <w:t>Остромирівське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CA5ED0">
        <w:rPr>
          <w:color w:val="000000"/>
          <w:sz w:val="28"/>
          <w:szCs w:val="28"/>
          <w:lang w:val="uk-UA"/>
        </w:rPr>
        <w:t>євангеліє</w:t>
      </w:r>
      <w:proofErr w:type="spellEnd"/>
      <w:r w:rsidRPr="00CA5ED0">
        <w:rPr>
          <w:color w:val="000000"/>
          <w:sz w:val="28"/>
          <w:szCs w:val="28"/>
          <w:lang w:val="uk-UA"/>
        </w:rPr>
        <w:t>", "Ізбор</w:t>
      </w:r>
      <w:r w:rsidRPr="00CA5ED0">
        <w:rPr>
          <w:color w:val="000000"/>
          <w:sz w:val="28"/>
          <w:szCs w:val="28"/>
          <w:lang w:val="uk-UA"/>
        </w:rPr>
        <w:softHyphen/>
        <w:t>ники" 1073 і 7076 p., "Слово про закон і благодать" та ін. Кирили</w:t>
      </w:r>
      <w:r w:rsidRPr="00CA5ED0">
        <w:rPr>
          <w:color w:val="000000"/>
          <w:sz w:val="28"/>
          <w:szCs w:val="28"/>
          <w:lang w:val="uk-UA"/>
        </w:rPr>
        <w:softHyphen/>
        <w:t>цею написані і "графіті" на стінах Софійського собору – по</w:t>
      </w:r>
      <w:r w:rsidRPr="00CA5ED0">
        <w:rPr>
          <w:color w:val="000000"/>
          <w:sz w:val="28"/>
          <w:szCs w:val="28"/>
          <w:lang w:val="uk-UA"/>
        </w:rPr>
        <w:softHyphen/>
        <w:t>над 300 написів і малюнків – писемних свідчень, що поповнили наше уявлення про події давньоруської історії. Так, один із написів 1032 р. повідомляє про народження в князя Ярослава Мудрого сина Всеволода. В інших написах повідомляється про смерть "царя нашо</w:t>
      </w:r>
      <w:r w:rsidRPr="00CA5ED0">
        <w:rPr>
          <w:color w:val="000000"/>
          <w:sz w:val="28"/>
          <w:szCs w:val="28"/>
          <w:lang w:val="uk-UA"/>
        </w:rPr>
        <w:softHyphen/>
        <w:t>го" Ярослава Мудрого, про продаж землі Бояна і сплату Софії деся</w:t>
      </w:r>
      <w:r w:rsidRPr="00CA5ED0">
        <w:rPr>
          <w:color w:val="000000"/>
          <w:sz w:val="28"/>
          <w:szCs w:val="28"/>
          <w:lang w:val="uk-UA"/>
        </w:rPr>
        <w:softHyphen/>
        <w:t>тини та ін.</w:t>
      </w:r>
    </w:p>
    <w:p w:rsidR="000C1C05" w:rsidRPr="00CA5ED0" w:rsidRDefault="000C1C05" w:rsidP="000C1C0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У Софійському соборі виявлено найдавніший напис; цей напис на 16 років давнішній вид знаменитого напису на Тмутараканському камені 1068 року, в якому розповідається про те, як </w:t>
      </w:r>
      <w:proofErr w:type="spellStart"/>
      <w:r w:rsidRPr="00CA5ED0">
        <w:rPr>
          <w:color w:val="000000"/>
          <w:sz w:val="28"/>
          <w:szCs w:val="28"/>
          <w:lang w:val="uk-UA"/>
        </w:rPr>
        <w:t>тмураканський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князь Гліб міряв узимку море по льоду від </w:t>
      </w:r>
      <w:proofErr w:type="spellStart"/>
      <w:r w:rsidRPr="00CA5ED0">
        <w:rPr>
          <w:color w:val="000000"/>
          <w:sz w:val="28"/>
          <w:szCs w:val="28"/>
          <w:lang w:val="uk-UA"/>
        </w:rPr>
        <w:t>Тмуракані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(сучасна Тамань) до </w:t>
      </w:r>
      <w:proofErr w:type="spellStart"/>
      <w:r w:rsidRPr="00CA5ED0">
        <w:rPr>
          <w:color w:val="000000"/>
          <w:sz w:val="28"/>
          <w:szCs w:val="28"/>
          <w:lang w:val="uk-UA"/>
        </w:rPr>
        <w:t>корчева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(Керчі). Крім Софійського собору "графіті" виявлено на стінах Кирилівської церкви, Михайлівського собору Видубицького монастиря, а також на стінах деяких печер Києво-Печерської лаври.</w:t>
      </w:r>
    </w:p>
    <w:p w:rsidR="000C1C05" w:rsidRPr="00CA5ED0" w:rsidRDefault="000C1C05" w:rsidP="000C1C0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Аналізуючи церковні графіті, бачимо, що їхніми авторами були представники всіх соціальних верств населення – ченці, попи, купці, князівські люди, переписувачі. Можна припустити, що настінні "графіті" - це своєрідні дошки оголошень, місце розміщення дав</w:t>
      </w:r>
      <w:r w:rsidRPr="00CA5ED0">
        <w:rPr>
          <w:color w:val="000000"/>
          <w:sz w:val="28"/>
          <w:szCs w:val="28"/>
          <w:lang w:val="uk-UA"/>
        </w:rPr>
        <w:softHyphen/>
        <w:t>ньої рекламної інформації. Зазначені написи-графіті належать до па</w:t>
      </w:r>
      <w:r w:rsidRPr="00CA5ED0">
        <w:rPr>
          <w:color w:val="000000"/>
          <w:sz w:val="28"/>
          <w:szCs w:val="28"/>
          <w:lang w:val="uk-UA"/>
        </w:rPr>
        <w:softHyphen/>
        <w:t>м'яток неофіційної писемності, зробленої з ініціативи самих авторів.</w:t>
      </w:r>
    </w:p>
    <w:p w:rsidR="000C1C05" w:rsidRPr="00CA5ED0" w:rsidRDefault="000C1C05" w:rsidP="000C1C0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В XI ст. у Київській Русі було започатковано жанри реклами, які через кілька століть називатимуться "фірмовий стиль, рекламна поліграфія, сувенірна рекламна продукція". Велике поширення літо</w:t>
      </w:r>
      <w:r w:rsidRPr="00CA5ED0">
        <w:rPr>
          <w:color w:val="000000"/>
          <w:sz w:val="28"/>
          <w:szCs w:val="28"/>
          <w:lang w:val="uk-UA"/>
        </w:rPr>
        <w:softHyphen/>
        <w:t>писів та оригінальної літератури (автобіографічної, філософсько-публіцистичної, художньої) покликало до життя створення майсте</w:t>
      </w:r>
      <w:r w:rsidRPr="00CA5ED0">
        <w:rPr>
          <w:color w:val="000000"/>
          <w:sz w:val="28"/>
          <w:szCs w:val="28"/>
          <w:lang w:val="uk-UA"/>
        </w:rPr>
        <w:softHyphen/>
        <w:t>рень з написання книг, де працювала велика кількість переписувачів. За приблизними підрахунками вчених у книжковому фонді Київсь</w:t>
      </w:r>
      <w:r w:rsidRPr="00CA5ED0">
        <w:rPr>
          <w:color w:val="000000"/>
          <w:sz w:val="28"/>
          <w:szCs w:val="28"/>
          <w:lang w:val="uk-UA"/>
        </w:rPr>
        <w:softHyphen/>
        <w:t>кої Русі налічувалося 130-140 тис. томів. Книги на Русі, як і в усьо</w:t>
      </w:r>
      <w:r w:rsidRPr="00CA5ED0">
        <w:rPr>
          <w:color w:val="000000"/>
          <w:sz w:val="28"/>
          <w:szCs w:val="28"/>
          <w:lang w:val="uk-UA"/>
        </w:rPr>
        <w:softHyphen/>
        <w:t>му світі, коштували дуже дорого – за свідченням візантійських дже</w:t>
      </w:r>
      <w:r w:rsidRPr="00CA5ED0">
        <w:rPr>
          <w:color w:val="000000"/>
          <w:sz w:val="28"/>
          <w:szCs w:val="28"/>
          <w:lang w:val="uk-UA"/>
        </w:rPr>
        <w:softHyphen/>
        <w:t>рел в ХІ-ХІІ ст. за одну книгу можна було купити великий будинок У місті. Книги писали красивим статутом (вид давнього шрифту), по</w:t>
      </w:r>
      <w:r w:rsidRPr="00CA5ED0">
        <w:rPr>
          <w:color w:val="000000"/>
          <w:sz w:val="28"/>
          <w:szCs w:val="28"/>
          <w:lang w:val="uk-UA"/>
        </w:rPr>
        <w:softHyphen/>
        <w:t>чаткові рядки писалися золотом, прикрашалися великими мальова</w:t>
      </w:r>
      <w:r w:rsidRPr="00CA5ED0">
        <w:rPr>
          <w:color w:val="000000"/>
          <w:sz w:val="28"/>
          <w:szCs w:val="28"/>
          <w:lang w:val="uk-UA"/>
        </w:rPr>
        <w:softHyphen/>
        <w:t>ними ініціалами і художніми заставками. Події, описані в книгах, ілюструвалися кольоровими мініатюрами. Книги мали дорогоцін</w:t>
      </w:r>
      <w:r w:rsidRPr="00CA5ED0">
        <w:rPr>
          <w:color w:val="000000"/>
          <w:sz w:val="28"/>
          <w:szCs w:val="28"/>
          <w:lang w:val="uk-UA"/>
        </w:rPr>
        <w:softHyphen/>
        <w:t>ний оклад із срібла, часто в оформленні обкладинок книг використовувалося золото і дорогоцінні камені.</w:t>
      </w:r>
    </w:p>
    <w:p w:rsidR="000C1C05" w:rsidRPr="00CA5ED0" w:rsidRDefault="000C1C05" w:rsidP="000C1C0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У Київській Русі необхідно виділити такі </w:t>
      </w:r>
      <w:proofErr w:type="spellStart"/>
      <w:r w:rsidRPr="00CA5ED0">
        <w:rPr>
          <w:color w:val="000000"/>
          <w:sz w:val="28"/>
          <w:szCs w:val="28"/>
          <w:lang w:val="uk-UA"/>
        </w:rPr>
        <w:t>проторекламні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символи, як персні-печатки, торгові пломби, клейма ремісників. У літописному повідомленні про укладення угоди з греками за часів князя Святослава згадуються золоті печатки у посольських людей і срібні - у купців. Наявність таких печаток була обов'язковою складовою підписання угоди.</w:t>
      </w:r>
    </w:p>
    <w:p w:rsidR="000C1C05" w:rsidRPr="00CA5ED0" w:rsidRDefault="000C1C05" w:rsidP="000C1C0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Графіка, живопис (зокрема монументальний), художня обробка металів і дерева, майоліка за часів Київської Русі досягли високої майстерності і художньої досконалості. Високий рівень розвитку </w:t>
      </w:r>
      <w:proofErr w:type="spellStart"/>
      <w:r w:rsidRPr="00CA5ED0">
        <w:rPr>
          <w:smallCaps/>
          <w:color w:val="000000"/>
          <w:sz w:val="28"/>
          <w:szCs w:val="28"/>
          <w:lang w:val="uk-UA"/>
        </w:rPr>
        <w:t>mо</w:t>
      </w:r>
      <w:r w:rsidRPr="00CA5ED0">
        <w:rPr>
          <w:color w:val="000000"/>
          <w:sz w:val="28"/>
          <w:szCs w:val="28"/>
          <w:lang w:val="uk-UA"/>
        </w:rPr>
        <w:t>нументального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живопису підтверджує ансамбль розпису Софії Київської, побудованої в 1037-1061 </w:t>
      </w:r>
      <w:proofErr w:type="spellStart"/>
      <w:r w:rsidRPr="00CA5ED0">
        <w:rPr>
          <w:color w:val="000000"/>
          <w:sz w:val="28"/>
          <w:szCs w:val="28"/>
          <w:lang w:val="uk-UA"/>
        </w:rPr>
        <w:t>pp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. Ярославом Мудрим. Прекрасне внутрішнє оформлення мав Михайлівський золотоверхий монастир у Києві. Храм був зруйнований у 30-ті роки XX </w:t>
      </w:r>
      <w:proofErr w:type="spellStart"/>
      <w:r w:rsidRPr="00CA5ED0">
        <w:rPr>
          <w:color w:val="000000"/>
          <w:sz w:val="28"/>
          <w:szCs w:val="28"/>
          <w:lang w:val="uk-UA"/>
        </w:rPr>
        <w:t>ст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і нині його відновлено у первозданному вигляді. У 1051 р. на схилах Дніпра був побудований монастир, названий згодом Печерським. Печерський монастир став релігійним і культурним центром Ки</w:t>
      </w:r>
      <w:r w:rsidRPr="00CA5ED0">
        <w:rPr>
          <w:color w:val="000000"/>
          <w:sz w:val="28"/>
          <w:szCs w:val="28"/>
          <w:lang w:val="uk-UA"/>
        </w:rPr>
        <w:softHyphen/>
        <w:t>ївської Русі. У монастирі сформувалася школа видатних зодчих, уче</w:t>
      </w:r>
      <w:r w:rsidRPr="00CA5ED0">
        <w:rPr>
          <w:color w:val="000000"/>
          <w:sz w:val="28"/>
          <w:szCs w:val="28"/>
          <w:lang w:val="uk-UA"/>
        </w:rPr>
        <w:softHyphen/>
        <w:t>них, малярів і письменників. У XI ст. в Києво-Печерському монас</w:t>
      </w:r>
      <w:r w:rsidRPr="00CA5ED0">
        <w:rPr>
          <w:color w:val="000000"/>
          <w:sz w:val="28"/>
          <w:szCs w:val="28"/>
          <w:lang w:val="uk-UA"/>
        </w:rPr>
        <w:softHyphen/>
        <w:t>тирі була заснована перша іконописна майстерня – центр давньо</w:t>
      </w:r>
      <w:r w:rsidRPr="00CA5ED0">
        <w:rPr>
          <w:color w:val="000000"/>
          <w:sz w:val="28"/>
          <w:szCs w:val="28"/>
          <w:lang w:val="uk-UA"/>
        </w:rPr>
        <w:softHyphen/>
        <w:t>руського живопису. Крім Києво-Печерської в Києві сформувалася іконографія свя</w:t>
      </w:r>
      <w:r w:rsidRPr="00CA5ED0">
        <w:rPr>
          <w:color w:val="000000"/>
          <w:sz w:val="28"/>
          <w:szCs w:val="28"/>
          <w:lang w:val="uk-UA"/>
        </w:rPr>
        <w:softHyphen/>
        <w:t>тих Бориса і Гліба. Уявлення про роботи цієї школи дає ікона Бо</w:t>
      </w:r>
      <w:r w:rsidRPr="00CA5ED0">
        <w:rPr>
          <w:color w:val="000000"/>
          <w:sz w:val="28"/>
          <w:szCs w:val="28"/>
          <w:lang w:val="uk-UA"/>
        </w:rPr>
        <w:softHyphen/>
        <w:t>рис і Гліб, що експонується в Київському державному музеї росій</w:t>
      </w:r>
      <w:r w:rsidRPr="00CA5ED0">
        <w:rPr>
          <w:color w:val="000000"/>
          <w:sz w:val="28"/>
          <w:szCs w:val="28"/>
          <w:lang w:val="uk-UA"/>
        </w:rPr>
        <w:softHyphen/>
        <w:t>ського образотворчого мистецтва. Високого рівня розвитку досягло в Київській Русі прикладне ми</w:t>
      </w:r>
      <w:r w:rsidRPr="00CA5ED0">
        <w:rPr>
          <w:color w:val="000000"/>
          <w:sz w:val="28"/>
          <w:szCs w:val="28"/>
          <w:lang w:val="uk-UA"/>
        </w:rPr>
        <w:softHyphen/>
        <w:t>стецтво і художнє лиття. Усьому світу були відомі витончені і висо</w:t>
      </w:r>
      <w:r w:rsidRPr="00CA5ED0">
        <w:rPr>
          <w:color w:val="000000"/>
          <w:sz w:val="28"/>
          <w:szCs w:val="28"/>
          <w:lang w:val="uk-UA"/>
        </w:rPr>
        <w:softHyphen/>
        <w:t>комистецькі вироби київських ювелірів, а також вироби, виготовлені технікою емалі і воронування. Надзвичайний злет культури Київської Русі часто пояснюють її тісними зв'язками з Візантією, країнами Центральної і Західної Європи. Справді, цей вплив на культуру Київської Русі був значним, але не вирішальним.</w:t>
      </w:r>
    </w:p>
    <w:p w:rsidR="000C1C05" w:rsidRPr="00CA5ED0" w:rsidRDefault="000C1C05" w:rsidP="000C1C0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За часів князя Володимира вперше у вітчизняній історії починається карбування грошей – золотих і срібних монет. "Володимир перший з українських князів почав бити свою монету. Робив він це також з наміром, щоби зробити більш відомою свою державу. Володимирові гроші були золоті і срібні; зроблені вони на зразок візантійських. На одному боці є образ Христа, на другому – постать самого князя, що сидить на престолі у царських відзнаках, із хрестом у руці. Написи є: "Володимир на столі", "Володимир, а се </w:t>
      </w:r>
      <w:proofErr w:type="spellStart"/>
      <w:r w:rsidRPr="00CA5ED0">
        <w:rPr>
          <w:color w:val="000000"/>
          <w:sz w:val="28"/>
          <w:szCs w:val="28"/>
          <w:lang w:val="uk-UA"/>
        </w:rPr>
        <w:t>єго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золото", "Володимир, а се </w:t>
      </w:r>
      <w:proofErr w:type="spellStart"/>
      <w:r w:rsidRPr="00CA5ED0">
        <w:rPr>
          <w:color w:val="000000"/>
          <w:sz w:val="28"/>
          <w:szCs w:val="28"/>
          <w:lang w:val="uk-UA"/>
        </w:rPr>
        <w:t>єго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CA5ED0">
        <w:rPr>
          <w:color w:val="000000"/>
          <w:sz w:val="28"/>
          <w:szCs w:val="28"/>
          <w:lang w:val="uk-UA"/>
        </w:rPr>
        <w:t>серебро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". На деяких монетах був зображений тодішній герб київської держави – тризуб". </w:t>
      </w:r>
    </w:p>
    <w:p w:rsidR="000C1C05" w:rsidRPr="00CA5ED0" w:rsidRDefault="000C1C05" w:rsidP="000C1C0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Високий рівень культури, економічного і соціального розвитку Київської Русі став тією основою, на якій у подальші роки формува</w:t>
      </w:r>
      <w:r w:rsidRPr="00CA5ED0">
        <w:rPr>
          <w:color w:val="000000"/>
          <w:sz w:val="28"/>
          <w:szCs w:val="28"/>
          <w:lang w:val="uk-UA"/>
        </w:rPr>
        <w:softHyphen/>
        <w:t>лася українська реклама, засоби її створення і поширення.</w:t>
      </w:r>
    </w:p>
    <w:p w:rsidR="000C1C05" w:rsidRPr="00CA5ED0" w:rsidRDefault="000C1C05" w:rsidP="000C1C05">
      <w:pPr>
        <w:shd w:val="clear" w:color="auto" w:fill="FFFFFF"/>
        <w:spacing w:line="360" w:lineRule="auto"/>
        <w:jc w:val="center"/>
        <w:rPr>
          <w:sz w:val="28"/>
          <w:szCs w:val="28"/>
          <w:lang w:val="uk-UA"/>
        </w:rPr>
      </w:pPr>
      <w:r w:rsidRPr="00CA5ED0">
        <w:rPr>
          <w:b/>
          <w:bCs/>
          <w:i/>
          <w:iCs/>
          <w:color w:val="000000"/>
          <w:sz w:val="28"/>
          <w:szCs w:val="28"/>
          <w:lang w:val="uk-UA"/>
        </w:rPr>
        <w:t xml:space="preserve">Розвиток рекламних засобів і комунікацій у X V-X </w:t>
      </w:r>
      <w:proofErr w:type="spellStart"/>
      <w:r w:rsidRPr="00CA5ED0">
        <w:rPr>
          <w:b/>
          <w:bCs/>
          <w:i/>
          <w:iCs/>
          <w:color w:val="000000"/>
          <w:sz w:val="28"/>
          <w:szCs w:val="28"/>
          <w:lang w:val="uk-UA"/>
        </w:rPr>
        <w:t>Vlll</w:t>
      </w:r>
      <w:proofErr w:type="spellEnd"/>
      <w:r w:rsidRPr="00CA5ED0">
        <w:rPr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CA5ED0">
        <w:rPr>
          <w:b/>
          <w:bCs/>
          <w:i/>
          <w:iCs/>
          <w:color w:val="000000"/>
          <w:sz w:val="28"/>
          <w:szCs w:val="28"/>
          <w:lang w:val="uk-UA"/>
        </w:rPr>
        <w:t>cm</w:t>
      </w:r>
      <w:proofErr w:type="spellEnd"/>
      <w:r w:rsidRPr="00CA5ED0">
        <w:rPr>
          <w:b/>
          <w:bCs/>
          <w:i/>
          <w:iCs/>
          <w:color w:val="000000"/>
          <w:sz w:val="28"/>
          <w:szCs w:val="28"/>
          <w:lang w:val="uk-UA"/>
        </w:rPr>
        <w:t>.</w:t>
      </w:r>
    </w:p>
    <w:p w:rsidR="000C1C05" w:rsidRPr="00CA5ED0" w:rsidRDefault="000C1C05" w:rsidP="000C1C0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Монголо-татарська навала 1240-1242 </w:t>
      </w:r>
      <w:proofErr w:type="spellStart"/>
      <w:r w:rsidRPr="00CA5ED0">
        <w:rPr>
          <w:color w:val="000000"/>
          <w:sz w:val="28"/>
          <w:szCs w:val="28"/>
          <w:lang w:val="uk-UA"/>
        </w:rPr>
        <w:t>pp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. завдала Київській Русі, що посідала одне з провідних місць у загальноєвропейському історичному розвої середньовіччя, непоправної шкоди. Вражена роз'їдаючою іржею феодальної роздробленості, Київська Русь не змогла протистояти ордам монголо-татар. На високій ноті обірвалися творчість зодчих і художників, </w:t>
      </w:r>
      <w:proofErr w:type="spellStart"/>
      <w:r w:rsidRPr="00CA5ED0">
        <w:rPr>
          <w:color w:val="000000"/>
          <w:sz w:val="28"/>
          <w:szCs w:val="28"/>
          <w:lang w:val="uk-UA"/>
        </w:rPr>
        <w:t>літописників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і </w:t>
      </w:r>
      <w:proofErr w:type="spellStart"/>
      <w:r w:rsidRPr="00CA5ED0">
        <w:rPr>
          <w:color w:val="000000"/>
          <w:sz w:val="28"/>
          <w:szCs w:val="28"/>
          <w:lang w:val="uk-UA"/>
        </w:rPr>
        <w:t>билинників</w:t>
      </w:r>
      <w:proofErr w:type="spellEnd"/>
      <w:r w:rsidRPr="00CA5ED0">
        <w:rPr>
          <w:color w:val="000000"/>
          <w:sz w:val="28"/>
          <w:szCs w:val="28"/>
          <w:lang w:val="uk-UA"/>
        </w:rPr>
        <w:t>, ремісників і музикантів. Те, що вдалося врятувати від розграбування та знищення, опинилося на довгі століття в земляних схованках. Найбільше постраждала українська державність – із занепадом Київської русі на довгий час фактично перестала існувати і самостійна держава.</w:t>
      </w:r>
    </w:p>
    <w:p w:rsidR="000C1C05" w:rsidRPr="00CA5ED0" w:rsidRDefault="000C1C05" w:rsidP="000C1C0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Проте поступу історії не зупинити, прийшов час і згинули в гли</w:t>
      </w:r>
      <w:r w:rsidRPr="00CA5ED0">
        <w:rPr>
          <w:color w:val="000000"/>
          <w:sz w:val="28"/>
          <w:szCs w:val="28"/>
          <w:lang w:val="uk-UA"/>
        </w:rPr>
        <w:softHyphen/>
        <w:t>бинах віків східні завойовники. По-різному складалася доля україн</w:t>
      </w:r>
      <w:r w:rsidRPr="00CA5ED0">
        <w:rPr>
          <w:color w:val="000000"/>
          <w:sz w:val="28"/>
          <w:szCs w:val="28"/>
          <w:lang w:val="uk-UA"/>
        </w:rPr>
        <w:softHyphen/>
        <w:t>ського народу у подальші століття, але одне залишалося незмінним: жодні завойовники і володарі не змогли знищити його духовності і традицій. Український народ продовжував жити на предкових зем</w:t>
      </w:r>
      <w:r w:rsidRPr="00CA5ED0">
        <w:rPr>
          <w:color w:val="000000"/>
          <w:sz w:val="28"/>
          <w:szCs w:val="28"/>
          <w:lang w:val="uk-UA"/>
        </w:rPr>
        <w:softHyphen/>
        <w:t>лях і був гарантом безперервності історичного процесу. Спустошені і зруйновані під час монголо-татарської навали міста і села України поступово відроджувалися, знову ставали осередками ремесел, торгівлі, культури і політичного життя. На тлі розвитку економіч</w:t>
      </w:r>
      <w:r w:rsidRPr="00CA5ED0">
        <w:rPr>
          <w:color w:val="000000"/>
          <w:sz w:val="28"/>
          <w:szCs w:val="28"/>
          <w:lang w:val="uk-UA"/>
        </w:rPr>
        <w:softHyphen/>
        <w:t>них, політичних і соціальних основ суспільства тривав процес формування рекламних комунікацій. Розглянемо історичні події, які мали вирішальний вплив на розвиток цього процесу.</w:t>
      </w:r>
    </w:p>
    <w:p w:rsidR="000C1C05" w:rsidRPr="00CA5ED0" w:rsidRDefault="000C1C05" w:rsidP="000C1C0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i/>
          <w:iCs/>
          <w:color w:val="000000"/>
          <w:sz w:val="28"/>
          <w:szCs w:val="28"/>
          <w:lang w:val="uk-UA"/>
        </w:rPr>
        <w:t xml:space="preserve">Магдебурзьке право. </w:t>
      </w:r>
      <w:r w:rsidRPr="00CA5ED0">
        <w:rPr>
          <w:color w:val="000000"/>
          <w:sz w:val="28"/>
          <w:szCs w:val="28"/>
          <w:lang w:val="uk-UA"/>
        </w:rPr>
        <w:t>Литовські князі і польські королі, під вла</w:t>
      </w:r>
      <w:r w:rsidRPr="00CA5ED0">
        <w:rPr>
          <w:color w:val="000000"/>
          <w:sz w:val="28"/>
          <w:szCs w:val="28"/>
          <w:lang w:val="uk-UA"/>
        </w:rPr>
        <w:softHyphen/>
        <w:t xml:space="preserve">дою яких довгий час залишалися українські землі, вважали міста джерелами прибутків і шукали в них підтримки проти феодальної анархії. Тому вони надавали деяким містам </w:t>
      </w:r>
      <w:r w:rsidRPr="00CA5ED0">
        <w:rPr>
          <w:i/>
          <w:iCs/>
          <w:color w:val="000000"/>
          <w:sz w:val="28"/>
          <w:szCs w:val="28"/>
          <w:lang w:val="uk-UA"/>
        </w:rPr>
        <w:t xml:space="preserve">Магдебурзьке право, </w:t>
      </w:r>
      <w:r w:rsidRPr="00CA5ED0">
        <w:rPr>
          <w:color w:val="000000"/>
          <w:sz w:val="28"/>
          <w:szCs w:val="28"/>
          <w:lang w:val="uk-UA"/>
        </w:rPr>
        <w:t>яке звільняло їх від управління і суду феодалів. Обираючи магіс</w:t>
      </w:r>
      <w:r w:rsidRPr="00CA5ED0">
        <w:rPr>
          <w:color w:val="000000"/>
          <w:sz w:val="28"/>
          <w:szCs w:val="28"/>
          <w:lang w:val="uk-UA"/>
        </w:rPr>
        <w:softHyphen/>
        <w:t xml:space="preserve">трат на чолі з </w:t>
      </w:r>
      <w:r w:rsidRPr="00CA5ED0">
        <w:rPr>
          <w:i/>
          <w:iCs/>
          <w:color w:val="000000"/>
          <w:sz w:val="28"/>
          <w:szCs w:val="28"/>
          <w:lang w:val="uk-UA"/>
        </w:rPr>
        <w:t xml:space="preserve">війтом, </w:t>
      </w:r>
      <w:r w:rsidRPr="00CA5ED0">
        <w:rPr>
          <w:color w:val="000000"/>
          <w:sz w:val="28"/>
          <w:szCs w:val="28"/>
          <w:lang w:val="uk-UA"/>
        </w:rPr>
        <w:t>міста формально були непідвладні місцевим старостам і феодалам. У XIV-XVII ст. Магдебурзьке право одер</w:t>
      </w:r>
      <w:r w:rsidRPr="00CA5ED0">
        <w:rPr>
          <w:color w:val="000000"/>
          <w:sz w:val="28"/>
          <w:szCs w:val="28"/>
          <w:lang w:val="uk-UA"/>
        </w:rPr>
        <w:softHyphen/>
        <w:t>жали Львів, Київ, Луцьк, Житомир, Вінниця, Чернігів, Переяслав та інші міста. Запровадження Магдебурзького права сприяло відродженню торгівлі і створенню ремісничих цехів – професійних общин. Так, у XVI ст. у Львові вже існувало близько 20 цехів: ко</w:t>
      </w:r>
      <w:r w:rsidRPr="00CA5ED0">
        <w:rPr>
          <w:color w:val="000000"/>
          <w:sz w:val="28"/>
          <w:szCs w:val="28"/>
          <w:lang w:val="uk-UA"/>
        </w:rPr>
        <w:softHyphen/>
        <w:t>валів, шорників, зброярів.</w:t>
      </w:r>
    </w:p>
    <w:p w:rsidR="000C1C05" w:rsidRPr="00CA5ED0" w:rsidRDefault="000C1C05" w:rsidP="000C1C0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Київ одержав Магдебурзьке право у XV ст. Ще у 1499 році Київ одержав Магдебурзьке право і міщани вже не підпорядковувалися київському воєводі. Вони були підсудні тільки своєму виборному магістрату, створювали соляні, шорні, хутрові та хлібні магазини. Магістрат мав свої значні доходи. </w:t>
      </w:r>
      <w:proofErr w:type="spellStart"/>
      <w:r w:rsidRPr="00CA5ED0">
        <w:rPr>
          <w:color w:val="000000"/>
          <w:sz w:val="28"/>
          <w:szCs w:val="28"/>
          <w:lang w:val="uk-UA"/>
        </w:rPr>
        <w:t>Возний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голосно оголошував з ратуші магістрату його розпорядження. Ремісники організовувалися в</w:t>
      </w:r>
      <w:r w:rsidRPr="00CA5ED0">
        <w:rPr>
          <w:color w:val="000000"/>
          <w:sz w:val="28"/>
          <w:szCs w:val="28"/>
          <w:vertAlign w:val="subscript"/>
          <w:lang w:val="uk-UA"/>
        </w:rPr>
        <w:t xml:space="preserve"> </w:t>
      </w:r>
      <w:r w:rsidRPr="00CA5ED0">
        <w:rPr>
          <w:color w:val="000000"/>
          <w:sz w:val="28"/>
          <w:szCs w:val="28"/>
          <w:lang w:val="uk-UA"/>
        </w:rPr>
        <w:t>цехи, які надавали своїм членам економічну допомогу і захист. Кожен цех мав своє знамено, цехові значки і герби, архіви і навіть похоронні покрови.</w:t>
      </w:r>
    </w:p>
    <w:p w:rsidR="000C1C05" w:rsidRPr="00CA5ED0" w:rsidRDefault="000C1C05" w:rsidP="000C1C0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Часи, коли в Україні діяло Магдебурзьке право (на російській частині України – до 1825 року), дали нам зразки подальшого роз</w:t>
      </w:r>
      <w:r w:rsidRPr="00CA5ED0">
        <w:rPr>
          <w:color w:val="000000"/>
          <w:sz w:val="28"/>
          <w:szCs w:val="28"/>
          <w:lang w:val="uk-UA"/>
        </w:rPr>
        <w:softHyphen/>
        <w:t>витку торговельних комунікацій, усної реклами ("</w:t>
      </w:r>
      <w:proofErr w:type="spellStart"/>
      <w:r w:rsidRPr="00CA5ED0">
        <w:rPr>
          <w:color w:val="000000"/>
          <w:sz w:val="28"/>
          <w:szCs w:val="28"/>
          <w:lang w:val="uk-UA"/>
        </w:rPr>
        <w:t>воланіє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" </w:t>
      </w:r>
      <w:proofErr w:type="spellStart"/>
      <w:r w:rsidRPr="00CA5ED0">
        <w:rPr>
          <w:color w:val="000000"/>
          <w:sz w:val="28"/>
          <w:szCs w:val="28"/>
          <w:lang w:val="uk-UA"/>
        </w:rPr>
        <w:t>возного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з ратуші), фірмової символіки ремісничих цехів і торговців, зовніш</w:t>
      </w:r>
      <w:r w:rsidRPr="00CA5ED0">
        <w:rPr>
          <w:color w:val="000000"/>
          <w:sz w:val="28"/>
          <w:szCs w:val="28"/>
          <w:lang w:val="uk-UA"/>
        </w:rPr>
        <w:softHyphen/>
        <w:t>ньої реклами (вивіски на торгових місцях), іміджевої реклами (кавалерія "Золота корогва").</w:t>
      </w:r>
    </w:p>
    <w:p w:rsidR="000C1C05" w:rsidRPr="00CA5ED0" w:rsidRDefault="000C1C05" w:rsidP="000C1C0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До 1774 р. у Львові відбувалися </w:t>
      </w:r>
      <w:r w:rsidRPr="00CA5ED0">
        <w:rPr>
          <w:i/>
          <w:iCs/>
          <w:color w:val="000000"/>
          <w:sz w:val="28"/>
          <w:szCs w:val="28"/>
          <w:lang w:val="uk-UA"/>
        </w:rPr>
        <w:t xml:space="preserve">контрактові ярмарки. </w:t>
      </w:r>
      <w:r w:rsidRPr="00CA5ED0">
        <w:rPr>
          <w:color w:val="000000"/>
          <w:sz w:val="28"/>
          <w:szCs w:val="28"/>
          <w:lang w:val="uk-UA"/>
        </w:rPr>
        <w:t>З 1774 до 1797 р. контрактові ярмарки відбувалися у місті Дубно біля Львова, а з 1797 р. – у Києві. У Києві контрактовий ярмарок був об'єдна</w:t>
      </w:r>
      <w:r w:rsidRPr="00CA5ED0">
        <w:rPr>
          <w:color w:val="000000"/>
          <w:sz w:val="28"/>
          <w:szCs w:val="28"/>
          <w:lang w:val="uk-UA"/>
        </w:rPr>
        <w:softHyphen/>
        <w:t>ний з Хрещенським ярмарком, відомим ще з XVI ст. На контракто</w:t>
      </w:r>
      <w:r w:rsidRPr="00CA5ED0">
        <w:rPr>
          <w:color w:val="000000"/>
          <w:sz w:val="28"/>
          <w:szCs w:val="28"/>
          <w:lang w:val="uk-UA"/>
        </w:rPr>
        <w:softHyphen/>
        <w:t>вий ярмарок у Києві приїздили купці з багатьох міст Росії, Австрії, Пруссії, Франції, Італії, Англії, Данії та інших країн. Цікаво, що кон</w:t>
      </w:r>
      <w:r w:rsidRPr="00CA5ED0">
        <w:rPr>
          <w:color w:val="000000"/>
          <w:sz w:val="28"/>
          <w:szCs w:val="28"/>
          <w:lang w:val="uk-UA"/>
        </w:rPr>
        <w:softHyphen/>
        <w:t>трактові ярмарки проіснували до 1927 р.</w:t>
      </w:r>
    </w:p>
    <w:p w:rsidR="000C1C05" w:rsidRPr="00CA5ED0" w:rsidRDefault="000C1C05" w:rsidP="000C1C05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CA5ED0">
        <w:rPr>
          <w:i/>
          <w:iCs/>
          <w:color w:val="000000"/>
          <w:sz w:val="28"/>
          <w:szCs w:val="28"/>
          <w:lang w:val="uk-UA"/>
        </w:rPr>
        <w:t xml:space="preserve">Виникнення і розвиток друкарства. </w:t>
      </w:r>
      <w:r w:rsidRPr="00CA5ED0">
        <w:rPr>
          <w:color w:val="000000"/>
          <w:sz w:val="28"/>
          <w:szCs w:val="28"/>
          <w:lang w:val="uk-UA"/>
        </w:rPr>
        <w:t>Руські першодрукарі Іван Фе</w:t>
      </w:r>
      <w:r w:rsidRPr="00CA5ED0">
        <w:rPr>
          <w:color w:val="000000"/>
          <w:sz w:val="28"/>
          <w:szCs w:val="28"/>
          <w:lang w:val="uk-UA"/>
        </w:rPr>
        <w:softHyphen/>
        <w:t>доров та Петро Мстиславець за часів царя Івана Грозного були зму</w:t>
      </w:r>
      <w:r w:rsidRPr="00CA5ED0">
        <w:rPr>
          <w:color w:val="000000"/>
          <w:sz w:val="28"/>
          <w:szCs w:val="28"/>
          <w:lang w:val="uk-UA"/>
        </w:rPr>
        <w:softHyphen/>
        <w:t xml:space="preserve">шені виїхати від переслідувань у Литву, де в маєтку вельмож </w:t>
      </w:r>
      <w:proofErr w:type="spellStart"/>
      <w:r w:rsidRPr="00CA5ED0">
        <w:rPr>
          <w:color w:val="000000"/>
          <w:sz w:val="28"/>
          <w:szCs w:val="28"/>
          <w:lang w:val="uk-UA"/>
        </w:rPr>
        <w:t>Ходкевичів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створили друкарню і в 1569 р. видали книжку "Учительне Євангеліє". У 1573 р. І. Федоров переїздить до Львова і на пожерт</w:t>
      </w:r>
      <w:r w:rsidRPr="00CA5ED0">
        <w:rPr>
          <w:color w:val="000000"/>
          <w:sz w:val="28"/>
          <w:szCs w:val="28"/>
          <w:lang w:val="uk-UA"/>
        </w:rPr>
        <w:softHyphen/>
        <w:t xml:space="preserve">вування львівських міщан відкриває </w:t>
      </w:r>
      <w:r w:rsidRPr="00CA5ED0">
        <w:rPr>
          <w:i/>
          <w:iCs/>
          <w:color w:val="000000"/>
          <w:sz w:val="28"/>
          <w:szCs w:val="28"/>
          <w:lang w:val="uk-UA"/>
        </w:rPr>
        <w:t xml:space="preserve">першу в Україні друкарню. </w:t>
      </w:r>
      <w:r w:rsidRPr="00CA5ED0">
        <w:rPr>
          <w:color w:val="000000"/>
          <w:sz w:val="28"/>
          <w:szCs w:val="28"/>
          <w:lang w:val="uk-UA"/>
        </w:rPr>
        <w:t>У 1574 р. були створені перші українські друковані видання – славнозвісний "Апостол" і "</w:t>
      </w:r>
      <w:proofErr w:type="spellStart"/>
      <w:r w:rsidRPr="00CA5ED0">
        <w:rPr>
          <w:color w:val="000000"/>
          <w:sz w:val="28"/>
          <w:szCs w:val="28"/>
          <w:lang w:val="uk-UA"/>
        </w:rPr>
        <w:t>Букварь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" для навчання дітей грамоті. </w:t>
      </w:r>
    </w:p>
    <w:p w:rsidR="000C1C05" w:rsidRPr="00CA5ED0" w:rsidRDefault="000C1C05" w:rsidP="000C1C0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З І.Федоровим як першодрукарем Україна увійшла в нову добу дру</w:t>
      </w:r>
      <w:r w:rsidRPr="00CA5ED0">
        <w:rPr>
          <w:color w:val="000000"/>
          <w:sz w:val="28"/>
          <w:szCs w:val="28"/>
          <w:lang w:val="uk-UA"/>
        </w:rPr>
        <w:softHyphen/>
        <w:t>карства і книжної графіки. "Апостол" був прекрасно ілюстрований, графічне зображення апостола Луки в книзі витримане у традиційному візантійському стилі, але орнамент і декоративне облямування навколо нього вико</w:t>
      </w:r>
      <w:r w:rsidRPr="00CA5ED0">
        <w:rPr>
          <w:color w:val="000000"/>
          <w:sz w:val="28"/>
          <w:szCs w:val="28"/>
          <w:lang w:val="uk-UA"/>
        </w:rPr>
        <w:softHyphen/>
        <w:t>нано за ренесансними нюрнберзькими зразками. "Апостол" був ду</w:t>
      </w:r>
      <w:r w:rsidRPr="00CA5ED0">
        <w:rPr>
          <w:color w:val="000000"/>
          <w:sz w:val="28"/>
          <w:szCs w:val="28"/>
          <w:lang w:val="uk-UA"/>
        </w:rPr>
        <w:softHyphen/>
        <w:t>же дорогим виданням, тому І. Федоров змушений був віддати в за</w:t>
      </w:r>
      <w:r w:rsidRPr="00CA5ED0">
        <w:rPr>
          <w:color w:val="000000"/>
          <w:sz w:val="28"/>
          <w:szCs w:val="28"/>
          <w:lang w:val="uk-UA"/>
        </w:rPr>
        <w:softHyphen/>
        <w:t>ставу за борги друкарню і переїхати до міста Острога на Волині, де почав працювати у відомого мецената князя Костянтина Острозького. Там, у 70-х роках за його участі була організована друга в Ук</w:t>
      </w:r>
      <w:r w:rsidRPr="00CA5ED0">
        <w:rPr>
          <w:color w:val="000000"/>
          <w:sz w:val="28"/>
          <w:szCs w:val="28"/>
          <w:lang w:val="uk-UA"/>
        </w:rPr>
        <w:softHyphen/>
        <w:t>раїні друкарня. Князь Острозький доклав багато зусиль і коштів для організації книгодрукування, створення в Острозі школи і "острозького гуртка", що став основою організації вищої школи в Україні. В Острозькій друкарні вийшли "</w:t>
      </w:r>
      <w:proofErr w:type="spellStart"/>
      <w:r w:rsidRPr="00CA5ED0">
        <w:rPr>
          <w:color w:val="000000"/>
          <w:sz w:val="28"/>
          <w:szCs w:val="28"/>
          <w:lang w:val="uk-UA"/>
        </w:rPr>
        <w:t>Букварь</w:t>
      </w:r>
      <w:proofErr w:type="spellEnd"/>
      <w:r w:rsidRPr="00CA5ED0">
        <w:rPr>
          <w:color w:val="000000"/>
          <w:sz w:val="28"/>
          <w:szCs w:val="28"/>
          <w:lang w:val="uk-UA"/>
        </w:rPr>
        <w:t>" (1578), "</w:t>
      </w:r>
      <w:proofErr w:type="spellStart"/>
      <w:r w:rsidRPr="00CA5ED0">
        <w:rPr>
          <w:color w:val="000000"/>
          <w:sz w:val="28"/>
          <w:szCs w:val="28"/>
          <w:lang w:val="uk-UA"/>
        </w:rPr>
        <w:t>Острожская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CA5ED0">
        <w:rPr>
          <w:color w:val="000000"/>
          <w:sz w:val="28"/>
          <w:szCs w:val="28"/>
          <w:lang w:val="uk-UA"/>
        </w:rPr>
        <w:t>Библия</w:t>
      </w:r>
      <w:proofErr w:type="spellEnd"/>
      <w:r w:rsidRPr="00CA5ED0">
        <w:rPr>
          <w:color w:val="000000"/>
          <w:sz w:val="28"/>
          <w:szCs w:val="28"/>
          <w:lang w:val="uk-UA"/>
        </w:rPr>
        <w:t>" (1581) та ін. Там, в Острозі, як писав сучасник, "</w:t>
      </w:r>
      <w:proofErr w:type="spellStart"/>
      <w:r w:rsidRPr="00CA5ED0">
        <w:rPr>
          <w:color w:val="000000"/>
          <w:sz w:val="28"/>
          <w:szCs w:val="28"/>
          <w:lang w:val="uk-UA"/>
        </w:rPr>
        <w:t>православіє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наше почало сяяти, мов сонце, будівничі церкви божої почали показуватися, книги друковані почали множитися".</w:t>
      </w:r>
    </w:p>
    <w:p w:rsidR="000C1C05" w:rsidRPr="00CA5ED0" w:rsidRDefault="000C1C05" w:rsidP="000C1C0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Після смерті І. Федорова (1583) друкарство в Україні продовжувалося. У Львові його друкарню викупило братство "Львівська Русь" і видання книг було продовжено. Наприкінці XVI – на початку XVII ст. в Україні вже працювало близько 40 друкарень, зокрема у Львові, Києві, Острозі, Почаєві, Луцьку, Чернігові. Визначним центром українського книгодрукування стає Київ, де</w:t>
      </w:r>
      <w:r w:rsidRPr="00CA5ED0">
        <w:rPr>
          <w:color w:val="000000"/>
          <w:sz w:val="28"/>
          <w:szCs w:val="28"/>
          <w:vertAlign w:val="subscript"/>
          <w:lang w:val="uk-UA"/>
        </w:rPr>
        <w:t xml:space="preserve"> </w:t>
      </w:r>
      <w:r w:rsidRPr="00CA5ED0">
        <w:rPr>
          <w:color w:val="000000"/>
          <w:sz w:val="28"/>
          <w:szCs w:val="28"/>
          <w:lang w:val="uk-UA"/>
        </w:rPr>
        <w:t>на початку XVII ст. у Києво-Печерській лаврі було засновано друкарню.</w:t>
      </w:r>
    </w:p>
    <w:p w:rsidR="000C1C05" w:rsidRPr="00CA5ED0" w:rsidRDefault="000C1C05" w:rsidP="000C1C05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Першою книгою, виданою у Києво-Печерській лаврі, став "Ча</w:t>
      </w:r>
      <w:r w:rsidRPr="00CA5ED0">
        <w:rPr>
          <w:color w:val="000000"/>
          <w:sz w:val="28"/>
          <w:szCs w:val="28"/>
          <w:lang w:val="uk-UA"/>
        </w:rPr>
        <w:softHyphen/>
        <w:t>сослов" (1617). Наступні видання "</w:t>
      </w:r>
      <w:proofErr w:type="spellStart"/>
      <w:r w:rsidRPr="00CA5ED0">
        <w:rPr>
          <w:color w:val="000000"/>
          <w:sz w:val="28"/>
          <w:szCs w:val="28"/>
          <w:lang w:val="uk-UA"/>
        </w:rPr>
        <w:t>Беседы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CA5ED0">
        <w:rPr>
          <w:color w:val="000000"/>
          <w:sz w:val="28"/>
          <w:szCs w:val="28"/>
          <w:lang w:val="uk-UA"/>
        </w:rPr>
        <w:t>Иоанна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Златоуста на 14 посланий апостола Павла" (1623) та "</w:t>
      </w:r>
      <w:proofErr w:type="spellStart"/>
      <w:r w:rsidRPr="00CA5ED0">
        <w:rPr>
          <w:color w:val="000000"/>
          <w:sz w:val="28"/>
          <w:szCs w:val="28"/>
          <w:lang w:val="uk-UA"/>
        </w:rPr>
        <w:t>Беседы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CA5ED0">
        <w:rPr>
          <w:color w:val="000000"/>
          <w:sz w:val="28"/>
          <w:szCs w:val="28"/>
          <w:lang w:val="uk-UA"/>
        </w:rPr>
        <w:t>Иоанна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Златоуста на </w:t>
      </w:r>
      <w:proofErr w:type="spellStart"/>
      <w:r w:rsidRPr="00CA5ED0">
        <w:rPr>
          <w:color w:val="000000"/>
          <w:sz w:val="28"/>
          <w:szCs w:val="28"/>
          <w:lang w:val="uk-UA"/>
        </w:rPr>
        <w:t>деяния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CA5ED0">
        <w:rPr>
          <w:color w:val="000000"/>
          <w:sz w:val="28"/>
          <w:szCs w:val="28"/>
          <w:lang w:val="uk-UA"/>
        </w:rPr>
        <w:t>апостолов</w:t>
      </w:r>
      <w:proofErr w:type="spellEnd"/>
      <w:r w:rsidRPr="00CA5ED0">
        <w:rPr>
          <w:color w:val="000000"/>
          <w:sz w:val="28"/>
          <w:szCs w:val="28"/>
          <w:lang w:val="uk-UA"/>
        </w:rPr>
        <w:t>" (1624) були ілюстровані високохудожніми гра</w:t>
      </w:r>
      <w:r w:rsidRPr="00CA5ED0">
        <w:rPr>
          <w:color w:val="000000"/>
          <w:sz w:val="28"/>
          <w:szCs w:val="28"/>
          <w:lang w:val="uk-UA"/>
        </w:rPr>
        <w:softHyphen/>
        <w:t xml:space="preserve">вюрами, виконаними лаврськими майстрами Степаном </w:t>
      </w:r>
      <w:proofErr w:type="spellStart"/>
      <w:r w:rsidRPr="00CA5ED0">
        <w:rPr>
          <w:color w:val="000000"/>
          <w:sz w:val="28"/>
          <w:szCs w:val="28"/>
          <w:lang w:val="uk-UA"/>
        </w:rPr>
        <w:t>Бериндою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і Тимофієм Петровичем.</w:t>
      </w:r>
    </w:p>
    <w:p w:rsidR="000C1C05" w:rsidRPr="00CA5ED0" w:rsidRDefault="000C1C05" w:rsidP="000C1C05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На XV- XVIII ст. припадає розквіт української графіки – осно</w:t>
      </w:r>
      <w:r w:rsidRPr="00CA5ED0">
        <w:rPr>
          <w:color w:val="000000"/>
          <w:sz w:val="28"/>
          <w:szCs w:val="28"/>
          <w:lang w:val="uk-UA"/>
        </w:rPr>
        <w:softHyphen/>
        <w:t>ви художнього оформлення книг, а згодом і реклами. Тоді ж набу</w:t>
      </w:r>
      <w:r w:rsidRPr="00CA5ED0">
        <w:rPr>
          <w:color w:val="000000"/>
          <w:sz w:val="28"/>
          <w:szCs w:val="28"/>
          <w:lang w:val="uk-UA"/>
        </w:rPr>
        <w:softHyphen/>
        <w:t>вають поширення гравюри на дереві, міді та інших металах. Відоми</w:t>
      </w:r>
      <w:r w:rsidRPr="00CA5ED0">
        <w:rPr>
          <w:color w:val="000000"/>
          <w:sz w:val="28"/>
          <w:szCs w:val="28"/>
          <w:lang w:val="uk-UA"/>
        </w:rPr>
        <w:softHyphen/>
        <w:t xml:space="preserve">ми майстрами гравюри були Олександр </w:t>
      </w:r>
      <w:proofErr w:type="spellStart"/>
      <w:r w:rsidRPr="00CA5ED0">
        <w:rPr>
          <w:color w:val="000000"/>
          <w:sz w:val="28"/>
          <w:szCs w:val="28"/>
          <w:lang w:val="uk-UA"/>
        </w:rPr>
        <w:t>Тарасевич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, Леонтій </w:t>
      </w:r>
      <w:proofErr w:type="spellStart"/>
      <w:r w:rsidRPr="00CA5ED0">
        <w:rPr>
          <w:color w:val="000000"/>
          <w:sz w:val="28"/>
          <w:szCs w:val="28"/>
          <w:lang w:val="uk-UA"/>
        </w:rPr>
        <w:t>Тарасевич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та Іван </w:t>
      </w:r>
      <w:proofErr w:type="spellStart"/>
      <w:r w:rsidRPr="00CA5ED0">
        <w:rPr>
          <w:color w:val="000000"/>
          <w:sz w:val="28"/>
          <w:szCs w:val="28"/>
          <w:lang w:val="uk-UA"/>
        </w:rPr>
        <w:t>Щирський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– представники української графіки у стилі бароко. До значних досягнень барокової графіки належить теза "Тріумфальне знамено" Івана </w:t>
      </w:r>
      <w:proofErr w:type="spellStart"/>
      <w:r w:rsidRPr="00CA5ED0">
        <w:rPr>
          <w:color w:val="000000"/>
          <w:sz w:val="28"/>
          <w:szCs w:val="28"/>
          <w:lang w:val="uk-UA"/>
        </w:rPr>
        <w:t>Щирського</w:t>
      </w:r>
      <w:proofErr w:type="spellEnd"/>
      <w:r w:rsidRPr="00CA5ED0">
        <w:rPr>
          <w:color w:val="000000"/>
          <w:sz w:val="28"/>
          <w:szCs w:val="28"/>
          <w:lang w:val="uk-UA"/>
        </w:rPr>
        <w:t>, створена у 1698 р. Осно</w:t>
      </w:r>
      <w:r w:rsidRPr="00CA5ED0">
        <w:rPr>
          <w:color w:val="000000"/>
          <w:sz w:val="28"/>
          <w:szCs w:val="28"/>
          <w:lang w:val="uk-UA"/>
        </w:rPr>
        <w:softHyphen/>
        <w:t xml:space="preserve">воположник мистецтва різьбярської графіки Леонтій </w:t>
      </w:r>
      <w:proofErr w:type="spellStart"/>
      <w:r w:rsidRPr="00CA5ED0">
        <w:rPr>
          <w:color w:val="000000"/>
          <w:sz w:val="28"/>
          <w:szCs w:val="28"/>
          <w:lang w:val="uk-UA"/>
        </w:rPr>
        <w:t>Тарасевич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створив багато високохудожніх гравюр, серед них історично до</w:t>
      </w:r>
      <w:r w:rsidRPr="00CA5ED0">
        <w:rPr>
          <w:color w:val="000000"/>
          <w:sz w:val="28"/>
          <w:szCs w:val="28"/>
          <w:lang w:val="uk-UA"/>
        </w:rPr>
        <w:softHyphen/>
        <w:t xml:space="preserve">стовірні образи діячів вітчизняної культури – літописця Нестора та живописця </w:t>
      </w:r>
      <w:proofErr w:type="spellStart"/>
      <w:r w:rsidRPr="00CA5ED0">
        <w:rPr>
          <w:color w:val="000000"/>
          <w:sz w:val="28"/>
          <w:szCs w:val="28"/>
          <w:lang w:val="uk-UA"/>
        </w:rPr>
        <w:t>Алімпія</w:t>
      </w:r>
      <w:proofErr w:type="spellEnd"/>
      <w:r w:rsidRPr="00CA5ED0">
        <w:rPr>
          <w:color w:val="000000"/>
          <w:sz w:val="28"/>
          <w:szCs w:val="28"/>
          <w:lang w:val="uk-UA"/>
        </w:rPr>
        <w:t>.</w:t>
      </w:r>
    </w:p>
    <w:p w:rsidR="000C1C05" w:rsidRPr="00CA5ED0" w:rsidRDefault="000C1C05" w:rsidP="000C1C0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Саме на межі XVII-XVIII ст. сформувався основний вид укра</w:t>
      </w:r>
      <w:r w:rsidRPr="00CA5ED0">
        <w:rPr>
          <w:color w:val="000000"/>
          <w:sz w:val="28"/>
          <w:szCs w:val="28"/>
          <w:lang w:val="uk-UA"/>
        </w:rPr>
        <w:softHyphen/>
        <w:t>їнської книги з характерним ансамблевим ілюструванням і оформ</w:t>
      </w:r>
      <w:r w:rsidRPr="00CA5ED0">
        <w:rPr>
          <w:color w:val="000000"/>
          <w:sz w:val="28"/>
          <w:szCs w:val="28"/>
          <w:lang w:val="uk-UA"/>
        </w:rPr>
        <w:softHyphen/>
        <w:t>ленням, пишним декором, використанням традицій народного деко</w:t>
      </w:r>
      <w:r w:rsidRPr="00CA5ED0">
        <w:rPr>
          <w:color w:val="000000"/>
          <w:sz w:val="28"/>
          <w:szCs w:val="28"/>
          <w:lang w:val="uk-UA"/>
        </w:rPr>
        <w:softHyphen/>
        <w:t>ративного мистецтва. Започаткування друкарства в Україні – знаменна подія в її куль</w:t>
      </w:r>
      <w:r w:rsidRPr="00CA5ED0">
        <w:rPr>
          <w:color w:val="000000"/>
          <w:sz w:val="28"/>
          <w:szCs w:val="28"/>
          <w:lang w:val="uk-UA"/>
        </w:rPr>
        <w:softHyphen/>
        <w:t>турному житті. Можна без перебільшення сказати: після створення системи слов'янської писемності (кирилиці) початок книгодруку</w:t>
      </w:r>
      <w:r w:rsidRPr="00CA5ED0">
        <w:rPr>
          <w:color w:val="000000"/>
          <w:sz w:val="28"/>
          <w:szCs w:val="28"/>
          <w:lang w:val="uk-UA"/>
        </w:rPr>
        <w:softHyphen/>
        <w:t>вання – найважливіша віха в історії розвитку української культури, маркетингових комунікацій і реклами.</w:t>
      </w:r>
    </w:p>
    <w:p w:rsidR="000C1C05" w:rsidRPr="00CA5ED0" w:rsidRDefault="000C1C05" w:rsidP="000C1C05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CA5ED0">
        <w:rPr>
          <w:i/>
          <w:iCs/>
          <w:color w:val="000000"/>
          <w:sz w:val="28"/>
          <w:szCs w:val="28"/>
          <w:lang w:val="uk-UA"/>
        </w:rPr>
        <w:t xml:space="preserve">Українське козацтво та його символіка. </w:t>
      </w:r>
      <w:r w:rsidRPr="00CA5ED0">
        <w:rPr>
          <w:color w:val="000000"/>
          <w:sz w:val="28"/>
          <w:szCs w:val="28"/>
          <w:lang w:val="uk-UA"/>
        </w:rPr>
        <w:t xml:space="preserve">Зародилася й </w:t>
      </w:r>
      <w:proofErr w:type="spellStart"/>
      <w:r w:rsidRPr="00CA5ED0">
        <w:rPr>
          <w:color w:val="000000"/>
          <w:sz w:val="28"/>
          <w:szCs w:val="28"/>
          <w:lang w:val="uk-UA"/>
        </w:rPr>
        <w:t>змогутніла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козаччина в особливих умовах нашого державно-політичного лихо</w:t>
      </w:r>
      <w:r w:rsidRPr="00CA5ED0">
        <w:rPr>
          <w:color w:val="000000"/>
          <w:sz w:val="28"/>
          <w:szCs w:val="28"/>
          <w:lang w:val="uk-UA"/>
        </w:rPr>
        <w:softHyphen/>
        <w:t xml:space="preserve">ліття, на спустошених </w:t>
      </w:r>
      <w:proofErr w:type="spellStart"/>
      <w:r w:rsidRPr="00CA5ED0">
        <w:rPr>
          <w:color w:val="000000"/>
          <w:sz w:val="28"/>
          <w:szCs w:val="28"/>
          <w:lang w:val="uk-UA"/>
        </w:rPr>
        <w:t>татарвою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"диких полях", у безпосередньому сусідстві і безупинній боротьбі з кримськими хижаками.</w:t>
      </w:r>
    </w:p>
    <w:p w:rsidR="000C1C05" w:rsidRPr="00CA5ED0" w:rsidRDefault="000C1C05" w:rsidP="000C1C0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У 30-40 роках ХVI ст. козаки створили могутню для того часу фортецю – Запорізьку Січ. Запорізька Січ мала чітку військово-адміністративну організацію, що спиралася на вікові традиції Київської Русі. Козацьке військо (</w:t>
      </w:r>
      <w:proofErr w:type="spellStart"/>
      <w:r w:rsidRPr="00CA5ED0">
        <w:rPr>
          <w:color w:val="000000"/>
          <w:sz w:val="28"/>
          <w:szCs w:val="28"/>
          <w:lang w:val="uk-UA"/>
        </w:rPr>
        <w:t>Кош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або січове товариство) налічувало кілька тисяч озброєних вояків. На загальній військовій раді козаки обирали старшину – кошового </w:t>
      </w:r>
      <w:proofErr w:type="spellStart"/>
      <w:r w:rsidRPr="00CA5ED0">
        <w:rPr>
          <w:color w:val="000000"/>
          <w:sz w:val="28"/>
          <w:szCs w:val="28"/>
          <w:lang w:val="uk-UA"/>
        </w:rPr>
        <w:t>атамана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. Кошовому </w:t>
      </w:r>
      <w:proofErr w:type="spellStart"/>
      <w:r w:rsidRPr="00CA5ED0">
        <w:rPr>
          <w:color w:val="000000"/>
          <w:sz w:val="28"/>
          <w:szCs w:val="28"/>
          <w:lang w:val="uk-UA"/>
        </w:rPr>
        <w:t>атаману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вручали булаву – знак найвищої влади в Запорізькій Січі. Старшинам вручалися </w:t>
      </w:r>
      <w:r w:rsidRPr="00CA5ED0">
        <w:rPr>
          <w:i/>
          <w:iCs/>
          <w:color w:val="000000"/>
          <w:sz w:val="28"/>
          <w:szCs w:val="28"/>
          <w:lang w:val="uk-UA"/>
        </w:rPr>
        <w:t xml:space="preserve">клейноди: бунчук </w:t>
      </w:r>
      <w:r w:rsidRPr="00CA5ED0">
        <w:rPr>
          <w:color w:val="000000"/>
          <w:sz w:val="28"/>
          <w:szCs w:val="28"/>
          <w:lang w:val="uk-UA"/>
        </w:rPr>
        <w:t xml:space="preserve">– мідну або позолочену кулю на дерев'яному держаку; до кулі прикріпляли пучок волосся з кінського хвоста; </w:t>
      </w:r>
      <w:r w:rsidRPr="00CA5ED0">
        <w:rPr>
          <w:i/>
          <w:iCs/>
          <w:color w:val="000000"/>
          <w:sz w:val="28"/>
          <w:szCs w:val="28"/>
          <w:lang w:val="uk-UA"/>
        </w:rPr>
        <w:t xml:space="preserve">хоругви </w:t>
      </w:r>
      <w:r w:rsidRPr="00CA5ED0">
        <w:rPr>
          <w:color w:val="000000"/>
          <w:sz w:val="28"/>
          <w:szCs w:val="28"/>
          <w:lang w:val="uk-UA"/>
        </w:rPr>
        <w:t>– прапори із зображеннями святих, хрес</w:t>
      </w:r>
      <w:r w:rsidRPr="00CA5ED0">
        <w:rPr>
          <w:color w:val="000000"/>
          <w:sz w:val="28"/>
          <w:szCs w:val="28"/>
          <w:lang w:val="uk-UA"/>
        </w:rPr>
        <w:softHyphen/>
        <w:t xml:space="preserve">та, зброї тощо; </w:t>
      </w:r>
      <w:r w:rsidRPr="00CA5ED0">
        <w:rPr>
          <w:i/>
          <w:iCs/>
          <w:color w:val="000000"/>
          <w:sz w:val="28"/>
          <w:szCs w:val="28"/>
          <w:lang w:val="uk-UA"/>
        </w:rPr>
        <w:t xml:space="preserve">печатку </w:t>
      </w:r>
      <w:r w:rsidRPr="00CA5ED0">
        <w:rPr>
          <w:color w:val="000000"/>
          <w:sz w:val="28"/>
          <w:szCs w:val="28"/>
          <w:lang w:val="uk-UA"/>
        </w:rPr>
        <w:t xml:space="preserve">– для засвідчення документів. З появою виборних гетьманів </w:t>
      </w:r>
      <w:r w:rsidRPr="00CA5ED0">
        <w:rPr>
          <w:i/>
          <w:iCs/>
          <w:color w:val="000000"/>
          <w:sz w:val="28"/>
          <w:szCs w:val="28"/>
          <w:lang w:val="uk-UA"/>
        </w:rPr>
        <w:t xml:space="preserve">булава </w:t>
      </w:r>
      <w:r w:rsidRPr="00CA5ED0">
        <w:rPr>
          <w:color w:val="000000"/>
          <w:sz w:val="28"/>
          <w:szCs w:val="28"/>
          <w:lang w:val="uk-UA"/>
        </w:rPr>
        <w:t>стала символом гетьмансь</w:t>
      </w:r>
      <w:r w:rsidRPr="00CA5ED0">
        <w:rPr>
          <w:color w:val="000000"/>
          <w:sz w:val="28"/>
          <w:szCs w:val="28"/>
          <w:lang w:val="uk-UA"/>
        </w:rPr>
        <w:softHyphen/>
        <w:t xml:space="preserve">кої влади; полковникам – військовим старшинам почали вручати як символ влади </w:t>
      </w:r>
      <w:r w:rsidRPr="00CA5ED0">
        <w:rPr>
          <w:i/>
          <w:iCs/>
          <w:color w:val="000000"/>
          <w:sz w:val="28"/>
          <w:szCs w:val="28"/>
          <w:lang w:val="uk-UA"/>
        </w:rPr>
        <w:t xml:space="preserve">перначі. </w:t>
      </w:r>
      <w:r w:rsidRPr="00CA5ED0">
        <w:rPr>
          <w:color w:val="000000"/>
          <w:sz w:val="28"/>
          <w:szCs w:val="28"/>
          <w:lang w:val="uk-UA"/>
        </w:rPr>
        <w:t xml:space="preserve">Звичайно, описане – лише незначна частка відомостей про символіку українського козацтва, про його військову атрибутику відзнаки; усе це потребує подальших науково-історичних досліджень. </w:t>
      </w:r>
      <w:r w:rsidRPr="00CA5ED0">
        <w:rPr>
          <w:i/>
          <w:iCs/>
          <w:color w:val="000000"/>
          <w:sz w:val="28"/>
          <w:szCs w:val="28"/>
          <w:lang w:val="uk-UA"/>
        </w:rPr>
        <w:t xml:space="preserve">Українська мова і література. </w:t>
      </w:r>
      <w:r w:rsidRPr="00CA5ED0">
        <w:rPr>
          <w:color w:val="000000"/>
          <w:sz w:val="28"/>
          <w:szCs w:val="28"/>
          <w:lang w:val="uk-UA"/>
        </w:rPr>
        <w:t>Українська мова залишається невмирущою основою життєвої сили народу, джерелом натхнення що допомогло йому зберегти свою самобутність. Великий авторитет і життєву силу української мови підтверджує такий історичний факт: сформована на основі староруської українська мова зберегла від ополячування свою фонетико-лексичну основу і навіть протягом XIV-XVI ст. була офіційною мовою Великого князівства ли</w:t>
      </w:r>
      <w:r w:rsidRPr="00CA5ED0">
        <w:rPr>
          <w:color w:val="000000"/>
          <w:sz w:val="28"/>
          <w:szCs w:val="28"/>
          <w:lang w:val="uk-UA"/>
        </w:rPr>
        <w:softHyphen/>
        <w:t>товського. Про це згадується у Литовському статуті 1566 р. У Лит</w:t>
      </w:r>
      <w:r w:rsidRPr="00CA5ED0">
        <w:rPr>
          <w:color w:val="000000"/>
          <w:sz w:val="28"/>
          <w:szCs w:val="28"/>
          <w:lang w:val="uk-UA"/>
        </w:rPr>
        <w:softHyphen/>
        <w:t xml:space="preserve">ві українською мовою друкувалися книжки, писалися наукові трактати, велися переговори, видавалися офіційні документи владних структур. У 1627 р. </w:t>
      </w:r>
      <w:proofErr w:type="spellStart"/>
      <w:r w:rsidRPr="00CA5ED0">
        <w:rPr>
          <w:color w:val="000000"/>
          <w:sz w:val="28"/>
          <w:szCs w:val="28"/>
          <w:lang w:val="uk-UA"/>
        </w:rPr>
        <w:t>Памва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CA5ED0">
        <w:rPr>
          <w:color w:val="000000"/>
          <w:sz w:val="28"/>
          <w:szCs w:val="28"/>
          <w:lang w:val="uk-UA"/>
        </w:rPr>
        <w:t>Бериндою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в Києві був виданий "Лексикон </w:t>
      </w:r>
      <w:proofErr w:type="spellStart"/>
      <w:r w:rsidRPr="00CA5ED0">
        <w:rPr>
          <w:color w:val="000000"/>
          <w:sz w:val="28"/>
          <w:szCs w:val="28"/>
          <w:lang w:val="uk-UA"/>
        </w:rPr>
        <w:t>славяноросский</w:t>
      </w:r>
      <w:proofErr w:type="spellEnd"/>
      <w:r w:rsidRPr="00CA5ED0">
        <w:rPr>
          <w:color w:val="000000"/>
          <w:sz w:val="28"/>
          <w:szCs w:val="28"/>
          <w:lang w:val="uk-UA"/>
        </w:rPr>
        <w:t>" – перший граматичний посібник української мови. Готуючи це видання, він переклав українською мовою або розтлу</w:t>
      </w:r>
      <w:r w:rsidRPr="00CA5ED0">
        <w:rPr>
          <w:color w:val="000000"/>
          <w:sz w:val="28"/>
          <w:szCs w:val="28"/>
          <w:lang w:val="uk-UA"/>
        </w:rPr>
        <w:softHyphen/>
        <w:t>мачив близько 700 слів.</w:t>
      </w:r>
    </w:p>
    <w:p w:rsidR="000C1C05" w:rsidRPr="00CA5ED0" w:rsidRDefault="000C1C05" w:rsidP="000C1C05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Народну українську культуру цього часу відображено в піснях, легендах, думах, казках і прислів'ях – основах формування усної реклами. Історичні пісні й думи славили героїчну боротьбу народу з іноземними загарбниками і гнобителями. Поширювали ці думи і пісні козаки-бандуристи, що мандрували селами і містами, співали на ярмарках, біля храмів і на міських майданах. Часто бандуристи були самі авторами пісень, дум і музики. Мовна символіка, си</w:t>
      </w:r>
      <w:r w:rsidRPr="00CA5ED0">
        <w:rPr>
          <w:color w:val="000000"/>
          <w:sz w:val="28"/>
          <w:szCs w:val="28"/>
          <w:lang w:val="uk-UA"/>
        </w:rPr>
        <w:softHyphen/>
        <w:t>нонімічні ряди, підказані чудовими образами природи, обрядами, віруваннями та історичними подіями, вливалися в загальнонародну мову. Помітним явищем у розвитку літератури в Україні було літо</w:t>
      </w:r>
      <w:r w:rsidRPr="00CA5ED0">
        <w:rPr>
          <w:color w:val="000000"/>
          <w:sz w:val="28"/>
          <w:szCs w:val="28"/>
          <w:lang w:val="uk-UA"/>
        </w:rPr>
        <w:softHyphen/>
        <w:t>писання, яке продовжувало давньоруські літописні традиції. Ство</w:t>
      </w:r>
      <w:r w:rsidRPr="00CA5ED0">
        <w:rPr>
          <w:color w:val="000000"/>
          <w:sz w:val="28"/>
          <w:szCs w:val="28"/>
          <w:lang w:val="uk-UA"/>
        </w:rPr>
        <w:softHyphen/>
        <w:t xml:space="preserve">рювалися </w:t>
      </w:r>
      <w:proofErr w:type="spellStart"/>
      <w:r w:rsidRPr="00CA5ED0">
        <w:rPr>
          <w:color w:val="000000"/>
          <w:sz w:val="28"/>
          <w:szCs w:val="28"/>
          <w:lang w:val="uk-UA"/>
        </w:rPr>
        <w:t>хроніки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й оповідання про історичні події. Українська література XVIII ст. поступово звільнялася від цер</w:t>
      </w:r>
      <w:r w:rsidRPr="00CA5ED0">
        <w:rPr>
          <w:color w:val="000000"/>
          <w:sz w:val="28"/>
          <w:szCs w:val="28"/>
          <w:lang w:val="uk-UA"/>
        </w:rPr>
        <w:softHyphen/>
        <w:t>ковного впливу і набула побутово-світського характеру. У 1700 р. в друкарні Києво-Печерської лаври був виданий календар "</w:t>
      </w:r>
      <w:proofErr w:type="spellStart"/>
      <w:r w:rsidRPr="00CA5ED0">
        <w:rPr>
          <w:color w:val="000000"/>
          <w:sz w:val="28"/>
          <w:szCs w:val="28"/>
          <w:lang w:val="uk-UA"/>
        </w:rPr>
        <w:t>Месяцеслов</w:t>
      </w:r>
      <w:proofErr w:type="spellEnd"/>
      <w:r w:rsidRPr="00CA5ED0">
        <w:rPr>
          <w:color w:val="000000"/>
          <w:sz w:val="28"/>
          <w:szCs w:val="28"/>
          <w:lang w:val="uk-UA"/>
        </w:rPr>
        <w:t>", де поряд із творами релігійного змісту містилися й світські ма</w:t>
      </w:r>
      <w:r w:rsidRPr="00CA5ED0">
        <w:rPr>
          <w:color w:val="000000"/>
          <w:sz w:val="28"/>
          <w:szCs w:val="28"/>
          <w:lang w:val="uk-UA"/>
        </w:rPr>
        <w:softHyphen/>
        <w:t>теріали. Освітній процес в Україні як основа формування інтелектуально</w:t>
      </w:r>
      <w:r w:rsidRPr="00CA5ED0">
        <w:rPr>
          <w:color w:val="000000"/>
          <w:sz w:val="28"/>
          <w:szCs w:val="28"/>
          <w:lang w:val="uk-UA"/>
        </w:rPr>
        <w:softHyphen/>
        <w:t xml:space="preserve">го потенціалу нації надзвичайно ускладнювався мовною політикою, яку здійснювали уряди Польщі і царської Росії. </w:t>
      </w:r>
    </w:p>
    <w:p w:rsidR="000C1C05" w:rsidRPr="00CA5ED0" w:rsidRDefault="000C1C05" w:rsidP="000C1C0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П. Федченко наводить дані про вихід перших газет в Україні: 9 липня 1749 р. у Львові польською мовою було видрукувано листок "Кур'єр львівський", а у 1772 р. - газету "</w:t>
      </w:r>
      <w:proofErr w:type="spellStart"/>
      <w:r w:rsidRPr="00CA5ED0">
        <w:rPr>
          <w:color w:val="000000"/>
          <w:sz w:val="28"/>
          <w:szCs w:val="28"/>
          <w:lang w:val="uk-UA"/>
        </w:rPr>
        <w:t>Суплімент</w:t>
      </w:r>
      <w:proofErr w:type="spellEnd"/>
      <w:r w:rsidRPr="00CA5ED0">
        <w:rPr>
          <w:color w:val="000000"/>
          <w:sz w:val="28"/>
          <w:szCs w:val="28"/>
          <w:lang w:val="uk-UA"/>
        </w:rPr>
        <w:t>" (повідомлення), жо</w:t>
      </w:r>
      <w:r w:rsidRPr="00CA5ED0">
        <w:rPr>
          <w:color w:val="000000"/>
          <w:sz w:val="28"/>
          <w:szCs w:val="28"/>
          <w:lang w:val="uk-UA"/>
        </w:rPr>
        <w:softHyphen/>
        <w:t>ден примірник яких не дійшов до наших часів.</w:t>
      </w:r>
    </w:p>
    <w:p w:rsidR="000C1C05" w:rsidRPr="00CA5ED0" w:rsidRDefault="000C1C05" w:rsidP="000C1C0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А. </w:t>
      </w:r>
      <w:proofErr w:type="spellStart"/>
      <w:r w:rsidRPr="00CA5ED0">
        <w:rPr>
          <w:color w:val="000000"/>
          <w:sz w:val="28"/>
          <w:szCs w:val="28"/>
          <w:lang w:val="uk-UA"/>
        </w:rPr>
        <w:t>Животко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стверджує: Щойно в 1776 р. появляється перший на українських землях... тижневик французькою мовою </w:t>
      </w:r>
      <w:r w:rsidRPr="00CA5ED0">
        <w:rPr>
          <w:i/>
          <w:iCs/>
          <w:color w:val="000000"/>
          <w:sz w:val="28"/>
          <w:szCs w:val="28"/>
          <w:lang w:val="uk-UA"/>
        </w:rPr>
        <w:t>"</w:t>
      </w:r>
      <w:proofErr w:type="spellStart"/>
      <w:r w:rsidRPr="00CA5ED0">
        <w:rPr>
          <w:i/>
          <w:iCs/>
          <w:color w:val="000000"/>
          <w:sz w:val="28"/>
          <w:szCs w:val="28"/>
          <w:lang w:val="uk-UA"/>
        </w:rPr>
        <w:t>Gazette</w:t>
      </w:r>
      <w:proofErr w:type="spellEnd"/>
      <w:r w:rsidRPr="00CA5ED0">
        <w:rPr>
          <w:i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CA5ED0">
        <w:rPr>
          <w:i/>
          <w:iCs/>
          <w:color w:val="000000"/>
          <w:sz w:val="28"/>
          <w:szCs w:val="28"/>
          <w:lang w:val="uk-UA"/>
        </w:rPr>
        <w:t>de</w:t>
      </w:r>
      <w:proofErr w:type="spellEnd"/>
      <w:r w:rsidRPr="00CA5ED0">
        <w:rPr>
          <w:i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CA5ED0">
        <w:rPr>
          <w:i/>
          <w:iCs/>
          <w:color w:val="000000"/>
          <w:sz w:val="28"/>
          <w:szCs w:val="28"/>
          <w:lang w:val="uk-UA"/>
        </w:rPr>
        <w:t>Leopol</w:t>
      </w:r>
      <w:proofErr w:type="spellEnd"/>
      <w:r w:rsidRPr="00CA5ED0">
        <w:rPr>
          <w:i/>
          <w:iCs/>
          <w:color w:val="000000"/>
          <w:sz w:val="28"/>
          <w:szCs w:val="28"/>
          <w:lang w:val="uk-UA"/>
        </w:rPr>
        <w:t xml:space="preserve">", </w:t>
      </w:r>
      <w:r w:rsidRPr="00CA5ED0">
        <w:rPr>
          <w:color w:val="000000"/>
          <w:sz w:val="28"/>
          <w:szCs w:val="28"/>
          <w:lang w:val="uk-UA"/>
        </w:rPr>
        <w:t>перше число (номер) якого появилося у Львові 1 січня... Проіснував цей часопис лише один рік.</w:t>
      </w:r>
    </w:p>
    <w:p w:rsidR="000C1C05" w:rsidRPr="00CA5ED0" w:rsidRDefault="000C1C05" w:rsidP="000C1C0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На східних українських землях періодична преса починає розви</w:t>
      </w:r>
      <w:r w:rsidRPr="00CA5ED0">
        <w:rPr>
          <w:color w:val="000000"/>
          <w:sz w:val="28"/>
          <w:szCs w:val="28"/>
          <w:lang w:val="uk-UA"/>
        </w:rPr>
        <w:softHyphen/>
        <w:t>ватися пізніше – лише на початку XIX ст.</w:t>
      </w:r>
    </w:p>
    <w:p w:rsidR="000C1C05" w:rsidRDefault="000C1C05" w:rsidP="000C1C05">
      <w:pPr>
        <w:shd w:val="clear" w:color="auto" w:fill="FFFFFF"/>
        <w:spacing w:line="360" w:lineRule="auto"/>
        <w:jc w:val="center"/>
        <w:rPr>
          <w:b/>
          <w:bCs/>
          <w:i/>
          <w:iCs/>
          <w:color w:val="000000"/>
          <w:sz w:val="28"/>
          <w:szCs w:val="28"/>
          <w:lang w:val="uk-UA"/>
        </w:rPr>
      </w:pPr>
    </w:p>
    <w:p w:rsidR="000C1C05" w:rsidRPr="00CA5ED0" w:rsidRDefault="000C1C05" w:rsidP="000C1C05">
      <w:pPr>
        <w:shd w:val="clear" w:color="auto" w:fill="FFFFFF"/>
        <w:spacing w:line="360" w:lineRule="auto"/>
        <w:jc w:val="center"/>
        <w:rPr>
          <w:b/>
          <w:bCs/>
          <w:i/>
          <w:iCs/>
          <w:color w:val="000000"/>
          <w:sz w:val="28"/>
          <w:szCs w:val="28"/>
          <w:lang w:val="uk-UA"/>
        </w:rPr>
      </w:pPr>
      <w:r w:rsidRPr="00CA5ED0">
        <w:rPr>
          <w:b/>
          <w:bCs/>
          <w:i/>
          <w:iCs/>
          <w:color w:val="000000"/>
          <w:sz w:val="28"/>
          <w:szCs w:val="28"/>
          <w:lang w:val="uk-UA"/>
        </w:rPr>
        <w:t xml:space="preserve">Реклама у період формування і розвитку капіталістичних відносин в Україні (XIX </w:t>
      </w:r>
      <w:r w:rsidRPr="00CA5ED0">
        <w:rPr>
          <w:color w:val="000000"/>
          <w:sz w:val="28"/>
          <w:szCs w:val="28"/>
          <w:lang w:val="uk-UA"/>
        </w:rPr>
        <w:t>–</w:t>
      </w:r>
      <w:r w:rsidRPr="00CA5ED0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CA5ED0">
        <w:rPr>
          <w:b/>
          <w:bCs/>
          <w:i/>
          <w:iCs/>
          <w:color w:val="000000"/>
          <w:sz w:val="28"/>
          <w:szCs w:val="28"/>
          <w:lang w:val="uk-UA"/>
        </w:rPr>
        <w:t>початок XX ст.)</w:t>
      </w:r>
    </w:p>
    <w:p w:rsidR="000C1C05" w:rsidRPr="00CA5ED0" w:rsidRDefault="000C1C05" w:rsidP="000C1C0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XIX</w:t>
      </w:r>
      <w:r w:rsidRPr="00CA5ED0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CA5ED0">
        <w:rPr>
          <w:color w:val="000000"/>
          <w:sz w:val="28"/>
          <w:szCs w:val="28"/>
          <w:lang w:val="uk-UA"/>
        </w:rPr>
        <w:t xml:space="preserve">ст. (особливо його друга половина) і початок XX ст. були одним з найважливіших періодів в історії України. Значний вплив на формування тогочасних суспільно-політичних відносин справляв активний розвиток промисловості і сільськогосподарського виробництва. Так, у 1860 р. в Україні вже було 2147 промислових підприємств. Для удосконалення внутрішніх і експортних перевезень створюється "Російська південно-західна компанія", у 1852 р. </w:t>
      </w:r>
      <w:proofErr w:type="spellStart"/>
      <w:r w:rsidRPr="00CA5ED0">
        <w:rPr>
          <w:color w:val="000000"/>
          <w:sz w:val="28"/>
          <w:szCs w:val="28"/>
          <w:lang w:val="uk-UA"/>
        </w:rPr>
        <w:t>сковано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"Товариство Південної залізниці". Україна стає одним із розвиненіших промислових районів Російської імперії.</w:t>
      </w:r>
    </w:p>
    <w:p w:rsidR="000C1C05" w:rsidRPr="00CA5ED0" w:rsidRDefault="000C1C05" w:rsidP="000C1C0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Становлення економіки стимулювало розвиток реклами і засобу масової інформації – газет і часописів. Реклама стає класичним способом просування товарів на ринок. У XIX ст. на вулицях міст у країні з'явилися перші рекламні тумби. Історичні джерела містять відомості про появу реклами на вагонах міського кінного, а згодом – з 1892 р. – й електричного трамвая у Києві.</w:t>
      </w:r>
    </w:p>
    <w:p w:rsidR="000C1C05" w:rsidRPr="00CA5ED0" w:rsidRDefault="000C1C05" w:rsidP="000C1C0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Газети і реклама в газетах у ті часи друкуються тільки </w:t>
      </w:r>
      <w:proofErr w:type="spellStart"/>
      <w:r w:rsidRPr="00CA5ED0">
        <w:rPr>
          <w:color w:val="000000"/>
          <w:sz w:val="28"/>
          <w:szCs w:val="28"/>
          <w:lang w:val="uk-UA"/>
        </w:rPr>
        <w:t>pociйською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мовою. У 1812 р. в Харкові вийшов перший український часопис "</w:t>
      </w:r>
      <w:proofErr w:type="spellStart"/>
      <w:r w:rsidRPr="00CA5ED0">
        <w:rPr>
          <w:color w:val="000000"/>
          <w:sz w:val="28"/>
          <w:szCs w:val="28"/>
          <w:lang w:val="uk-UA"/>
        </w:rPr>
        <w:t>Харьковский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CA5ED0">
        <w:rPr>
          <w:color w:val="000000"/>
          <w:sz w:val="28"/>
          <w:szCs w:val="28"/>
          <w:lang w:val="uk-UA"/>
        </w:rPr>
        <w:t>еженедельник</w:t>
      </w:r>
      <w:proofErr w:type="spellEnd"/>
      <w:r w:rsidRPr="00CA5ED0">
        <w:rPr>
          <w:color w:val="000000"/>
          <w:sz w:val="28"/>
          <w:szCs w:val="28"/>
          <w:lang w:val="uk-UA"/>
        </w:rPr>
        <w:t>", а в 1816 р. — часопис "</w:t>
      </w:r>
      <w:proofErr w:type="spellStart"/>
      <w:r w:rsidRPr="00CA5ED0">
        <w:rPr>
          <w:color w:val="000000"/>
          <w:sz w:val="28"/>
          <w:szCs w:val="28"/>
          <w:lang w:val="uk-UA"/>
        </w:rPr>
        <w:t>Украинский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CA5ED0">
        <w:rPr>
          <w:color w:val="000000"/>
          <w:sz w:val="28"/>
          <w:szCs w:val="28"/>
          <w:lang w:val="uk-UA"/>
        </w:rPr>
        <w:t>вестник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". У 1824 р. при Харківському університеті починає видаватися перший часопис "Український журнал", редактором якого був П. </w:t>
      </w:r>
      <w:proofErr w:type="spellStart"/>
      <w:r w:rsidRPr="00CA5ED0">
        <w:rPr>
          <w:color w:val="000000"/>
          <w:sz w:val="28"/>
          <w:szCs w:val="28"/>
          <w:lang w:val="uk-UA"/>
        </w:rPr>
        <w:t>Гулак-Артемовський</w:t>
      </w:r>
      <w:proofErr w:type="spellEnd"/>
      <w:r w:rsidRPr="00CA5ED0">
        <w:rPr>
          <w:color w:val="000000"/>
          <w:sz w:val="28"/>
          <w:szCs w:val="28"/>
          <w:lang w:val="uk-UA"/>
        </w:rPr>
        <w:t>. Перша в Україні торгова газе</w:t>
      </w:r>
      <w:r w:rsidRPr="00CA5ED0">
        <w:rPr>
          <w:color w:val="000000"/>
          <w:sz w:val="28"/>
          <w:szCs w:val="28"/>
          <w:lang w:val="uk-UA"/>
        </w:rPr>
        <w:softHyphen/>
        <w:t>та вийшла французькою мовою у 1820 р. в Одесі – "</w:t>
      </w:r>
      <w:proofErr w:type="spellStart"/>
      <w:r w:rsidRPr="00CA5ED0">
        <w:rPr>
          <w:color w:val="000000"/>
          <w:sz w:val="28"/>
          <w:szCs w:val="28"/>
          <w:lang w:val="uk-UA"/>
        </w:rPr>
        <w:t>Мессажер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де </w:t>
      </w:r>
      <w:proofErr w:type="spellStart"/>
      <w:r w:rsidRPr="00CA5ED0">
        <w:rPr>
          <w:color w:val="000000"/>
          <w:sz w:val="28"/>
          <w:szCs w:val="28"/>
          <w:lang w:val="uk-UA"/>
        </w:rPr>
        <w:t>ла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Русі" (торгівля південної Русі). В Одесі 1827 року вийшла перша газета російською мовою "</w:t>
      </w:r>
      <w:proofErr w:type="spellStart"/>
      <w:r w:rsidRPr="00CA5ED0">
        <w:rPr>
          <w:color w:val="000000"/>
          <w:sz w:val="28"/>
          <w:szCs w:val="28"/>
          <w:lang w:val="uk-UA"/>
        </w:rPr>
        <w:t>Одесский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CA5ED0">
        <w:rPr>
          <w:color w:val="000000"/>
          <w:sz w:val="28"/>
          <w:szCs w:val="28"/>
          <w:lang w:val="uk-UA"/>
        </w:rPr>
        <w:t>вестник</w:t>
      </w:r>
      <w:proofErr w:type="spellEnd"/>
      <w:r w:rsidRPr="00CA5ED0">
        <w:rPr>
          <w:color w:val="000000"/>
          <w:sz w:val="28"/>
          <w:szCs w:val="28"/>
          <w:lang w:val="uk-UA"/>
        </w:rPr>
        <w:t>" (виходила до 1837р.).</w:t>
      </w:r>
    </w:p>
    <w:p w:rsidR="000C1C05" w:rsidRPr="00CA5ED0" w:rsidRDefault="000C1C05" w:rsidP="000C1C0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У Києві, в 1835-1838 </w:t>
      </w:r>
      <w:proofErr w:type="spellStart"/>
      <w:r w:rsidRPr="00CA5ED0">
        <w:rPr>
          <w:color w:val="000000"/>
          <w:sz w:val="28"/>
          <w:szCs w:val="28"/>
          <w:lang w:val="uk-UA"/>
        </w:rPr>
        <w:t>pp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., а також у 1850-1875 </w:t>
      </w:r>
      <w:proofErr w:type="spellStart"/>
      <w:r w:rsidRPr="00CA5ED0">
        <w:rPr>
          <w:color w:val="000000"/>
          <w:sz w:val="28"/>
          <w:szCs w:val="28"/>
          <w:lang w:val="uk-UA"/>
        </w:rPr>
        <w:t>p.p</w:t>
      </w:r>
      <w:proofErr w:type="spellEnd"/>
      <w:r w:rsidRPr="00CA5ED0">
        <w:rPr>
          <w:color w:val="000000"/>
          <w:sz w:val="28"/>
          <w:szCs w:val="28"/>
          <w:lang w:val="uk-UA"/>
        </w:rPr>
        <w:t>. під час прове</w:t>
      </w:r>
      <w:r w:rsidRPr="00CA5ED0">
        <w:rPr>
          <w:color w:val="000000"/>
          <w:sz w:val="28"/>
          <w:szCs w:val="28"/>
          <w:lang w:val="uk-UA"/>
        </w:rPr>
        <w:softHyphen/>
        <w:t>дення Київських контрактових ярмарків починає видаватися газета "</w:t>
      </w:r>
      <w:proofErr w:type="spellStart"/>
      <w:r w:rsidRPr="00CA5ED0">
        <w:rPr>
          <w:color w:val="000000"/>
          <w:sz w:val="28"/>
          <w:szCs w:val="28"/>
          <w:lang w:val="uk-UA"/>
        </w:rPr>
        <w:t>Киевские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CA5ED0">
        <w:rPr>
          <w:color w:val="000000"/>
          <w:sz w:val="28"/>
          <w:szCs w:val="28"/>
          <w:lang w:val="uk-UA"/>
        </w:rPr>
        <w:t>объявления</w:t>
      </w:r>
      <w:proofErr w:type="spellEnd"/>
      <w:r w:rsidRPr="00CA5ED0">
        <w:rPr>
          <w:color w:val="000000"/>
          <w:sz w:val="28"/>
          <w:szCs w:val="28"/>
          <w:lang w:val="uk-UA"/>
        </w:rPr>
        <w:t>" (15-20 номерів щороку), яку можна вважати першим друкованим рекламно-інформаційним виданням в Україні. Газета друкувала інформацію про роботу ярмарку, про ціни на то</w:t>
      </w:r>
      <w:r w:rsidRPr="00CA5ED0">
        <w:rPr>
          <w:color w:val="000000"/>
          <w:sz w:val="28"/>
          <w:szCs w:val="28"/>
          <w:lang w:val="uk-UA"/>
        </w:rPr>
        <w:softHyphen/>
        <w:t>вари і валюту. У 1838 р. з наказу російського уряду в усіх губернських містах починають виходити газети "</w:t>
      </w:r>
      <w:proofErr w:type="spellStart"/>
      <w:r w:rsidRPr="00CA5ED0">
        <w:rPr>
          <w:color w:val="000000"/>
          <w:sz w:val="28"/>
          <w:szCs w:val="28"/>
          <w:lang w:val="uk-UA"/>
        </w:rPr>
        <w:t>Губернские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CA5ED0">
        <w:rPr>
          <w:color w:val="000000"/>
          <w:sz w:val="28"/>
          <w:szCs w:val="28"/>
          <w:lang w:val="uk-UA"/>
        </w:rPr>
        <w:t>ведомости</w:t>
      </w:r>
      <w:proofErr w:type="spellEnd"/>
      <w:r w:rsidRPr="00CA5ED0">
        <w:rPr>
          <w:color w:val="000000"/>
          <w:sz w:val="28"/>
          <w:szCs w:val="28"/>
          <w:lang w:val="uk-UA"/>
        </w:rPr>
        <w:t>" (у Києві – "</w:t>
      </w:r>
      <w:proofErr w:type="spellStart"/>
      <w:r w:rsidRPr="00CA5ED0">
        <w:rPr>
          <w:color w:val="000000"/>
          <w:sz w:val="28"/>
          <w:szCs w:val="28"/>
          <w:lang w:val="uk-UA"/>
        </w:rPr>
        <w:t>Киевские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CA5ED0">
        <w:rPr>
          <w:color w:val="000000"/>
          <w:sz w:val="28"/>
          <w:szCs w:val="28"/>
          <w:lang w:val="uk-UA"/>
        </w:rPr>
        <w:t>губернские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CA5ED0">
        <w:rPr>
          <w:color w:val="000000"/>
          <w:sz w:val="28"/>
          <w:szCs w:val="28"/>
          <w:lang w:val="uk-UA"/>
        </w:rPr>
        <w:t>ведомости</w:t>
      </w:r>
      <w:proofErr w:type="spellEnd"/>
      <w:r w:rsidRPr="00CA5ED0">
        <w:rPr>
          <w:color w:val="000000"/>
          <w:sz w:val="28"/>
          <w:szCs w:val="28"/>
          <w:lang w:val="uk-UA"/>
        </w:rPr>
        <w:t>").</w:t>
      </w:r>
    </w:p>
    <w:p w:rsidR="000C1C05" w:rsidRPr="00CA5ED0" w:rsidRDefault="000C1C05" w:rsidP="000C1C0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У цей період остаточно формується й українська літературна мова, яка стала єдиною мовою для всіх українських земель, її визна</w:t>
      </w:r>
      <w:r w:rsidRPr="00CA5ED0">
        <w:rPr>
          <w:color w:val="000000"/>
          <w:sz w:val="28"/>
          <w:szCs w:val="28"/>
          <w:lang w:val="uk-UA"/>
        </w:rPr>
        <w:softHyphen/>
        <w:t xml:space="preserve">ли своєю і </w:t>
      </w:r>
      <w:proofErr w:type="spellStart"/>
      <w:r w:rsidRPr="00CA5ED0">
        <w:rPr>
          <w:color w:val="000000"/>
          <w:sz w:val="28"/>
          <w:szCs w:val="28"/>
          <w:lang w:val="uk-UA"/>
        </w:rPr>
        <w:t>наддніпрянці</w:t>
      </w:r>
      <w:proofErr w:type="spellEnd"/>
      <w:r w:rsidRPr="00CA5ED0">
        <w:rPr>
          <w:color w:val="000000"/>
          <w:sz w:val="28"/>
          <w:szCs w:val="28"/>
          <w:lang w:val="uk-UA"/>
        </w:rPr>
        <w:t>, і волиняни, і слобожанці, і подоляни, і за</w:t>
      </w:r>
      <w:r w:rsidRPr="00CA5ED0">
        <w:rPr>
          <w:color w:val="000000"/>
          <w:sz w:val="28"/>
          <w:szCs w:val="28"/>
          <w:lang w:val="uk-UA"/>
        </w:rPr>
        <w:softHyphen/>
        <w:t>карпатці. Українською мовою починають друкуватися перші укра</w:t>
      </w:r>
      <w:r w:rsidRPr="00CA5ED0">
        <w:rPr>
          <w:color w:val="000000"/>
          <w:sz w:val="28"/>
          <w:szCs w:val="28"/>
          <w:lang w:val="uk-UA"/>
        </w:rPr>
        <w:softHyphen/>
        <w:t xml:space="preserve">їнські часописи. Так, у Львові (1862) виходить літературний часопис "Вечорниці", який друкував твори українських поетів і прозаїків. Цей часопис проіснував недовго, як і ті видання, що прийшли йому на зміну – "Мета", "Нива", "Русалка" (1863-1866 </w:t>
      </w:r>
      <w:proofErr w:type="spellStart"/>
      <w:r w:rsidRPr="00CA5ED0">
        <w:rPr>
          <w:color w:val="000000"/>
          <w:sz w:val="28"/>
          <w:szCs w:val="28"/>
          <w:lang w:val="uk-UA"/>
        </w:rPr>
        <w:t>pp</w:t>
      </w:r>
      <w:proofErr w:type="spellEnd"/>
      <w:r w:rsidRPr="00CA5ED0">
        <w:rPr>
          <w:color w:val="000000"/>
          <w:sz w:val="28"/>
          <w:szCs w:val="28"/>
          <w:lang w:val="uk-UA"/>
        </w:rPr>
        <w:t>.). Тільки з 1867р. починає видаватися часопис "Правда", який регулярно виходив до 1880 р. Коли у 1863 р. царський уряд Росії забороняє друкувати літе</w:t>
      </w:r>
      <w:r w:rsidRPr="00CA5ED0">
        <w:rPr>
          <w:color w:val="000000"/>
          <w:sz w:val="28"/>
          <w:szCs w:val="28"/>
          <w:lang w:val="uk-UA"/>
        </w:rPr>
        <w:softHyphen/>
        <w:t xml:space="preserve">ратурні твори українською мовою (на території </w:t>
      </w:r>
      <w:proofErr w:type="spellStart"/>
      <w:r w:rsidRPr="00CA5ED0">
        <w:rPr>
          <w:color w:val="000000"/>
          <w:sz w:val="28"/>
          <w:szCs w:val="28"/>
          <w:lang w:val="uk-UA"/>
        </w:rPr>
        <w:t>підросійської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Укра</w:t>
      </w:r>
      <w:r w:rsidRPr="00CA5ED0">
        <w:rPr>
          <w:color w:val="000000"/>
          <w:sz w:val="28"/>
          <w:szCs w:val="28"/>
          <w:lang w:val="uk-UA"/>
        </w:rPr>
        <w:softHyphen/>
        <w:t>їни), то часопис "Правда" стає, по суті, єдиним загальноукраїнським виданням.</w:t>
      </w:r>
    </w:p>
    <w:p w:rsidR="000C1C05" w:rsidRPr="00CA5ED0" w:rsidRDefault="000C1C05" w:rsidP="000C1C0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Поряд із матеріалами політичного та соціального характеру в га</w:t>
      </w:r>
      <w:r w:rsidRPr="00CA5ED0">
        <w:rPr>
          <w:color w:val="000000"/>
          <w:sz w:val="28"/>
          <w:szCs w:val="28"/>
          <w:lang w:val="uk-UA"/>
        </w:rPr>
        <w:softHyphen/>
        <w:t>зеті друкувалися і рекламні оголошення. Зухвалий лубенський пер</w:t>
      </w:r>
      <w:r w:rsidRPr="00CA5ED0">
        <w:rPr>
          <w:color w:val="000000"/>
          <w:sz w:val="28"/>
          <w:szCs w:val="28"/>
          <w:lang w:val="uk-UA"/>
        </w:rPr>
        <w:softHyphen/>
        <w:t>вісток викликав переполох у влади, вірнопідданих царя-батюшки. Навіть журнал "Вільна Україна", що нібито репрезентував українсь</w:t>
      </w:r>
      <w:r w:rsidRPr="00CA5ED0">
        <w:rPr>
          <w:color w:val="000000"/>
          <w:sz w:val="28"/>
          <w:szCs w:val="28"/>
          <w:lang w:val="uk-UA"/>
        </w:rPr>
        <w:softHyphen/>
        <w:t>ку соціал-демократію в Петербурзі, виступив проти газети. Почала</w:t>
      </w:r>
      <w:r w:rsidRPr="00CA5ED0">
        <w:rPr>
          <w:color w:val="000000"/>
          <w:sz w:val="28"/>
          <w:szCs w:val="28"/>
          <w:lang w:val="uk-UA"/>
        </w:rPr>
        <w:softHyphen/>
        <w:t>ся масована обструкція цього невеличкого видання. Після кількох конфіскацій, на п'ятому номері, що вийшов у січні 1905 p., "Хлібо</w:t>
      </w:r>
      <w:r w:rsidRPr="00CA5ED0">
        <w:rPr>
          <w:color w:val="000000"/>
          <w:sz w:val="28"/>
          <w:szCs w:val="28"/>
          <w:lang w:val="uk-UA"/>
        </w:rPr>
        <w:softHyphen/>
        <w:t>роб" закрили. Однак прогресивна українська інтелігенція не опуска</w:t>
      </w:r>
      <w:r w:rsidRPr="00CA5ED0">
        <w:rPr>
          <w:color w:val="000000"/>
          <w:sz w:val="28"/>
          <w:szCs w:val="28"/>
          <w:lang w:val="uk-UA"/>
        </w:rPr>
        <w:softHyphen/>
        <w:t>ла рук. Наприкінці 1905 р. В. Леонтович отримав ліцензію на видання щоденної політичної, економічної та літератур</w:t>
      </w:r>
      <w:r w:rsidRPr="00CA5ED0">
        <w:rPr>
          <w:color w:val="000000"/>
          <w:sz w:val="28"/>
          <w:szCs w:val="28"/>
          <w:lang w:val="uk-UA"/>
        </w:rPr>
        <w:softHyphen/>
        <w:t>ної газети "Громадська думка". Публікуючи оперативні матеріали про життя народів всієї України і твори українських письменників І. Франка, О. Маковея та ін. "Громадська думка" по праву претен</w:t>
      </w:r>
      <w:r w:rsidRPr="00CA5ED0">
        <w:rPr>
          <w:color w:val="000000"/>
          <w:sz w:val="28"/>
          <w:szCs w:val="28"/>
          <w:lang w:val="uk-UA"/>
        </w:rPr>
        <w:softHyphen/>
        <w:t>дувала на роль загальноукраїнського видання. Відомий громадський діяч, етнограф і письменник Б. Грінченко свою книжку про українську пресу того часу назвав "Тяжким шля</w:t>
      </w:r>
      <w:r w:rsidRPr="00CA5ED0">
        <w:rPr>
          <w:color w:val="000000"/>
          <w:sz w:val="28"/>
          <w:szCs w:val="28"/>
          <w:lang w:val="uk-UA"/>
        </w:rPr>
        <w:softHyphen/>
        <w:t>хом". Він писав, що газета ворушить селянську масу, виясняє їй становище, неминуче втягує сільського читача в коло світових культурних інтересів і збуджує та розвиває його національну свідомість. У серпні 1906 р. "Громадську думку" закрили вже через місяць у Києві починає виходити щоденна газета, програма якої значною мірою повторювала програму сво</w:t>
      </w:r>
      <w:r w:rsidRPr="00CA5ED0">
        <w:rPr>
          <w:color w:val="000000"/>
          <w:sz w:val="28"/>
          <w:szCs w:val="28"/>
          <w:lang w:val="uk-UA"/>
        </w:rPr>
        <w:softHyphen/>
        <w:t>го попередника.</w:t>
      </w:r>
    </w:p>
    <w:p w:rsidR="000C1C05" w:rsidRPr="00CA5ED0" w:rsidRDefault="000C1C05" w:rsidP="000C1C05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Питанням розвитку і впровадження в суспільне життя української мови значну увагу приділяв М. Грушевський. У збірці статей про українську мову і українську школу він наводить висновок Академії наук Росії, яка на вимогу уряду повинна була дати відповідь на запитання: чи існує взагалі українська мова? У висновку, підготовленому авторитетними вченими у 1905 р., визначає, що українська мова єсть, що се мова осібна" від російської, що ніхто не видумав, а вона існує так само віковічно, як і великоруська. </w:t>
      </w:r>
    </w:p>
    <w:p w:rsidR="000C1C05" w:rsidRPr="00CA5ED0" w:rsidRDefault="000C1C05" w:rsidP="000C1C0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У Чернігові і Києві велику просвітницьку роботу здійснював Б. Грінченко - автор "Української граматики" та інших підручників з української мови. У 1907-1909 </w:t>
      </w:r>
      <w:proofErr w:type="spellStart"/>
      <w:r w:rsidRPr="00CA5ED0">
        <w:rPr>
          <w:color w:val="000000"/>
          <w:sz w:val="28"/>
          <w:szCs w:val="28"/>
          <w:lang w:val="uk-UA"/>
        </w:rPr>
        <w:t>pp</w:t>
      </w:r>
      <w:proofErr w:type="spellEnd"/>
      <w:r w:rsidRPr="00CA5ED0">
        <w:rPr>
          <w:color w:val="000000"/>
          <w:sz w:val="28"/>
          <w:szCs w:val="28"/>
          <w:lang w:val="uk-UA"/>
        </w:rPr>
        <w:t>. вийшов перший чотиритомний "</w:t>
      </w:r>
      <w:proofErr w:type="spellStart"/>
      <w:r w:rsidRPr="00CA5ED0">
        <w:rPr>
          <w:color w:val="000000"/>
          <w:sz w:val="28"/>
          <w:szCs w:val="28"/>
          <w:lang w:val="uk-UA"/>
        </w:rPr>
        <w:t>Словарь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української мови", підготовлений Б. Грінченком. З другої половини XIX ст. в Україні починають виходити спеціалізовані рекламні видання – газети і журнали:</w:t>
      </w:r>
    </w:p>
    <w:p w:rsidR="000C1C05" w:rsidRPr="00CA5ED0" w:rsidRDefault="000C1C05" w:rsidP="000C1C05">
      <w:pPr>
        <w:numPr>
          <w:ilvl w:val="0"/>
          <w:numId w:val="1"/>
        </w:numPr>
        <w:shd w:val="clear" w:color="auto" w:fill="FFFFFF"/>
        <w:tabs>
          <w:tab w:val="clear" w:pos="1440"/>
          <w:tab w:val="num" w:pos="90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1857 р. – виходить "Газета </w:t>
      </w:r>
      <w:proofErr w:type="spellStart"/>
      <w:r w:rsidRPr="00CA5ED0">
        <w:rPr>
          <w:color w:val="000000"/>
          <w:sz w:val="28"/>
          <w:szCs w:val="28"/>
          <w:lang w:val="uk-UA"/>
        </w:rPr>
        <w:t>киевских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CA5ED0">
        <w:rPr>
          <w:color w:val="000000"/>
          <w:sz w:val="28"/>
          <w:szCs w:val="28"/>
          <w:lang w:val="uk-UA"/>
        </w:rPr>
        <w:t>достопримечательных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CA5ED0">
        <w:rPr>
          <w:color w:val="000000"/>
          <w:sz w:val="28"/>
          <w:szCs w:val="28"/>
          <w:lang w:val="uk-UA"/>
        </w:rPr>
        <w:t>ви</w:t>
      </w:r>
      <w:r w:rsidRPr="00CA5ED0">
        <w:rPr>
          <w:color w:val="000000"/>
          <w:sz w:val="28"/>
          <w:szCs w:val="28"/>
          <w:lang w:val="uk-UA"/>
        </w:rPr>
        <w:softHyphen/>
        <w:t>дов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и древностей" – перше рекламне туристичне та краєзнавче видання в Україні;</w:t>
      </w:r>
    </w:p>
    <w:p w:rsidR="000C1C05" w:rsidRPr="00CA5ED0" w:rsidRDefault="000C1C05" w:rsidP="000C1C05">
      <w:pPr>
        <w:numPr>
          <w:ilvl w:val="0"/>
          <w:numId w:val="1"/>
        </w:numPr>
        <w:shd w:val="clear" w:color="auto" w:fill="FFFFFF"/>
        <w:tabs>
          <w:tab w:val="clear" w:pos="1440"/>
          <w:tab w:val="num" w:pos="90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у 1872-1881 </w:t>
      </w:r>
      <w:proofErr w:type="spellStart"/>
      <w:r w:rsidRPr="00CA5ED0">
        <w:rPr>
          <w:color w:val="000000"/>
          <w:sz w:val="28"/>
          <w:szCs w:val="28"/>
          <w:lang w:val="uk-UA"/>
        </w:rPr>
        <w:t>pp</w:t>
      </w:r>
      <w:proofErr w:type="spellEnd"/>
      <w:r w:rsidRPr="00CA5ED0">
        <w:rPr>
          <w:color w:val="000000"/>
          <w:sz w:val="28"/>
          <w:szCs w:val="28"/>
          <w:lang w:val="uk-UA"/>
        </w:rPr>
        <w:t>. виходила рекламна газета "</w:t>
      </w:r>
      <w:proofErr w:type="spellStart"/>
      <w:r w:rsidRPr="00CA5ED0">
        <w:rPr>
          <w:color w:val="000000"/>
          <w:sz w:val="28"/>
          <w:szCs w:val="28"/>
          <w:lang w:val="uk-UA"/>
        </w:rPr>
        <w:t>Киевский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листок </w:t>
      </w:r>
      <w:proofErr w:type="spellStart"/>
      <w:r w:rsidRPr="00CA5ED0">
        <w:rPr>
          <w:color w:val="000000"/>
          <w:sz w:val="28"/>
          <w:szCs w:val="28"/>
          <w:lang w:val="uk-UA"/>
        </w:rPr>
        <w:t>объявлений</w:t>
      </w:r>
      <w:proofErr w:type="spellEnd"/>
      <w:r w:rsidRPr="00CA5ED0">
        <w:rPr>
          <w:color w:val="000000"/>
          <w:sz w:val="28"/>
          <w:szCs w:val="28"/>
          <w:lang w:val="uk-UA"/>
        </w:rPr>
        <w:t>". Відомі й 10 номерів цього видання за 1906 p.;</w:t>
      </w:r>
    </w:p>
    <w:p w:rsidR="000C1C05" w:rsidRPr="00CA5ED0" w:rsidRDefault="000C1C05" w:rsidP="000C1C05">
      <w:pPr>
        <w:numPr>
          <w:ilvl w:val="0"/>
          <w:numId w:val="1"/>
        </w:numPr>
        <w:shd w:val="clear" w:color="auto" w:fill="FFFFFF"/>
        <w:tabs>
          <w:tab w:val="clear" w:pos="1440"/>
          <w:tab w:val="num" w:pos="90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1897 p. – починається видання торгового бюлетеня "</w:t>
      </w:r>
      <w:proofErr w:type="spellStart"/>
      <w:r w:rsidRPr="00CA5ED0">
        <w:rPr>
          <w:color w:val="000000"/>
          <w:sz w:val="28"/>
          <w:szCs w:val="28"/>
          <w:lang w:val="uk-UA"/>
        </w:rPr>
        <w:t>Киевская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CA5ED0">
        <w:rPr>
          <w:color w:val="000000"/>
          <w:sz w:val="28"/>
          <w:szCs w:val="28"/>
          <w:lang w:val="uk-UA"/>
        </w:rPr>
        <w:t>биржа</w:t>
      </w:r>
      <w:proofErr w:type="spellEnd"/>
      <w:r w:rsidRPr="00CA5ED0">
        <w:rPr>
          <w:color w:val="000000"/>
          <w:sz w:val="28"/>
          <w:szCs w:val="28"/>
          <w:lang w:val="uk-UA"/>
        </w:rPr>
        <w:t>". Виходив щонеділі до 1916 p.;</w:t>
      </w:r>
    </w:p>
    <w:p w:rsidR="000C1C05" w:rsidRPr="00CA5ED0" w:rsidRDefault="000C1C05" w:rsidP="000C1C05">
      <w:pPr>
        <w:numPr>
          <w:ilvl w:val="0"/>
          <w:numId w:val="1"/>
        </w:numPr>
        <w:shd w:val="clear" w:color="auto" w:fill="FFFFFF"/>
        <w:tabs>
          <w:tab w:val="clear" w:pos="1440"/>
          <w:tab w:val="num" w:pos="90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у 1897 р. під час проведення промислової та сільськогосподарсь</w:t>
      </w:r>
      <w:r w:rsidRPr="00CA5ED0">
        <w:rPr>
          <w:color w:val="000000"/>
          <w:sz w:val="28"/>
          <w:szCs w:val="28"/>
          <w:lang w:val="uk-UA"/>
        </w:rPr>
        <w:softHyphen/>
        <w:t>кої виставки в Києві виходить рекламно-інформаційна газета "</w:t>
      </w:r>
      <w:proofErr w:type="spellStart"/>
      <w:r w:rsidRPr="00CA5ED0">
        <w:rPr>
          <w:color w:val="000000"/>
          <w:sz w:val="28"/>
          <w:szCs w:val="28"/>
          <w:lang w:val="uk-UA"/>
        </w:rPr>
        <w:t>Выставочный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листок". Відомі 68 номерів цього видання. До речі, перша Всеросійська промислова виставка відбулася також у Києві – в 1913р.;</w:t>
      </w:r>
    </w:p>
    <w:p w:rsidR="000C1C05" w:rsidRPr="00CA5ED0" w:rsidRDefault="000C1C05" w:rsidP="000C1C05">
      <w:pPr>
        <w:numPr>
          <w:ilvl w:val="0"/>
          <w:numId w:val="1"/>
        </w:numPr>
        <w:shd w:val="clear" w:color="auto" w:fill="FFFFFF"/>
        <w:tabs>
          <w:tab w:val="clear" w:pos="1440"/>
          <w:tab w:val="num" w:pos="90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у 1898-1900 </w:t>
      </w:r>
      <w:proofErr w:type="spellStart"/>
      <w:r w:rsidRPr="00CA5ED0">
        <w:rPr>
          <w:color w:val="000000"/>
          <w:sz w:val="28"/>
          <w:szCs w:val="28"/>
          <w:lang w:val="uk-UA"/>
        </w:rPr>
        <w:t>pp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. двічі на тиждень виходила "Газета </w:t>
      </w:r>
      <w:proofErr w:type="spellStart"/>
      <w:r w:rsidRPr="00CA5ED0">
        <w:rPr>
          <w:color w:val="000000"/>
          <w:sz w:val="28"/>
          <w:szCs w:val="28"/>
          <w:lang w:val="uk-UA"/>
        </w:rPr>
        <w:t>объявлений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CA5ED0">
        <w:rPr>
          <w:color w:val="000000"/>
          <w:sz w:val="28"/>
          <w:szCs w:val="28"/>
          <w:lang w:val="uk-UA"/>
        </w:rPr>
        <w:t>киевских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CA5ED0">
        <w:rPr>
          <w:color w:val="000000"/>
          <w:sz w:val="28"/>
          <w:szCs w:val="28"/>
          <w:lang w:val="uk-UA"/>
        </w:rPr>
        <w:t>торговых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и </w:t>
      </w:r>
      <w:proofErr w:type="spellStart"/>
      <w:r w:rsidRPr="00CA5ED0">
        <w:rPr>
          <w:color w:val="000000"/>
          <w:sz w:val="28"/>
          <w:szCs w:val="28"/>
          <w:lang w:val="uk-UA"/>
        </w:rPr>
        <w:t>промышленных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CA5ED0">
        <w:rPr>
          <w:color w:val="000000"/>
          <w:sz w:val="28"/>
          <w:szCs w:val="28"/>
          <w:lang w:val="uk-UA"/>
        </w:rPr>
        <w:t>фирм</w:t>
      </w:r>
      <w:proofErr w:type="spellEnd"/>
      <w:r w:rsidRPr="00CA5ED0">
        <w:rPr>
          <w:color w:val="000000"/>
          <w:sz w:val="28"/>
          <w:szCs w:val="28"/>
          <w:lang w:val="uk-UA"/>
        </w:rPr>
        <w:t>";</w:t>
      </w:r>
    </w:p>
    <w:p w:rsidR="000C1C05" w:rsidRPr="00CA5ED0" w:rsidRDefault="000C1C05" w:rsidP="000C1C05">
      <w:pPr>
        <w:numPr>
          <w:ilvl w:val="0"/>
          <w:numId w:val="1"/>
        </w:numPr>
        <w:shd w:val="clear" w:color="auto" w:fill="FFFFFF"/>
        <w:tabs>
          <w:tab w:val="clear" w:pos="1440"/>
          <w:tab w:val="num" w:pos="90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1899 р. – побачило світ перше щорічне інформаційне видання довідника "Весь Київ". У 1904-1916 </w:t>
      </w:r>
      <w:proofErr w:type="spellStart"/>
      <w:r w:rsidRPr="00CA5ED0">
        <w:rPr>
          <w:color w:val="000000"/>
          <w:sz w:val="28"/>
          <w:szCs w:val="28"/>
          <w:lang w:val="uk-UA"/>
        </w:rPr>
        <w:t>pp</w:t>
      </w:r>
      <w:proofErr w:type="spellEnd"/>
      <w:r w:rsidRPr="00CA5ED0">
        <w:rPr>
          <w:color w:val="000000"/>
          <w:sz w:val="28"/>
          <w:szCs w:val="28"/>
          <w:lang w:val="uk-UA"/>
        </w:rPr>
        <w:t>. він виходив під назвою "</w:t>
      </w:r>
      <w:proofErr w:type="spellStart"/>
      <w:r w:rsidRPr="00CA5ED0">
        <w:rPr>
          <w:color w:val="000000"/>
          <w:sz w:val="28"/>
          <w:szCs w:val="28"/>
          <w:lang w:val="uk-UA"/>
        </w:rPr>
        <w:t>Календарь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CA5ED0">
        <w:rPr>
          <w:color w:val="000000"/>
          <w:sz w:val="28"/>
          <w:szCs w:val="28"/>
          <w:lang w:val="uk-UA"/>
        </w:rPr>
        <w:t>адресная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и </w:t>
      </w:r>
      <w:proofErr w:type="spellStart"/>
      <w:r w:rsidRPr="00CA5ED0">
        <w:rPr>
          <w:color w:val="000000"/>
          <w:sz w:val="28"/>
          <w:szCs w:val="28"/>
          <w:lang w:val="uk-UA"/>
        </w:rPr>
        <w:t>справочная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книга </w:t>
      </w:r>
      <w:proofErr w:type="spellStart"/>
      <w:r w:rsidRPr="00CA5ED0">
        <w:rPr>
          <w:color w:val="000000"/>
          <w:sz w:val="28"/>
          <w:szCs w:val="28"/>
          <w:lang w:val="uk-UA"/>
        </w:rPr>
        <w:t>города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CA5ED0">
        <w:rPr>
          <w:color w:val="000000"/>
          <w:sz w:val="28"/>
          <w:szCs w:val="28"/>
          <w:lang w:val="uk-UA"/>
        </w:rPr>
        <w:t>Киева</w:t>
      </w:r>
      <w:proofErr w:type="spellEnd"/>
      <w:r w:rsidRPr="00CA5ED0">
        <w:rPr>
          <w:color w:val="000000"/>
          <w:sz w:val="28"/>
          <w:szCs w:val="28"/>
          <w:lang w:val="uk-UA"/>
        </w:rPr>
        <w:t>". У книзі друкувалися адреси установ, магазинів, торговельних і промис</w:t>
      </w:r>
      <w:r w:rsidRPr="00CA5ED0">
        <w:rPr>
          <w:color w:val="000000"/>
          <w:sz w:val="28"/>
          <w:szCs w:val="28"/>
          <w:lang w:val="uk-UA"/>
        </w:rPr>
        <w:softHyphen/>
        <w:t>лових підприємств міста;</w:t>
      </w:r>
    </w:p>
    <w:p w:rsidR="000C1C05" w:rsidRPr="00CA5ED0" w:rsidRDefault="000C1C05" w:rsidP="000C1C05">
      <w:pPr>
        <w:numPr>
          <w:ilvl w:val="0"/>
          <w:numId w:val="1"/>
        </w:numPr>
        <w:shd w:val="clear" w:color="auto" w:fill="FFFFFF"/>
        <w:tabs>
          <w:tab w:val="clear" w:pos="1440"/>
          <w:tab w:val="num" w:pos="90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1906 р. – починає виходити щоденна "</w:t>
      </w:r>
      <w:proofErr w:type="spellStart"/>
      <w:r w:rsidRPr="00CA5ED0">
        <w:rPr>
          <w:color w:val="000000"/>
          <w:sz w:val="28"/>
          <w:szCs w:val="28"/>
          <w:lang w:val="uk-UA"/>
        </w:rPr>
        <w:t>Киевская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CA5ED0">
        <w:rPr>
          <w:color w:val="000000"/>
          <w:sz w:val="28"/>
          <w:szCs w:val="28"/>
          <w:lang w:val="uk-UA"/>
        </w:rPr>
        <w:t>торговая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газе</w:t>
      </w:r>
      <w:r w:rsidRPr="00CA5ED0">
        <w:rPr>
          <w:color w:val="000000"/>
          <w:sz w:val="28"/>
          <w:szCs w:val="28"/>
          <w:lang w:val="uk-UA"/>
        </w:rPr>
        <w:softHyphen/>
        <w:t>та";</w:t>
      </w:r>
    </w:p>
    <w:p w:rsidR="000C1C05" w:rsidRPr="00CA5ED0" w:rsidRDefault="000C1C05" w:rsidP="000C1C05">
      <w:pPr>
        <w:numPr>
          <w:ilvl w:val="0"/>
          <w:numId w:val="1"/>
        </w:numPr>
        <w:shd w:val="clear" w:color="auto" w:fill="FFFFFF"/>
        <w:tabs>
          <w:tab w:val="clear" w:pos="1440"/>
          <w:tab w:val="num" w:pos="90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1909 р. – починає виходити "</w:t>
      </w:r>
      <w:proofErr w:type="spellStart"/>
      <w:r w:rsidRPr="00CA5ED0">
        <w:rPr>
          <w:color w:val="000000"/>
          <w:sz w:val="28"/>
          <w:szCs w:val="28"/>
          <w:lang w:val="uk-UA"/>
        </w:rPr>
        <w:t>Киевский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CA5ED0">
        <w:rPr>
          <w:color w:val="000000"/>
          <w:sz w:val="28"/>
          <w:szCs w:val="28"/>
          <w:lang w:val="uk-UA"/>
        </w:rPr>
        <w:t>вестник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CA5ED0">
        <w:rPr>
          <w:color w:val="000000"/>
          <w:sz w:val="28"/>
          <w:szCs w:val="28"/>
          <w:lang w:val="uk-UA"/>
        </w:rPr>
        <w:t>объявлений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и </w:t>
      </w:r>
      <w:proofErr w:type="spellStart"/>
      <w:r w:rsidRPr="00CA5ED0">
        <w:rPr>
          <w:color w:val="000000"/>
          <w:sz w:val="28"/>
          <w:szCs w:val="28"/>
          <w:lang w:val="uk-UA"/>
        </w:rPr>
        <w:t>справок</w:t>
      </w:r>
      <w:proofErr w:type="spellEnd"/>
      <w:r w:rsidRPr="00CA5ED0">
        <w:rPr>
          <w:color w:val="000000"/>
          <w:sz w:val="28"/>
          <w:szCs w:val="28"/>
          <w:lang w:val="uk-UA"/>
        </w:rPr>
        <w:t>";</w:t>
      </w:r>
    </w:p>
    <w:p w:rsidR="000C1C05" w:rsidRPr="00CA5ED0" w:rsidRDefault="000C1C05" w:rsidP="000C1C05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Проте зі 172 газет, що видавалися в Україні в 1913 р. (напередодні Першої світової війни), українською мовою виходило лише кілька. Зокрема, "Рада" (Київ), "Діло" (Львів), "Буковина" (Чернівці), "На</w:t>
      </w:r>
      <w:r w:rsidRPr="00CA5ED0">
        <w:rPr>
          <w:color w:val="000000"/>
          <w:sz w:val="28"/>
          <w:szCs w:val="28"/>
          <w:lang w:val="uk-UA"/>
        </w:rPr>
        <w:softHyphen/>
        <w:t>ука" (Ужгород). Відповідно й реклама була в основному російсько</w:t>
      </w:r>
      <w:r w:rsidRPr="00CA5ED0">
        <w:rPr>
          <w:color w:val="000000"/>
          <w:sz w:val="28"/>
          <w:szCs w:val="28"/>
          <w:lang w:val="uk-UA"/>
        </w:rPr>
        <w:softHyphen/>
        <w:t xml:space="preserve">мовною. </w:t>
      </w:r>
    </w:p>
    <w:p w:rsidR="000C1C05" w:rsidRPr="00CA5ED0" w:rsidRDefault="000C1C05" w:rsidP="000C1C0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У 1906 р. з ініціативи професора В. </w:t>
      </w:r>
      <w:proofErr w:type="spellStart"/>
      <w:r w:rsidRPr="00CA5ED0">
        <w:rPr>
          <w:color w:val="000000"/>
          <w:sz w:val="28"/>
          <w:szCs w:val="28"/>
          <w:lang w:val="uk-UA"/>
        </w:rPr>
        <w:t>Довнар-Запольського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в Києві було відкрито "</w:t>
      </w:r>
      <w:proofErr w:type="spellStart"/>
      <w:r w:rsidRPr="00CA5ED0">
        <w:rPr>
          <w:color w:val="000000"/>
          <w:sz w:val="28"/>
          <w:szCs w:val="28"/>
          <w:lang w:val="uk-UA"/>
        </w:rPr>
        <w:t>Высшие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CA5ED0">
        <w:rPr>
          <w:color w:val="000000"/>
          <w:sz w:val="28"/>
          <w:szCs w:val="28"/>
          <w:lang w:val="uk-UA"/>
        </w:rPr>
        <w:t>коммерческие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CA5ED0">
        <w:rPr>
          <w:color w:val="000000"/>
          <w:sz w:val="28"/>
          <w:szCs w:val="28"/>
          <w:lang w:val="uk-UA"/>
        </w:rPr>
        <w:t>курсы</w:t>
      </w:r>
      <w:proofErr w:type="spellEnd"/>
      <w:r w:rsidRPr="00CA5ED0">
        <w:rPr>
          <w:color w:val="000000"/>
          <w:sz w:val="28"/>
          <w:szCs w:val="28"/>
          <w:lang w:val="uk-UA"/>
        </w:rPr>
        <w:t>" і з цього часу в Укра</w:t>
      </w:r>
      <w:r w:rsidRPr="00CA5ED0">
        <w:rPr>
          <w:color w:val="000000"/>
          <w:sz w:val="28"/>
          <w:szCs w:val="28"/>
          <w:lang w:val="uk-UA"/>
        </w:rPr>
        <w:softHyphen/>
        <w:t>їні починається підготовка кваліфікованих фахівців з економіки й торгівлі. У 1908 р. на базі курсів було створено комерційний інсти</w:t>
      </w:r>
      <w:r w:rsidRPr="00CA5ED0">
        <w:rPr>
          <w:color w:val="000000"/>
          <w:sz w:val="28"/>
          <w:szCs w:val="28"/>
          <w:lang w:val="uk-UA"/>
        </w:rPr>
        <w:softHyphen/>
        <w:t>тут, який у 1912 р. одержав статус вищого навчального закладу. Інститут мав два факультети – комерційний та економічний. При інституті працював музей товарознавства; музей мав інформаційне бюро з питань економіки, торгівлі й товарознавства.</w:t>
      </w:r>
    </w:p>
    <w:p w:rsidR="000C1C05" w:rsidRPr="00CA5ED0" w:rsidRDefault="000C1C05" w:rsidP="000C1C0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Наступні періоди в історії України – часи Центральної Ради, геть</w:t>
      </w:r>
      <w:r w:rsidRPr="00CA5ED0">
        <w:rPr>
          <w:color w:val="000000"/>
          <w:sz w:val="28"/>
          <w:szCs w:val="28"/>
          <w:lang w:val="uk-UA"/>
        </w:rPr>
        <w:softHyphen/>
        <w:t xml:space="preserve">манська доба і доба Директорії – збігаються з роками революції, громадянської війни і воєнної інтервенції. Яке місце у суспільною житті України у 1917-1919 </w:t>
      </w:r>
      <w:proofErr w:type="spellStart"/>
      <w:r w:rsidRPr="00CA5ED0">
        <w:rPr>
          <w:color w:val="000000"/>
          <w:sz w:val="28"/>
          <w:szCs w:val="28"/>
          <w:lang w:val="uk-UA"/>
        </w:rPr>
        <w:t>pp</w:t>
      </w:r>
      <w:proofErr w:type="spellEnd"/>
      <w:r w:rsidRPr="00CA5ED0">
        <w:rPr>
          <w:color w:val="000000"/>
          <w:sz w:val="28"/>
          <w:szCs w:val="28"/>
          <w:lang w:val="uk-UA"/>
        </w:rPr>
        <w:t>. займала рекламна справа – предмет історичного дослідження. Очевидно, вона була насамперед політична, адже бурхливі революційні події і політична боротьба неможлива без застосування засобів політичного маркетингу, але основні акценти в цьому питанні можуть розставити тільки історики-маркетологи (мабуть, повинні бути й такі).</w:t>
      </w:r>
    </w:p>
    <w:p w:rsidR="000C1C05" w:rsidRPr="00CA5ED0" w:rsidRDefault="000C1C05" w:rsidP="000C1C0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Наведені дані – лише невелика частина наших знань та уявлення про те, як формувалася українська реклама та рекламні комунікації за часів не такої й давньої нашої історії: XIX – початку XX ст.</w:t>
      </w:r>
    </w:p>
    <w:p w:rsidR="000C1C05" w:rsidRDefault="000C1C05" w:rsidP="000C1C05">
      <w:pPr>
        <w:pStyle w:val="3"/>
        <w:rPr>
          <w:szCs w:val="28"/>
        </w:rPr>
      </w:pPr>
    </w:p>
    <w:p w:rsidR="000C1C05" w:rsidRPr="00CA5ED0" w:rsidRDefault="000C1C05" w:rsidP="000C1C05">
      <w:pPr>
        <w:pStyle w:val="3"/>
        <w:rPr>
          <w:szCs w:val="28"/>
        </w:rPr>
      </w:pPr>
      <w:r w:rsidRPr="00CA5ED0">
        <w:rPr>
          <w:szCs w:val="28"/>
        </w:rPr>
        <w:t>Реклама за радянських часів</w:t>
      </w:r>
    </w:p>
    <w:p w:rsidR="000C1C05" w:rsidRPr="00CA5ED0" w:rsidRDefault="000C1C05" w:rsidP="000C1C0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Після бурхливих подій 1917-1919 </w:t>
      </w:r>
      <w:proofErr w:type="spellStart"/>
      <w:r w:rsidRPr="00CA5ED0">
        <w:rPr>
          <w:color w:val="000000"/>
          <w:sz w:val="28"/>
          <w:szCs w:val="28"/>
          <w:lang w:val="uk-UA"/>
        </w:rPr>
        <w:t>pp</w:t>
      </w:r>
      <w:proofErr w:type="spellEnd"/>
      <w:r w:rsidRPr="00CA5ED0">
        <w:rPr>
          <w:color w:val="000000"/>
          <w:sz w:val="28"/>
          <w:szCs w:val="28"/>
          <w:lang w:val="uk-UA"/>
        </w:rPr>
        <w:t>. зміст і завдання реклами змінилися. Публікація реклами була оголошена винятковим правом радянського уряду і місцевих рад. У 1918 р. Рада Народних комісарів своїм декретом передбачила організацію при поштово-телеграфних установах централізованого прийому рекламних оголошень для роз</w:t>
      </w:r>
      <w:r w:rsidRPr="00CA5ED0">
        <w:rPr>
          <w:color w:val="000000"/>
          <w:sz w:val="28"/>
          <w:szCs w:val="28"/>
          <w:lang w:val="uk-UA"/>
        </w:rPr>
        <w:softHyphen/>
        <w:t>міщення їх у друкованих виданнях. У 1919 р. в Києві почало пра</w:t>
      </w:r>
      <w:r w:rsidRPr="00CA5ED0">
        <w:rPr>
          <w:color w:val="000000"/>
          <w:sz w:val="28"/>
          <w:szCs w:val="28"/>
          <w:lang w:val="uk-UA"/>
        </w:rPr>
        <w:softHyphen/>
        <w:t xml:space="preserve">цювати "Бюро </w:t>
      </w:r>
      <w:proofErr w:type="spellStart"/>
      <w:r w:rsidRPr="00CA5ED0">
        <w:rPr>
          <w:color w:val="000000"/>
          <w:sz w:val="28"/>
          <w:szCs w:val="28"/>
          <w:lang w:val="uk-UA"/>
        </w:rPr>
        <w:t>украинской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CA5ED0">
        <w:rPr>
          <w:color w:val="000000"/>
          <w:sz w:val="28"/>
          <w:szCs w:val="28"/>
          <w:lang w:val="uk-UA"/>
        </w:rPr>
        <w:t>печати</w:t>
      </w:r>
      <w:proofErr w:type="spellEnd"/>
      <w:r w:rsidRPr="00CA5ED0">
        <w:rPr>
          <w:color w:val="000000"/>
          <w:sz w:val="28"/>
          <w:szCs w:val="28"/>
          <w:lang w:val="uk-UA"/>
        </w:rPr>
        <w:t>" (БУП), яке у 1920 р. було перей</w:t>
      </w:r>
      <w:r w:rsidRPr="00CA5ED0">
        <w:rPr>
          <w:color w:val="000000"/>
          <w:sz w:val="28"/>
          <w:szCs w:val="28"/>
          <w:lang w:val="uk-UA"/>
        </w:rPr>
        <w:softHyphen/>
        <w:t>меноване в УКРОСТА, а в 1921 р. – в РАТАУ. Головною метою РАТАУ було збирати інформацію про всі сторони життя України і поширювати її через засоби масової інформації і пропаганди.</w:t>
      </w:r>
    </w:p>
    <w:p w:rsidR="000C1C05" w:rsidRPr="00CA5ED0" w:rsidRDefault="000C1C05" w:rsidP="000C1C0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За радянських часів у зв'язку з планово-директивним характером економічних відносин реклама втратила своє основне призначен</w:t>
      </w:r>
      <w:r w:rsidRPr="00CA5ED0">
        <w:rPr>
          <w:color w:val="000000"/>
          <w:sz w:val="28"/>
          <w:szCs w:val="28"/>
          <w:lang w:val="uk-UA"/>
        </w:rPr>
        <w:softHyphen/>
        <w:t>ня – бути інструментом конкурентної боротьби і просування това</w:t>
      </w:r>
      <w:r w:rsidRPr="00CA5ED0">
        <w:rPr>
          <w:color w:val="000000"/>
          <w:sz w:val="28"/>
          <w:szCs w:val="28"/>
          <w:lang w:val="uk-UA"/>
        </w:rPr>
        <w:softHyphen/>
        <w:t>рів на ринок. Вона була тільки засобом інформування споживачів. Велика увага в ті часи приділялася таким напрямам реклами, як рекламне оформлення вітрин, виставок, ярмарків, магазинів і па</w:t>
      </w:r>
      <w:r w:rsidRPr="00CA5ED0">
        <w:rPr>
          <w:color w:val="000000"/>
          <w:sz w:val="28"/>
          <w:szCs w:val="28"/>
          <w:lang w:val="uk-UA"/>
        </w:rPr>
        <w:softHyphen/>
        <w:t>кування товарів. У рекламі працювало багато талановитих лю</w:t>
      </w:r>
      <w:r w:rsidRPr="00CA5ED0">
        <w:rPr>
          <w:color w:val="000000"/>
          <w:sz w:val="28"/>
          <w:szCs w:val="28"/>
          <w:lang w:val="uk-UA"/>
        </w:rPr>
        <w:softHyphen/>
        <w:t>дей – художників і дизайнерів, які створювали рекламну продукцію відповідно до тогочасних вимог на досить високому художньому рівні (наприклад, створене українськими художниками рекламне оформлення пакування шоколадних цукерок Київської кондитерсь</w:t>
      </w:r>
      <w:r w:rsidRPr="00CA5ED0">
        <w:rPr>
          <w:color w:val="000000"/>
          <w:sz w:val="28"/>
          <w:szCs w:val="28"/>
          <w:lang w:val="uk-UA"/>
        </w:rPr>
        <w:softHyphen/>
        <w:t>кої фабрики завойовувало призові місця на міжнародних торгових виставках у Токіо і Парижі). Але в рекламі не було основного – рек</w:t>
      </w:r>
      <w:r w:rsidRPr="00CA5ED0">
        <w:rPr>
          <w:color w:val="000000"/>
          <w:sz w:val="28"/>
          <w:szCs w:val="28"/>
          <w:lang w:val="uk-UA"/>
        </w:rPr>
        <w:softHyphen/>
        <w:t>ламної ідеї, яка перемагає конкурента і завойовує ринок.</w:t>
      </w:r>
    </w:p>
    <w:p w:rsidR="000C1C05" w:rsidRPr="00CA5ED0" w:rsidRDefault="000C1C05" w:rsidP="000C1C0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У 1927 р. в Україні було започатковано централізоване радіомов</w:t>
      </w:r>
      <w:r w:rsidRPr="00CA5ED0">
        <w:rPr>
          <w:color w:val="000000"/>
          <w:sz w:val="28"/>
          <w:szCs w:val="28"/>
          <w:lang w:val="uk-UA"/>
        </w:rPr>
        <w:softHyphen/>
        <w:t>лення. Згодом радіо стало наймасовішим засобом політичної пропа</w:t>
      </w:r>
      <w:r w:rsidRPr="00CA5ED0">
        <w:rPr>
          <w:color w:val="000000"/>
          <w:sz w:val="28"/>
          <w:szCs w:val="28"/>
          <w:lang w:val="uk-UA"/>
        </w:rPr>
        <w:softHyphen/>
        <w:t>ганди, а з 1989 р. – і засобом реклами.</w:t>
      </w:r>
    </w:p>
    <w:p w:rsidR="000C1C05" w:rsidRPr="00CA5ED0" w:rsidRDefault="000C1C05" w:rsidP="000C1C0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У 1935 р- в Києві вийшов перший номер рекламно-інформаційного часопису "</w:t>
      </w:r>
      <w:proofErr w:type="spellStart"/>
      <w:r w:rsidRPr="00CA5ED0">
        <w:rPr>
          <w:color w:val="000000"/>
          <w:sz w:val="28"/>
          <w:szCs w:val="28"/>
          <w:lang w:val="uk-UA"/>
        </w:rPr>
        <w:t>Торгово-информационный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CA5ED0">
        <w:rPr>
          <w:color w:val="000000"/>
          <w:sz w:val="28"/>
          <w:szCs w:val="28"/>
          <w:lang w:val="uk-UA"/>
        </w:rPr>
        <w:t>бюллетень</w:t>
      </w:r>
      <w:proofErr w:type="spellEnd"/>
      <w:r w:rsidRPr="00CA5ED0">
        <w:rPr>
          <w:color w:val="000000"/>
          <w:sz w:val="28"/>
          <w:szCs w:val="28"/>
          <w:lang w:val="uk-UA"/>
        </w:rPr>
        <w:t>" (загалом вийшло 35 номерів).</w:t>
      </w:r>
    </w:p>
    <w:p w:rsidR="000C1C05" w:rsidRPr="00CA5ED0" w:rsidRDefault="000C1C05" w:rsidP="000C1C0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У 1951 р. в Києві почав працювати телецентр – третій в СРСР, після Москви і Ленінграда. З 1969 р. телепередачі транслюються в кольоровому зображенні. У 1987 р. на телебаченні з'являються перші рекламні оголошення.</w:t>
      </w:r>
    </w:p>
    <w:p w:rsidR="000C1C05" w:rsidRPr="00CA5ED0" w:rsidRDefault="000C1C05" w:rsidP="000C1C0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У 1951 р. у видавництві "</w:t>
      </w:r>
      <w:proofErr w:type="spellStart"/>
      <w:r w:rsidRPr="00CA5ED0">
        <w:rPr>
          <w:color w:val="000000"/>
          <w:sz w:val="28"/>
          <w:szCs w:val="28"/>
          <w:lang w:val="uk-UA"/>
        </w:rPr>
        <w:t>Росторгиздат</w:t>
      </w:r>
      <w:proofErr w:type="spellEnd"/>
      <w:r w:rsidRPr="00CA5ED0">
        <w:rPr>
          <w:color w:val="000000"/>
          <w:sz w:val="28"/>
          <w:szCs w:val="28"/>
          <w:lang w:val="uk-UA"/>
        </w:rPr>
        <w:t>" вийшла книга В. Василь</w:t>
      </w:r>
      <w:r w:rsidRPr="00CA5ED0">
        <w:rPr>
          <w:color w:val="000000"/>
          <w:sz w:val="28"/>
          <w:szCs w:val="28"/>
          <w:lang w:val="uk-UA"/>
        </w:rPr>
        <w:softHyphen/>
        <w:t>єва "</w:t>
      </w:r>
      <w:proofErr w:type="spellStart"/>
      <w:r w:rsidRPr="00CA5ED0">
        <w:rPr>
          <w:color w:val="000000"/>
          <w:sz w:val="28"/>
          <w:szCs w:val="28"/>
          <w:lang w:val="uk-UA"/>
        </w:rPr>
        <w:t>Советская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CA5ED0">
        <w:rPr>
          <w:color w:val="000000"/>
          <w:sz w:val="28"/>
          <w:szCs w:val="28"/>
          <w:lang w:val="uk-UA"/>
        </w:rPr>
        <w:t>торговая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реклама" – перше ґрунтовне видання з реклами за радянських часів. Рекламу як дисципліну було включено до навчальних програм торговельних інститутів і технікумів, для за</w:t>
      </w:r>
      <w:r w:rsidRPr="00CA5ED0">
        <w:rPr>
          <w:color w:val="000000"/>
          <w:sz w:val="28"/>
          <w:szCs w:val="28"/>
          <w:lang w:val="uk-UA"/>
        </w:rPr>
        <w:softHyphen/>
        <w:t xml:space="preserve">безпечення навчального процесу було видано підручники: </w:t>
      </w:r>
      <w:proofErr w:type="spellStart"/>
      <w:r w:rsidRPr="00CA5ED0">
        <w:rPr>
          <w:color w:val="000000"/>
          <w:sz w:val="28"/>
          <w:szCs w:val="28"/>
          <w:lang w:val="uk-UA"/>
        </w:rPr>
        <w:t>Шерешевский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М. Г. "Реклама </w:t>
      </w:r>
      <w:proofErr w:type="spellStart"/>
      <w:r w:rsidRPr="00CA5ED0">
        <w:rPr>
          <w:color w:val="000000"/>
          <w:sz w:val="28"/>
          <w:szCs w:val="28"/>
          <w:lang w:val="uk-UA"/>
        </w:rPr>
        <w:t>во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CA5ED0">
        <w:rPr>
          <w:color w:val="000000"/>
          <w:sz w:val="28"/>
          <w:szCs w:val="28"/>
          <w:lang w:val="uk-UA"/>
        </w:rPr>
        <w:t>внешней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CA5ED0">
        <w:rPr>
          <w:color w:val="000000"/>
          <w:sz w:val="28"/>
          <w:szCs w:val="28"/>
          <w:lang w:val="uk-UA"/>
        </w:rPr>
        <w:t>торговле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" (М.: </w:t>
      </w:r>
      <w:proofErr w:type="spellStart"/>
      <w:r w:rsidRPr="00CA5ED0">
        <w:rPr>
          <w:color w:val="000000"/>
          <w:sz w:val="28"/>
          <w:szCs w:val="28"/>
          <w:lang w:val="uk-UA"/>
        </w:rPr>
        <w:t>Внешторгиздат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, I960), </w:t>
      </w:r>
      <w:proofErr w:type="spellStart"/>
      <w:r w:rsidRPr="00CA5ED0">
        <w:rPr>
          <w:color w:val="000000"/>
          <w:sz w:val="28"/>
          <w:szCs w:val="28"/>
          <w:lang w:val="uk-UA"/>
        </w:rPr>
        <w:t>Беклешов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Д. В., Воронов К. Г. "Реклама в </w:t>
      </w:r>
      <w:proofErr w:type="spellStart"/>
      <w:r w:rsidRPr="00CA5ED0">
        <w:rPr>
          <w:color w:val="000000"/>
          <w:sz w:val="28"/>
          <w:szCs w:val="28"/>
          <w:lang w:val="uk-UA"/>
        </w:rPr>
        <w:t>торговле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" (М.: </w:t>
      </w:r>
      <w:proofErr w:type="spellStart"/>
      <w:r w:rsidRPr="00CA5ED0">
        <w:rPr>
          <w:color w:val="000000"/>
          <w:sz w:val="28"/>
          <w:szCs w:val="28"/>
          <w:lang w:val="uk-UA"/>
        </w:rPr>
        <w:t>Международные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CA5ED0">
        <w:rPr>
          <w:color w:val="000000"/>
          <w:sz w:val="28"/>
          <w:szCs w:val="28"/>
          <w:lang w:val="uk-UA"/>
        </w:rPr>
        <w:t>отношения</w:t>
      </w:r>
      <w:proofErr w:type="spellEnd"/>
      <w:r w:rsidRPr="00CA5ED0">
        <w:rPr>
          <w:color w:val="000000"/>
          <w:sz w:val="28"/>
          <w:szCs w:val="28"/>
          <w:lang w:val="uk-UA"/>
        </w:rPr>
        <w:t>, 1968), "</w:t>
      </w:r>
      <w:proofErr w:type="spellStart"/>
      <w:r w:rsidRPr="00CA5ED0">
        <w:rPr>
          <w:color w:val="000000"/>
          <w:sz w:val="28"/>
          <w:szCs w:val="28"/>
          <w:lang w:val="uk-UA"/>
        </w:rPr>
        <w:t>Справочник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по </w:t>
      </w:r>
      <w:proofErr w:type="spellStart"/>
      <w:r w:rsidRPr="00CA5ED0">
        <w:rPr>
          <w:color w:val="000000"/>
          <w:sz w:val="28"/>
          <w:szCs w:val="28"/>
          <w:lang w:val="uk-UA"/>
        </w:rPr>
        <w:t>торговой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CA5ED0">
        <w:rPr>
          <w:color w:val="000000"/>
          <w:sz w:val="28"/>
          <w:szCs w:val="28"/>
          <w:lang w:val="uk-UA"/>
        </w:rPr>
        <w:t>рек</w:t>
      </w:r>
      <w:r w:rsidRPr="00CA5ED0">
        <w:rPr>
          <w:color w:val="000000"/>
          <w:sz w:val="28"/>
          <w:szCs w:val="28"/>
          <w:lang w:val="uk-UA"/>
        </w:rPr>
        <w:softHyphen/>
        <w:t>ламе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" (М.: </w:t>
      </w:r>
      <w:proofErr w:type="spellStart"/>
      <w:r w:rsidRPr="00CA5ED0">
        <w:rPr>
          <w:color w:val="000000"/>
          <w:sz w:val="28"/>
          <w:szCs w:val="28"/>
          <w:lang w:val="uk-UA"/>
        </w:rPr>
        <w:t>Экономика</w:t>
      </w:r>
      <w:proofErr w:type="spellEnd"/>
      <w:r w:rsidRPr="00CA5ED0">
        <w:rPr>
          <w:color w:val="000000"/>
          <w:sz w:val="28"/>
          <w:szCs w:val="28"/>
          <w:lang w:val="uk-UA"/>
        </w:rPr>
        <w:t>, 1972), Глазунова В. В. "</w:t>
      </w:r>
      <w:proofErr w:type="spellStart"/>
      <w:r w:rsidRPr="00CA5ED0">
        <w:rPr>
          <w:color w:val="000000"/>
          <w:sz w:val="28"/>
          <w:szCs w:val="28"/>
          <w:lang w:val="uk-UA"/>
        </w:rPr>
        <w:t>Торговая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реклама" (М.: </w:t>
      </w:r>
      <w:proofErr w:type="spellStart"/>
      <w:r w:rsidRPr="00CA5ED0">
        <w:rPr>
          <w:color w:val="000000"/>
          <w:sz w:val="28"/>
          <w:szCs w:val="28"/>
          <w:lang w:val="uk-UA"/>
        </w:rPr>
        <w:t>Экономика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, 1976 р.), </w:t>
      </w:r>
      <w:proofErr w:type="spellStart"/>
      <w:r w:rsidRPr="00CA5ED0">
        <w:rPr>
          <w:color w:val="000000"/>
          <w:sz w:val="28"/>
          <w:szCs w:val="28"/>
          <w:lang w:val="uk-UA"/>
        </w:rPr>
        <w:t>Усов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В. В. "</w:t>
      </w:r>
      <w:proofErr w:type="spellStart"/>
      <w:r w:rsidRPr="00CA5ED0">
        <w:rPr>
          <w:color w:val="000000"/>
          <w:sz w:val="28"/>
          <w:szCs w:val="28"/>
          <w:lang w:val="uk-UA"/>
        </w:rPr>
        <w:t>Торговая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реклама" (М.: </w:t>
      </w:r>
      <w:proofErr w:type="spellStart"/>
      <w:r w:rsidRPr="00CA5ED0">
        <w:rPr>
          <w:color w:val="000000"/>
          <w:sz w:val="28"/>
          <w:szCs w:val="28"/>
          <w:lang w:val="uk-UA"/>
        </w:rPr>
        <w:t>Зна</w:t>
      </w:r>
      <w:r w:rsidRPr="00CA5ED0">
        <w:rPr>
          <w:color w:val="000000"/>
          <w:sz w:val="28"/>
          <w:szCs w:val="28"/>
          <w:lang w:val="uk-UA"/>
        </w:rPr>
        <w:softHyphen/>
        <w:t>ние</w:t>
      </w:r>
      <w:proofErr w:type="spellEnd"/>
      <w:r w:rsidRPr="00CA5ED0">
        <w:rPr>
          <w:color w:val="000000"/>
          <w:sz w:val="28"/>
          <w:szCs w:val="28"/>
          <w:lang w:val="uk-UA"/>
        </w:rPr>
        <w:t>, 1976) та ін. Статті з питань рекламного забезпечення торгівлі регулярно друкувалися на сторінках часописів "Реклама" і "</w:t>
      </w:r>
      <w:proofErr w:type="spellStart"/>
      <w:r w:rsidRPr="00CA5ED0">
        <w:rPr>
          <w:color w:val="000000"/>
          <w:sz w:val="28"/>
          <w:szCs w:val="28"/>
          <w:lang w:val="uk-UA"/>
        </w:rPr>
        <w:t>Совет</w:t>
      </w:r>
      <w:r w:rsidRPr="00CA5ED0">
        <w:rPr>
          <w:color w:val="000000"/>
          <w:sz w:val="28"/>
          <w:szCs w:val="28"/>
          <w:lang w:val="uk-UA"/>
        </w:rPr>
        <w:softHyphen/>
        <w:t>ская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CA5ED0">
        <w:rPr>
          <w:color w:val="000000"/>
          <w:sz w:val="28"/>
          <w:szCs w:val="28"/>
          <w:lang w:val="uk-UA"/>
        </w:rPr>
        <w:t>торговля</w:t>
      </w:r>
      <w:proofErr w:type="spellEnd"/>
      <w:r w:rsidRPr="00CA5ED0">
        <w:rPr>
          <w:color w:val="000000"/>
          <w:sz w:val="28"/>
          <w:szCs w:val="28"/>
          <w:lang w:val="uk-UA"/>
        </w:rPr>
        <w:t>".</w:t>
      </w:r>
    </w:p>
    <w:p w:rsidR="000C1C05" w:rsidRPr="00CA5ED0" w:rsidRDefault="000C1C05" w:rsidP="000C1C0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У 60-70-х роках в Україні були створені спеціалізовані рекламні організації: "</w:t>
      </w:r>
      <w:proofErr w:type="spellStart"/>
      <w:r w:rsidRPr="00CA5ED0">
        <w:rPr>
          <w:color w:val="000000"/>
          <w:sz w:val="28"/>
          <w:szCs w:val="28"/>
          <w:lang w:val="uk-UA"/>
        </w:rPr>
        <w:t>Торгреклама</w:t>
      </w:r>
      <w:proofErr w:type="spellEnd"/>
      <w:r w:rsidRPr="00CA5ED0">
        <w:rPr>
          <w:color w:val="000000"/>
          <w:sz w:val="28"/>
          <w:szCs w:val="28"/>
          <w:lang w:val="uk-UA"/>
        </w:rPr>
        <w:t>" та "Українське рекламне агентство" при Міністерстві торгівлі, при Міністерстві побутового обслуговуван</w:t>
      </w:r>
      <w:r w:rsidRPr="00CA5ED0">
        <w:rPr>
          <w:color w:val="000000"/>
          <w:sz w:val="28"/>
          <w:szCs w:val="28"/>
          <w:lang w:val="uk-UA"/>
        </w:rPr>
        <w:softHyphen/>
        <w:t>ня – "</w:t>
      </w:r>
      <w:proofErr w:type="spellStart"/>
      <w:r w:rsidRPr="00CA5ED0">
        <w:rPr>
          <w:color w:val="000000"/>
          <w:sz w:val="28"/>
          <w:szCs w:val="28"/>
          <w:lang w:val="uk-UA"/>
        </w:rPr>
        <w:t>Побутреклама</w:t>
      </w:r>
      <w:proofErr w:type="spellEnd"/>
      <w:r w:rsidRPr="00CA5ED0">
        <w:rPr>
          <w:color w:val="000000"/>
          <w:sz w:val="28"/>
          <w:szCs w:val="28"/>
          <w:lang w:val="uk-UA"/>
        </w:rPr>
        <w:t>", в Укоопспілці – "</w:t>
      </w:r>
      <w:proofErr w:type="spellStart"/>
      <w:r w:rsidRPr="00CA5ED0">
        <w:rPr>
          <w:color w:val="000000"/>
          <w:sz w:val="28"/>
          <w:szCs w:val="28"/>
          <w:lang w:val="uk-UA"/>
        </w:rPr>
        <w:t>Коопреклама</w:t>
      </w:r>
      <w:proofErr w:type="spellEnd"/>
      <w:r w:rsidRPr="00CA5ED0">
        <w:rPr>
          <w:color w:val="000000"/>
          <w:sz w:val="28"/>
          <w:szCs w:val="28"/>
          <w:lang w:val="uk-UA"/>
        </w:rPr>
        <w:t>".</w:t>
      </w:r>
    </w:p>
    <w:p w:rsidR="000C1C05" w:rsidRPr="00CA5ED0" w:rsidRDefault="000C1C05" w:rsidP="000C1C0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З 1973 р. в Україні почала діяти Торгово-промислова палата (створена на базі відділення Всесоюзної торгової палати, яка існува</w:t>
      </w:r>
      <w:r w:rsidRPr="00CA5ED0">
        <w:rPr>
          <w:color w:val="000000"/>
          <w:sz w:val="28"/>
          <w:szCs w:val="28"/>
          <w:lang w:val="uk-UA"/>
        </w:rPr>
        <w:softHyphen/>
        <w:t>ла ще з 1944 р.). У 1974 р. створено Київську торгово-промислову палату.</w:t>
      </w:r>
    </w:p>
    <w:p w:rsidR="000C1C05" w:rsidRPr="00CA5ED0" w:rsidRDefault="000C1C05" w:rsidP="000C1C0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У травні 1964 р. в Україні при Державному комітеті по пресі були створені видавництво "Реклама" і фабрика друкованої реклами, при Міністерстві зовнішньої торгівлі – виробниче об'єднання "</w:t>
      </w:r>
      <w:proofErr w:type="spellStart"/>
      <w:r w:rsidRPr="00CA5ED0">
        <w:rPr>
          <w:color w:val="000000"/>
          <w:sz w:val="28"/>
          <w:szCs w:val="28"/>
          <w:lang w:val="uk-UA"/>
        </w:rPr>
        <w:t>Зовніш-торгреклама</w:t>
      </w:r>
      <w:proofErr w:type="spellEnd"/>
      <w:r w:rsidRPr="00CA5ED0">
        <w:rPr>
          <w:color w:val="000000"/>
          <w:sz w:val="28"/>
          <w:szCs w:val="28"/>
          <w:lang w:val="uk-UA"/>
        </w:rPr>
        <w:t>". Тоді ж у Києві і практично в усіх регіонах були ство</w:t>
      </w:r>
      <w:r w:rsidRPr="00CA5ED0">
        <w:rPr>
          <w:color w:val="000000"/>
          <w:sz w:val="28"/>
          <w:szCs w:val="28"/>
          <w:lang w:val="uk-UA"/>
        </w:rPr>
        <w:softHyphen/>
        <w:t>рені виробничі рекламні підприємства.</w:t>
      </w:r>
    </w:p>
    <w:p w:rsidR="000C1C05" w:rsidRPr="00CA5ED0" w:rsidRDefault="000C1C05" w:rsidP="000C1C0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У Києві та обласних центрах виходила велика кількість суспільно-політичних газет і часописів, але тривалий час поява реклами на їхніх сторінках була великою рідкістю. Лише з 1973 р. реклама в та</w:t>
      </w:r>
      <w:r w:rsidRPr="00CA5ED0">
        <w:rPr>
          <w:color w:val="000000"/>
          <w:sz w:val="28"/>
          <w:szCs w:val="28"/>
          <w:lang w:val="uk-UA"/>
        </w:rPr>
        <w:softHyphen/>
        <w:t>ктах почала друкуватися регулярно і були створені спеціалізовані рекламні газетні видання "</w:t>
      </w:r>
      <w:proofErr w:type="spellStart"/>
      <w:r w:rsidRPr="00CA5ED0">
        <w:rPr>
          <w:color w:val="000000"/>
          <w:sz w:val="28"/>
          <w:szCs w:val="28"/>
          <w:lang w:val="uk-UA"/>
        </w:rPr>
        <w:t>Київ-рекламний</w:t>
      </w:r>
      <w:proofErr w:type="spellEnd"/>
      <w:r w:rsidRPr="00CA5ED0">
        <w:rPr>
          <w:color w:val="000000"/>
          <w:sz w:val="28"/>
          <w:szCs w:val="28"/>
          <w:lang w:val="uk-UA"/>
        </w:rPr>
        <w:t>", "Харківська реклама", "</w:t>
      </w:r>
      <w:proofErr w:type="spellStart"/>
      <w:r w:rsidRPr="00CA5ED0">
        <w:rPr>
          <w:color w:val="000000"/>
          <w:sz w:val="28"/>
          <w:szCs w:val="28"/>
          <w:lang w:val="uk-UA"/>
        </w:rPr>
        <w:t>Одесская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реклама" та ін.</w:t>
      </w:r>
    </w:p>
    <w:p w:rsidR="000C1C05" w:rsidRPr="00CA5ED0" w:rsidRDefault="000C1C05" w:rsidP="000C1C0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Втім, попри те, що існувала централізована і розгалужена служба реклами, її роль у розвитку і діяльності торгівлі недооцінювалася. Насамперед це було пов'язано з дефіцитом більшості товарів широкого вжитку і відсутністю потреби в рекламі – товари мали попит за будь-яких умов.</w:t>
      </w:r>
    </w:p>
    <w:p w:rsidR="000C1C05" w:rsidRPr="00CA5ED0" w:rsidRDefault="000C1C05" w:rsidP="000C1C0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Існував також ідеологічний підхід до реклами, який ґрунтувався на тому, що в капіталістичному суспільстві реклама є засобом обдурювання народних мас і пропаганди капіталістичного способу життя. Вважалося, що капіталістична реклама надто дорога і витрати цю рекламу сприяють зубожінню населення. Виходячи з цього рекламні витрати в СРСР становили 0,04-0,05 % від загального товарообігу (для порівняння – у США цей показник був тоді на рівні 7-8 %). Це</w:t>
      </w:r>
      <w:r w:rsidRPr="00CA5ED0">
        <w:rPr>
          <w:color w:val="000000"/>
          <w:sz w:val="28"/>
          <w:szCs w:val="28"/>
          <w:vertAlign w:val="subscript"/>
          <w:lang w:val="uk-UA"/>
        </w:rPr>
        <w:t xml:space="preserve"> </w:t>
      </w:r>
      <w:r w:rsidRPr="00CA5ED0">
        <w:rPr>
          <w:color w:val="000000"/>
          <w:sz w:val="28"/>
          <w:szCs w:val="28"/>
          <w:lang w:val="uk-UA"/>
        </w:rPr>
        <w:t>пояснює низький професійний рівень текстів радянської реклами: рекламні звернення були примітивними і сірими – "Пийте томатний сік", "Літайте літаками Аерофлоту" тощо.</w:t>
      </w:r>
    </w:p>
    <w:p w:rsidR="000C1C05" w:rsidRPr="00CA5ED0" w:rsidRDefault="000C1C05" w:rsidP="000C1C0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З переходом до нових умов господарювання і ринкових еконо</w:t>
      </w:r>
      <w:r w:rsidRPr="00CA5ED0">
        <w:rPr>
          <w:color w:val="000000"/>
          <w:sz w:val="28"/>
          <w:szCs w:val="28"/>
          <w:lang w:val="uk-UA"/>
        </w:rPr>
        <w:softHyphen/>
        <w:t>мічних відносин ставлення до реклами та рекламної діяльності до</w:t>
      </w:r>
      <w:r w:rsidRPr="00CA5ED0">
        <w:rPr>
          <w:color w:val="000000"/>
          <w:sz w:val="28"/>
          <w:szCs w:val="28"/>
          <w:lang w:val="uk-UA"/>
        </w:rPr>
        <w:softHyphen/>
        <w:t>корінно змінилося.</w:t>
      </w:r>
    </w:p>
    <w:p w:rsidR="000C1C05" w:rsidRPr="00CA5ED0" w:rsidRDefault="000C1C05" w:rsidP="000C1C05">
      <w:pPr>
        <w:pStyle w:val="4"/>
        <w:rPr>
          <w:b/>
          <w:szCs w:val="28"/>
        </w:rPr>
      </w:pPr>
      <w:r w:rsidRPr="00CA5ED0">
        <w:rPr>
          <w:b/>
          <w:szCs w:val="28"/>
        </w:rPr>
        <w:t>Нова ера української реклами</w:t>
      </w:r>
    </w:p>
    <w:p w:rsidR="000C1C05" w:rsidRPr="00CA5ED0" w:rsidRDefault="000C1C05" w:rsidP="000C1C0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Початком нової ери української реклами можна вважати </w:t>
      </w:r>
      <w:r w:rsidRPr="00CA5ED0">
        <w:rPr>
          <w:i/>
          <w:iCs/>
          <w:color w:val="000000"/>
          <w:sz w:val="28"/>
          <w:szCs w:val="28"/>
          <w:lang w:val="uk-UA"/>
        </w:rPr>
        <w:t>2 груд</w:t>
      </w:r>
      <w:r w:rsidRPr="00CA5ED0">
        <w:rPr>
          <w:i/>
          <w:iCs/>
          <w:color w:val="000000"/>
          <w:sz w:val="28"/>
          <w:szCs w:val="28"/>
          <w:lang w:val="uk-UA"/>
        </w:rPr>
        <w:softHyphen/>
        <w:t xml:space="preserve">ня 1988 р. </w:t>
      </w:r>
      <w:r w:rsidRPr="00CA5ED0">
        <w:rPr>
          <w:color w:val="000000"/>
          <w:sz w:val="28"/>
          <w:szCs w:val="28"/>
          <w:lang w:val="uk-UA"/>
        </w:rPr>
        <w:t>– день, коли у Києві вийшов перший номер рекламно-інформаційної газети "</w:t>
      </w:r>
      <w:proofErr w:type="spellStart"/>
      <w:r w:rsidRPr="00CA5ED0">
        <w:rPr>
          <w:color w:val="000000"/>
          <w:sz w:val="28"/>
          <w:szCs w:val="28"/>
          <w:lang w:val="uk-UA"/>
        </w:rPr>
        <w:t>Посредник</w:t>
      </w:r>
      <w:proofErr w:type="spellEnd"/>
      <w:r w:rsidRPr="00CA5ED0">
        <w:rPr>
          <w:color w:val="000000"/>
          <w:sz w:val="28"/>
          <w:szCs w:val="28"/>
          <w:lang w:val="uk-UA"/>
        </w:rPr>
        <w:t>" - першого в Україні комерцій</w:t>
      </w:r>
      <w:r w:rsidRPr="00CA5ED0">
        <w:rPr>
          <w:color w:val="000000"/>
          <w:sz w:val="28"/>
          <w:szCs w:val="28"/>
          <w:lang w:val="uk-UA"/>
        </w:rPr>
        <w:softHyphen/>
        <w:t>ного рекламного видання нової формації (до речі, воно було першим виданням такого типу і в колишньому СРСР). Створив газету київ</w:t>
      </w:r>
      <w:r w:rsidRPr="00CA5ED0">
        <w:rPr>
          <w:color w:val="000000"/>
          <w:sz w:val="28"/>
          <w:szCs w:val="28"/>
          <w:lang w:val="uk-UA"/>
        </w:rPr>
        <w:softHyphen/>
        <w:t>ський журналіст Владлен Новожилов. Газета багато років утриму</w:t>
      </w:r>
      <w:r w:rsidRPr="00CA5ED0">
        <w:rPr>
          <w:color w:val="000000"/>
          <w:sz w:val="28"/>
          <w:szCs w:val="28"/>
          <w:lang w:val="uk-UA"/>
        </w:rPr>
        <w:softHyphen/>
        <w:t>вала провідні позиції серед рекламних комерційних видань. Газета "</w:t>
      </w:r>
      <w:proofErr w:type="spellStart"/>
      <w:r w:rsidRPr="00CA5ED0">
        <w:rPr>
          <w:color w:val="000000"/>
          <w:sz w:val="28"/>
          <w:szCs w:val="28"/>
          <w:lang w:val="uk-UA"/>
        </w:rPr>
        <w:t>Посредник</w:t>
      </w:r>
      <w:proofErr w:type="spellEnd"/>
      <w:r w:rsidRPr="00CA5ED0">
        <w:rPr>
          <w:color w:val="000000"/>
          <w:sz w:val="28"/>
          <w:szCs w:val="28"/>
          <w:lang w:val="uk-UA"/>
        </w:rPr>
        <w:t>" започаткувала вихід в Україні багатьох принципово нових рекламно-інформаційних видань і ділових газет:</w:t>
      </w:r>
    </w:p>
    <w:p w:rsidR="000C1C05" w:rsidRPr="00CA5ED0" w:rsidRDefault="000C1C05" w:rsidP="000C1C05">
      <w:pPr>
        <w:numPr>
          <w:ilvl w:val="0"/>
          <w:numId w:val="2"/>
        </w:numPr>
        <w:shd w:val="clear" w:color="auto" w:fill="FFFFFF"/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у січні 1990 р. в Києві починає виходити рекламно-інформаційна газета "Авізо".</w:t>
      </w:r>
    </w:p>
    <w:p w:rsidR="000C1C05" w:rsidRPr="00CA5ED0" w:rsidRDefault="000C1C05" w:rsidP="000C1C05">
      <w:pPr>
        <w:numPr>
          <w:ilvl w:val="0"/>
          <w:numId w:val="2"/>
        </w:numPr>
        <w:shd w:val="clear" w:color="auto" w:fill="FFFFFF"/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у вересні 1990 р. у Львові виходить газета "Галицькі контрак</w:t>
      </w:r>
      <w:r w:rsidRPr="00CA5ED0">
        <w:rPr>
          <w:color w:val="000000"/>
          <w:sz w:val="28"/>
          <w:szCs w:val="28"/>
          <w:lang w:val="uk-UA"/>
        </w:rPr>
        <w:softHyphen/>
        <w:t>ти" - провідне рекламно-інформаційне та ділове видання захід</w:t>
      </w:r>
      <w:r w:rsidRPr="00CA5ED0">
        <w:rPr>
          <w:color w:val="000000"/>
          <w:sz w:val="28"/>
          <w:szCs w:val="28"/>
          <w:lang w:val="uk-UA"/>
        </w:rPr>
        <w:softHyphen/>
        <w:t>ного регіону і України.</w:t>
      </w:r>
    </w:p>
    <w:p w:rsidR="000C1C05" w:rsidRPr="00CA5ED0" w:rsidRDefault="000C1C05" w:rsidP="000C1C05">
      <w:pPr>
        <w:numPr>
          <w:ilvl w:val="0"/>
          <w:numId w:val="2"/>
        </w:numPr>
        <w:shd w:val="clear" w:color="auto" w:fill="FFFFFF"/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у грудні 1991 р. в Києві виходить перший номер рекламно-інфор</w:t>
      </w:r>
      <w:r w:rsidRPr="00CA5ED0">
        <w:rPr>
          <w:color w:val="000000"/>
          <w:sz w:val="28"/>
          <w:szCs w:val="28"/>
          <w:lang w:val="uk-UA"/>
        </w:rPr>
        <w:softHyphen/>
        <w:t>маційного видання "РІО" (реклама, інформація, оголошення) – газети принципово-нового напрямку: вона безкоштовно надхо</w:t>
      </w:r>
      <w:r w:rsidRPr="00CA5ED0">
        <w:rPr>
          <w:color w:val="000000"/>
          <w:sz w:val="28"/>
          <w:szCs w:val="28"/>
          <w:lang w:val="uk-UA"/>
        </w:rPr>
        <w:softHyphen/>
        <w:t>дить у кожну поштову скриньку. Тираж газети "РІО" найбільший в Україні – до одного мільйона примірників.</w:t>
      </w:r>
    </w:p>
    <w:p w:rsidR="000C1C05" w:rsidRPr="00CA5ED0" w:rsidRDefault="000C1C05" w:rsidP="000C1C05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В січні 1992 р. починає виходити газета "Ділова Україна”. </w:t>
      </w:r>
      <w:r>
        <w:rPr>
          <w:color w:val="000000"/>
          <w:sz w:val="28"/>
          <w:szCs w:val="28"/>
          <w:lang w:val="uk-UA"/>
        </w:rPr>
        <w:t xml:space="preserve"> </w:t>
      </w:r>
      <w:r w:rsidRPr="00CA5ED0">
        <w:rPr>
          <w:color w:val="000000"/>
          <w:sz w:val="28"/>
          <w:szCs w:val="28"/>
          <w:lang w:val="uk-UA"/>
        </w:rPr>
        <w:t>У грудні 1992 р. вийшов перший номер рекламно-інформаційної газети "</w:t>
      </w:r>
      <w:proofErr w:type="spellStart"/>
      <w:r w:rsidRPr="00CA5ED0">
        <w:rPr>
          <w:color w:val="000000"/>
          <w:sz w:val="28"/>
          <w:szCs w:val="28"/>
          <w:lang w:val="uk-UA"/>
        </w:rPr>
        <w:t>Блиц-информ</w:t>
      </w:r>
      <w:proofErr w:type="spellEnd"/>
      <w:r w:rsidRPr="00CA5ED0">
        <w:rPr>
          <w:color w:val="000000"/>
          <w:sz w:val="28"/>
          <w:szCs w:val="28"/>
          <w:lang w:val="uk-UA"/>
        </w:rPr>
        <w:t>", яка з 1 грудня 1993 р. почала виходити як нова газета "</w:t>
      </w:r>
      <w:proofErr w:type="spellStart"/>
      <w:r w:rsidRPr="00CA5ED0">
        <w:rPr>
          <w:color w:val="000000"/>
          <w:sz w:val="28"/>
          <w:szCs w:val="28"/>
          <w:lang w:val="uk-UA"/>
        </w:rPr>
        <w:t>Бизнес</w:t>
      </w:r>
      <w:proofErr w:type="spellEnd"/>
      <w:r w:rsidRPr="00CA5ED0">
        <w:rPr>
          <w:color w:val="000000"/>
          <w:sz w:val="28"/>
          <w:szCs w:val="28"/>
          <w:lang w:val="uk-UA"/>
        </w:rPr>
        <w:t>" – "орган української буржуазії". За даними журналу "Маркетинг в Україні", станом на 1 січня 2001 р. газета "</w:t>
      </w:r>
      <w:proofErr w:type="spellStart"/>
      <w:r w:rsidRPr="00CA5ED0">
        <w:rPr>
          <w:color w:val="000000"/>
          <w:sz w:val="28"/>
          <w:szCs w:val="28"/>
          <w:lang w:val="uk-UA"/>
        </w:rPr>
        <w:t>Бизнес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" має найвищий рейтинг серед ділових видань, ринкова економіка була і є стимулюючим фактором розвитку рекламного бізнесу в Україні. Попит породжує пропозицію і за 10 років на теренах нової української держави були закладені основи сучасної рекламної індустрії. </w:t>
      </w:r>
    </w:p>
    <w:p w:rsidR="000C1C05" w:rsidRPr="00CA5ED0" w:rsidRDefault="000C1C05" w:rsidP="000C1C0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Наведемо деякі дані і цифри, що характеризують рівень розвитку реклами (станом на 1 січня 2001 p.):</w:t>
      </w:r>
    </w:p>
    <w:p w:rsidR="000C1C05" w:rsidRPr="00CA5ED0" w:rsidRDefault="000C1C05" w:rsidP="000C1C05">
      <w:pPr>
        <w:numPr>
          <w:ilvl w:val="0"/>
          <w:numId w:val="3"/>
        </w:numPr>
        <w:shd w:val="clear" w:color="auto" w:fill="FFFFFF"/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CA5ED0">
        <w:rPr>
          <w:b/>
          <w:bCs/>
          <w:color w:val="000000"/>
          <w:sz w:val="28"/>
          <w:szCs w:val="28"/>
          <w:lang w:val="uk-UA"/>
        </w:rPr>
        <w:t xml:space="preserve">у Києві </w:t>
      </w:r>
      <w:r w:rsidRPr="00CA5ED0">
        <w:rPr>
          <w:color w:val="000000"/>
          <w:sz w:val="28"/>
          <w:szCs w:val="28"/>
          <w:lang w:val="uk-UA"/>
        </w:rPr>
        <w:t xml:space="preserve">функціонує </w:t>
      </w:r>
      <w:r w:rsidRPr="00CA5ED0">
        <w:rPr>
          <w:i/>
          <w:iCs/>
          <w:color w:val="000000"/>
          <w:sz w:val="28"/>
          <w:szCs w:val="28"/>
          <w:lang w:val="uk-UA"/>
        </w:rPr>
        <w:t>20 спеціалізованих маркетингових організа</w:t>
      </w:r>
      <w:r w:rsidRPr="00CA5ED0">
        <w:rPr>
          <w:i/>
          <w:iCs/>
          <w:color w:val="000000"/>
          <w:sz w:val="28"/>
          <w:szCs w:val="28"/>
          <w:lang w:val="uk-UA"/>
        </w:rPr>
        <w:softHyphen/>
        <w:t xml:space="preserve">цій </w:t>
      </w:r>
      <w:proofErr w:type="spellStart"/>
      <w:r w:rsidRPr="00CA5ED0">
        <w:rPr>
          <w:i/>
          <w:iCs/>
          <w:color w:val="000000"/>
          <w:sz w:val="28"/>
          <w:szCs w:val="28"/>
          <w:lang w:val="uk-UA"/>
        </w:rPr>
        <w:t>—серед</w:t>
      </w:r>
      <w:proofErr w:type="spellEnd"/>
      <w:r w:rsidRPr="00CA5ED0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CA5ED0">
        <w:rPr>
          <w:color w:val="000000"/>
          <w:sz w:val="28"/>
          <w:szCs w:val="28"/>
          <w:lang w:val="uk-UA"/>
        </w:rPr>
        <w:t xml:space="preserve">них "GB </w:t>
      </w:r>
      <w:proofErr w:type="spellStart"/>
      <w:r w:rsidRPr="00CA5ED0">
        <w:rPr>
          <w:color w:val="000000"/>
          <w:sz w:val="28"/>
          <w:szCs w:val="28"/>
          <w:lang w:val="uk-UA"/>
        </w:rPr>
        <w:t>Ukraine</w:t>
      </w:r>
      <w:proofErr w:type="spellEnd"/>
      <w:r w:rsidRPr="00CA5ED0">
        <w:rPr>
          <w:color w:val="000000"/>
          <w:sz w:val="28"/>
          <w:szCs w:val="28"/>
          <w:lang w:val="uk-UA"/>
        </w:rPr>
        <w:t>", "</w:t>
      </w:r>
      <w:proofErr w:type="spellStart"/>
      <w:r w:rsidRPr="00CA5ED0">
        <w:rPr>
          <w:color w:val="000000"/>
          <w:sz w:val="28"/>
          <w:szCs w:val="28"/>
          <w:lang w:val="uk-UA"/>
        </w:rPr>
        <w:t>Pro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CA5ED0">
        <w:rPr>
          <w:color w:val="000000"/>
          <w:sz w:val="28"/>
          <w:szCs w:val="28"/>
          <w:lang w:val="uk-UA"/>
        </w:rPr>
        <w:t>Studio</w:t>
      </w:r>
      <w:proofErr w:type="spellEnd"/>
      <w:r w:rsidRPr="00CA5ED0">
        <w:rPr>
          <w:color w:val="000000"/>
          <w:sz w:val="28"/>
          <w:szCs w:val="28"/>
          <w:lang w:val="uk-UA"/>
        </w:rPr>
        <w:t>", "</w:t>
      </w:r>
      <w:proofErr w:type="spellStart"/>
      <w:r w:rsidRPr="00CA5ED0">
        <w:rPr>
          <w:color w:val="000000"/>
          <w:sz w:val="28"/>
          <w:szCs w:val="28"/>
          <w:lang w:val="uk-UA"/>
        </w:rPr>
        <w:t>Інфотерра</w:t>
      </w:r>
      <w:proofErr w:type="spellEnd"/>
      <w:r w:rsidRPr="00CA5ED0">
        <w:rPr>
          <w:color w:val="000000"/>
          <w:sz w:val="28"/>
          <w:szCs w:val="28"/>
          <w:lang w:val="uk-UA"/>
        </w:rPr>
        <w:t>", "Кон</w:t>
      </w:r>
      <w:r w:rsidRPr="00CA5ED0">
        <w:rPr>
          <w:color w:val="000000"/>
          <w:sz w:val="28"/>
          <w:szCs w:val="28"/>
          <w:lang w:val="uk-UA"/>
        </w:rPr>
        <w:softHyphen/>
        <w:t>салтинг Україна", "Корпорація Інформаційні системи України", "</w:t>
      </w:r>
      <w:proofErr w:type="spellStart"/>
      <w:r w:rsidRPr="00CA5ED0">
        <w:rPr>
          <w:color w:val="000000"/>
          <w:sz w:val="28"/>
          <w:szCs w:val="28"/>
          <w:lang w:val="uk-UA"/>
        </w:rPr>
        <w:t>Соціс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", "Українська медіа-панель" та інші; випускаються </w:t>
      </w:r>
      <w:r w:rsidRPr="00CA5ED0">
        <w:rPr>
          <w:i/>
          <w:iCs/>
          <w:color w:val="000000"/>
          <w:sz w:val="28"/>
          <w:szCs w:val="28"/>
          <w:lang w:val="uk-UA"/>
        </w:rPr>
        <w:t>ділові газети та часописи</w:t>
      </w:r>
      <w:r w:rsidRPr="00CA5ED0">
        <w:rPr>
          <w:color w:val="000000"/>
          <w:sz w:val="28"/>
          <w:szCs w:val="28"/>
          <w:lang w:val="uk-UA"/>
        </w:rPr>
        <w:t xml:space="preserve"> – "</w:t>
      </w:r>
      <w:proofErr w:type="spellStart"/>
      <w:r w:rsidRPr="00CA5ED0">
        <w:rPr>
          <w:color w:val="000000"/>
          <w:sz w:val="28"/>
          <w:szCs w:val="28"/>
          <w:lang w:val="uk-UA"/>
        </w:rPr>
        <w:t>Бизнес</w:t>
      </w:r>
      <w:proofErr w:type="spellEnd"/>
      <w:r w:rsidRPr="00CA5ED0">
        <w:rPr>
          <w:color w:val="000000"/>
          <w:sz w:val="28"/>
          <w:szCs w:val="28"/>
          <w:lang w:val="uk-UA"/>
        </w:rPr>
        <w:t>", "</w:t>
      </w:r>
      <w:proofErr w:type="spellStart"/>
      <w:r w:rsidRPr="00CA5ED0">
        <w:rPr>
          <w:color w:val="000000"/>
          <w:sz w:val="28"/>
          <w:szCs w:val="28"/>
          <w:lang w:val="uk-UA"/>
        </w:rPr>
        <w:t>Посредник</w:t>
      </w:r>
      <w:proofErr w:type="spellEnd"/>
      <w:r w:rsidRPr="00CA5ED0">
        <w:rPr>
          <w:color w:val="000000"/>
          <w:sz w:val="28"/>
          <w:szCs w:val="28"/>
          <w:lang w:val="uk-UA"/>
        </w:rPr>
        <w:t>", "Вісті – діловий випуск", "Ділова Україна", "Діловий вісник", "</w:t>
      </w:r>
      <w:proofErr w:type="spellStart"/>
      <w:r w:rsidRPr="00CA5ED0">
        <w:rPr>
          <w:color w:val="000000"/>
          <w:sz w:val="28"/>
          <w:szCs w:val="28"/>
          <w:lang w:val="uk-UA"/>
        </w:rPr>
        <w:t>Зеркало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CA5ED0">
        <w:rPr>
          <w:color w:val="000000"/>
          <w:sz w:val="28"/>
          <w:szCs w:val="28"/>
          <w:lang w:val="uk-UA"/>
        </w:rPr>
        <w:t>рынка”-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</w:t>
      </w:r>
      <w:r w:rsidRPr="00CA5ED0">
        <w:rPr>
          <w:i/>
          <w:iCs/>
          <w:color w:val="000000"/>
          <w:sz w:val="28"/>
          <w:szCs w:val="28"/>
          <w:lang w:val="uk-UA"/>
        </w:rPr>
        <w:t xml:space="preserve">всього 39 видань; </w:t>
      </w:r>
      <w:r w:rsidRPr="00CA5ED0">
        <w:rPr>
          <w:color w:val="000000"/>
          <w:sz w:val="28"/>
          <w:szCs w:val="28"/>
          <w:lang w:val="uk-UA"/>
        </w:rPr>
        <w:t xml:space="preserve">виходить </w:t>
      </w:r>
      <w:r w:rsidRPr="00CA5ED0">
        <w:rPr>
          <w:i/>
          <w:iCs/>
          <w:color w:val="000000"/>
          <w:sz w:val="28"/>
          <w:szCs w:val="28"/>
          <w:lang w:val="uk-UA"/>
        </w:rPr>
        <w:t xml:space="preserve">37 рекламно-інформаційних газет </w:t>
      </w:r>
      <w:r w:rsidRPr="00CA5ED0">
        <w:rPr>
          <w:color w:val="000000"/>
          <w:sz w:val="28"/>
          <w:szCs w:val="28"/>
          <w:lang w:val="uk-UA"/>
        </w:rPr>
        <w:t>–</w:t>
      </w:r>
      <w:r w:rsidRPr="00CA5ED0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CA5ED0">
        <w:rPr>
          <w:color w:val="000000"/>
          <w:sz w:val="28"/>
          <w:szCs w:val="28"/>
          <w:lang w:val="uk-UA"/>
        </w:rPr>
        <w:t>найвідоміші з них "</w:t>
      </w:r>
      <w:proofErr w:type="spellStart"/>
      <w:r w:rsidRPr="00CA5ED0">
        <w:rPr>
          <w:color w:val="000000"/>
          <w:sz w:val="28"/>
          <w:szCs w:val="28"/>
          <w:lang w:val="uk-UA"/>
        </w:rPr>
        <w:t>Aviso</w:t>
      </w:r>
      <w:proofErr w:type="spellEnd"/>
      <w:r w:rsidRPr="00CA5ED0">
        <w:rPr>
          <w:color w:val="000000"/>
          <w:sz w:val="28"/>
          <w:szCs w:val="28"/>
          <w:lang w:val="uk-UA"/>
        </w:rPr>
        <w:t>", "</w:t>
      </w:r>
      <w:proofErr w:type="spellStart"/>
      <w:r w:rsidRPr="00CA5ED0">
        <w:rPr>
          <w:color w:val="000000"/>
          <w:sz w:val="28"/>
          <w:szCs w:val="28"/>
          <w:lang w:val="uk-UA"/>
        </w:rPr>
        <w:t>Hot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CA5ED0">
        <w:rPr>
          <w:color w:val="000000"/>
          <w:sz w:val="28"/>
          <w:szCs w:val="28"/>
          <w:lang w:val="uk-UA"/>
        </w:rPr>
        <w:t>Line</w:t>
      </w:r>
      <w:proofErr w:type="spellEnd"/>
      <w:r w:rsidRPr="00CA5ED0">
        <w:rPr>
          <w:color w:val="000000"/>
          <w:sz w:val="28"/>
          <w:szCs w:val="28"/>
          <w:lang w:val="uk-UA"/>
        </w:rPr>
        <w:t>", "</w:t>
      </w:r>
      <w:proofErr w:type="spellStart"/>
      <w:r w:rsidRPr="00CA5ED0">
        <w:rPr>
          <w:color w:val="000000"/>
          <w:sz w:val="28"/>
          <w:szCs w:val="28"/>
          <w:lang w:val="uk-UA"/>
        </w:rPr>
        <w:t>Євромаркет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", "Київ на долонях", "Реклам-клуб", "РЮ"; працює </w:t>
      </w:r>
      <w:r w:rsidRPr="00CA5ED0">
        <w:rPr>
          <w:i/>
          <w:iCs/>
          <w:color w:val="000000"/>
          <w:sz w:val="28"/>
          <w:szCs w:val="28"/>
          <w:lang w:val="uk-UA"/>
        </w:rPr>
        <w:t xml:space="preserve">14 радіостанцій, 23 телекомпанії та телестудії; </w:t>
      </w:r>
      <w:r w:rsidRPr="00CA5ED0">
        <w:rPr>
          <w:color w:val="000000"/>
          <w:sz w:val="28"/>
          <w:szCs w:val="28"/>
          <w:lang w:val="uk-UA"/>
        </w:rPr>
        <w:t xml:space="preserve">з рекламодавцями працюють </w:t>
      </w:r>
      <w:r w:rsidRPr="00CA5ED0">
        <w:rPr>
          <w:i/>
          <w:iCs/>
          <w:color w:val="000000"/>
          <w:sz w:val="28"/>
          <w:szCs w:val="28"/>
          <w:lang w:val="uk-UA"/>
        </w:rPr>
        <w:t xml:space="preserve">230 рекламних агенцій та бюро; рекламну продукцію </w:t>
      </w:r>
      <w:r w:rsidRPr="00CA5ED0">
        <w:rPr>
          <w:color w:val="000000"/>
          <w:sz w:val="28"/>
          <w:szCs w:val="28"/>
          <w:lang w:val="uk-UA"/>
        </w:rPr>
        <w:t xml:space="preserve">виготовляють 792 </w:t>
      </w:r>
      <w:r w:rsidRPr="00CA5ED0">
        <w:rPr>
          <w:i/>
          <w:iCs/>
          <w:color w:val="000000"/>
          <w:sz w:val="28"/>
          <w:szCs w:val="28"/>
          <w:lang w:val="uk-UA"/>
        </w:rPr>
        <w:t>фірми;</w:t>
      </w:r>
    </w:p>
    <w:p w:rsidR="000C1C05" w:rsidRPr="00CA5ED0" w:rsidRDefault="000C1C05" w:rsidP="000C1C05">
      <w:pPr>
        <w:numPr>
          <w:ilvl w:val="0"/>
          <w:numId w:val="3"/>
        </w:numPr>
        <w:shd w:val="clear" w:color="auto" w:fill="FFFFFF"/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CA5ED0">
        <w:rPr>
          <w:b/>
          <w:bCs/>
          <w:color w:val="000000"/>
          <w:sz w:val="28"/>
          <w:szCs w:val="28"/>
          <w:lang w:val="uk-UA"/>
        </w:rPr>
        <w:t xml:space="preserve">у Львові та області </w:t>
      </w:r>
      <w:r w:rsidRPr="00CA5ED0">
        <w:rPr>
          <w:color w:val="000000"/>
          <w:sz w:val="28"/>
          <w:szCs w:val="28"/>
          <w:lang w:val="uk-UA"/>
        </w:rPr>
        <w:t xml:space="preserve">виходить </w:t>
      </w:r>
      <w:r w:rsidRPr="00CA5ED0">
        <w:rPr>
          <w:i/>
          <w:iCs/>
          <w:color w:val="000000"/>
          <w:sz w:val="28"/>
          <w:szCs w:val="28"/>
          <w:lang w:val="uk-UA"/>
        </w:rPr>
        <w:t xml:space="preserve">27 суспільно-політичних і ділових </w:t>
      </w:r>
      <w:r w:rsidRPr="00CA5ED0">
        <w:rPr>
          <w:color w:val="000000"/>
          <w:sz w:val="28"/>
          <w:szCs w:val="28"/>
          <w:lang w:val="uk-UA"/>
        </w:rPr>
        <w:t>га</w:t>
      </w:r>
      <w:r w:rsidRPr="00CA5ED0">
        <w:rPr>
          <w:i/>
          <w:iCs/>
          <w:color w:val="000000"/>
          <w:sz w:val="28"/>
          <w:szCs w:val="28"/>
          <w:lang w:val="uk-UA"/>
        </w:rPr>
        <w:t xml:space="preserve">зет, 20 рекламно-інформаційних газет і спеціалізованих видань </w:t>
      </w:r>
      <w:r w:rsidRPr="00CA5ED0">
        <w:rPr>
          <w:color w:val="000000"/>
          <w:sz w:val="28"/>
          <w:szCs w:val="28"/>
          <w:lang w:val="uk-UA"/>
        </w:rPr>
        <w:t xml:space="preserve">працює </w:t>
      </w:r>
      <w:r w:rsidRPr="00CA5ED0">
        <w:rPr>
          <w:i/>
          <w:iCs/>
          <w:color w:val="000000"/>
          <w:sz w:val="28"/>
          <w:szCs w:val="28"/>
          <w:lang w:val="uk-UA"/>
        </w:rPr>
        <w:t xml:space="preserve">27рекламних агенцій і 9 фірм </w:t>
      </w:r>
      <w:r w:rsidRPr="00CA5ED0">
        <w:rPr>
          <w:color w:val="000000"/>
          <w:sz w:val="28"/>
          <w:szCs w:val="28"/>
          <w:lang w:val="uk-UA"/>
        </w:rPr>
        <w:t xml:space="preserve">— </w:t>
      </w:r>
      <w:r w:rsidRPr="00CA5ED0">
        <w:rPr>
          <w:i/>
          <w:iCs/>
          <w:color w:val="000000"/>
          <w:sz w:val="28"/>
          <w:szCs w:val="28"/>
          <w:lang w:val="uk-UA"/>
        </w:rPr>
        <w:t>виробників рекламної продукції;</w:t>
      </w:r>
    </w:p>
    <w:p w:rsidR="000C1C05" w:rsidRPr="00CA5ED0" w:rsidRDefault="000C1C05" w:rsidP="000C1C05">
      <w:pPr>
        <w:numPr>
          <w:ilvl w:val="0"/>
          <w:numId w:val="3"/>
        </w:numPr>
        <w:shd w:val="clear" w:color="auto" w:fill="FFFFFF"/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CA5ED0">
        <w:rPr>
          <w:b/>
          <w:bCs/>
          <w:color w:val="000000"/>
          <w:sz w:val="28"/>
          <w:szCs w:val="28"/>
          <w:lang w:val="uk-UA"/>
        </w:rPr>
        <w:t xml:space="preserve">у Донецьку та області </w:t>
      </w:r>
      <w:r w:rsidRPr="00CA5ED0">
        <w:rPr>
          <w:color w:val="000000"/>
          <w:sz w:val="28"/>
          <w:szCs w:val="28"/>
          <w:lang w:val="uk-UA"/>
        </w:rPr>
        <w:t xml:space="preserve">виходить </w:t>
      </w:r>
      <w:r w:rsidRPr="00CA5ED0">
        <w:rPr>
          <w:i/>
          <w:iCs/>
          <w:color w:val="000000"/>
          <w:sz w:val="28"/>
          <w:szCs w:val="28"/>
          <w:lang w:val="uk-UA"/>
        </w:rPr>
        <w:t xml:space="preserve">21 суспільно-політична та ділова газета, 11 рекламно-інформаційних газет; </w:t>
      </w:r>
      <w:r w:rsidRPr="00CA5ED0">
        <w:rPr>
          <w:color w:val="000000"/>
          <w:sz w:val="28"/>
          <w:szCs w:val="28"/>
          <w:lang w:val="uk-UA"/>
        </w:rPr>
        <w:t xml:space="preserve">працює 25 </w:t>
      </w:r>
      <w:r w:rsidRPr="00CA5ED0">
        <w:rPr>
          <w:i/>
          <w:iCs/>
          <w:color w:val="000000"/>
          <w:sz w:val="28"/>
          <w:szCs w:val="28"/>
          <w:lang w:val="uk-UA"/>
        </w:rPr>
        <w:t xml:space="preserve">рекламних агенцій і 50 фірм </w:t>
      </w:r>
      <w:r w:rsidRPr="00CA5ED0">
        <w:rPr>
          <w:color w:val="000000"/>
          <w:sz w:val="28"/>
          <w:szCs w:val="28"/>
          <w:lang w:val="uk-UA"/>
        </w:rPr>
        <w:t xml:space="preserve">– </w:t>
      </w:r>
      <w:r w:rsidRPr="00CA5ED0">
        <w:rPr>
          <w:i/>
          <w:iCs/>
          <w:color w:val="000000"/>
          <w:sz w:val="28"/>
          <w:szCs w:val="28"/>
          <w:lang w:val="uk-UA"/>
        </w:rPr>
        <w:t>виробників рекламної продукції;</w:t>
      </w:r>
    </w:p>
    <w:p w:rsidR="000C1C05" w:rsidRPr="00CA5ED0" w:rsidRDefault="000C1C05" w:rsidP="000C1C05">
      <w:pPr>
        <w:numPr>
          <w:ilvl w:val="0"/>
          <w:numId w:val="3"/>
        </w:numPr>
        <w:shd w:val="clear" w:color="auto" w:fill="FFFFFF"/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CA5ED0">
        <w:rPr>
          <w:b/>
          <w:bCs/>
          <w:color w:val="000000"/>
          <w:sz w:val="28"/>
          <w:szCs w:val="28"/>
          <w:lang w:val="uk-UA"/>
        </w:rPr>
        <w:t xml:space="preserve">у Харкові та області </w:t>
      </w:r>
      <w:r w:rsidRPr="00CA5ED0">
        <w:rPr>
          <w:color w:val="000000"/>
          <w:sz w:val="28"/>
          <w:szCs w:val="28"/>
          <w:lang w:val="uk-UA"/>
        </w:rPr>
        <w:t xml:space="preserve">виходить 25 </w:t>
      </w:r>
      <w:r w:rsidRPr="00CA5ED0">
        <w:rPr>
          <w:i/>
          <w:iCs/>
          <w:color w:val="000000"/>
          <w:sz w:val="28"/>
          <w:szCs w:val="28"/>
          <w:lang w:val="uk-UA"/>
        </w:rPr>
        <w:t xml:space="preserve">суспільно-політичних газет </w:t>
      </w:r>
      <w:r w:rsidRPr="00CA5ED0">
        <w:rPr>
          <w:color w:val="000000"/>
          <w:sz w:val="28"/>
          <w:szCs w:val="28"/>
          <w:lang w:val="uk-UA"/>
        </w:rPr>
        <w:t xml:space="preserve">і </w:t>
      </w:r>
      <w:r w:rsidRPr="00CA5ED0">
        <w:rPr>
          <w:i/>
          <w:iCs/>
          <w:color w:val="000000"/>
          <w:sz w:val="28"/>
          <w:szCs w:val="28"/>
          <w:lang w:val="uk-UA"/>
        </w:rPr>
        <w:t xml:space="preserve">ділових видань, 23 рекламно-інформаційні газети; </w:t>
      </w:r>
      <w:r w:rsidRPr="00CA5ED0">
        <w:rPr>
          <w:color w:val="000000"/>
          <w:sz w:val="28"/>
          <w:szCs w:val="28"/>
          <w:lang w:val="uk-UA"/>
        </w:rPr>
        <w:t xml:space="preserve">працює </w:t>
      </w:r>
      <w:r w:rsidRPr="00CA5ED0">
        <w:rPr>
          <w:i/>
          <w:iCs/>
          <w:color w:val="000000"/>
          <w:sz w:val="28"/>
          <w:szCs w:val="28"/>
          <w:lang w:val="uk-UA"/>
        </w:rPr>
        <w:t xml:space="preserve">37 рекламних агенцій та 75 фірм </w:t>
      </w:r>
      <w:r w:rsidRPr="00CA5ED0">
        <w:rPr>
          <w:color w:val="000000"/>
          <w:sz w:val="28"/>
          <w:szCs w:val="28"/>
          <w:lang w:val="uk-UA"/>
        </w:rPr>
        <w:t xml:space="preserve">– </w:t>
      </w:r>
      <w:r w:rsidRPr="00CA5ED0">
        <w:rPr>
          <w:i/>
          <w:iCs/>
          <w:color w:val="000000"/>
          <w:sz w:val="28"/>
          <w:szCs w:val="28"/>
          <w:lang w:val="uk-UA"/>
        </w:rPr>
        <w:t xml:space="preserve">виробників рекламної </w:t>
      </w:r>
      <w:proofErr w:type="spellStart"/>
      <w:r w:rsidRPr="00CA5ED0">
        <w:rPr>
          <w:i/>
          <w:iCs/>
          <w:color w:val="000000"/>
          <w:sz w:val="28"/>
          <w:szCs w:val="28"/>
          <w:lang w:val="uk-UA"/>
        </w:rPr>
        <w:t>продукці</w:t>
      </w:r>
      <w:proofErr w:type="spellEnd"/>
      <w:r w:rsidRPr="00CA5ED0">
        <w:rPr>
          <w:i/>
          <w:iCs/>
          <w:color w:val="000000"/>
          <w:sz w:val="28"/>
          <w:szCs w:val="28"/>
          <w:lang w:val="uk-UA"/>
        </w:rPr>
        <w:t>;</w:t>
      </w:r>
    </w:p>
    <w:p w:rsidR="000C1C05" w:rsidRPr="00CA5ED0" w:rsidRDefault="000C1C05" w:rsidP="000C1C05">
      <w:pPr>
        <w:numPr>
          <w:ilvl w:val="0"/>
          <w:numId w:val="3"/>
        </w:numPr>
        <w:shd w:val="clear" w:color="auto" w:fill="FFFFFF"/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CA5ED0">
        <w:rPr>
          <w:b/>
          <w:bCs/>
          <w:color w:val="000000"/>
          <w:sz w:val="28"/>
          <w:szCs w:val="28"/>
          <w:lang w:val="uk-UA"/>
        </w:rPr>
        <w:t xml:space="preserve">в Одесі та області </w:t>
      </w:r>
      <w:r w:rsidRPr="00CA5ED0">
        <w:rPr>
          <w:color w:val="000000"/>
          <w:sz w:val="28"/>
          <w:szCs w:val="28"/>
          <w:lang w:val="uk-UA"/>
        </w:rPr>
        <w:t xml:space="preserve">виходить </w:t>
      </w:r>
      <w:r w:rsidRPr="00CA5ED0">
        <w:rPr>
          <w:i/>
          <w:iCs/>
          <w:color w:val="000000"/>
          <w:sz w:val="28"/>
          <w:szCs w:val="28"/>
          <w:lang w:val="uk-UA"/>
        </w:rPr>
        <w:t>27 суспільно-політичних газет і діло</w:t>
      </w:r>
      <w:r w:rsidRPr="00CA5ED0">
        <w:rPr>
          <w:i/>
          <w:iCs/>
          <w:color w:val="000000"/>
          <w:sz w:val="28"/>
          <w:szCs w:val="28"/>
          <w:lang w:val="uk-UA"/>
        </w:rPr>
        <w:softHyphen/>
        <w:t xml:space="preserve">вих видань, 14 рекламно-інформаційних газет; </w:t>
      </w:r>
      <w:r w:rsidRPr="00CA5ED0">
        <w:rPr>
          <w:color w:val="000000"/>
          <w:sz w:val="28"/>
          <w:szCs w:val="28"/>
          <w:lang w:val="uk-UA"/>
        </w:rPr>
        <w:t>працює 30</w:t>
      </w:r>
      <w:r w:rsidRPr="00CA5ED0">
        <w:rPr>
          <w:i/>
          <w:iCs/>
          <w:color w:val="000000"/>
          <w:sz w:val="28"/>
          <w:szCs w:val="28"/>
          <w:lang w:val="uk-UA"/>
        </w:rPr>
        <w:t xml:space="preserve"> рекламних агенцій та 35 фірм </w:t>
      </w:r>
      <w:r w:rsidRPr="00CA5ED0">
        <w:rPr>
          <w:color w:val="000000"/>
          <w:sz w:val="28"/>
          <w:szCs w:val="28"/>
          <w:lang w:val="uk-UA"/>
        </w:rPr>
        <w:t xml:space="preserve">– </w:t>
      </w:r>
      <w:r w:rsidRPr="00CA5ED0">
        <w:rPr>
          <w:i/>
          <w:iCs/>
          <w:color w:val="000000"/>
          <w:sz w:val="28"/>
          <w:szCs w:val="28"/>
          <w:lang w:val="uk-UA"/>
        </w:rPr>
        <w:t xml:space="preserve">виробників рекламної продукції. </w:t>
      </w:r>
      <w:r w:rsidRPr="00CA5ED0">
        <w:rPr>
          <w:color w:val="000000"/>
          <w:sz w:val="28"/>
          <w:szCs w:val="28"/>
          <w:lang w:val="uk-UA"/>
        </w:rPr>
        <w:t>Майже така сама статистика і в інших регіонах України. Друковані засоби реклами, радіостанції та канали телебачення мають широку аудиторію споживачів, глядачів і слухачів. Питаннями розвитку рекламної справи в Україні займаються громадські організації – Спілка рекламістів України, Націонали спілка журналістів України, Всеукраїнська рекламна асоціація, українська асоціація маркетингу. У 1995 р. Спілка рекламістів України разом з іншими творчими спілками України організувала Українське відділення всесвітньої асоціації рекламістів (УАА), Асоціація зв'язків з громадськістю (PR).</w:t>
      </w:r>
    </w:p>
    <w:p w:rsidR="000C1C05" w:rsidRPr="00CA5ED0" w:rsidRDefault="000C1C05" w:rsidP="000C1C0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Велику роботу в сучасних економічних умовах проводить оновлена Торгово-промислова палата України (ТПП) – неурядова самоврядна організація, яка об'єднує на добровільних засадах майже 3000 підприємств – членів Палати. Діяльність ТПП дуже різноманітна і спрямована на задоволення потреб як членів Палати, такі їхніх іноземних партнерів:</w:t>
      </w:r>
    </w:p>
    <w:p w:rsidR="000C1C05" w:rsidRPr="00CA5ED0" w:rsidRDefault="000C1C05" w:rsidP="000C1C05">
      <w:pPr>
        <w:numPr>
          <w:ilvl w:val="1"/>
          <w:numId w:val="3"/>
        </w:numPr>
        <w:shd w:val="clear" w:color="auto" w:fill="FFFFFF"/>
        <w:tabs>
          <w:tab w:val="clear" w:pos="2160"/>
          <w:tab w:val="num" w:pos="90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сприяння розвитку підприємництва в Україні;</w:t>
      </w:r>
    </w:p>
    <w:p w:rsidR="000C1C05" w:rsidRPr="00CA5ED0" w:rsidRDefault="000C1C05" w:rsidP="000C1C05">
      <w:pPr>
        <w:numPr>
          <w:ilvl w:val="1"/>
          <w:numId w:val="3"/>
        </w:numPr>
        <w:shd w:val="clear" w:color="auto" w:fill="FFFFFF"/>
        <w:tabs>
          <w:tab w:val="clear" w:pos="2160"/>
          <w:tab w:val="num" w:pos="90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забезпечення українських та іноземних підприємств діловою ринковою інформацією з банків даних Палати;</w:t>
      </w:r>
    </w:p>
    <w:p w:rsidR="000C1C05" w:rsidRPr="00CA5ED0" w:rsidRDefault="000C1C05" w:rsidP="000C1C05">
      <w:pPr>
        <w:numPr>
          <w:ilvl w:val="1"/>
          <w:numId w:val="3"/>
        </w:numPr>
        <w:shd w:val="clear" w:color="auto" w:fill="FFFFFF"/>
        <w:tabs>
          <w:tab w:val="clear" w:pos="2160"/>
          <w:tab w:val="num" w:pos="90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організацію міжнародних та іноземних виставок в Україні, а та</w:t>
      </w:r>
      <w:r w:rsidRPr="00CA5ED0">
        <w:rPr>
          <w:color w:val="000000"/>
          <w:sz w:val="28"/>
          <w:szCs w:val="28"/>
          <w:lang w:val="uk-UA"/>
        </w:rPr>
        <w:softHyphen/>
        <w:t>кож виставок продукції українських підприємств за кордоном;</w:t>
      </w:r>
    </w:p>
    <w:p w:rsidR="000C1C05" w:rsidRPr="00CA5ED0" w:rsidRDefault="000C1C05" w:rsidP="000C1C05">
      <w:pPr>
        <w:numPr>
          <w:ilvl w:val="1"/>
          <w:numId w:val="3"/>
        </w:numPr>
        <w:shd w:val="clear" w:color="auto" w:fill="FFFFFF"/>
        <w:tabs>
          <w:tab w:val="clear" w:pos="2160"/>
          <w:tab w:val="num" w:pos="90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підготовку рекламних матеріалів, розробку товарних знаків, сприяння у патентуванні винаходів, промислових зразків і реєст</w:t>
      </w:r>
      <w:r w:rsidRPr="00CA5ED0">
        <w:rPr>
          <w:color w:val="000000"/>
          <w:sz w:val="28"/>
          <w:szCs w:val="28"/>
          <w:lang w:val="uk-UA"/>
        </w:rPr>
        <w:softHyphen/>
        <w:t>рації торгових марок.</w:t>
      </w:r>
    </w:p>
    <w:p w:rsidR="000C1C05" w:rsidRPr="00CA5ED0" w:rsidRDefault="000C1C05" w:rsidP="000C1C0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Останніми роками завдяки розвитку комп'ютерної техніки, інформаційних технологій і сучасних засобів </w:t>
      </w:r>
      <w:proofErr w:type="spellStart"/>
      <w:r w:rsidRPr="00CA5ED0">
        <w:rPr>
          <w:color w:val="000000"/>
          <w:sz w:val="28"/>
          <w:szCs w:val="28"/>
          <w:lang w:val="uk-UA"/>
        </w:rPr>
        <w:t>телекомунікацій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дедалі більшого значення набуває </w:t>
      </w:r>
      <w:r w:rsidRPr="00CA5ED0">
        <w:rPr>
          <w:i/>
          <w:iCs/>
          <w:color w:val="000000"/>
          <w:sz w:val="28"/>
          <w:szCs w:val="28"/>
          <w:lang w:val="uk-UA"/>
        </w:rPr>
        <w:t xml:space="preserve">Internet </w:t>
      </w:r>
      <w:r w:rsidRPr="00CA5ED0">
        <w:rPr>
          <w:color w:val="000000"/>
          <w:sz w:val="28"/>
          <w:szCs w:val="28"/>
          <w:lang w:val="uk-UA"/>
        </w:rPr>
        <w:t>– глобальна комп'ютерна мере</w:t>
      </w:r>
      <w:r w:rsidRPr="00CA5ED0">
        <w:rPr>
          <w:color w:val="000000"/>
          <w:sz w:val="28"/>
          <w:szCs w:val="28"/>
          <w:lang w:val="uk-UA"/>
        </w:rPr>
        <w:softHyphen/>
        <w:t>жа, перспективний засіб інтерактивного маркетингу. Згідно з дани</w:t>
      </w:r>
      <w:r w:rsidRPr="00CA5ED0">
        <w:rPr>
          <w:color w:val="000000"/>
          <w:sz w:val="28"/>
          <w:szCs w:val="28"/>
          <w:lang w:val="uk-UA"/>
        </w:rPr>
        <w:softHyphen/>
        <w:t xml:space="preserve">ми компанії </w:t>
      </w:r>
      <w:proofErr w:type="spellStart"/>
      <w:r w:rsidRPr="00CA5ED0">
        <w:rPr>
          <w:i/>
          <w:iCs/>
          <w:color w:val="000000"/>
          <w:sz w:val="28"/>
          <w:szCs w:val="28"/>
          <w:lang w:val="uk-UA"/>
        </w:rPr>
        <w:t>Elvisti</w:t>
      </w:r>
      <w:proofErr w:type="spellEnd"/>
      <w:r w:rsidRPr="00CA5ED0">
        <w:rPr>
          <w:i/>
          <w:iCs/>
          <w:color w:val="000000"/>
          <w:sz w:val="28"/>
          <w:szCs w:val="28"/>
          <w:lang w:val="uk-UA"/>
        </w:rPr>
        <w:t xml:space="preserve"> ISP, </w:t>
      </w:r>
      <w:r w:rsidRPr="00CA5ED0">
        <w:rPr>
          <w:color w:val="000000"/>
          <w:sz w:val="28"/>
          <w:szCs w:val="28"/>
          <w:lang w:val="uk-UA"/>
        </w:rPr>
        <w:t xml:space="preserve">в Україні послугами </w:t>
      </w:r>
      <w:r w:rsidRPr="00CA5ED0">
        <w:rPr>
          <w:i/>
          <w:iCs/>
          <w:color w:val="000000"/>
          <w:sz w:val="28"/>
          <w:szCs w:val="28"/>
          <w:lang w:val="uk-UA"/>
        </w:rPr>
        <w:t xml:space="preserve">Internet </w:t>
      </w:r>
      <w:r w:rsidRPr="00CA5ED0">
        <w:rPr>
          <w:color w:val="000000"/>
          <w:sz w:val="28"/>
          <w:szCs w:val="28"/>
          <w:lang w:val="uk-UA"/>
        </w:rPr>
        <w:t xml:space="preserve">користуються понад 300 тис. фірм і приватних осіб. З них понад 100 фірм надають рекламні послуги з використанням засобів </w:t>
      </w:r>
      <w:r w:rsidRPr="00CA5ED0">
        <w:rPr>
          <w:i/>
          <w:iCs/>
          <w:color w:val="000000"/>
          <w:sz w:val="28"/>
          <w:szCs w:val="28"/>
          <w:lang w:val="uk-UA"/>
        </w:rPr>
        <w:t>Internet.</w:t>
      </w:r>
    </w:p>
    <w:p w:rsidR="000C1C05" w:rsidRPr="00CA5ED0" w:rsidRDefault="000C1C05" w:rsidP="000C1C0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Найбільші з них "Українська банерна мережа" - 7,5 млн. по</w:t>
      </w:r>
      <w:r w:rsidRPr="00CA5ED0">
        <w:rPr>
          <w:color w:val="000000"/>
          <w:sz w:val="28"/>
          <w:szCs w:val="28"/>
          <w:lang w:val="uk-UA"/>
        </w:rPr>
        <w:softHyphen/>
        <w:t xml:space="preserve">казів банерної реклами за місяць, </w:t>
      </w:r>
      <w:proofErr w:type="spellStart"/>
      <w:r w:rsidRPr="00CA5ED0">
        <w:rPr>
          <w:i/>
          <w:iCs/>
          <w:color w:val="000000"/>
          <w:sz w:val="28"/>
          <w:szCs w:val="28"/>
          <w:lang w:val="uk-UA"/>
        </w:rPr>
        <w:t>Neon</w:t>
      </w:r>
      <w:proofErr w:type="spellEnd"/>
      <w:r w:rsidRPr="00CA5ED0">
        <w:rPr>
          <w:i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CA5ED0">
        <w:rPr>
          <w:i/>
          <w:iCs/>
          <w:color w:val="000000"/>
          <w:sz w:val="28"/>
          <w:szCs w:val="28"/>
          <w:lang w:val="uk-UA"/>
        </w:rPr>
        <w:t>Banner</w:t>
      </w:r>
      <w:proofErr w:type="spellEnd"/>
      <w:r w:rsidRPr="00CA5ED0">
        <w:rPr>
          <w:i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CA5ED0">
        <w:rPr>
          <w:i/>
          <w:iCs/>
          <w:color w:val="000000"/>
          <w:sz w:val="28"/>
          <w:szCs w:val="28"/>
          <w:lang w:val="uk-UA"/>
        </w:rPr>
        <w:t>Network</w:t>
      </w:r>
      <w:proofErr w:type="spellEnd"/>
      <w:r w:rsidRPr="00CA5ED0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CA5ED0">
        <w:rPr>
          <w:color w:val="000000"/>
          <w:sz w:val="28"/>
          <w:szCs w:val="28"/>
          <w:lang w:val="uk-UA"/>
        </w:rPr>
        <w:t xml:space="preserve">– 5,93 </w:t>
      </w:r>
      <w:proofErr w:type="spellStart"/>
      <w:r w:rsidRPr="00CA5ED0">
        <w:rPr>
          <w:color w:val="000000"/>
          <w:sz w:val="28"/>
          <w:szCs w:val="28"/>
          <w:lang w:val="uk-UA"/>
        </w:rPr>
        <w:t>млн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показів за місяць, </w:t>
      </w:r>
      <w:proofErr w:type="spellStart"/>
      <w:r w:rsidRPr="00CA5ED0">
        <w:rPr>
          <w:i/>
          <w:iCs/>
          <w:color w:val="000000"/>
          <w:sz w:val="28"/>
          <w:szCs w:val="28"/>
          <w:lang w:val="uk-UA"/>
        </w:rPr>
        <w:t>Ping</w:t>
      </w:r>
      <w:proofErr w:type="spellEnd"/>
      <w:r w:rsidRPr="00CA5ED0">
        <w:rPr>
          <w:i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CA5ED0">
        <w:rPr>
          <w:i/>
          <w:iCs/>
          <w:color w:val="000000"/>
          <w:sz w:val="28"/>
          <w:szCs w:val="28"/>
          <w:lang w:val="uk-UA"/>
        </w:rPr>
        <w:t>Banner</w:t>
      </w:r>
      <w:proofErr w:type="spellEnd"/>
      <w:r w:rsidRPr="00CA5ED0">
        <w:rPr>
          <w:i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CA5ED0">
        <w:rPr>
          <w:i/>
          <w:iCs/>
          <w:color w:val="000000"/>
          <w:sz w:val="28"/>
          <w:szCs w:val="28"/>
          <w:lang w:val="uk-UA"/>
        </w:rPr>
        <w:t>Network</w:t>
      </w:r>
      <w:proofErr w:type="spellEnd"/>
      <w:r w:rsidRPr="00CA5ED0">
        <w:rPr>
          <w:i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CA5ED0">
        <w:rPr>
          <w:i/>
          <w:iCs/>
          <w:color w:val="000000"/>
          <w:sz w:val="28"/>
          <w:szCs w:val="28"/>
          <w:lang w:val="uk-UA"/>
        </w:rPr>
        <w:t>Plus</w:t>
      </w:r>
      <w:proofErr w:type="spellEnd"/>
      <w:r w:rsidRPr="00CA5ED0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CA5ED0">
        <w:rPr>
          <w:color w:val="000000"/>
          <w:sz w:val="28"/>
          <w:szCs w:val="28"/>
          <w:lang w:val="uk-UA"/>
        </w:rPr>
        <w:t>– 4,86 млн. показів за місяць та ін.</w:t>
      </w:r>
    </w:p>
    <w:p w:rsidR="000C1C05" w:rsidRPr="00CA5ED0" w:rsidRDefault="000C1C05" w:rsidP="000C1C0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sz w:val="28"/>
          <w:szCs w:val="28"/>
          <w:lang w:val="uk-UA"/>
        </w:rPr>
        <w:t xml:space="preserve">З 1996 р. в Україні видається український професійний журнал </w:t>
      </w:r>
      <w:r w:rsidRPr="00CA5ED0">
        <w:rPr>
          <w:i/>
          <w:iCs/>
          <w:sz w:val="28"/>
          <w:szCs w:val="28"/>
          <w:lang w:val="uk-UA"/>
        </w:rPr>
        <w:t xml:space="preserve">"Маркетинг и реклама". </w:t>
      </w:r>
      <w:r w:rsidRPr="00CA5ED0">
        <w:rPr>
          <w:sz w:val="28"/>
          <w:szCs w:val="28"/>
          <w:lang w:val="uk-UA"/>
        </w:rPr>
        <w:t xml:space="preserve">У 2000 р. вийшов перший номер часопису </w:t>
      </w:r>
      <w:r w:rsidRPr="00CA5ED0">
        <w:rPr>
          <w:i/>
          <w:iCs/>
          <w:sz w:val="28"/>
          <w:szCs w:val="28"/>
          <w:lang w:val="uk-UA"/>
        </w:rPr>
        <w:t xml:space="preserve">"Маркетинг в Україні" -- </w:t>
      </w:r>
      <w:r w:rsidRPr="00CA5ED0">
        <w:rPr>
          <w:sz w:val="28"/>
          <w:szCs w:val="28"/>
          <w:lang w:val="uk-UA"/>
        </w:rPr>
        <w:t>професійне видання Української асоціації маркетингу, в якому висвітлюються питання розвитку вітчизняної рекламної справи. З 2001 р. почав виходити новий аналітичний ча</w:t>
      </w:r>
      <w:r w:rsidRPr="00CA5ED0">
        <w:rPr>
          <w:sz w:val="28"/>
          <w:szCs w:val="28"/>
          <w:lang w:val="uk-UA"/>
        </w:rPr>
        <w:softHyphen/>
        <w:t xml:space="preserve">сопис </w:t>
      </w:r>
      <w:r w:rsidRPr="00CA5ED0">
        <w:rPr>
          <w:i/>
          <w:iCs/>
          <w:sz w:val="28"/>
          <w:szCs w:val="28"/>
          <w:lang w:val="uk-UA"/>
        </w:rPr>
        <w:t>"</w:t>
      </w:r>
      <w:proofErr w:type="spellStart"/>
      <w:r w:rsidRPr="00CA5ED0">
        <w:rPr>
          <w:i/>
          <w:iCs/>
          <w:sz w:val="28"/>
          <w:szCs w:val="28"/>
          <w:lang w:val="uk-UA"/>
        </w:rPr>
        <w:t>Новый</w:t>
      </w:r>
      <w:proofErr w:type="spellEnd"/>
      <w:r w:rsidRPr="00CA5ED0">
        <w:rPr>
          <w:i/>
          <w:iCs/>
          <w:sz w:val="28"/>
          <w:szCs w:val="28"/>
          <w:lang w:val="uk-UA"/>
        </w:rPr>
        <w:t xml:space="preserve"> маркетинг ". </w:t>
      </w:r>
      <w:r w:rsidRPr="00CA5ED0">
        <w:rPr>
          <w:sz w:val="28"/>
          <w:szCs w:val="28"/>
          <w:lang w:val="uk-UA"/>
        </w:rPr>
        <w:t>Рекламний ринок України насичений продукцією зарубіжних рекламних агенцій і рекламою іноземних товарів. Могутню зброю реклами і свій досвід іноземні фірми вміло використовують для завоювання українського ринку. Зарубіжні спеціалісти з реклами та ПР – технологій витрачають величезні кошти, щоб проштовхнути свої товари на ринок – все це добре сплановано і розраховано ще на стадії розробки товарів. Тому нашим молодим бізнесменам і маркетологам треба добре знати історію і всі тонкощі рекламної справи для того, щоб вийти переможцями у боротьбі за вітчизняний ринок.</w:t>
      </w:r>
    </w:p>
    <w:p w:rsidR="000178B1" w:rsidRPr="000C1C05" w:rsidRDefault="000178B1">
      <w:pPr>
        <w:rPr>
          <w:lang w:val="uk-UA"/>
        </w:rPr>
      </w:pPr>
    </w:p>
    <w:sectPr w:rsidR="000178B1" w:rsidRPr="000C1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B0BFF"/>
    <w:multiLevelType w:val="hybridMultilevel"/>
    <w:tmpl w:val="B8D2C296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2C446914"/>
    <w:multiLevelType w:val="hybridMultilevel"/>
    <w:tmpl w:val="DB4EDA1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70CE5705"/>
    <w:multiLevelType w:val="hybridMultilevel"/>
    <w:tmpl w:val="FEF0C9B8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C05"/>
    <w:rsid w:val="000178B1"/>
    <w:rsid w:val="000C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C1C05"/>
    <w:pPr>
      <w:keepNext/>
      <w:widowControl w:val="0"/>
      <w:shd w:val="clear" w:color="auto" w:fill="FFFFFF"/>
      <w:autoSpaceDE w:val="0"/>
      <w:autoSpaceDN w:val="0"/>
      <w:adjustRightInd w:val="0"/>
      <w:spacing w:line="360" w:lineRule="auto"/>
      <w:jc w:val="center"/>
      <w:outlineLvl w:val="2"/>
    </w:pPr>
    <w:rPr>
      <w:b/>
      <w:bCs/>
      <w:i/>
      <w:iCs/>
      <w:color w:val="000000"/>
      <w:sz w:val="28"/>
      <w:szCs w:val="20"/>
      <w:lang w:val="uk-UA"/>
    </w:rPr>
  </w:style>
  <w:style w:type="paragraph" w:styleId="4">
    <w:name w:val="heading 4"/>
    <w:basedOn w:val="a"/>
    <w:next w:val="a"/>
    <w:link w:val="40"/>
    <w:qFormat/>
    <w:rsid w:val="000C1C05"/>
    <w:pPr>
      <w:keepNext/>
      <w:widowControl w:val="0"/>
      <w:shd w:val="clear" w:color="auto" w:fill="FFFFFF"/>
      <w:autoSpaceDE w:val="0"/>
      <w:autoSpaceDN w:val="0"/>
      <w:adjustRightInd w:val="0"/>
      <w:spacing w:line="360" w:lineRule="auto"/>
      <w:jc w:val="center"/>
      <w:outlineLvl w:val="3"/>
    </w:pPr>
    <w:rPr>
      <w:i/>
      <w:iCs/>
      <w:color w:val="000000"/>
      <w:sz w:val="28"/>
      <w:szCs w:val="20"/>
      <w:lang w:val="uk-UA"/>
    </w:rPr>
  </w:style>
  <w:style w:type="paragraph" w:styleId="7">
    <w:name w:val="heading 7"/>
    <w:basedOn w:val="a"/>
    <w:next w:val="a"/>
    <w:link w:val="70"/>
    <w:qFormat/>
    <w:rsid w:val="000C1C05"/>
    <w:pPr>
      <w:keepNext/>
      <w:widowControl w:val="0"/>
      <w:shd w:val="clear" w:color="auto" w:fill="FFFFFF"/>
      <w:autoSpaceDE w:val="0"/>
      <w:autoSpaceDN w:val="0"/>
      <w:adjustRightInd w:val="0"/>
      <w:spacing w:line="360" w:lineRule="auto"/>
      <w:ind w:firstLine="720"/>
      <w:jc w:val="center"/>
      <w:outlineLvl w:val="6"/>
    </w:pPr>
    <w:rPr>
      <w:b/>
      <w:bCs/>
      <w:i/>
      <w:iCs/>
      <w:color w:val="000000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C1C05"/>
    <w:rPr>
      <w:rFonts w:ascii="Times New Roman" w:eastAsia="Times New Roman" w:hAnsi="Times New Roman" w:cs="Times New Roman"/>
      <w:b/>
      <w:bCs/>
      <w:i/>
      <w:iCs/>
      <w:color w:val="000000"/>
      <w:sz w:val="28"/>
      <w:szCs w:val="20"/>
      <w:shd w:val="clear" w:color="auto" w:fill="FFFFFF"/>
      <w:lang w:val="uk-UA" w:eastAsia="ru-RU"/>
    </w:rPr>
  </w:style>
  <w:style w:type="character" w:customStyle="1" w:styleId="40">
    <w:name w:val="Заголовок 4 Знак"/>
    <w:basedOn w:val="a0"/>
    <w:link w:val="4"/>
    <w:rsid w:val="000C1C05"/>
    <w:rPr>
      <w:rFonts w:ascii="Times New Roman" w:eastAsia="Times New Roman" w:hAnsi="Times New Roman" w:cs="Times New Roman"/>
      <w:i/>
      <w:iCs/>
      <w:color w:val="000000"/>
      <w:sz w:val="28"/>
      <w:szCs w:val="20"/>
      <w:shd w:val="clear" w:color="auto" w:fill="FFFFFF"/>
      <w:lang w:val="uk-UA" w:eastAsia="ru-RU"/>
    </w:rPr>
  </w:style>
  <w:style w:type="character" w:customStyle="1" w:styleId="70">
    <w:name w:val="Заголовок 7 Знак"/>
    <w:basedOn w:val="a0"/>
    <w:link w:val="7"/>
    <w:rsid w:val="000C1C05"/>
    <w:rPr>
      <w:rFonts w:ascii="Times New Roman" w:eastAsia="Times New Roman" w:hAnsi="Times New Roman" w:cs="Times New Roman"/>
      <w:b/>
      <w:bCs/>
      <w:i/>
      <w:iCs/>
      <w:color w:val="000000"/>
      <w:sz w:val="28"/>
      <w:szCs w:val="20"/>
      <w:shd w:val="clear" w:color="auto" w:fill="FFFFFF"/>
      <w:lang w:val="uk-UA" w:eastAsia="ru-RU"/>
    </w:rPr>
  </w:style>
  <w:style w:type="paragraph" w:styleId="2">
    <w:name w:val="Body Text 2"/>
    <w:basedOn w:val="a"/>
    <w:link w:val="20"/>
    <w:rsid w:val="000C1C05"/>
    <w:pPr>
      <w:widowControl w:val="0"/>
      <w:shd w:val="clear" w:color="auto" w:fill="FFFFFF"/>
      <w:autoSpaceDE w:val="0"/>
      <w:autoSpaceDN w:val="0"/>
      <w:adjustRightInd w:val="0"/>
      <w:spacing w:line="360" w:lineRule="auto"/>
      <w:jc w:val="center"/>
    </w:pPr>
    <w:rPr>
      <w:b/>
      <w:bCs/>
      <w:i/>
      <w:iCs/>
      <w:color w:val="000000"/>
      <w:sz w:val="28"/>
      <w:szCs w:val="20"/>
      <w:lang w:val="uk-UA"/>
    </w:rPr>
  </w:style>
  <w:style w:type="character" w:customStyle="1" w:styleId="20">
    <w:name w:val="Основной текст 2 Знак"/>
    <w:basedOn w:val="a0"/>
    <w:link w:val="2"/>
    <w:rsid w:val="000C1C05"/>
    <w:rPr>
      <w:rFonts w:ascii="Times New Roman" w:eastAsia="Times New Roman" w:hAnsi="Times New Roman" w:cs="Times New Roman"/>
      <w:b/>
      <w:bCs/>
      <w:i/>
      <w:iCs/>
      <w:color w:val="000000"/>
      <w:sz w:val="28"/>
      <w:szCs w:val="20"/>
      <w:shd w:val="clear" w:color="auto" w:fill="FFFFFF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C1C05"/>
    <w:pPr>
      <w:keepNext/>
      <w:widowControl w:val="0"/>
      <w:shd w:val="clear" w:color="auto" w:fill="FFFFFF"/>
      <w:autoSpaceDE w:val="0"/>
      <w:autoSpaceDN w:val="0"/>
      <w:adjustRightInd w:val="0"/>
      <w:spacing w:line="360" w:lineRule="auto"/>
      <w:jc w:val="center"/>
      <w:outlineLvl w:val="2"/>
    </w:pPr>
    <w:rPr>
      <w:b/>
      <w:bCs/>
      <w:i/>
      <w:iCs/>
      <w:color w:val="000000"/>
      <w:sz w:val="28"/>
      <w:szCs w:val="20"/>
      <w:lang w:val="uk-UA"/>
    </w:rPr>
  </w:style>
  <w:style w:type="paragraph" w:styleId="4">
    <w:name w:val="heading 4"/>
    <w:basedOn w:val="a"/>
    <w:next w:val="a"/>
    <w:link w:val="40"/>
    <w:qFormat/>
    <w:rsid w:val="000C1C05"/>
    <w:pPr>
      <w:keepNext/>
      <w:widowControl w:val="0"/>
      <w:shd w:val="clear" w:color="auto" w:fill="FFFFFF"/>
      <w:autoSpaceDE w:val="0"/>
      <w:autoSpaceDN w:val="0"/>
      <w:adjustRightInd w:val="0"/>
      <w:spacing w:line="360" w:lineRule="auto"/>
      <w:jc w:val="center"/>
      <w:outlineLvl w:val="3"/>
    </w:pPr>
    <w:rPr>
      <w:i/>
      <w:iCs/>
      <w:color w:val="000000"/>
      <w:sz w:val="28"/>
      <w:szCs w:val="20"/>
      <w:lang w:val="uk-UA"/>
    </w:rPr>
  </w:style>
  <w:style w:type="paragraph" w:styleId="7">
    <w:name w:val="heading 7"/>
    <w:basedOn w:val="a"/>
    <w:next w:val="a"/>
    <w:link w:val="70"/>
    <w:qFormat/>
    <w:rsid w:val="000C1C05"/>
    <w:pPr>
      <w:keepNext/>
      <w:widowControl w:val="0"/>
      <w:shd w:val="clear" w:color="auto" w:fill="FFFFFF"/>
      <w:autoSpaceDE w:val="0"/>
      <w:autoSpaceDN w:val="0"/>
      <w:adjustRightInd w:val="0"/>
      <w:spacing w:line="360" w:lineRule="auto"/>
      <w:ind w:firstLine="720"/>
      <w:jc w:val="center"/>
      <w:outlineLvl w:val="6"/>
    </w:pPr>
    <w:rPr>
      <w:b/>
      <w:bCs/>
      <w:i/>
      <w:iCs/>
      <w:color w:val="000000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C1C05"/>
    <w:rPr>
      <w:rFonts w:ascii="Times New Roman" w:eastAsia="Times New Roman" w:hAnsi="Times New Roman" w:cs="Times New Roman"/>
      <w:b/>
      <w:bCs/>
      <w:i/>
      <w:iCs/>
      <w:color w:val="000000"/>
      <w:sz w:val="28"/>
      <w:szCs w:val="20"/>
      <w:shd w:val="clear" w:color="auto" w:fill="FFFFFF"/>
      <w:lang w:val="uk-UA" w:eastAsia="ru-RU"/>
    </w:rPr>
  </w:style>
  <w:style w:type="character" w:customStyle="1" w:styleId="40">
    <w:name w:val="Заголовок 4 Знак"/>
    <w:basedOn w:val="a0"/>
    <w:link w:val="4"/>
    <w:rsid w:val="000C1C05"/>
    <w:rPr>
      <w:rFonts w:ascii="Times New Roman" w:eastAsia="Times New Roman" w:hAnsi="Times New Roman" w:cs="Times New Roman"/>
      <w:i/>
      <w:iCs/>
      <w:color w:val="000000"/>
      <w:sz w:val="28"/>
      <w:szCs w:val="20"/>
      <w:shd w:val="clear" w:color="auto" w:fill="FFFFFF"/>
      <w:lang w:val="uk-UA" w:eastAsia="ru-RU"/>
    </w:rPr>
  </w:style>
  <w:style w:type="character" w:customStyle="1" w:styleId="70">
    <w:name w:val="Заголовок 7 Знак"/>
    <w:basedOn w:val="a0"/>
    <w:link w:val="7"/>
    <w:rsid w:val="000C1C05"/>
    <w:rPr>
      <w:rFonts w:ascii="Times New Roman" w:eastAsia="Times New Roman" w:hAnsi="Times New Roman" w:cs="Times New Roman"/>
      <w:b/>
      <w:bCs/>
      <w:i/>
      <w:iCs/>
      <w:color w:val="000000"/>
      <w:sz w:val="28"/>
      <w:szCs w:val="20"/>
      <w:shd w:val="clear" w:color="auto" w:fill="FFFFFF"/>
      <w:lang w:val="uk-UA" w:eastAsia="ru-RU"/>
    </w:rPr>
  </w:style>
  <w:style w:type="paragraph" w:styleId="2">
    <w:name w:val="Body Text 2"/>
    <w:basedOn w:val="a"/>
    <w:link w:val="20"/>
    <w:rsid w:val="000C1C05"/>
    <w:pPr>
      <w:widowControl w:val="0"/>
      <w:shd w:val="clear" w:color="auto" w:fill="FFFFFF"/>
      <w:autoSpaceDE w:val="0"/>
      <w:autoSpaceDN w:val="0"/>
      <w:adjustRightInd w:val="0"/>
      <w:spacing w:line="360" w:lineRule="auto"/>
      <w:jc w:val="center"/>
    </w:pPr>
    <w:rPr>
      <w:b/>
      <w:bCs/>
      <w:i/>
      <w:iCs/>
      <w:color w:val="000000"/>
      <w:sz w:val="28"/>
      <w:szCs w:val="20"/>
      <w:lang w:val="uk-UA"/>
    </w:rPr>
  </w:style>
  <w:style w:type="character" w:customStyle="1" w:styleId="20">
    <w:name w:val="Основной текст 2 Знак"/>
    <w:basedOn w:val="a0"/>
    <w:link w:val="2"/>
    <w:rsid w:val="000C1C05"/>
    <w:rPr>
      <w:rFonts w:ascii="Times New Roman" w:eastAsia="Times New Roman" w:hAnsi="Times New Roman" w:cs="Times New Roman"/>
      <w:b/>
      <w:bCs/>
      <w:i/>
      <w:iCs/>
      <w:color w:val="000000"/>
      <w:sz w:val="28"/>
      <w:szCs w:val="20"/>
      <w:shd w:val="clear" w:color="auto" w:fill="FFFFFF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6730</Words>
  <Characters>38361</Characters>
  <Application>Microsoft Office Word</Application>
  <DocSecurity>0</DocSecurity>
  <Lines>319</Lines>
  <Paragraphs>90</Paragraphs>
  <ScaleCrop>false</ScaleCrop>
  <Company/>
  <LinksUpToDate>false</LinksUpToDate>
  <CharactersWithSpaces>45001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2021-08-26T16:04:00Z</dcterms:created>
  <dcterms:modified xsi:type="dcterms:W3CDTF">2021-08-26T16:05:00Z</dcterms:modified>
</cp:coreProperties>
</file>