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88" w:rsidRDefault="00B35888" w:rsidP="00B35888">
      <w:pPr>
        <w:pStyle w:val="2"/>
        <w:tabs>
          <w:tab w:val="left" w:pos="3637"/>
        </w:tabs>
      </w:pPr>
      <w:bookmarkStart w:id="0" w:name="_GoBack"/>
      <w:r>
        <w:t>Тема 7_</w:t>
      </w:r>
      <w:r>
        <w:t>Засади</w:t>
      </w:r>
      <w:r>
        <w:rPr>
          <w:spacing w:val="-7"/>
        </w:rPr>
        <w:t xml:space="preserve"> </w:t>
      </w:r>
      <w:r>
        <w:t>ораторського</w:t>
      </w:r>
      <w:r>
        <w:rPr>
          <w:spacing w:val="-3"/>
        </w:rPr>
        <w:t xml:space="preserve"> </w:t>
      </w:r>
      <w:r>
        <w:t>мистецтва</w:t>
      </w:r>
      <w:bookmarkEnd w:id="0"/>
    </w:p>
    <w:p w:rsidR="00B35888" w:rsidRDefault="00B35888" w:rsidP="00B35888">
      <w:pPr>
        <w:pStyle w:val="2"/>
        <w:tabs>
          <w:tab w:val="left" w:pos="3637"/>
        </w:tabs>
      </w:pPr>
    </w:p>
    <w:p w:rsidR="00B35888" w:rsidRDefault="00B35888" w:rsidP="00B35888">
      <w:pPr>
        <w:pStyle w:val="a3"/>
        <w:spacing w:before="2"/>
        <w:ind w:right="224"/>
      </w:pPr>
      <w:r>
        <w:t>Найвищим виявом мовної майстерності людини є вміння виступати перед</w:t>
      </w:r>
      <w:r>
        <w:rPr>
          <w:spacing w:val="-67"/>
        </w:rPr>
        <w:t xml:space="preserve"> </w:t>
      </w:r>
      <w:r>
        <w:t>публікою, впливати на неї словом і переконувати. Цим видом мовної діяльності</w:t>
      </w:r>
      <w:r>
        <w:rPr>
          <w:spacing w:val="-67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оволодіти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освічена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професійна</w:t>
      </w:r>
      <w:r>
        <w:rPr>
          <w:spacing w:val="-1"/>
        </w:rPr>
        <w:t xml:space="preserve"> </w:t>
      </w:r>
      <w:r>
        <w:t>діяльність</w:t>
      </w:r>
      <w:r>
        <w:rPr>
          <w:spacing w:val="-1"/>
        </w:rPr>
        <w:t xml:space="preserve"> </w:t>
      </w:r>
      <w:r>
        <w:t>вимагає</w:t>
      </w:r>
      <w:r>
        <w:rPr>
          <w:spacing w:val="-1"/>
        </w:rPr>
        <w:t xml:space="preserve"> </w:t>
      </w:r>
      <w:r>
        <w:t>такої майстерності.</w:t>
      </w:r>
    </w:p>
    <w:p w:rsidR="00B35888" w:rsidRDefault="00B35888" w:rsidP="00B35888">
      <w:pPr>
        <w:ind w:left="318" w:right="223" w:firstLine="707"/>
        <w:jc w:val="both"/>
        <w:rPr>
          <w:sz w:val="28"/>
        </w:rPr>
      </w:pPr>
      <w:r>
        <w:rPr>
          <w:sz w:val="28"/>
        </w:rPr>
        <w:t>Термін «</w:t>
      </w:r>
      <w:r>
        <w:rPr>
          <w:i/>
          <w:sz w:val="28"/>
        </w:rPr>
        <w:t>ораторське мистецтво</w:t>
      </w:r>
      <w:r>
        <w:rPr>
          <w:sz w:val="28"/>
        </w:rPr>
        <w:t xml:space="preserve">» (від лат. </w:t>
      </w:r>
      <w:proofErr w:type="spellStart"/>
      <w:r>
        <w:rPr>
          <w:sz w:val="28"/>
        </w:rPr>
        <w:t>oratio</w:t>
      </w:r>
      <w:proofErr w:type="spellEnd"/>
      <w:r>
        <w:rPr>
          <w:sz w:val="28"/>
        </w:rPr>
        <w:t xml:space="preserve"> – мова, красномовство)</w:t>
      </w:r>
      <w:r>
        <w:rPr>
          <w:spacing w:val="1"/>
          <w:sz w:val="28"/>
        </w:rPr>
        <w:t xml:space="preserve"> </w:t>
      </w:r>
      <w:r>
        <w:rPr>
          <w:sz w:val="28"/>
        </w:rPr>
        <w:t>античного походження. Його синонімами є грецьке слово «</w:t>
      </w:r>
      <w:r>
        <w:rPr>
          <w:i/>
          <w:sz w:val="28"/>
        </w:rPr>
        <w:t>риторика</w:t>
      </w:r>
      <w:r>
        <w:rPr>
          <w:sz w:val="28"/>
        </w:rPr>
        <w:t>» (</w:t>
      </w:r>
      <w:proofErr w:type="spellStart"/>
      <w:r>
        <w:rPr>
          <w:sz w:val="28"/>
        </w:rPr>
        <w:t>rhetorik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українське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красномовство</w:t>
      </w:r>
      <w:r>
        <w:rPr>
          <w:sz w:val="28"/>
        </w:rPr>
        <w:t>».</w:t>
      </w:r>
    </w:p>
    <w:p w:rsidR="00B35888" w:rsidRDefault="00B35888" w:rsidP="00B35888">
      <w:pPr>
        <w:pStyle w:val="a3"/>
        <w:spacing w:before="1"/>
        <w:ind w:right="229"/>
      </w:pPr>
      <w:r>
        <w:t xml:space="preserve">Під </w:t>
      </w:r>
      <w:r>
        <w:rPr>
          <w:i/>
        </w:rPr>
        <w:t xml:space="preserve">ораторським мистецтвом </w:t>
      </w:r>
      <w:r>
        <w:t>слід розуміти передусім високий ступінь</w:t>
      </w:r>
      <w:r>
        <w:rPr>
          <w:spacing w:val="1"/>
        </w:rPr>
        <w:t xml:space="preserve"> </w:t>
      </w:r>
      <w:r>
        <w:t>майстерності</w:t>
      </w:r>
      <w:r>
        <w:rPr>
          <w:spacing w:val="1"/>
        </w:rPr>
        <w:t xml:space="preserve"> </w:t>
      </w:r>
      <w:r>
        <w:t>публічного</w:t>
      </w:r>
      <w:r>
        <w:rPr>
          <w:spacing w:val="1"/>
        </w:rPr>
        <w:t xml:space="preserve"> </w:t>
      </w:r>
      <w:r>
        <w:t>виступу,</w:t>
      </w:r>
      <w:r>
        <w:rPr>
          <w:spacing w:val="1"/>
        </w:rPr>
        <w:t xml:space="preserve"> </w:t>
      </w:r>
      <w:r>
        <w:t>якісну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ораторської</w:t>
      </w:r>
      <w:r>
        <w:rPr>
          <w:spacing w:val="1"/>
        </w:rPr>
        <w:t xml:space="preserve"> </w:t>
      </w:r>
      <w:r>
        <w:t>мови,</w:t>
      </w:r>
      <w:r>
        <w:rPr>
          <w:spacing w:val="1"/>
        </w:rPr>
        <w:t xml:space="preserve"> </w:t>
      </w:r>
      <w:r>
        <w:t>майстерне</w:t>
      </w:r>
      <w:r>
        <w:rPr>
          <w:spacing w:val="-1"/>
        </w:rPr>
        <w:t xml:space="preserve"> </w:t>
      </w:r>
      <w:r>
        <w:t>володіння живим словом.</w:t>
      </w:r>
    </w:p>
    <w:p w:rsidR="00B35888" w:rsidRDefault="00B35888" w:rsidP="00B35888">
      <w:pPr>
        <w:pStyle w:val="a3"/>
        <w:ind w:right="229"/>
      </w:pPr>
      <w:r>
        <w:rPr>
          <w:i/>
        </w:rPr>
        <w:t>Ораторське</w:t>
      </w:r>
      <w:r>
        <w:rPr>
          <w:i/>
          <w:spacing w:val="1"/>
        </w:rPr>
        <w:t xml:space="preserve"> </w:t>
      </w:r>
      <w:r>
        <w:rPr>
          <w:i/>
        </w:rPr>
        <w:t>мистецтво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мистецтво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публічного</w:t>
      </w:r>
      <w:r>
        <w:rPr>
          <w:spacing w:val="1"/>
        </w:rPr>
        <w:t xml:space="preserve"> </w:t>
      </w:r>
      <w:r>
        <w:t>виголошення промови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бажаного</w:t>
      </w:r>
      <w:r>
        <w:rPr>
          <w:spacing w:val="1"/>
        </w:rPr>
        <w:t xml:space="preserve"> </w:t>
      </w:r>
      <w:r>
        <w:t>впливу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аудиторію.</w:t>
      </w:r>
    </w:p>
    <w:p w:rsidR="00B35888" w:rsidRDefault="00B35888" w:rsidP="00B35888">
      <w:pPr>
        <w:spacing w:before="98" w:line="242" w:lineRule="auto"/>
        <w:ind w:left="318" w:right="229" w:firstLine="707"/>
        <w:jc w:val="both"/>
        <w:rPr>
          <w:sz w:val="28"/>
        </w:rPr>
      </w:pPr>
      <w:r>
        <w:rPr>
          <w:i/>
          <w:sz w:val="28"/>
        </w:rPr>
        <w:t>Ораторське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мистецтво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аудиторії засобами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</w:p>
    <w:p w:rsidR="00B35888" w:rsidRDefault="00B35888" w:rsidP="00B35888">
      <w:pPr>
        <w:pStyle w:val="a3"/>
        <w:ind w:right="224"/>
      </w:pPr>
      <w:r>
        <w:rPr>
          <w:i/>
        </w:rPr>
        <w:t>Риторика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теорія</w:t>
      </w:r>
      <w:r>
        <w:rPr>
          <w:spacing w:val="1"/>
        </w:rPr>
        <w:t xml:space="preserve"> </w:t>
      </w:r>
      <w:r>
        <w:t>ораторського</w:t>
      </w:r>
      <w:r>
        <w:rPr>
          <w:spacing w:val="1"/>
        </w:rPr>
        <w:t xml:space="preserve"> </w:t>
      </w:r>
      <w:r>
        <w:t>мистецтва,</w:t>
      </w:r>
      <w:r>
        <w:rPr>
          <w:spacing w:val="1"/>
        </w:rPr>
        <w:t xml:space="preserve"> </w:t>
      </w:r>
      <w:r>
        <w:t>красномовство,</w:t>
      </w:r>
      <w:r>
        <w:rPr>
          <w:spacing w:val="1"/>
        </w:rPr>
        <w:t xml:space="preserve"> </w:t>
      </w:r>
      <w:r>
        <w:t>вміння</w:t>
      </w:r>
      <w:r>
        <w:rPr>
          <w:spacing w:val="-67"/>
        </w:rPr>
        <w:t xml:space="preserve"> </w:t>
      </w:r>
      <w:r>
        <w:t>говорити</w:t>
      </w:r>
      <w:r>
        <w:rPr>
          <w:spacing w:val="1"/>
        </w:rPr>
        <w:t xml:space="preserve"> </w:t>
      </w:r>
      <w:r>
        <w:t>красиво.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proofErr w:type="spellStart"/>
      <w:r>
        <w:t>Сперанський</w:t>
      </w:r>
      <w:proofErr w:type="spellEnd"/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красномовність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«дар</w:t>
      </w:r>
      <w:r>
        <w:rPr>
          <w:spacing w:val="1"/>
        </w:rPr>
        <w:t xml:space="preserve"> </w:t>
      </w:r>
      <w:r>
        <w:t>потрясати душі». А.Ф. Коні розрізняв поняття «красномовність» і «ораторське</w:t>
      </w:r>
      <w:r>
        <w:rPr>
          <w:spacing w:val="1"/>
        </w:rPr>
        <w:t xml:space="preserve"> </w:t>
      </w:r>
      <w:r>
        <w:t>мистецтво». Перше він розумів як «дар слова, що хвилює та притягує слухача</w:t>
      </w:r>
      <w:r>
        <w:rPr>
          <w:spacing w:val="1"/>
        </w:rPr>
        <w:t xml:space="preserve"> </w:t>
      </w:r>
      <w:r>
        <w:t>красотою форми, яскравістю образів і силою точних висловів», тобто як уміння</w:t>
      </w:r>
      <w:r>
        <w:rPr>
          <w:spacing w:val="1"/>
        </w:rPr>
        <w:t xml:space="preserve"> </w:t>
      </w:r>
      <w:r>
        <w:t>говорити</w:t>
      </w:r>
      <w:r>
        <w:rPr>
          <w:spacing w:val="1"/>
        </w:rPr>
        <w:t xml:space="preserve"> </w:t>
      </w:r>
      <w:r>
        <w:t>грамотно,</w:t>
      </w:r>
      <w:r>
        <w:rPr>
          <w:spacing w:val="1"/>
        </w:rPr>
        <w:t xml:space="preserve"> </w:t>
      </w:r>
      <w:r>
        <w:t>переконливо.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словники</w:t>
      </w:r>
      <w:r>
        <w:rPr>
          <w:spacing w:val="1"/>
        </w:rPr>
        <w:t xml:space="preserve"> </w:t>
      </w:r>
      <w:r>
        <w:t>теж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красномовство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говорити</w:t>
      </w:r>
      <w:r>
        <w:rPr>
          <w:spacing w:val="1"/>
        </w:rPr>
        <w:t xml:space="preserve"> </w:t>
      </w:r>
      <w:r>
        <w:t>красиво,</w:t>
      </w:r>
      <w:r>
        <w:rPr>
          <w:spacing w:val="1"/>
        </w:rPr>
        <w:t xml:space="preserve"> </w:t>
      </w:r>
      <w:r>
        <w:t>переконливо,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ораторський</w:t>
      </w:r>
      <w:r>
        <w:rPr>
          <w:spacing w:val="-1"/>
        </w:rPr>
        <w:t xml:space="preserve"> </w:t>
      </w:r>
      <w:r>
        <w:t>талант.</w:t>
      </w:r>
    </w:p>
    <w:p w:rsidR="00B35888" w:rsidRDefault="00B35888" w:rsidP="00B35888">
      <w:pPr>
        <w:spacing w:line="321" w:lineRule="exact"/>
        <w:ind w:left="1026"/>
        <w:jc w:val="both"/>
        <w:rPr>
          <w:i/>
          <w:sz w:val="28"/>
        </w:rPr>
      </w:pPr>
      <w:r>
        <w:rPr>
          <w:i/>
          <w:sz w:val="28"/>
        </w:rPr>
        <w:t>Класична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схема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ораторського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мистецтва має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етапів:</w:t>
      </w:r>
    </w:p>
    <w:p w:rsidR="00B35888" w:rsidRDefault="00B35888" w:rsidP="00B35888">
      <w:pPr>
        <w:pStyle w:val="a5"/>
        <w:numPr>
          <w:ilvl w:val="0"/>
          <w:numId w:val="1"/>
        </w:numPr>
        <w:tabs>
          <w:tab w:val="left" w:pos="1308"/>
        </w:tabs>
        <w:ind w:hanging="282"/>
        <w:rPr>
          <w:sz w:val="28"/>
        </w:rPr>
      </w:pPr>
      <w:r>
        <w:rPr>
          <w:sz w:val="28"/>
        </w:rPr>
        <w:t>Добір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необхідного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матеріалу,</w:t>
      </w:r>
      <w:r>
        <w:rPr>
          <w:spacing w:val="-5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-7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виступу.</w:t>
      </w:r>
    </w:p>
    <w:p w:rsidR="00B35888" w:rsidRDefault="00B35888" w:rsidP="00B35888">
      <w:pPr>
        <w:pStyle w:val="a5"/>
        <w:numPr>
          <w:ilvl w:val="0"/>
          <w:numId w:val="1"/>
        </w:numPr>
        <w:tabs>
          <w:tab w:val="left" w:pos="1351"/>
        </w:tabs>
        <w:spacing w:line="242" w:lineRule="auto"/>
        <w:ind w:left="318" w:right="233" w:firstLine="707"/>
        <w:rPr>
          <w:sz w:val="28"/>
        </w:rPr>
      </w:pPr>
      <w:r>
        <w:rPr>
          <w:sz w:val="28"/>
        </w:rPr>
        <w:t>Складання</w:t>
      </w:r>
      <w:r>
        <w:rPr>
          <w:spacing w:val="37"/>
          <w:sz w:val="28"/>
        </w:rPr>
        <w:t xml:space="preserve"> </w:t>
      </w:r>
      <w:r>
        <w:rPr>
          <w:sz w:val="28"/>
        </w:rPr>
        <w:t>плану,</w:t>
      </w:r>
      <w:r>
        <w:rPr>
          <w:spacing w:val="37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37"/>
          <w:sz w:val="28"/>
        </w:rPr>
        <w:t xml:space="preserve"> </w:t>
      </w:r>
      <w:r>
        <w:rPr>
          <w:sz w:val="28"/>
        </w:rPr>
        <w:t>зібраного</w:t>
      </w:r>
      <w:r>
        <w:rPr>
          <w:spacing w:val="38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необхідній</w:t>
      </w:r>
      <w:r>
        <w:rPr>
          <w:spacing w:val="38"/>
          <w:sz w:val="28"/>
        </w:rPr>
        <w:t xml:space="preserve"> </w:t>
      </w:r>
      <w:r>
        <w:rPr>
          <w:sz w:val="28"/>
        </w:rPr>
        <w:t>логічній</w:t>
      </w:r>
      <w:r>
        <w:rPr>
          <w:spacing w:val="-67"/>
          <w:sz w:val="28"/>
        </w:rPr>
        <w:t xml:space="preserve"> </w:t>
      </w:r>
      <w:r>
        <w:rPr>
          <w:sz w:val="28"/>
        </w:rPr>
        <w:t>послідовності.</w:t>
      </w:r>
    </w:p>
    <w:p w:rsidR="00B35888" w:rsidRDefault="00B35888" w:rsidP="00B35888">
      <w:pPr>
        <w:pStyle w:val="a5"/>
        <w:numPr>
          <w:ilvl w:val="0"/>
          <w:numId w:val="1"/>
        </w:numPr>
        <w:tabs>
          <w:tab w:val="left" w:pos="1308"/>
        </w:tabs>
        <w:spacing w:line="317" w:lineRule="exact"/>
        <w:ind w:hanging="282"/>
        <w:rPr>
          <w:sz w:val="28"/>
        </w:rPr>
      </w:pPr>
      <w:r>
        <w:rPr>
          <w:sz w:val="28"/>
        </w:rPr>
        <w:t>Словесне</w:t>
      </w:r>
      <w:r>
        <w:rPr>
          <w:spacing w:val="-4"/>
          <w:sz w:val="28"/>
        </w:rPr>
        <w:t xml:space="preserve"> </w:t>
      </w:r>
      <w:r>
        <w:rPr>
          <w:sz w:val="28"/>
        </w:rPr>
        <w:t>вираження.</w:t>
      </w:r>
    </w:p>
    <w:p w:rsidR="00B35888" w:rsidRDefault="00B35888" w:rsidP="00B35888">
      <w:pPr>
        <w:pStyle w:val="a5"/>
        <w:numPr>
          <w:ilvl w:val="0"/>
          <w:numId w:val="1"/>
        </w:numPr>
        <w:tabs>
          <w:tab w:val="left" w:pos="1308"/>
        </w:tabs>
        <w:spacing w:line="322" w:lineRule="exact"/>
        <w:ind w:hanging="282"/>
        <w:rPr>
          <w:sz w:val="28"/>
        </w:rPr>
      </w:pPr>
      <w:r>
        <w:rPr>
          <w:sz w:val="28"/>
        </w:rPr>
        <w:t>Запам'ятовування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тексту.</w:t>
      </w:r>
    </w:p>
    <w:p w:rsidR="00B35888" w:rsidRDefault="00B35888" w:rsidP="00B35888">
      <w:pPr>
        <w:pStyle w:val="a5"/>
        <w:numPr>
          <w:ilvl w:val="0"/>
          <w:numId w:val="1"/>
        </w:numPr>
        <w:tabs>
          <w:tab w:val="left" w:pos="1308"/>
        </w:tabs>
        <w:spacing w:line="322" w:lineRule="exact"/>
        <w:ind w:hanging="282"/>
        <w:rPr>
          <w:sz w:val="28"/>
        </w:rPr>
      </w:pPr>
      <w:r>
        <w:rPr>
          <w:sz w:val="28"/>
        </w:rPr>
        <w:t>Проголошення.</w:t>
      </w:r>
    </w:p>
    <w:p w:rsidR="00B35888" w:rsidRDefault="00B35888" w:rsidP="00B35888">
      <w:pPr>
        <w:pStyle w:val="a3"/>
        <w:ind w:right="221"/>
      </w:pPr>
      <w:r>
        <w:t>М.В.</w:t>
      </w:r>
      <w:r>
        <w:rPr>
          <w:spacing w:val="1"/>
        </w:rPr>
        <w:t xml:space="preserve"> </w:t>
      </w:r>
      <w:r>
        <w:t>Ломоносов</w:t>
      </w:r>
      <w:r>
        <w:rPr>
          <w:spacing w:val="1"/>
        </w:rPr>
        <w:t xml:space="preserve"> </w:t>
      </w:r>
      <w:r>
        <w:t>писав,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висловлюватись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оратора</w:t>
      </w:r>
      <w:r>
        <w:rPr>
          <w:spacing w:val="1"/>
        </w:rPr>
        <w:t xml:space="preserve"> </w:t>
      </w:r>
      <w:r>
        <w:t>повинен бути ще чистий, звучний і приємний голос – сильний, але не різкий, не</w:t>
      </w:r>
      <w:r>
        <w:rPr>
          <w:spacing w:val="1"/>
        </w:rPr>
        <w:t xml:space="preserve"> </w:t>
      </w:r>
      <w:r>
        <w:t>тріскучий чи хрипкий, а м'який і співучий. Голос – це природний дар, нічим не</w:t>
      </w:r>
      <w:r>
        <w:rPr>
          <w:spacing w:val="1"/>
        </w:rPr>
        <w:t xml:space="preserve"> </w:t>
      </w:r>
      <w:r>
        <w:t>замінне</w:t>
      </w:r>
      <w:r>
        <w:rPr>
          <w:spacing w:val="1"/>
        </w:rPr>
        <w:t xml:space="preserve"> </w:t>
      </w:r>
      <w:r>
        <w:t>надбання</w:t>
      </w:r>
      <w:r>
        <w:rPr>
          <w:spacing w:val="1"/>
        </w:rPr>
        <w:t xml:space="preserve"> </w:t>
      </w:r>
      <w:r>
        <w:t>актора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художнього</w:t>
      </w:r>
      <w:r>
        <w:rPr>
          <w:spacing w:val="1"/>
        </w:rPr>
        <w:t xml:space="preserve"> </w:t>
      </w:r>
      <w:r>
        <w:t>читця,</w:t>
      </w:r>
      <w:r>
        <w:rPr>
          <w:spacing w:val="1"/>
        </w:rPr>
        <w:t xml:space="preserve"> </w:t>
      </w:r>
      <w:r>
        <w:t>диктора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звичайно,</w:t>
      </w:r>
      <w:r>
        <w:rPr>
          <w:spacing w:val="1"/>
        </w:rPr>
        <w:t xml:space="preserve"> </w:t>
      </w:r>
      <w:r>
        <w:t>оратора.</w:t>
      </w:r>
      <w:r>
        <w:rPr>
          <w:spacing w:val="-67"/>
        </w:rPr>
        <w:t xml:space="preserve"> </w:t>
      </w:r>
      <w:r>
        <w:t>Якщо при цьому оратор своїм голосом не зловживає, не відволікає звучністю</w:t>
      </w:r>
      <w:r>
        <w:rPr>
          <w:spacing w:val="1"/>
        </w:rPr>
        <w:t xml:space="preserve"> </w:t>
      </w:r>
      <w:r>
        <w:t>своєї мови від її змісту, якщо подих оратора вільно і легко керується, можна</w:t>
      </w:r>
      <w:r>
        <w:rPr>
          <w:spacing w:val="1"/>
        </w:rPr>
        <w:t xml:space="preserve"> </w:t>
      </w:r>
      <w:r>
        <w:t>вважати, що він майстер своєї справи, тому що не кожного природа обдаровує</w:t>
      </w:r>
      <w:r>
        <w:rPr>
          <w:spacing w:val="1"/>
        </w:rPr>
        <w:t xml:space="preserve"> </w:t>
      </w:r>
      <w:r>
        <w:t>музичним</w:t>
      </w:r>
      <w:r>
        <w:rPr>
          <w:spacing w:val="-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привабливим голосом.</w:t>
      </w:r>
    </w:p>
    <w:p w:rsidR="00B35888" w:rsidRDefault="00B35888" w:rsidP="00B35888">
      <w:pPr>
        <w:pStyle w:val="a3"/>
        <w:ind w:right="226" w:firstLine="851"/>
      </w:pPr>
      <w:r>
        <w:t>Процес сучасного ораторського мовлення – це складне і багатогранне</w:t>
      </w:r>
      <w:r>
        <w:rPr>
          <w:spacing w:val="1"/>
        </w:rPr>
        <w:t xml:space="preserve"> </w:t>
      </w:r>
      <w:r>
        <w:t>явище, сукупність і взаємодія ряду елементів, кожен з яких характеризується</w:t>
      </w:r>
      <w:r>
        <w:rPr>
          <w:spacing w:val="1"/>
        </w:rPr>
        <w:t xml:space="preserve"> </w:t>
      </w:r>
      <w:r>
        <w:t>цілим</w:t>
      </w:r>
      <w:r>
        <w:rPr>
          <w:spacing w:val="-1"/>
        </w:rPr>
        <w:t xml:space="preserve"> </w:t>
      </w:r>
      <w:r>
        <w:t>комплексом властивостей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якостей.</w:t>
      </w:r>
    </w:p>
    <w:p w:rsidR="00B35888" w:rsidRDefault="00B35888" w:rsidP="00B35888">
      <w:pPr>
        <w:pStyle w:val="a3"/>
        <w:ind w:right="223" w:firstLine="851"/>
      </w:pPr>
      <w:r>
        <w:lastRenderedPageBreak/>
        <w:t>Розуміння суті процесу ораторського мовлення, постійне вдосконалення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обов'язкова</w:t>
      </w:r>
      <w:r>
        <w:rPr>
          <w:spacing w:val="1"/>
        </w:rPr>
        <w:t xml:space="preserve"> </w:t>
      </w:r>
      <w:r>
        <w:t>умова</w:t>
      </w:r>
      <w:r>
        <w:rPr>
          <w:spacing w:val="1"/>
        </w:rPr>
        <w:t xml:space="preserve"> </w:t>
      </w:r>
      <w:r>
        <w:t>грамотності</w:t>
      </w:r>
      <w:r>
        <w:rPr>
          <w:spacing w:val="1"/>
        </w:rPr>
        <w:t xml:space="preserve"> </w:t>
      </w:r>
      <w:r>
        <w:t>оратора.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він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значній мірі діє наосліп, тоді як можливість обзору всієї моделі процесу сприяє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врахуванню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оптимальних</w:t>
      </w:r>
      <w:r>
        <w:rPr>
          <w:spacing w:val="1"/>
        </w:rPr>
        <w:t xml:space="preserve"> </w:t>
      </w:r>
      <w:r>
        <w:t>змінних</w:t>
      </w:r>
      <w:r>
        <w:rPr>
          <w:spacing w:val="1"/>
        </w:rPr>
        <w:t xml:space="preserve"> </w:t>
      </w:r>
      <w:r>
        <w:t>(умов,</w:t>
      </w:r>
      <w:r>
        <w:rPr>
          <w:spacing w:val="71"/>
        </w:rPr>
        <w:t xml:space="preserve"> </w:t>
      </w:r>
      <w:r>
        <w:t>якостей,</w:t>
      </w:r>
      <w:r>
        <w:rPr>
          <w:spacing w:val="1"/>
        </w:rPr>
        <w:t xml:space="preserve"> </w:t>
      </w:r>
      <w:r>
        <w:t>властивостей та дій взаємопов'язаних елементів), які об'єктивно забезпечують</w:t>
      </w:r>
      <w:r>
        <w:rPr>
          <w:spacing w:val="1"/>
        </w:rPr>
        <w:t xml:space="preserve"> </w:t>
      </w:r>
      <w:r>
        <w:t>успіх ораторської промови в будь-якому конкретному середовищі, за будь-яких</w:t>
      </w:r>
      <w:r>
        <w:rPr>
          <w:spacing w:val="1"/>
        </w:rPr>
        <w:t xml:space="preserve"> </w:t>
      </w:r>
      <w:r>
        <w:t>обставин,</w:t>
      </w:r>
      <w:r>
        <w:rPr>
          <w:spacing w:val="-3"/>
        </w:rPr>
        <w:t xml:space="preserve"> </w:t>
      </w:r>
      <w:r>
        <w:t>зменшуючи</w:t>
      </w:r>
      <w:r>
        <w:rPr>
          <w:spacing w:val="-1"/>
        </w:rPr>
        <w:t xml:space="preserve"> </w:t>
      </w:r>
      <w:r>
        <w:t>тим</w:t>
      </w:r>
      <w:r>
        <w:rPr>
          <w:spacing w:val="-2"/>
        </w:rPr>
        <w:t xml:space="preserve"> </w:t>
      </w:r>
      <w:r>
        <w:t>самим</w:t>
      </w:r>
      <w:r>
        <w:rPr>
          <w:spacing w:val="-2"/>
        </w:rPr>
        <w:t xml:space="preserve"> </w:t>
      </w:r>
      <w:r>
        <w:t>можливий</w:t>
      </w:r>
      <w:r>
        <w:rPr>
          <w:spacing w:val="-2"/>
        </w:rPr>
        <w:t xml:space="preserve"> </w:t>
      </w:r>
      <w:r>
        <w:t>негативний</w:t>
      </w:r>
      <w:r>
        <w:rPr>
          <w:spacing w:val="-2"/>
        </w:rPr>
        <w:t xml:space="preserve"> </w:t>
      </w:r>
      <w:r>
        <w:t>вплив</w:t>
      </w:r>
      <w:r>
        <w:rPr>
          <w:spacing w:val="-4"/>
        </w:rPr>
        <w:t xml:space="preserve"> </w:t>
      </w:r>
      <w:r>
        <w:t>випадковостей.</w:t>
      </w:r>
    </w:p>
    <w:p w:rsidR="00B35888" w:rsidRDefault="00B35888" w:rsidP="00B35888">
      <w:pPr>
        <w:pStyle w:val="a3"/>
        <w:ind w:right="224" w:firstLine="851"/>
      </w:pPr>
      <w:r>
        <w:rPr>
          <w:i/>
        </w:rPr>
        <w:t>Для бездоганної ораторської промови необхідно виконувати наступні</w:t>
      </w:r>
      <w:r>
        <w:rPr>
          <w:i/>
          <w:spacing w:val="1"/>
        </w:rPr>
        <w:t xml:space="preserve"> </w:t>
      </w:r>
      <w:r>
        <w:rPr>
          <w:i/>
        </w:rPr>
        <w:t xml:space="preserve">вимоги: </w:t>
      </w:r>
      <w:r>
        <w:t>не захоплюйтесь довгими реченнями, віддавайте перевагу коротким:</w:t>
      </w:r>
      <w:r>
        <w:rPr>
          <w:spacing w:val="1"/>
        </w:rPr>
        <w:t xml:space="preserve"> </w:t>
      </w:r>
      <w:r>
        <w:t>кожна думка вимагає окремого речення; не копіюйте чужого стилю: не все, що</w:t>
      </w:r>
      <w:r>
        <w:rPr>
          <w:spacing w:val="1"/>
        </w:rPr>
        <w:t xml:space="preserve"> </w:t>
      </w:r>
      <w:r>
        <w:t>прекрасне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когось,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гарним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Вас;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використовуйте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прикметників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займенників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якнайбільше</w:t>
      </w:r>
      <w:r>
        <w:rPr>
          <w:spacing w:val="1"/>
        </w:rPr>
        <w:t xml:space="preserve"> </w:t>
      </w:r>
      <w:r>
        <w:t>дієслів;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піддавайтеся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провокацію відійти від основної теми; не починайте здалеку; не зловживайте</w:t>
      </w:r>
      <w:r>
        <w:rPr>
          <w:spacing w:val="1"/>
        </w:rPr>
        <w:t xml:space="preserve"> </w:t>
      </w:r>
      <w:r>
        <w:t>технічними засобами; не розраховуйте тільки на свої імпровізаційні таланти –</w:t>
      </w:r>
      <w:r>
        <w:rPr>
          <w:spacing w:val="1"/>
        </w:rPr>
        <w:t xml:space="preserve"> </w:t>
      </w:r>
      <w:r>
        <w:t>нехай вони будуть</w:t>
      </w:r>
      <w:r>
        <w:rPr>
          <w:spacing w:val="-1"/>
        </w:rPr>
        <w:t xml:space="preserve"> </w:t>
      </w:r>
      <w:r>
        <w:t>додатковим засобом.</w:t>
      </w:r>
    </w:p>
    <w:p w:rsidR="00B35888" w:rsidRDefault="00B35888" w:rsidP="00B35888">
      <w:pPr>
        <w:pStyle w:val="a3"/>
        <w:ind w:right="224"/>
      </w:pPr>
      <w:r>
        <w:t>Ораторське мистецтво, будучи складовою частиною професійних якостей</w:t>
      </w:r>
      <w:r>
        <w:rPr>
          <w:spacing w:val="1"/>
        </w:rPr>
        <w:t xml:space="preserve"> </w:t>
      </w:r>
      <w:r>
        <w:t>державних</w:t>
      </w:r>
      <w:r>
        <w:rPr>
          <w:spacing w:val="50"/>
        </w:rPr>
        <w:t xml:space="preserve"> </w:t>
      </w:r>
      <w:r>
        <w:t>службовців</w:t>
      </w:r>
      <w:r>
        <w:rPr>
          <w:spacing w:val="48"/>
        </w:rPr>
        <w:t xml:space="preserve"> </w:t>
      </w:r>
      <w:r>
        <w:t>та</w:t>
      </w:r>
      <w:r>
        <w:rPr>
          <w:spacing w:val="46"/>
        </w:rPr>
        <w:t xml:space="preserve"> </w:t>
      </w:r>
      <w:r>
        <w:t>посадових</w:t>
      </w:r>
      <w:r>
        <w:rPr>
          <w:spacing w:val="48"/>
        </w:rPr>
        <w:t xml:space="preserve"> </w:t>
      </w:r>
      <w:r>
        <w:t>осіб</w:t>
      </w:r>
      <w:r>
        <w:rPr>
          <w:spacing w:val="47"/>
        </w:rPr>
        <w:t xml:space="preserve"> </w:t>
      </w:r>
      <w:r>
        <w:t>місцевого</w:t>
      </w:r>
      <w:r>
        <w:rPr>
          <w:spacing w:val="50"/>
        </w:rPr>
        <w:t xml:space="preserve"> </w:t>
      </w:r>
      <w:r>
        <w:t>самоврядування,</w:t>
      </w:r>
      <w:r>
        <w:rPr>
          <w:spacing w:val="49"/>
        </w:rPr>
        <w:t xml:space="preserve"> </w:t>
      </w:r>
      <w:r>
        <w:t>є</w:t>
      </w:r>
      <w:r>
        <w:rPr>
          <w:spacing w:val="48"/>
        </w:rPr>
        <w:t xml:space="preserve"> </w:t>
      </w:r>
      <w:r>
        <w:t>також</w:t>
      </w:r>
      <w:r>
        <w:t xml:space="preserve"> </w:t>
      </w:r>
      <w:r>
        <w:t>ефективним</w:t>
      </w:r>
      <w:r>
        <w:rPr>
          <w:spacing w:val="33"/>
        </w:rPr>
        <w:t xml:space="preserve"> </w:t>
      </w:r>
      <w:r>
        <w:t>засобом</w:t>
      </w:r>
      <w:r>
        <w:rPr>
          <w:spacing w:val="33"/>
        </w:rPr>
        <w:t xml:space="preserve"> </w:t>
      </w:r>
      <w:r>
        <w:t>емоційного</w:t>
      </w:r>
      <w:r>
        <w:rPr>
          <w:spacing w:val="35"/>
        </w:rPr>
        <w:t xml:space="preserve"> </w:t>
      </w:r>
      <w:r>
        <w:t>впливу.</w:t>
      </w:r>
      <w:r>
        <w:rPr>
          <w:spacing w:val="32"/>
        </w:rPr>
        <w:t xml:space="preserve"> </w:t>
      </w:r>
      <w:r>
        <w:t>Мовно-виразні</w:t>
      </w:r>
      <w:r>
        <w:rPr>
          <w:spacing w:val="33"/>
        </w:rPr>
        <w:t xml:space="preserve"> </w:t>
      </w:r>
      <w:r>
        <w:t>та</w:t>
      </w:r>
      <w:r>
        <w:rPr>
          <w:spacing w:val="33"/>
        </w:rPr>
        <w:t xml:space="preserve"> </w:t>
      </w:r>
      <w:r>
        <w:t>інтонаційні</w:t>
      </w:r>
      <w:r>
        <w:rPr>
          <w:spacing w:val="34"/>
        </w:rPr>
        <w:t xml:space="preserve"> </w:t>
      </w:r>
      <w:r>
        <w:t>засоби</w:t>
      </w:r>
      <w:r>
        <w:rPr>
          <w:spacing w:val="-67"/>
        </w:rPr>
        <w:t xml:space="preserve"> </w:t>
      </w:r>
      <w:r>
        <w:t>промови</w:t>
      </w:r>
      <w:r>
        <w:rPr>
          <w:spacing w:val="60"/>
        </w:rPr>
        <w:t xml:space="preserve"> </w:t>
      </w:r>
      <w:r>
        <w:t>допомагають</w:t>
      </w:r>
      <w:r>
        <w:rPr>
          <w:spacing w:val="59"/>
        </w:rPr>
        <w:t xml:space="preserve"> </w:t>
      </w:r>
      <w:r>
        <w:t>оратору</w:t>
      </w:r>
      <w:r>
        <w:rPr>
          <w:spacing w:val="57"/>
        </w:rPr>
        <w:t xml:space="preserve"> </w:t>
      </w:r>
      <w:r>
        <w:t>краще</w:t>
      </w:r>
      <w:r>
        <w:rPr>
          <w:spacing w:val="58"/>
        </w:rPr>
        <w:t xml:space="preserve"> </w:t>
      </w:r>
      <w:r>
        <w:t>передати</w:t>
      </w:r>
      <w:r>
        <w:rPr>
          <w:spacing w:val="59"/>
        </w:rPr>
        <w:t xml:space="preserve"> </w:t>
      </w:r>
      <w:r>
        <w:t>думку,</w:t>
      </w:r>
      <w:r>
        <w:rPr>
          <w:spacing w:val="60"/>
        </w:rPr>
        <w:t xml:space="preserve"> </w:t>
      </w:r>
      <w:r>
        <w:t>акцентувати</w:t>
      </w:r>
      <w:r>
        <w:rPr>
          <w:spacing w:val="63"/>
        </w:rPr>
        <w:t xml:space="preserve"> </w:t>
      </w:r>
      <w:r>
        <w:t>увагу</w:t>
      </w:r>
      <w:r>
        <w:rPr>
          <w:spacing w:val="5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rPr>
          <w:spacing w:val="-6"/>
        </w:rPr>
        <w:t>деталях</w:t>
      </w:r>
      <w:r>
        <w:rPr>
          <w:spacing w:val="-14"/>
        </w:rPr>
        <w:t xml:space="preserve"> </w:t>
      </w:r>
      <w:r>
        <w:rPr>
          <w:spacing w:val="-6"/>
        </w:rPr>
        <w:t>проблеми.</w:t>
      </w:r>
      <w:r>
        <w:rPr>
          <w:spacing w:val="-12"/>
        </w:rPr>
        <w:t xml:space="preserve"> </w:t>
      </w:r>
      <w:r>
        <w:rPr>
          <w:spacing w:val="-6"/>
        </w:rPr>
        <w:t>Точно</w:t>
      </w:r>
      <w:r>
        <w:rPr>
          <w:spacing w:val="-14"/>
        </w:rPr>
        <w:t xml:space="preserve"> </w:t>
      </w:r>
      <w:r>
        <w:rPr>
          <w:spacing w:val="-6"/>
        </w:rPr>
        <w:t>вибрані</w:t>
      </w:r>
      <w:r>
        <w:rPr>
          <w:spacing w:val="-11"/>
        </w:rPr>
        <w:t xml:space="preserve"> </w:t>
      </w:r>
      <w:r>
        <w:rPr>
          <w:spacing w:val="-6"/>
        </w:rPr>
        <w:t>мовні</w:t>
      </w:r>
      <w:r>
        <w:rPr>
          <w:spacing w:val="-12"/>
        </w:rPr>
        <w:t xml:space="preserve"> </w:t>
      </w:r>
      <w:r>
        <w:rPr>
          <w:spacing w:val="-6"/>
        </w:rPr>
        <w:t>засоби</w:t>
      </w:r>
      <w:r>
        <w:rPr>
          <w:spacing w:val="-13"/>
        </w:rPr>
        <w:t xml:space="preserve"> </w:t>
      </w:r>
      <w:r>
        <w:rPr>
          <w:spacing w:val="-5"/>
        </w:rPr>
        <w:t>допомагають</w:t>
      </w:r>
      <w:r>
        <w:rPr>
          <w:spacing w:val="-14"/>
        </w:rPr>
        <w:t xml:space="preserve"> </w:t>
      </w:r>
      <w:r>
        <w:rPr>
          <w:spacing w:val="-5"/>
        </w:rPr>
        <w:t>хвилювати</w:t>
      </w:r>
      <w:r>
        <w:rPr>
          <w:spacing w:val="-11"/>
        </w:rPr>
        <w:t xml:space="preserve"> </w:t>
      </w:r>
      <w:r>
        <w:rPr>
          <w:spacing w:val="-5"/>
        </w:rPr>
        <w:t>аудиторію.</w:t>
      </w:r>
    </w:p>
    <w:p w:rsidR="00B35888" w:rsidRDefault="00B35888" w:rsidP="00B35888">
      <w:pPr>
        <w:spacing w:before="1"/>
        <w:ind w:left="318" w:right="225" w:firstLine="707"/>
        <w:jc w:val="both"/>
        <w:rPr>
          <w:i/>
          <w:sz w:val="28"/>
        </w:rPr>
      </w:pPr>
      <w:r>
        <w:rPr>
          <w:i/>
          <w:sz w:val="28"/>
        </w:rPr>
        <w:t>Таким чином, формулюючи вимоги до знань та умінь фахівців в органах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публічного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адміністрування,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можна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зазначити,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що вони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повинні:</w:t>
      </w:r>
    </w:p>
    <w:p w:rsidR="00B35888" w:rsidRDefault="00B35888" w:rsidP="00B35888">
      <w:pPr>
        <w:pStyle w:val="a3"/>
        <w:ind w:right="224" w:firstLine="719"/>
      </w:pPr>
      <w:r>
        <w:t xml:space="preserve">а) </w:t>
      </w:r>
      <w:r>
        <w:rPr>
          <w:i/>
          <w:u w:val="single"/>
        </w:rPr>
        <w:t>Знати</w:t>
      </w:r>
      <w:r>
        <w:t>: особливості і характеристику етапів діяльності оратора – закони</w:t>
      </w:r>
      <w:r>
        <w:rPr>
          <w:spacing w:val="-67"/>
        </w:rPr>
        <w:t xml:space="preserve"> </w:t>
      </w:r>
      <w:r>
        <w:t>формування думки, класифікації родів і видів ораторського виступу; методи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виступу;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відбору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темі,</w:t>
      </w:r>
      <w:r>
        <w:rPr>
          <w:spacing w:val="70"/>
        </w:rPr>
        <w:t xml:space="preserve"> </w:t>
      </w:r>
      <w:r>
        <w:t>викриття</w:t>
      </w:r>
      <w:r>
        <w:rPr>
          <w:spacing w:val="1"/>
        </w:rPr>
        <w:t xml:space="preserve"> </w:t>
      </w:r>
      <w:r>
        <w:t>протиріч у проблемі; загальні принципи побудови публічного виступу; способи</w:t>
      </w:r>
      <w:r>
        <w:rPr>
          <w:spacing w:val="1"/>
        </w:rPr>
        <w:t xml:space="preserve"> </w:t>
      </w:r>
      <w:r>
        <w:t>викладення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виступу;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активізації</w:t>
      </w:r>
      <w:r>
        <w:rPr>
          <w:spacing w:val="1"/>
        </w:rPr>
        <w:t xml:space="preserve"> </w:t>
      </w:r>
      <w:r>
        <w:t>мислення</w:t>
      </w:r>
      <w:r>
        <w:rPr>
          <w:spacing w:val="1"/>
        </w:rPr>
        <w:t xml:space="preserve"> </w:t>
      </w:r>
      <w:r>
        <w:t>аудиторії;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публічної</w:t>
      </w:r>
      <w:r>
        <w:rPr>
          <w:spacing w:val="1"/>
        </w:rPr>
        <w:t xml:space="preserve"> </w:t>
      </w:r>
      <w:r>
        <w:t>промови;</w:t>
      </w:r>
      <w:r>
        <w:rPr>
          <w:spacing w:val="1"/>
        </w:rPr>
        <w:t xml:space="preserve"> </w:t>
      </w:r>
      <w:r>
        <w:t>соціально-психологічні</w:t>
      </w:r>
      <w:r>
        <w:rPr>
          <w:spacing w:val="1"/>
        </w:rPr>
        <w:t xml:space="preserve"> </w:t>
      </w:r>
      <w:r>
        <w:t>закони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оратора і аудиторії; характеристику мови щодо акустико-фізіологічних позицій;</w:t>
      </w:r>
      <w:r>
        <w:rPr>
          <w:spacing w:val="-67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полеміки;</w:t>
      </w:r>
      <w:r>
        <w:rPr>
          <w:spacing w:val="1"/>
        </w:rPr>
        <w:t xml:space="preserve"> </w:t>
      </w:r>
      <w:r>
        <w:t>монологічну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діалогічну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ділової промови,</w:t>
      </w:r>
      <w:r>
        <w:rPr>
          <w:spacing w:val="-1"/>
        </w:rPr>
        <w:t xml:space="preserve"> </w:t>
      </w:r>
      <w:r>
        <w:t>особливості підготовки промови.</w:t>
      </w:r>
    </w:p>
    <w:p w:rsidR="00B35888" w:rsidRDefault="00B35888" w:rsidP="00B35888">
      <w:pPr>
        <w:pStyle w:val="a3"/>
        <w:spacing w:before="2"/>
        <w:ind w:right="224" w:firstLine="719"/>
      </w:pPr>
      <w:r>
        <w:t xml:space="preserve">б) </w:t>
      </w:r>
      <w:r>
        <w:rPr>
          <w:i/>
          <w:u w:val="single"/>
        </w:rPr>
        <w:t>Уміти</w:t>
      </w:r>
      <w:r>
        <w:t>: моделювати спілкування з різними людьми та аудиторіями в</w:t>
      </w:r>
      <w:r>
        <w:rPr>
          <w:spacing w:val="1"/>
        </w:rPr>
        <w:t xml:space="preserve"> </w:t>
      </w:r>
      <w:r>
        <w:t>професійній діяльності; будувати тактику виступу та аргументації; знаходити і</w:t>
      </w:r>
      <w:r>
        <w:rPr>
          <w:spacing w:val="1"/>
        </w:rPr>
        <w:t xml:space="preserve"> </w:t>
      </w:r>
      <w:r>
        <w:t>ліквідовувати</w:t>
      </w:r>
      <w:r>
        <w:rPr>
          <w:spacing w:val="1"/>
        </w:rPr>
        <w:t xml:space="preserve"> </w:t>
      </w:r>
      <w:r>
        <w:t>логічні</w:t>
      </w:r>
      <w:r>
        <w:rPr>
          <w:spacing w:val="1"/>
        </w:rPr>
        <w:t xml:space="preserve"> </w:t>
      </w:r>
      <w:r>
        <w:t>помилки</w:t>
      </w:r>
      <w:r>
        <w:rPr>
          <w:spacing w:val="1"/>
        </w:rPr>
        <w:t xml:space="preserve"> </w:t>
      </w:r>
      <w:r>
        <w:t>публічного</w:t>
      </w:r>
      <w:r>
        <w:rPr>
          <w:spacing w:val="1"/>
        </w:rPr>
        <w:t xml:space="preserve"> </w:t>
      </w:r>
      <w:r>
        <w:t>виступу;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підбирати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інтонаційно-виразні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мовлення;</w:t>
      </w:r>
      <w:r>
        <w:rPr>
          <w:spacing w:val="1"/>
        </w:rPr>
        <w:t xml:space="preserve"> </w:t>
      </w:r>
      <w:r>
        <w:t>різноманітити</w:t>
      </w:r>
      <w:r>
        <w:rPr>
          <w:spacing w:val="1"/>
        </w:rPr>
        <w:t xml:space="preserve"> </w:t>
      </w:r>
      <w:r>
        <w:t>механізм</w:t>
      </w:r>
      <w:r>
        <w:rPr>
          <w:spacing w:val="-67"/>
        </w:rPr>
        <w:t xml:space="preserve"> </w:t>
      </w:r>
      <w:r>
        <w:t>наочності слова; знімати напруження перед виступом; розробляти та вибирати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обставинами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управлінського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особливостями аудиторії стратегію</w:t>
      </w:r>
      <w:r>
        <w:rPr>
          <w:spacing w:val="-4"/>
        </w:rPr>
        <w:t xml:space="preserve"> </w:t>
      </w:r>
      <w:r>
        <w:t>і тактику ділової</w:t>
      </w:r>
      <w:r>
        <w:rPr>
          <w:spacing w:val="-2"/>
        </w:rPr>
        <w:t xml:space="preserve"> </w:t>
      </w:r>
      <w:r>
        <w:t>промови.</w:t>
      </w:r>
    </w:p>
    <w:p w:rsidR="000178B1" w:rsidRDefault="000178B1"/>
    <w:sectPr w:rsidR="0001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205D"/>
    <w:multiLevelType w:val="hybridMultilevel"/>
    <w:tmpl w:val="A802BD90"/>
    <w:lvl w:ilvl="0" w:tplc="CFFEEFA2">
      <w:start w:val="1"/>
      <w:numFmt w:val="decimal"/>
      <w:lvlText w:val="%1."/>
      <w:lvlJc w:val="left"/>
      <w:pPr>
        <w:ind w:left="13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F245352">
      <w:numFmt w:val="bullet"/>
      <w:lvlText w:val="•"/>
      <w:lvlJc w:val="left"/>
      <w:pPr>
        <w:ind w:left="2188" w:hanging="281"/>
      </w:pPr>
      <w:rPr>
        <w:rFonts w:hint="default"/>
        <w:lang w:val="uk-UA" w:eastAsia="en-US" w:bidi="ar-SA"/>
      </w:rPr>
    </w:lvl>
    <w:lvl w:ilvl="2" w:tplc="ED06B1C8">
      <w:numFmt w:val="bullet"/>
      <w:lvlText w:val="•"/>
      <w:lvlJc w:val="left"/>
      <w:pPr>
        <w:ind w:left="3077" w:hanging="281"/>
      </w:pPr>
      <w:rPr>
        <w:rFonts w:hint="default"/>
        <w:lang w:val="uk-UA" w:eastAsia="en-US" w:bidi="ar-SA"/>
      </w:rPr>
    </w:lvl>
    <w:lvl w:ilvl="3" w:tplc="D6109CAC">
      <w:numFmt w:val="bullet"/>
      <w:lvlText w:val="•"/>
      <w:lvlJc w:val="left"/>
      <w:pPr>
        <w:ind w:left="3965" w:hanging="281"/>
      </w:pPr>
      <w:rPr>
        <w:rFonts w:hint="default"/>
        <w:lang w:val="uk-UA" w:eastAsia="en-US" w:bidi="ar-SA"/>
      </w:rPr>
    </w:lvl>
    <w:lvl w:ilvl="4" w:tplc="21E267D4">
      <w:numFmt w:val="bullet"/>
      <w:lvlText w:val="•"/>
      <w:lvlJc w:val="left"/>
      <w:pPr>
        <w:ind w:left="4854" w:hanging="281"/>
      </w:pPr>
      <w:rPr>
        <w:rFonts w:hint="default"/>
        <w:lang w:val="uk-UA" w:eastAsia="en-US" w:bidi="ar-SA"/>
      </w:rPr>
    </w:lvl>
    <w:lvl w:ilvl="5" w:tplc="A82882EA">
      <w:numFmt w:val="bullet"/>
      <w:lvlText w:val="•"/>
      <w:lvlJc w:val="left"/>
      <w:pPr>
        <w:ind w:left="5743" w:hanging="281"/>
      </w:pPr>
      <w:rPr>
        <w:rFonts w:hint="default"/>
        <w:lang w:val="uk-UA" w:eastAsia="en-US" w:bidi="ar-SA"/>
      </w:rPr>
    </w:lvl>
    <w:lvl w:ilvl="6" w:tplc="C97AE79C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7" w:tplc="CBC24D5A">
      <w:numFmt w:val="bullet"/>
      <w:lvlText w:val="•"/>
      <w:lvlJc w:val="left"/>
      <w:pPr>
        <w:ind w:left="7520" w:hanging="281"/>
      </w:pPr>
      <w:rPr>
        <w:rFonts w:hint="default"/>
        <w:lang w:val="uk-UA" w:eastAsia="en-US" w:bidi="ar-SA"/>
      </w:rPr>
    </w:lvl>
    <w:lvl w:ilvl="8" w:tplc="018E0660">
      <w:numFmt w:val="bullet"/>
      <w:lvlText w:val="•"/>
      <w:lvlJc w:val="left"/>
      <w:pPr>
        <w:ind w:left="8409" w:hanging="281"/>
      </w:pPr>
      <w:rPr>
        <w:rFonts w:hint="default"/>
        <w:lang w:val="uk-UA" w:eastAsia="en-US" w:bidi="ar-SA"/>
      </w:rPr>
    </w:lvl>
  </w:abstractNum>
  <w:abstractNum w:abstractNumId="1">
    <w:nsid w:val="45C56713"/>
    <w:multiLevelType w:val="multilevel"/>
    <w:tmpl w:val="815C19F4"/>
    <w:lvl w:ilvl="0">
      <w:start w:val="1"/>
      <w:numFmt w:val="decimal"/>
      <w:lvlText w:val="%1"/>
      <w:lvlJc w:val="left"/>
      <w:pPr>
        <w:ind w:left="223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231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2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2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1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0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7" w:hanging="42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88"/>
    <w:rsid w:val="000178B1"/>
    <w:rsid w:val="00B3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58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B35888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35888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35888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588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35888"/>
    <w:pPr>
      <w:ind w:left="318" w:firstLine="70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58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B35888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35888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35888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588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35888"/>
    <w:pPr>
      <w:ind w:left="318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2021-08-27T21:27:00Z</dcterms:created>
  <dcterms:modified xsi:type="dcterms:W3CDTF">2021-08-27T21:27:00Z</dcterms:modified>
</cp:coreProperties>
</file>