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6EF" w:rsidRPr="0033388B" w:rsidRDefault="008576EF" w:rsidP="008576EF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  <w:lang w:val="uk-UA"/>
        </w:rPr>
      </w:pPr>
      <w:r w:rsidRPr="0033388B">
        <w:rPr>
          <w:rFonts w:ascii="Times New Roman" w:hAnsi="Times New Roman" w:cs="Times New Roman"/>
          <w:b/>
          <w:color w:val="00B050"/>
          <w:sz w:val="32"/>
          <w:szCs w:val="32"/>
          <w:lang w:val="uk-UA"/>
        </w:rPr>
        <w:t>Самостій</w:t>
      </w:r>
      <w:r>
        <w:rPr>
          <w:rFonts w:ascii="Times New Roman" w:hAnsi="Times New Roman" w:cs="Times New Roman"/>
          <w:b/>
          <w:color w:val="00B050"/>
          <w:sz w:val="32"/>
          <w:szCs w:val="32"/>
          <w:lang w:val="uk-UA"/>
        </w:rPr>
        <w:t>на робота до змістового модуля 2</w:t>
      </w:r>
      <w:bookmarkStart w:id="0" w:name="_GoBack"/>
      <w:bookmarkEnd w:id="0"/>
    </w:p>
    <w:p w:rsidR="008576EF" w:rsidRDefault="008576EF" w:rsidP="00CC051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</w:pPr>
    </w:p>
    <w:p w:rsidR="00CC0513" w:rsidRPr="00CC0513" w:rsidRDefault="00CC0513" w:rsidP="00CC051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3B02A7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Тема:</w:t>
      </w:r>
      <w:r w:rsidRPr="00025109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 xml:space="preserve"> </w:t>
      </w:r>
      <w:r w:rsidRPr="00CC0513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Планування</w:t>
      </w:r>
      <w:r w:rsidRPr="00CC0513"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t xml:space="preserve"> </w:t>
      </w:r>
      <w:r w:rsidRPr="00CC0513">
        <w:rPr>
          <w:rFonts w:ascii="Times New Roman" w:hAnsi="Times New Roman" w:cs="Times New Roman"/>
          <w:b/>
          <w:bCs/>
          <w:color w:val="FF0000"/>
          <w:sz w:val="36"/>
          <w:szCs w:val="36"/>
        </w:rPr>
        <w:t>PR</w:t>
      </w:r>
      <w:r w:rsidRPr="00CC0513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-діяльності в економічній сфері</w:t>
      </w:r>
    </w:p>
    <w:p w:rsidR="007B1738" w:rsidRDefault="00CC0513" w:rsidP="007B1738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ab/>
      </w:r>
    </w:p>
    <w:p w:rsidR="007B1738" w:rsidRDefault="007B1738" w:rsidP="007B1738">
      <w:pPr>
        <w:spacing w:after="0" w:line="240" w:lineRule="auto"/>
        <w:jc w:val="both"/>
        <w:rPr>
          <w:i/>
          <w:sz w:val="24"/>
          <w:szCs w:val="24"/>
          <w:lang w:val="uk-UA"/>
        </w:rPr>
      </w:pPr>
    </w:p>
    <w:p w:rsidR="007B1738" w:rsidRDefault="007B1738" w:rsidP="007B1738">
      <w:pPr>
        <w:spacing w:after="0" w:line="240" w:lineRule="auto"/>
        <w:jc w:val="both"/>
        <w:rPr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   Самостійне опрацювання базових теоретичних питань:</w:t>
      </w:r>
      <w:r>
        <w:rPr>
          <w:i/>
          <w:sz w:val="24"/>
          <w:szCs w:val="24"/>
          <w:lang w:val="uk-UA"/>
        </w:rPr>
        <w:t xml:space="preserve">  </w:t>
      </w:r>
    </w:p>
    <w:p w:rsidR="007B1738" w:rsidRPr="00C21294" w:rsidRDefault="007B1738" w:rsidP="007B1738">
      <w:pPr>
        <w:spacing w:after="0" w:line="240" w:lineRule="auto"/>
        <w:jc w:val="both"/>
        <w:rPr>
          <w:i/>
          <w:sz w:val="24"/>
          <w:szCs w:val="24"/>
          <w:lang w:val="uk-UA"/>
        </w:rPr>
      </w:pPr>
    </w:p>
    <w:p w:rsidR="007B1738" w:rsidRPr="007B1738" w:rsidRDefault="00CC0513" w:rsidP="007B1738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B1738">
        <w:rPr>
          <w:rFonts w:ascii="Times New Roman" w:hAnsi="Times New Roman"/>
          <w:sz w:val="28"/>
          <w:szCs w:val="28"/>
        </w:rPr>
        <w:t>Паблік</w:t>
      </w:r>
      <w:proofErr w:type="spellEnd"/>
      <w:r w:rsidRPr="007B17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738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7B1738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7B1738">
        <w:rPr>
          <w:rFonts w:ascii="Times New Roman" w:hAnsi="Times New Roman"/>
          <w:sz w:val="28"/>
          <w:szCs w:val="28"/>
        </w:rPr>
        <w:t>засіб</w:t>
      </w:r>
      <w:proofErr w:type="spellEnd"/>
      <w:r w:rsidRPr="007B17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738">
        <w:rPr>
          <w:rFonts w:ascii="Times New Roman" w:hAnsi="Times New Roman"/>
          <w:sz w:val="28"/>
          <w:szCs w:val="28"/>
        </w:rPr>
        <w:t>впливу</w:t>
      </w:r>
      <w:proofErr w:type="spellEnd"/>
      <w:r w:rsidRPr="007B173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B1738">
        <w:rPr>
          <w:rFonts w:ascii="Times New Roman" w:hAnsi="Times New Roman"/>
          <w:sz w:val="28"/>
          <w:szCs w:val="28"/>
        </w:rPr>
        <w:t>процеси</w:t>
      </w:r>
      <w:proofErr w:type="spellEnd"/>
      <w:r w:rsidRPr="007B173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B1738">
        <w:rPr>
          <w:rFonts w:ascii="Times New Roman" w:hAnsi="Times New Roman"/>
          <w:sz w:val="28"/>
          <w:szCs w:val="28"/>
        </w:rPr>
        <w:t>економічній</w:t>
      </w:r>
      <w:proofErr w:type="spellEnd"/>
      <w:r w:rsidRPr="007B17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738">
        <w:rPr>
          <w:rFonts w:ascii="Times New Roman" w:hAnsi="Times New Roman"/>
          <w:sz w:val="28"/>
          <w:szCs w:val="28"/>
        </w:rPr>
        <w:t>сфері</w:t>
      </w:r>
      <w:proofErr w:type="spellEnd"/>
      <w:r w:rsidRPr="007B1738">
        <w:rPr>
          <w:rFonts w:ascii="Times New Roman" w:hAnsi="Times New Roman"/>
          <w:sz w:val="28"/>
          <w:szCs w:val="28"/>
        </w:rPr>
        <w:t>.</w:t>
      </w:r>
    </w:p>
    <w:p w:rsidR="007B1738" w:rsidRPr="007B1738" w:rsidRDefault="007B1738" w:rsidP="007B1738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7B1738">
        <w:rPr>
          <w:rFonts w:ascii="Times New Roman" w:hAnsi="Times New Roman"/>
          <w:sz w:val="28"/>
          <w:szCs w:val="28"/>
        </w:rPr>
        <w:t xml:space="preserve">PR як </w:t>
      </w:r>
      <w:proofErr w:type="spellStart"/>
      <w:r w:rsidRPr="007B1738">
        <w:rPr>
          <w:rFonts w:ascii="Times New Roman" w:hAnsi="Times New Roman"/>
          <w:sz w:val="28"/>
          <w:szCs w:val="28"/>
        </w:rPr>
        <w:t>чинник</w:t>
      </w:r>
      <w:proofErr w:type="spellEnd"/>
      <w:r w:rsidRPr="007B17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738">
        <w:rPr>
          <w:rFonts w:ascii="Times New Roman" w:hAnsi="Times New Roman"/>
          <w:sz w:val="28"/>
          <w:szCs w:val="28"/>
        </w:rPr>
        <w:t>стимулювання</w:t>
      </w:r>
      <w:proofErr w:type="spellEnd"/>
      <w:r w:rsidRPr="007B17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738">
        <w:rPr>
          <w:rFonts w:ascii="Times New Roman" w:hAnsi="Times New Roman"/>
          <w:sz w:val="28"/>
          <w:szCs w:val="28"/>
        </w:rPr>
        <w:t>інн</w:t>
      </w:r>
      <w:r w:rsidR="00CC0513" w:rsidRPr="007B1738">
        <w:rPr>
          <w:rFonts w:ascii="Times New Roman" w:hAnsi="Times New Roman"/>
          <w:sz w:val="28"/>
          <w:szCs w:val="28"/>
        </w:rPr>
        <w:t>оваційних</w:t>
      </w:r>
      <w:proofErr w:type="spellEnd"/>
      <w:r w:rsidR="00CC0513" w:rsidRPr="007B173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C0513" w:rsidRPr="007B1738">
        <w:rPr>
          <w:rFonts w:ascii="Times New Roman" w:hAnsi="Times New Roman"/>
          <w:sz w:val="28"/>
          <w:szCs w:val="28"/>
        </w:rPr>
        <w:t>процесів</w:t>
      </w:r>
      <w:proofErr w:type="spellEnd"/>
      <w:r w:rsidR="00CC0513" w:rsidRPr="007B1738">
        <w:rPr>
          <w:rFonts w:ascii="Times New Roman" w:hAnsi="Times New Roman"/>
          <w:sz w:val="28"/>
          <w:szCs w:val="28"/>
        </w:rPr>
        <w:t xml:space="preserve">  в</w:t>
      </w:r>
      <w:proofErr w:type="gramEnd"/>
      <w:r w:rsidR="00CC0513" w:rsidRPr="007B17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0513" w:rsidRPr="007B1738">
        <w:rPr>
          <w:rFonts w:ascii="Times New Roman" w:hAnsi="Times New Roman"/>
          <w:sz w:val="28"/>
          <w:szCs w:val="28"/>
        </w:rPr>
        <w:t>сфері</w:t>
      </w:r>
      <w:proofErr w:type="spellEnd"/>
      <w:r w:rsidR="00CC0513" w:rsidRPr="007B17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0513" w:rsidRPr="007B1738">
        <w:rPr>
          <w:rFonts w:ascii="Times New Roman" w:hAnsi="Times New Roman"/>
          <w:sz w:val="28"/>
          <w:szCs w:val="28"/>
        </w:rPr>
        <w:t>економіки</w:t>
      </w:r>
      <w:proofErr w:type="spellEnd"/>
      <w:r w:rsidR="00CC0513" w:rsidRPr="007B1738">
        <w:rPr>
          <w:rFonts w:ascii="Times New Roman" w:hAnsi="Times New Roman"/>
          <w:sz w:val="28"/>
          <w:szCs w:val="28"/>
        </w:rPr>
        <w:t>.</w:t>
      </w:r>
      <w:r w:rsidR="00CC0513" w:rsidRPr="007B173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B1738" w:rsidRPr="007B1738" w:rsidRDefault="00CC0513" w:rsidP="007B1738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7B1738">
        <w:rPr>
          <w:rFonts w:ascii="Times New Roman" w:hAnsi="Times New Roman"/>
          <w:sz w:val="28"/>
          <w:szCs w:val="28"/>
        </w:rPr>
        <w:t>PR</w:t>
      </w:r>
      <w:r w:rsidRPr="007B1738">
        <w:rPr>
          <w:rFonts w:ascii="Times New Roman" w:hAnsi="Times New Roman"/>
          <w:sz w:val="28"/>
          <w:szCs w:val="28"/>
          <w:lang w:val="uk-UA"/>
        </w:rPr>
        <w:t xml:space="preserve"> як засіб розв'язання проблем інвестиційної діяльності.</w:t>
      </w:r>
    </w:p>
    <w:p w:rsidR="00CC0513" w:rsidRPr="007B1738" w:rsidRDefault="00CC0513" w:rsidP="007B1738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7B1738">
        <w:rPr>
          <w:rFonts w:ascii="Times New Roman" w:hAnsi="Times New Roman"/>
          <w:sz w:val="28"/>
          <w:szCs w:val="28"/>
          <w:lang w:val="uk-UA"/>
        </w:rPr>
        <w:t xml:space="preserve">Система </w:t>
      </w:r>
      <w:proofErr w:type="spellStart"/>
      <w:r w:rsidRPr="007B1738">
        <w:rPr>
          <w:rFonts w:ascii="Times New Roman" w:hAnsi="Times New Roman"/>
          <w:sz w:val="28"/>
          <w:szCs w:val="28"/>
          <w:lang w:val="uk-UA"/>
        </w:rPr>
        <w:t>зв’язків</w:t>
      </w:r>
      <w:proofErr w:type="spellEnd"/>
      <w:r w:rsidRPr="007B1738">
        <w:rPr>
          <w:rFonts w:ascii="Times New Roman" w:hAnsi="Times New Roman"/>
          <w:sz w:val="28"/>
          <w:szCs w:val="28"/>
          <w:lang w:val="uk-UA"/>
        </w:rPr>
        <w:t xml:space="preserve"> з громадськістю у фінансовій сфері.</w:t>
      </w:r>
      <w:r w:rsidRPr="007B1738">
        <w:rPr>
          <w:sz w:val="28"/>
          <w:szCs w:val="28"/>
          <w:lang w:val="uk-UA"/>
        </w:rPr>
        <w:t xml:space="preserve"> </w:t>
      </w:r>
    </w:p>
    <w:p w:rsidR="007B1738" w:rsidRPr="007B1738" w:rsidRDefault="00CC0513" w:rsidP="007B1738">
      <w:pPr>
        <w:pStyle w:val="Default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7B1738">
        <w:rPr>
          <w:sz w:val="28"/>
          <w:szCs w:val="28"/>
          <w:lang w:val="uk-UA"/>
        </w:rPr>
        <w:t xml:space="preserve">Бізнес-PR та його завдання. Об'єкт просування як перша особливість PR для промислових підприємств. Вигоди PR-просування для виробника. </w:t>
      </w:r>
    </w:p>
    <w:p w:rsidR="007B1738" w:rsidRPr="007B1738" w:rsidRDefault="00CC0513" w:rsidP="007B1738">
      <w:pPr>
        <w:pStyle w:val="Default"/>
        <w:numPr>
          <w:ilvl w:val="0"/>
          <w:numId w:val="6"/>
        </w:numPr>
        <w:jc w:val="both"/>
        <w:rPr>
          <w:bCs/>
          <w:sz w:val="28"/>
          <w:szCs w:val="28"/>
          <w:lang w:val="uk-UA"/>
        </w:rPr>
      </w:pPr>
      <w:r w:rsidRPr="007B1738">
        <w:rPr>
          <w:sz w:val="28"/>
          <w:szCs w:val="28"/>
          <w:lang w:val="uk-UA"/>
        </w:rPr>
        <w:t xml:space="preserve">Цілі PR-просування: підвищення популярності в діловому середовищі; формування/зміцнення репутації на ринку; інформування широких </w:t>
      </w:r>
      <w:r w:rsidR="007B1738">
        <w:rPr>
          <w:sz w:val="28"/>
          <w:szCs w:val="28"/>
          <w:lang w:val="uk-UA"/>
        </w:rPr>
        <w:t xml:space="preserve">кіл </w:t>
      </w:r>
      <w:r w:rsidRPr="007B1738">
        <w:rPr>
          <w:sz w:val="28"/>
          <w:szCs w:val="28"/>
          <w:lang w:val="uk-UA"/>
        </w:rPr>
        <w:t>громадськості; організація громадської думки; формування взаємин з громадськими організаціями; зв'язки із засобами масової інформації; антикризовий PR; зв'язки з внутрішньою громадськістю.</w:t>
      </w:r>
      <w:r w:rsidRPr="007B1738">
        <w:rPr>
          <w:bCs/>
          <w:sz w:val="28"/>
          <w:szCs w:val="28"/>
          <w:lang w:val="uk-UA"/>
        </w:rPr>
        <w:t xml:space="preserve"> </w:t>
      </w:r>
    </w:p>
    <w:p w:rsidR="007B1738" w:rsidRPr="007B1738" w:rsidRDefault="00CC0513" w:rsidP="007B1738">
      <w:pPr>
        <w:pStyle w:val="Default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7B1738">
        <w:rPr>
          <w:bCs/>
          <w:sz w:val="28"/>
          <w:szCs w:val="28"/>
          <w:lang w:val="uk-UA"/>
        </w:rPr>
        <w:t>PR як чинник стимулювання інноваційних процесів в сфері економіки.</w:t>
      </w:r>
    </w:p>
    <w:p w:rsidR="00CC0513" w:rsidRPr="00025109" w:rsidRDefault="00CC0513" w:rsidP="007B1738">
      <w:pPr>
        <w:pStyle w:val="Default"/>
        <w:numPr>
          <w:ilvl w:val="0"/>
          <w:numId w:val="6"/>
        </w:numPr>
        <w:jc w:val="both"/>
        <w:rPr>
          <w:bCs/>
          <w:sz w:val="28"/>
          <w:szCs w:val="28"/>
          <w:lang w:val="uk-UA"/>
        </w:rPr>
      </w:pPr>
      <w:r w:rsidRPr="007B1738">
        <w:rPr>
          <w:bCs/>
          <w:sz w:val="28"/>
          <w:szCs w:val="28"/>
          <w:lang w:val="uk-UA"/>
        </w:rPr>
        <w:t>PR як засіб розв'язання</w:t>
      </w:r>
      <w:r w:rsidRPr="00CC0513">
        <w:rPr>
          <w:bCs/>
          <w:sz w:val="28"/>
          <w:szCs w:val="28"/>
          <w:lang w:val="uk-UA"/>
        </w:rPr>
        <w:t xml:space="preserve"> проблем інвестиційної діяльності. </w:t>
      </w:r>
      <w:r w:rsidRPr="00CC0513">
        <w:rPr>
          <w:sz w:val="28"/>
          <w:szCs w:val="28"/>
          <w:lang w:val="uk-UA"/>
        </w:rPr>
        <w:t>Заходи інвестор-</w:t>
      </w:r>
      <w:proofErr w:type="spellStart"/>
      <w:r w:rsidRPr="00CC0513">
        <w:rPr>
          <w:sz w:val="28"/>
          <w:szCs w:val="28"/>
          <w:lang w:val="uk-UA"/>
        </w:rPr>
        <w:t>рилейшнз</w:t>
      </w:r>
      <w:proofErr w:type="spellEnd"/>
      <w:r w:rsidRPr="00CC0513">
        <w:rPr>
          <w:sz w:val="28"/>
          <w:szCs w:val="28"/>
          <w:lang w:val="uk-UA"/>
        </w:rPr>
        <w:t xml:space="preserve">. </w:t>
      </w:r>
    </w:p>
    <w:p w:rsidR="00CC0513" w:rsidRDefault="00CC0513" w:rsidP="00CC051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2257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Основні поняття:</w:t>
      </w:r>
      <w:r w:rsidRPr="005225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соціальні комунікації, прикладні соціально-комунікаційні технології, </w:t>
      </w:r>
      <w:r w:rsidRPr="0052257B">
        <w:rPr>
          <w:rFonts w:ascii="Times New Roman" w:hAnsi="Times New Roman" w:cs="Times New Roman"/>
          <w:sz w:val="28"/>
          <w:szCs w:val="28"/>
        </w:rPr>
        <w:t>PR</w:t>
      </w:r>
      <w:r>
        <w:rPr>
          <w:rFonts w:ascii="Times New Roman" w:hAnsi="Times New Roman" w:cs="Times New Roman"/>
          <w:sz w:val="28"/>
          <w:szCs w:val="28"/>
          <w:lang w:val="uk-UA"/>
        </w:rPr>
        <w:t>-діяльність,</w:t>
      </w:r>
      <w:r w:rsidRPr="005225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57B">
        <w:rPr>
          <w:rFonts w:ascii="Times New Roman" w:hAnsi="Times New Roman" w:cs="Times New Roman"/>
          <w:sz w:val="28"/>
          <w:szCs w:val="28"/>
        </w:rPr>
        <w:t>PR</w:t>
      </w:r>
      <w:r w:rsidRPr="0052257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інструментарій,</w:t>
      </w:r>
      <w:r w:rsidRPr="005225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57B">
        <w:rPr>
          <w:rFonts w:ascii="Times New Roman" w:hAnsi="Times New Roman" w:cs="Times New Roman"/>
          <w:sz w:val="28"/>
          <w:szCs w:val="28"/>
        </w:rPr>
        <w:t>PR</w:t>
      </w:r>
      <w:r w:rsidRPr="0052257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продукт, </w:t>
      </w:r>
      <w:r w:rsidRPr="0052257B">
        <w:rPr>
          <w:rFonts w:ascii="Times New Roman" w:hAnsi="Times New Roman" w:cs="Times New Roman"/>
          <w:sz w:val="28"/>
          <w:szCs w:val="28"/>
        </w:rPr>
        <w:t>PR</w:t>
      </w:r>
      <w:r w:rsidRPr="0052257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мета, </w:t>
      </w:r>
      <w:r w:rsidRPr="0052257B">
        <w:rPr>
          <w:rFonts w:ascii="Times New Roman" w:hAnsi="Times New Roman" w:cs="Times New Roman"/>
          <w:sz w:val="28"/>
          <w:szCs w:val="28"/>
        </w:rPr>
        <w:t>PR</w:t>
      </w:r>
      <w:r w:rsidRPr="0052257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завдання, комунікаційна програма, </w:t>
      </w:r>
      <w:r w:rsidR="00981CE7">
        <w:rPr>
          <w:rFonts w:ascii="Times New Roman" w:hAnsi="Times New Roman" w:cs="Times New Roman"/>
          <w:sz w:val="28"/>
          <w:szCs w:val="28"/>
          <w:lang w:val="uk-UA"/>
        </w:rPr>
        <w:t>економічна/</w:t>
      </w:r>
      <w:r>
        <w:rPr>
          <w:rFonts w:ascii="Times New Roman" w:hAnsi="Times New Roman" w:cs="Times New Roman"/>
          <w:sz w:val="28"/>
          <w:szCs w:val="28"/>
          <w:lang w:val="uk-UA"/>
        </w:rPr>
        <w:t>бізнесова сфера.</w:t>
      </w:r>
    </w:p>
    <w:p w:rsidR="007B1738" w:rsidRDefault="00CC0513" w:rsidP="00CC051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ab/>
      </w:r>
      <w:r w:rsidRPr="005B5D1C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Мета </w:t>
      </w:r>
      <w:r w:rsidR="007B1738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самостійної </w:t>
      </w:r>
      <w:r w:rsidRPr="005B5D1C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здатність розв’язувати спеціалізовані </w:t>
      </w:r>
      <w:r w:rsidRPr="0052257B">
        <w:rPr>
          <w:rFonts w:ascii="Times New Roman" w:hAnsi="Times New Roman" w:cs="Times New Roman"/>
          <w:sz w:val="28"/>
          <w:szCs w:val="28"/>
        </w:rPr>
        <w:t>PR</w:t>
      </w:r>
      <w:r w:rsidRPr="0052257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задачі та практичні проблеми в </w:t>
      </w:r>
      <w:r w:rsidR="00981CE7">
        <w:rPr>
          <w:rFonts w:ascii="Times New Roman" w:hAnsi="Times New Roman" w:cs="Times New Roman"/>
          <w:sz w:val="28"/>
          <w:szCs w:val="28"/>
          <w:lang w:val="uk-UA"/>
        </w:rPr>
        <w:t xml:space="preserve">економічній </w:t>
      </w:r>
      <w:r>
        <w:rPr>
          <w:rFonts w:ascii="Times New Roman" w:hAnsi="Times New Roman" w:cs="Times New Roman"/>
          <w:sz w:val="28"/>
          <w:szCs w:val="28"/>
          <w:lang w:val="uk-UA"/>
        </w:rPr>
        <w:t>сфері</w:t>
      </w:r>
      <w:r w:rsidR="00981CE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0513" w:rsidRDefault="007B1738" w:rsidP="00CC051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0513" w:rsidRPr="005B5D1C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Об’єкт вивчення</w:t>
      </w:r>
      <w:r w:rsidR="00CC051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C0513" w:rsidRPr="00BA7ED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CC051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практика </w:t>
      </w:r>
      <w:r w:rsidR="00CC0513" w:rsidRPr="00BA7ED5">
        <w:rPr>
          <w:rFonts w:ascii="Times New Roman" w:hAnsi="Times New Roman" w:cs="Times New Roman"/>
          <w:bCs/>
          <w:color w:val="000000"/>
          <w:sz w:val="28"/>
          <w:szCs w:val="28"/>
        </w:rPr>
        <w:t>PR</w:t>
      </w:r>
      <w:r w:rsidR="00CC051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-діяльності в</w:t>
      </w:r>
      <w:r w:rsidR="00981CE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економічній сфері</w:t>
      </w:r>
      <w:r w:rsidR="00CC05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0513" w:rsidRPr="008B4D76" w:rsidRDefault="00CC0513" w:rsidP="007B173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ab/>
      </w:r>
    </w:p>
    <w:p w:rsidR="00CC0513" w:rsidRDefault="00CC0513" w:rsidP="00CC051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</w:pPr>
    </w:p>
    <w:p w:rsidR="00CC0513" w:rsidRPr="008B4D76" w:rsidRDefault="00CC0513" w:rsidP="00CC0513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</w:pPr>
      <w:r w:rsidRPr="008B4D76"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  <w:t xml:space="preserve">Перелік </w:t>
      </w:r>
      <w:proofErr w:type="spellStart"/>
      <w:r w:rsidRPr="008B4D76"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  <w:t>компетентностей</w:t>
      </w:r>
      <w:proofErr w:type="spellEnd"/>
      <w:r w:rsidRPr="008B4D76"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  <w:t>,</w:t>
      </w:r>
    </w:p>
    <w:p w:rsidR="00CC0513" w:rsidRPr="008B4D76" w:rsidRDefault="00CC0513" w:rsidP="00CC0513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</w:pPr>
      <w:r w:rsidRPr="008B4D76"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  <w:t xml:space="preserve"> що формуються під час </w:t>
      </w:r>
      <w:r w:rsidR="007B1738"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  <w:t xml:space="preserve">самостійної </w:t>
      </w:r>
      <w:r w:rsidRPr="008B4D76"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  <w:t>роботи:</w:t>
      </w:r>
    </w:p>
    <w:p w:rsidR="00CC0513" w:rsidRDefault="00CC0513" w:rsidP="00CC051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</w:pPr>
      <w:proofErr w:type="spellStart"/>
      <w:r w:rsidRPr="005B5D1C"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  <w:t>Інтергральна</w:t>
      </w:r>
      <w:proofErr w:type="spellEnd"/>
      <w:r w:rsidRPr="005B5D1C"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  <w:t xml:space="preserve">: </w:t>
      </w:r>
      <w:r w:rsidRPr="00D5278C">
        <w:rPr>
          <w:rFonts w:ascii="Times New Roman" w:hAnsi="Times New Roman" w:cs="Times New Roman"/>
          <w:i/>
          <w:sz w:val="28"/>
          <w:szCs w:val="28"/>
          <w:lang w:val="uk-UA"/>
        </w:rPr>
        <w:t>здатність розв’язувати складні  спеціалізовані задачі та практичні проблеми в галузі соціальних комунікацій, що передбачає застосування положень і методів соціально-комунікаційних наук та інших наук і характеризується невизначеністю умов.</w:t>
      </w:r>
    </w:p>
    <w:p w:rsidR="00CC0513" w:rsidRDefault="00CC0513" w:rsidP="00CC051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  <w:t>Загальні:</w:t>
      </w:r>
    </w:p>
    <w:p w:rsidR="00CC0513" w:rsidRPr="00D5278C" w:rsidRDefault="00CC0513" w:rsidP="00CC051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5278C">
        <w:rPr>
          <w:rFonts w:ascii="Times New Roman" w:hAnsi="Times New Roman" w:cs="Times New Roman"/>
          <w:i/>
          <w:sz w:val="28"/>
          <w:szCs w:val="28"/>
          <w:lang w:val="uk-UA"/>
        </w:rPr>
        <w:t>ЗК01. Здатність застосовувати знання в практичних ситуаціях.</w:t>
      </w:r>
    </w:p>
    <w:p w:rsidR="00CC0513" w:rsidRPr="00D5278C" w:rsidRDefault="00CC0513" w:rsidP="00CC051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5278C">
        <w:rPr>
          <w:rFonts w:ascii="Times New Roman" w:hAnsi="Times New Roman" w:cs="Times New Roman"/>
          <w:i/>
          <w:sz w:val="28"/>
          <w:szCs w:val="28"/>
          <w:lang w:val="uk-UA"/>
        </w:rPr>
        <w:t>ЗК02. Знання та розуміння предметної області та розуміння професійної діяльності.</w:t>
      </w:r>
    </w:p>
    <w:p w:rsidR="00CC0513" w:rsidRPr="00D5278C" w:rsidRDefault="00CC0513" w:rsidP="00CC051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5278C">
        <w:rPr>
          <w:rFonts w:ascii="Times New Roman" w:hAnsi="Times New Roman" w:cs="Times New Roman"/>
          <w:i/>
          <w:sz w:val="28"/>
          <w:szCs w:val="28"/>
          <w:lang w:val="uk-UA"/>
        </w:rPr>
        <w:t>ЗК04. Здатність до пошуку, оброблення та аналізу інформації з різних джерел.</w:t>
      </w:r>
    </w:p>
    <w:p w:rsidR="00CC0513" w:rsidRPr="00D5278C" w:rsidRDefault="00CC0513" w:rsidP="00CC051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</w:pPr>
      <w:r w:rsidRPr="00D5278C"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  <w:t>Спеціальні (фахові, предметні) компетентності:</w:t>
      </w:r>
    </w:p>
    <w:p w:rsidR="00CC0513" w:rsidRPr="00AB712D" w:rsidRDefault="00CC0513" w:rsidP="00CC051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СК01. Здатність застосовувати знання із сфери соціальних комунікацій в </w:t>
      </w:r>
      <w:r w:rsidRPr="00AB712D">
        <w:rPr>
          <w:rFonts w:ascii="Times New Roman" w:hAnsi="Times New Roman" w:cs="Times New Roman"/>
          <w:i/>
          <w:sz w:val="28"/>
          <w:szCs w:val="28"/>
        </w:rPr>
        <w:t>PR</w:t>
      </w:r>
      <w:r w:rsidRPr="00AB712D">
        <w:rPr>
          <w:rFonts w:ascii="Times New Roman" w:hAnsi="Times New Roman" w:cs="Times New Roman"/>
          <w:i/>
          <w:sz w:val="28"/>
          <w:szCs w:val="28"/>
          <w:lang w:val="uk-UA"/>
        </w:rPr>
        <w:t>-діяльності.</w:t>
      </w:r>
    </w:p>
    <w:p w:rsidR="00CC0513" w:rsidRDefault="00CC0513" w:rsidP="00CC0513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C0513" w:rsidRPr="008B4D76" w:rsidRDefault="00CC0513" w:rsidP="00CC0513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</w:pPr>
      <w:r w:rsidRPr="008B4D76"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  <w:t>Результати навчання</w:t>
      </w:r>
    </w:p>
    <w:p w:rsidR="00CC0513" w:rsidRPr="003B02A7" w:rsidRDefault="00CC0513" w:rsidP="00CC051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3B02A7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ПР01.  Пояснювати  свої виробничі дії та операції на основі отриманих знань.</w:t>
      </w:r>
    </w:p>
    <w:p w:rsidR="00CC0513" w:rsidRDefault="00CC0513" w:rsidP="00CC051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3B02A7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ПР04.  Виконувати пошук, оброблення та аналіз інформації з різних джерел.</w:t>
      </w:r>
    </w:p>
    <w:p w:rsidR="00CC0513" w:rsidRPr="003B02A7" w:rsidRDefault="00CC0513" w:rsidP="00CC051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0A2D82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ПР03. Оцінювати свій або чужий інформаційний продукт, інформаційну акцію, що орг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анізована самостійно або разом.</w:t>
      </w:r>
    </w:p>
    <w:p w:rsidR="00CC0513" w:rsidRPr="003B02A7" w:rsidRDefault="00CC0513" w:rsidP="00CC051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CC0513" w:rsidRDefault="00CC0513" w:rsidP="00CC0513">
      <w:pPr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CC0513" w:rsidRPr="00E97234" w:rsidRDefault="00CC0513" w:rsidP="00CC0513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97234">
        <w:rPr>
          <w:rFonts w:ascii="Times New Roman" w:hAnsi="Times New Roman" w:cs="Times New Roman"/>
          <w:b/>
          <w:sz w:val="24"/>
          <w:lang w:val="uk-UA"/>
        </w:rPr>
        <w:t>Рекомендована література</w:t>
      </w:r>
    </w:p>
    <w:p w:rsidR="00CC0513" w:rsidRPr="00E97234" w:rsidRDefault="00CC0513" w:rsidP="00CC0513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4"/>
          <w:lang w:val="uk-UA"/>
        </w:rPr>
      </w:pPr>
      <w:r w:rsidRPr="00E97234">
        <w:rPr>
          <w:rFonts w:ascii="Times New Roman" w:hAnsi="Times New Roman" w:cs="Times New Roman"/>
          <w:b/>
          <w:bCs/>
          <w:spacing w:val="-6"/>
          <w:sz w:val="24"/>
          <w:lang w:val="uk-UA"/>
        </w:rPr>
        <w:t>Основна</w:t>
      </w:r>
    </w:p>
    <w:p w:rsidR="00CC0513" w:rsidRPr="00E97234" w:rsidRDefault="00CC0513" w:rsidP="00CC0513">
      <w:pPr>
        <w:pStyle w:val="a4"/>
        <w:numPr>
          <w:ilvl w:val="0"/>
          <w:numId w:val="2"/>
        </w:numPr>
        <w:tabs>
          <w:tab w:val="left" w:pos="-142"/>
        </w:tabs>
        <w:autoSpaceDE w:val="0"/>
        <w:autoSpaceDN w:val="0"/>
        <w:spacing w:after="0" w:line="240" w:lineRule="auto"/>
        <w:ind w:left="284" w:hanging="284"/>
        <w:jc w:val="both"/>
        <w:rPr>
          <w:sz w:val="24"/>
          <w:szCs w:val="24"/>
          <w:lang w:eastAsia="ru-RU"/>
        </w:rPr>
      </w:pPr>
      <w:r w:rsidRPr="00E97234">
        <w:rPr>
          <w:sz w:val="24"/>
          <w:szCs w:val="24"/>
          <w:lang w:val="uk-UA" w:eastAsia="ru-RU"/>
        </w:rPr>
        <w:t xml:space="preserve"> </w:t>
      </w:r>
      <w:r w:rsidRPr="00E97234">
        <w:rPr>
          <w:sz w:val="24"/>
          <w:szCs w:val="24"/>
          <w:lang w:eastAsia="ru-RU"/>
        </w:rPr>
        <w:t xml:space="preserve">Балабанова Л. В. </w:t>
      </w:r>
      <w:proofErr w:type="spellStart"/>
      <w:r w:rsidRPr="00E97234">
        <w:rPr>
          <w:sz w:val="24"/>
          <w:szCs w:val="24"/>
          <w:lang w:eastAsia="ru-RU"/>
        </w:rPr>
        <w:t>Паблік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val="uk-UA" w:eastAsia="ru-RU"/>
        </w:rPr>
        <w:t>:</w:t>
      </w:r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навч</w:t>
      </w:r>
      <w:proofErr w:type="spellEnd"/>
      <w:r w:rsidRPr="00E97234">
        <w:rPr>
          <w:sz w:val="24"/>
          <w:szCs w:val="24"/>
          <w:lang w:eastAsia="ru-RU"/>
        </w:rPr>
        <w:t xml:space="preserve">. </w:t>
      </w:r>
      <w:proofErr w:type="spellStart"/>
      <w:r w:rsidRPr="00E97234">
        <w:rPr>
          <w:sz w:val="24"/>
          <w:szCs w:val="24"/>
          <w:lang w:eastAsia="ru-RU"/>
        </w:rPr>
        <w:t>посібник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реком</w:t>
      </w:r>
      <w:proofErr w:type="spellEnd"/>
      <w:r w:rsidRPr="00E97234">
        <w:rPr>
          <w:sz w:val="24"/>
          <w:szCs w:val="24"/>
          <w:lang w:eastAsia="ru-RU"/>
        </w:rPr>
        <w:t>. МОНУ</w:t>
      </w:r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 </w:t>
      </w:r>
      <w:proofErr w:type="spellStart"/>
      <w:proofErr w:type="gramStart"/>
      <w:r w:rsidRPr="00E97234">
        <w:rPr>
          <w:sz w:val="24"/>
          <w:szCs w:val="24"/>
          <w:lang w:eastAsia="ru-RU"/>
        </w:rPr>
        <w:t>Київ</w:t>
      </w:r>
      <w:proofErr w:type="spellEnd"/>
      <w:r w:rsidRPr="00E97234">
        <w:rPr>
          <w:sz w:val="24"/>
          <w:szCs w:val="24"/>
          <w:lang w:eastAsia="ru-RU"/>
        </w:rPr>
        <w:t>::</w:t>
      </w:r>
      <w:proofErr w:type="gramEnd"/>
      <w:r w:rsidRPr="00E97234">
        <w:rPr>
          <w:sz w:val="24"/>
          <w:szCs w:val="24"/>
          <w:lang w:eastAsia="ru-RU"/>
        </w:rPr>
        <w:t xml:space="preserve"> ВД "</w:t>
      </w:r>
      <w:proofErr w:type="spellStart"/>
      <w:r w:rsidRPr="00E97234">
        <w:rPr>
          <w:sz w:val="24"/>
          <w:szCs w:val="24"/>
          <w:lang w:eastAsia="ru-RU"/>
        </w:rPr>
        <w:t>Професіонал</w:t>
      </w:r>
      <w:proofErr w:type="spellEnd"/>
      <w:r w:rsidRPr="00E97234">
        <w:rPr>
          <w:sz w:val="24"/>
          <w:szCs w:val="24"/>
          <w:lang w:eastAsia="ru-RU"/>
        </w:rPr>
        <w:t>", 2008. 528 с</w:t>
      </w:r>
      <w:r w:rsidRPr="00E97234">
        <w:rPr>
          <w:sz w:val="24"/>
          <w:szCs w:val="24"/>
          <w:lang w:val="uk-UA" w:eastAsia="ru-RU"/>
        </w:rPr>
        <w:t>.</w:t>
      </w:r>
    </w:p>
    <w:p w:rsidR="00CC0513" w:rsidRPr="00E97234" w:rsidRDefault="00CC0513" w:rsidP="00CC0513">
      <w:pPr>
        <w:pStyle w:val="a4"/>
        <w:numPr>
          <w:ilvl w:val="0"/>
          <w:numId w:val="2"/>
        </w:numPr>
        <w:tabs>
          <w:tab w:val="left" w:pos="-142"/>
        </w:tabs>
        <w:autoSpaceDE w:val="0"/>
        <w:autoSpaceDN w:val="0"/>
        <w:spacing w:after="0" w:line="240" w:lineRule="auto"/>
        <w:ind w:left="284" w:hanging="284"/>
        <w:jc w:val="both"/>
        <w:rPr>
          <w:sz w:val="24"/>
          <w:szCs w:val="24"/>
          <w:lang w:eastAsia="ru-RU"/>
        </w:rPr>
      </w:pPr>
      <w:r w:rsidRPr="00E97234">
        <w:rPr>
          <w:sz w:val="24"/>
          <w:szCs w:val="24"/>
          <w:lang w:val="uk-UA"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Бебик</w:t>
      </w:r>
      <w:proofErr w:type="spellEnd"/>
      <w:r w:rsidRPr="00E97234">
        <w:rPr>
          <w:sz w:val="24"/>
          <w:szCs w:val="24"/>
          <w:lang w:eastAsia="ru-RU"/>
        </w:rPr>
        <w:t xml:space="preserve"> В. М. </w:t>
      </w:r>
      <w:proofErr w:type="spellStart"/>
      <w:r w:rsidRPr="00E97234">
        <w:rPr>
          <w:sz w:val="24"/>
          <w:szCs w:val="24"/>
          <w:lang w:eastAsia="ru-RU"/>
        </w:rPr>
        <w:t>Інформаційно-комунікаційний</w:t>
      </w:r>
      <w:proofErr w:type="spellEnd"/>
      <w:r w:rsidRPr="00E97234">
        <w:rPr>
          <w:sz w:val="24"/>
          <w:szCs w:val="24"/>
          <w:lang w:eastAsia="ru-RU"/>
        </w:rPr>
        <w:t xml:space="preserve"> менеджмент у глобальному </w:t>
      </w:r>
      <w:proofErr w:type="spellStart"/>
      <w:r w:rsidRPr="00E97234">
        <w:rPr>
          <w:sz w:val="24"/>
          <w:szCs w:val="24"/>
          <w:lang w:eastAsia="ru-RU"/>
        </w:rPr>
        <w:t>суспільстві</w:t>
      </w:r>
      <w:proofErr w:type="spellEnd"/>
      <w:r w:rsidRPr="00E97234">
        <w:rPr>
          <w:sz w:val="24"/>
          <w:szCs w:val="24"/>
          <w:lang w:eastAsia="ru-RU"/>
        </w:rPr>
        <w:t xml:space="preserve">: </w:t>
      </w:r>
      <w:proofErr w:type="spellStart"/>
      <w:r w:rsidRPr="00E97234">
        <w:rPr>
          <w:sz w:val="24"/>
          <w:szCs w:val="24"/>
          <w:lang w:eastAsia="ru-RU"/>
        </w:rPr>
        <w:t>психологія</w:t>
      </w:r>
      <w:proofErr w:type="spellEnd"/>
      <w:r w:rsidRPr="00E97234">
        <w:rPr>
          <w:sz w:val="24"/>
          <w:szCs w:val="24"/>
          <w:lang w:eastAsia="ru-RU"/>
        </w:rPr>
        <w:t xml:space="preserve">, </w:t>
      </w:r>
      <w:proofErr w:type="spellStart"/>
      <w:r w:rsidRPr="00E97234">
        <w:rPr>
          <w:sz w:val="24"/>
          <w:szCs w:val="24"/>
          <w:lang w:eastAsia="ru-RU"/>
        </w:rPr>
        <w:t>технології</w:t>
      </w:r>
      <w:proofErr w:type="spellEnd"/>
      <w:r w:rsidRPr="00E97234">
        <w:rPr>
          <w:sz w:val="24"/>
          <w:szCs w:val="24"/>
          <w:lang w:eastAsia="ru-RU"/>
        </w:rPr>
        <w:t xml:space="preserve">, </w:t>
      </w:r>
      <w:proofErr w:type="spellStart"/>
      <w:r w:rsidRPr="00E97234">
        <w:rPr>
          <w:sz w:val="24"/>
          <w:szCs w:val="24"/>
          <w:lang w:eastAsia="ru-RU"/>
        </w:rPr>
        <w:t>техніка</w:t>
      </w:r>
      <w:proofErr w:type="spellEnd"/>
      <w:r w:rsidRPr="00E97234">
        <w:rPr>
          <w:sz w:val="24"/>
          <w:szCs w:val="24"/>
          <w:lang w:eastAsia="ru-RU"/>
        </w:rPr>
        <w:t xml:space="preserve"> паблик </w:t>
      </w:r>
      <w:proofErr w:type="spell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Київ</w:t>
      </w:r>
      <w:proofErr w:type="spellEnd"/>
      <w:r w:rsidRPr="00E97234">
        <w:rPr>
          <w:sz w:val="24"/>
          <w:szCs w:val="24"/>
          <w:lang w:eastAsia="ru-RU"/>
        </w:rPr>
        <w:t>: МАУП, 2005. 440 с.</w:t>
      </w:r>
    </w:p>
    <w:p w:rsidR="00CC0513" w:rsidRPr="00E97234" w:rsidRDefault="00CC0513" w:rsidP="00CC0513">
      <w:pPr>
        <w:pStyle w:val="a4"/>
        <w:numPr>
          <w:ilvl w:val="0"/>
          <w:numId w:val="2"/>
        </w:numPr>
        <w:tabs>
          <w:tab w:val="left" w:pos="-142"/>
        </w:tabs>
        <w:autoSpaceDE w:val="0"/>
        <w:autoSpaceDN w:val="0"/>
        <w:spacing w:after="0" w:line="240" w:lineRule="auto"/>
        <w:ind w:left="284" w:hanging="284"/>
        <w:jc w:val="both"/>
        <w:rPr>
          <w:sz w:val="24"/>
          <w:szCs w:val="24"/>
          <w:lang w:eastAsia="ru-RU"/>
        </w:rPr>
      </w:pPr>
      <w:r w:rsidRPr="00E97234">
        <w:rPr>
          <w:sz w:val="24"/>
          <w:szCs w:val="24"/>
          <w:lang w:val="uk-UA"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Джефкинс</w:t>
      </w:r>
      <w:proofErr w:type="spellEnd"/>
      <w:r w:rsidRPr="00E97234">
        <w:rPr>
          <w:sz w:val="24"/>
          <w:szCs w:val="24"/>
          <w:lang w:eastAsia="ru-RU"/>
        </w:rPr>
        <w:t xml:space="preserve"> Ф. Паблик </w:t>
      </w:r>
      <w:proofErr w:type="spell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</w:t>
      </w:r>
      <w:proofErr w:type="gramStart"/>
      <w:r w:rsidRPr="00E97234">
        <w:rPr>
          <w:sz w:val="24"/>
          <w:szCs w:val="24"/>
          <w:lang w:eastAsia="ru-RU"/>
        </w:rPr>
        <w:t>Москва :</w:t>
      </w:r>
      <w:proofErr w:type="gramEnd"/>
      <w:r w:rsidRPr="00E97234">
        <w:rPr>
          <w:sz w:val="24"/>
          <w:szCs w:val="24"/>
          <w:lang w:eastAsia="ru-RU"/>
        </w:rPr>
        <w:t xml:space="preserve"> ЮНИТИ-ДАНА, 2003. 217 с.  </w:t>
      </w:r>
    </w:p>
    <w:p w:rsidR="00CC0513" w:rsidRPr="00E97234" w:rsidRDefault="00CC0513" w:rsidP="00CC0513">
      <w:pPr>
        <w:pStyle w:val="a4"/>
        <w:numPr>
          <w:ilvl w:val="0"/>
          <w:numId w:val="2"/>
        </w:numPr>
        <w:tabs>
          <w:tab w:val="left" w:pos="-142"/>
        </w:tabs>
        <w:autoSpaceDE w:val="0"/>
        <w:autoSpaceDN w:val="0"/>
        <w:spacing w:after="0" w:line="240" w:lineRule="auto"/>
        <w:ind w:left="284" w:hanging="284"/>
        <w:jc w:val="both"/>
        <w:rPr>
          <w:sz w:val="24"/>
          <w:szCs w:val="24"/>
          <w:lang w:eastAsia="ru-RU"/>
        </w:rPr>
      </w:pPr>
      <w:r w:rsidRPr="00E97234">
        <w:rPr>
          <w:sz w:val="24"/>
          <w:szCs w:val="24"/>
          <w:lang w:val="uk-UA"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Джефкинс</w:t>
      </w:r>
      <w:proofErr w:type="spellEnd"/>
      <w:r w:rsidRPr="00E97234">
        <w:rPr>
          <w:sz w:val="24"/>
          <w:szCs w:val="24"/>
          <w:lang w:eastAsia="ru-RU"/>
        </w:rPr>
        <w:t xml:space="preserve"> Ф. Паблик </w:t>
      </w:r>
      <w:proofErr w:type="spellStart"/>
      <w:proofErr w:type="gram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> :</w:t>
      </w:r>
      <w:proofErr w:type="gramEnd"/>
      <w:r w:rsidRPr="00E97234">
        <w:rPr>
          <w:sz w:val="24"/>
          <w:szCs w:val="24"/>
          <w:lang w:eastAsia="ru-RU"/>
        </w:rPr>
        <w:t xml:space="preserve"> учебное пособие для вузов</w:t>
      </w:r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Москва: </w:t>
      </w:r>
      <w:proofErr w:type="spellStart"/>
      <w:r w:rsidRPr="00E97234">
        <w:rPr>
          <w:sz w:val="24"/>
          <w:szCs w:val="24"/>
          <w:lang w:eastAsia="ru-RU"/>
        </w:rPr>
        <w:t>Юнити</w:t>
      </w:r>
      <w:proofErr w:type="spellEnd"/>
      <w:r w:rsidRPr="00E97234">
        <w:rPr>
          <w:sz w:val="24"/>
          <w:szCs w:val="24"/>
          <w:lang w:eastAsia="ru-RU"/>
        </w:rPr>
        <w:t>-Дана, 2003.  216 с.</w:t>
      </w:r>
    </w:p>
    <w:p w:rsidR="00CC0513" w:rsidRPr="00E97234" w:rsidRDefault="00CC0513" w:rsidP="00CC0513">
      <w:pPr>
        <w:pStyle w:val="a4"/>
        <w:numPr>
          <w:ilvl w:val="0"/>
          <w:numId w:val="2"/>
        </w:numPr>
        <w:tabs>
          <w:tab w:val="left" w:pos="-142"/>
        </w:tabs>
        <w:autoSpaceDE w:val="0"/>
        <w:autoSpaceDN w:val="0"/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Королько</w:t>
      </w:r>
      <w:proofErr w:type="spellEnd"/>
      <w:r w:rsidRPr="00E97234">
        <w:rPr>
          <w:sz w:val="24"/>
          <w:szCs w:val="24"/>
          <w:lang w:eastAsia="ru-RU"/>
        </w:rPr>
        <w:t xml:space="preserve"> В. Г. Основы паблик </w:t>
      </w:r>
      <w:proofErr w:type="spell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 xml:space="preserve">. </w:t>
      </w:r>
      <w:proofErr w:type="spellStart"/>
      <w:r w:rsidRPr="00E97234">
        <w:rPr>
          <w:sz w:val="24"/>
          <w:szCs w:val="24"/>
          <w:lang w:eastAsia="ru-RU"/>
        </w:rPr>
        <w:t>Київ</w:t>
      </w:r>
      <w:proofErr w:type="spellEnd"/>
      <w:r w:rsidRPr="00E97234">
        <w:rPr>
          <w:sz w:val="24"/>
          <w:szCs w:val="24"/>
          <w:lang w:eastAsia="ru-RU"/>
        </w:rPr>
        <w:t>: "</w:t>
      </w:r>
      <w:proofErr w:type="spellStart"/>
      <w:r w:rsidRPr="00E97234">
        <w:rPr>
          <w:sz w:val="24"/>
          <w:szCs w:val="24"/>
          <w:lang w:eastAsia="ru-RU"/>
        </w:rPr>
        <w:t>Ваклер</w:t>
      </w:r>
      <w:proofErr w:type="spellEnd"/>
      <w:r w:rsidRPr="00E97234">
        <w:rPr>
          <w:sz w:val="24"/>
          <w:szCs w:val="24"/>
          <w:lang w:eastAsia="ru-RU"/>
        </w:rPr>
        <w:t>", 2000. 528 с.</w:t>
      </w:r>
    </w:p>
    <w:p w:rsidR="00CC0513" w:rsidRPr="00E97234" w:rsidRDefault="00CC0513" w:rsidP="00CC0513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autoSpaceDE w:val="0"/>
        <w:autoSpaceDN w:val="0"/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Королько</w:t>
      </w:r>
      <w:proofErr w:type="spellEnd"/>
      <w:r w:rsidRPr="00E97234">
        <w:rPr>
          <w:sz w:val="24"/>
          <w:szCs w:val="24"/>
          <w:lang w:eastAsia="ru-RU"/>
        </w:rPr>
        <w:t xml:space="preserve">, В. Г. Паблик </w:t>
      </w:r>
      <w:proofErr w:type="spellStart"/>
      <w:r w:rsidRPr="00E97234">
        <w:rPr>
          <w:sz w:val="24"/>
          <w:szCs w:val="24"/>
          <w:lang w:eastAsia="ru-RU"/>
        </w:rPr>
        <w:t>рілейшнз</w:t>
      </w:r>
      <w:proofErr w:type="spellEnd"/>
      <w:r w:rsidRPr="00E97234">
        <w:rPr>
          <w:sz w:val="24"/>
          <w:szCs w:val="24"/>
          <w:lang w:eastAsia="ru-RU"/>
        </w:rPr>
        <w:t>:</w:t>
      </w:r>
      <w:r w:rsidRPr="00E97234">
        <w:rPr>
          <w:sz w:val="24"/>
          <w:szCs w:val="24"/>
          <w:lang w:val="uk-UA"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Наукові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основи</w:t>
      </w:r>
      <w:proofErr w:type="spellEnd"/>
      <w:r w:rsidRPr="00E97234">
        <w:rPr>
          <w:sz w:val="24"/>
          <w:szCs w:val="24"/>
          <w:lang w:eastAsia="ru-RU"/>
        </w:rPr>
        <w:t xml:space="preserve">, методика, </w:t>
      </w:r>
      <w:proofErr w:type="gramStart"/>
      <w:r w:rsidRPr="00E97234">
        <w:rPr>
          <w:sz w:val="24"/>
          <w:szCs w:val="24"/>
          <w:lang w:eastAsia="ru-RU"/>
        </w:rPr>
        <w:t>практика :</w:t>
      </w:r>
      <w:proofErr w:type="gram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Підручник</w:t>
      </w:r>
      <w:proofErr w:type="spellEnd"/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Київ</w:t>
      </w:r>
      <w:proofErr w:type="spellEnd"/>
      <w:r w:rsidRPr="00E97234">
        <w:rPr>
          <w:sz w:val="24"/>
          <w:szCs w:val="24"/>
          <w:lang w:eastAsia="ru-RU"/>
        </w:rPr>
        <w:t xml:space="preserve">: </w:t>
      </w:r>
      <w:proofErr w:type="spellStart"/>
      <w:r w:rsidRPr="00E97234">
        <w:rPr>
          <w:sz w:val="24"/>
          <w:szCs w:val="24"/>
          <w:lang w:eastAsia="ru-RU"/>
        </w:rPr>
        <w:t>Видавничий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дім</w:t>
      </w:r>
      <w:proofErr w:type="spellEnd"/>
      <w:r w:rsidRPr="00E97234">
        <w:rPr>
          <w:sz w:val="24"/>
          <w:szCs w:val="24"/>
          <w:lang w:eastAsia="ru-RU"/>
        </w:rPr>
        <w:t xml:space="preserve"> "</w:t>
      </w:r>
      <w:proofErr w:type="spellStart"/>
      <w:r w:rsidRPr="00E97234">
        <w:rPr>
          <w:sz w:val="24"/>
          <w:szCs w:val="24"/>
          <w:lang w:eastAsia="ru-RU"/>
        </w:rPr>
        <w:t>Скарби</w:t>
      </w:r>
      <w:proofErr w:type="spellEnd"/>
      <w:r w:rsidRPr="00E97234">
        <w:rPr>
          <w:sz w:val="24"/>
          <w:szCs w:val="24"/>
          <w:lang w:eastAsia="ru-RU"/>
        </w:rPr>
        <w:t>", 2001.  400с. </w:t>
      </w:r>
    </w:p>
    <w:p w:rsidR="00CC0513" w:rsidRPr="00E97234" w:rsidRDefault="00CC0513" w:rsidP="00CC0513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autoSpaceDE w:val="0"/>
        <w:autoSpaceDN w:val="0"/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r w:rsidRPr="00E97234">
        <w:rPr>
          <w:sz w:val="24"/>
          <w:szCs w:val="24"/>
          <w:lang w:eastAsia="ru-RU"/>
        </w:rPr>
        <w:t xml:space="preserve">Моисеев, В. А. Паблик </w:t>
      </w:r>
      <w:proofErr w:type="spell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 xml:space="preserve">-средство социальной коммуникации (теория и практика). </w:t>
      </w:r>
      <w:proofErr w:type="spellStart"/>
      <w:r w:rsidRPr="00E97234">
        <w:rPr>
          <w:sz w:val="24"/>
          <w:szCs w:val="24"/>
          <w:lang w:eastAsia="ru-RU"/>
        </w:rPr>
        <w:t>Київ</w:t>
      </w:r>
      <w:proofErr w:type="spellEnd"/>
      <w:r w:rsidRPr="00E97234">
        <w:rPr>
          <w:sz w:val="24"/>
          <w:szCs w:val="24"/>
          <w:lang w:eastAsia="ru-RU"/>
        </w:rPr>
        <w:t xml:space="preserve">: </w:t>
      </w:r>
      <w:proofErr w:type="spellStart"/>
      <w:r w:rsidRPr="00E97234">
        <w:rPr>
          <w:sz w:val="24"/>
          <w:szCs w:val="24"/>
          <w:lang w:eastAsia="ru-RU"/>
        </w:rPr>
        <w:t>Дакор</w:t>
      </w:r>
      <w:proofErr w:type="spellEnd"/>
      <w:r w:rsidRPr="00E97234">
        <w:rPr>
          <w:sz w:val="24"/>
          <w:szCs w:val="24"/>
          <w:lang w:eastAsia="ru-RU"/>
        </w:rPr>
        <w:t>, 2002. 506с. </w:t>
      </w:r>
    </w:p>
    <w:p w:rsidR="00CC0513" w:rsidRPr="00E97234" w:rsidRDefault="00CC0513" w:rsidP="00CC0513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autoSpaceDE w:val="0"/>
        <w:autoSpaceDN w:val="0"/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Мойсеєв</w:t>
      </w:r>
      <w:proofErr w:type="spellEnd"/>
      <w:r w:rsidRPr="00E97234">
        <w:rPr>
          <w:sz w:val="24"/>
          <w:szCs w:val="24"/>
          <w:lang w:eastAsia="ru-RU"/>
        </w:rPr>
        <w:t xml:space="preserve"> В. А.  </w:t>
      </w:r>
      <w:proofErr w:type="spellStart"/>
      <w:r w:rsidRPr="00E97234">
        <w:rPr>
          <w:sz w:val="24"/>
          <w:szCs w:val="24"/>
          <w:lang w:eastAsia="ru-RU"/>
        </w:rPr>
        <w:t>Паблік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proofErr w:type="gramStart"/>
      <w:r w:rsidRPr="00E97234">
        <w:rPr>
          <w:sz w:val="24"/>
          <w:szCs w:val="24"/>
          <w:lang w:eastAsia="ru-RU"/>
        </w:rPr>
        <w:t>рілейшнз</w:t>
      </w:r>
      <w:proofErr w:type="spellEnd"/>
      <w:r w:rsidRPr="00E97234">
        <w:rPr>
          <w:sz w:val="24"/>
          <w:szCs w:val="24"/>
          <w:lang w:eastAsia="ru-RU"/>
        </w:rPr>
        <w:t> :</w:t>
      </w:r>
      <w:proofErr w:type="gram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навч</w:t>
      </w:r>
      <w:proofErr w:type="spellEnd"/>
      <w:r w:rsidRPr="00E97234">
        <w:rPr>
          <w:sz w:val="24"/>
          <w:szCs w:val="24"/>
          <w:lang w:eastAsia="ru-RU"/>
        </w:rPr>
        <w:t xml:space="preserve">. </w:t>
      </w:r>
      <w:proofErr w:type="spellStart"/>
      <w:r w:rsidRPr="00E97234">
        <w:rPr>
          <w:sz w:val="24"/>
          <w:szCs w:val="24"/>
          <w:lang w:eastAsia="ru-RU"/>
        </w:rPr>
        <w:t>посіб</w:t>
      </w:r>
      <w:proofErr w:type="spellEnd"/>
      <w:r w:rsidRPr="00E97234">
        <w:rPr>
          <w:sz w:val="24"/>
          <w:szCs w:val="24"/>
          <w:lang w:eastAsia="ru-RU"/>
        </w:rPr>
        <w:t xml:space="preserve">.   </w:t>
      </w:r>
      <w:proofErr w:type="spellStart"/>
      <w:proofErr w:type="gramStart"/>
      <w:r w:rsidRPr="00E97234">
        <w:rPr>
          <w:sz w:val="24"/>
          <w:szCs w:val="24"/>
          <w:lang w:eastAsia="ru-RU"/>
        </w:rPr>
        <w:t>Київ</w:t>
      </w:r>
      <w:proofErr w:type="spellEnd"/>
      <w:r w:rsidRPr="00E97234">
        <w:rPr>
          <w:sz w:val="24"/>
          <w:szCs w:val="24"/>
          <w:lang w:eastAsia="ru-RU"/>
        </w:rPr>
        <w:t> :</w:t>
      </w:r>
      <w:proofErr w:type="gram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Академвидав</w:t>
      </w:r>
      <w:proofErr w:type="spellEnd"/>
      <w:r w:rsidRPr="00E97234">
        <w:rPr>
          <w:sz w:val="24"/>
          <w:szCs w:val="24"/>
          <w:lang w:eastAsia="ru-RU"/>
        </w:rPr>
        <w:t>, 2007.  224 с. </w:t>
      </w:r>
    </w:p>
    <w:p w:rsidR="00CC0513" w:rsidRPr="00E97234" w:rsidRDefault="00CC0513" w:rsidP="00CC0513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autoSpaceDE w:val="0"/>
        <w:autoSpaceDN w:val="0"/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Пізнюк</w:t>
      </w:r>
      <w:proofErr w:type="spellEnd"/>
      <w:r w:rsidRPr="00E97234">
        <w:rPr>
          <w:sz w:val="24"/>
          <w:szCs w:val="24"/>
          <w:lang w:eastAsia="ru-RU"/>
        </w:rPr>
        <w:t xml:space="preserve"> Л. В.  </w:t>
      </w:r>
      <w:proofErr w:type="spellStart"/>
      <w:r w:rsidRPr="00E97234">
        <w:rPr>
          <w:sz w:val="24"/>
          <w:szCs w:val="24"/>
          <w:lang w:eastAsia="ru-RU"/>
        </w:rPr>
        <w:t>Паблік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proofErr w:type="gram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> :</w:t>
      </w:r>
      <w:proofErr w:type="gram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навч</w:t>
      </w:r>
      <w:proofErr w:type="spellEnd"/>
      <w:r w:rsidRPr="00E97234">
        <w:rPr>
          <w:sz w:val="24"/>
          <w:szCs w:val="24"/>
          <w:lang w:eastAsia="ru-RU"/>
        </w:rPr>
        <w:t xml:space="preserve">. </w:t>
      </w:r>
      <w:proofErr w:type="spellStart"/>
      <w:r w:rsidRPr="00E97234">
        <w:rPr>
          <w:sz w:val="24"/>
          <w:szCs w:val="24"/>
          <w:lang w:eastAsia="ru-RU"/>
        </w:rPr>
        <w:t>посібник</w:t>
      </w:r>
      <w:proofErr w:type="spellEnd"/>
      <w:r w:rsidRPr="00E97234">
        <w:rPr>
          <w:sz w:val="24"/>
          <w:szCs w:val="24"/>
          <w:lang w:eastAsia="ru-RU"/>
        </w:rPr>
        <w:t xml:space="preserve"> для </w:t>
      </w:r>
      <w:proofErr w:type="spellStart"/>
      <w:r w:rsidRPr="00E97234">
        <w:rPr>
          <w:sz w:val="24"/>
          <w:szCs w:val="24"/>
          <w:lang w:eastAsia="ru-RU"/>
        </w:rPr>
        <w:t>дистанц</w:t>
      </w:r>
      <w:proofErr w:type="spellEnd"/>
      <w:r w:rsidRPr="00E97234">
        <w:rPr>
          <w:sz w:val="24"/>
          <w:szCs w:val="24"/>
          <w:lang w:eastAsia="ru-RU"/>
        </w:rPr>
        <w:t xml:space="preserve">. </w:t>
      </w:r>
      <w:proofErr w:type="spellStart"/>
      <w:r w:rsidRPr="00E97234">
        <w:rPr>
          <w:sz w:val="24"/>
          <w:szCs w:val="24"/>
          <w:lang w:eastAsia="ru-RU"/>
        </w:rPr>
        <w:t>навчання</w:t>
      </w:r>
      <w:proofErr w:type="spellEnd"/>
      <w:r w:rsidRPr="00E97234">
        <w:rPr>
          <w:sz w:val="24"/>
          <w:szCs w:val="24"/>
          <w:lang w:eastAsia="ru-RU"/>
        </w:rPr>
        <w:t>.</w:t>
      </w:r>
      <w:r w:rsidRPr="00E97234">
        <w:rPr>
          <w:sz w:val="24"/>
          <w:szCs w:val="24"/>
          <w:lang w:val="uk-UA"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Київ</w:t>
      </w:r>
      <w:proofErr w:type="spellEnd"/>
      <w:r w:rsidRPr="00E97234">
        <w:rPr>
          <w:sz w:val="24"/>
          <w:szCs w:val="24"/>
          <w:lang w:eastAsia="ru-RU"/>
        </w:rPr>
        <w:t>: Ун-т "</w:t>
      </w:r>
      <w:proofErr w:type="spellStart"/>
      <w:r w:rsidRPr="00E97234">
        <w:rPr>
          <w:sz w:val="24"/>
          <w:szCs w:val="24"/>
          <w:lang w:eastAsia="ru-RU"/>
        </w:rPr>
        <w:t>Україна</w:t>
      </w:r>
      <w:proofErr w:type="spellEnd"/>
      <w:r w:rsidRPr="00E97234">
        <w:rPr>
          <w:sz w:val="24"/>
          <w:szCs w:val="24"/>
          <w:lang w:eastAsia="ru-RU"/>
        </w:rPr>
        <w:t>", 2005. 239с. </w:t>
      </w:r>
    </w:p>
    <w:p w:rsidR="00CC0513" w:rsidRPr="00E97234" w:rsidRDefault="00CC0513" w:rsidP="00CC0513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autoSpaceDE w:val="0"/>
        <w:autoSpaceDN w:val="0"/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Почепцов</w:t>
      </w:r>
      <w:proofErr w:type="spellEnd"/>
      <w:r w:rsidRPr="00E97234">
        <w:rPr>
          <w:sz w:val="24"/>
          <w:szCs w:val="24"/>
          <w:lang w:eastAsia="ru-RU"/>
        </w:rPr>
        <w:t xml:space="preserve"> Г. Г. Паблик </w:t>
      </w:r>
      <w:proofErr w:type="spell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 xml:space="preserve"> для профессионалов</w:t>
      </w:r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Київ</w:t>
      </w:r>
      <w:proofErr w:type="spellEnd"/>
      <w:r w:rsidRPr="00E97234">
        <w:rPr>
          <w:sz w:val="24"/>
          <w:szCs w:val="24"/>
          <w:lang w:eastAsia="ru-RU"/>
        </w:rPr>
        <w:t xml:space="preserve">: РЕФЛ-бук, </w:t>
      </w:r>
      <w:proofErr w:type="spellStart"/>
      <w:r w:rsidRPr="00E97234">
        <w:rPr>
          <w:sz w:val="24"/>
          <w:szCs w:val="24"/>
          <w:lang w:eastAsia="ru-RU"/>
        </w:rPr>
        <w:t>Ваклер</w:t>
      </w:r>
      <w:proofErr w:type="spellEnd"/>
      <w:r w:rsidRPr="00E97234">
        <w:rPr>
          <w:sz w:val="24"/>
          <w:szCs w:val="24"/>
          <w:lang w:eastAsia="ru-RU"/>
        </w:rPr>
        <w:t>, 2005. 640 с. </w:t>
      </w:r>
    </w:p>
    <w:p w:rsidR="00CC0513" w:rsidRPr="00E97234" w:rsidRDefault="00CC0513" w:rsidP="00CC0513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autoSpaceDE w:val="0"/>
        <w:autoSpaceDN w:val="0"/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Почепцов</w:t>
      </w:r>
      <w:proofErr w:type="spellEnd"/>
      <w:r w:rsidRPr="00E97234">
        <w:rPr>
          <w:sz w:val="24"/>
          <w:szCs w:val="24"/>
          <w:lang w:eastAsia="ru-RU"/>
        </w:rPr>
        <w:t xml:space="preserve"> Г. Г. </w:t>
      </w:r>
      <w:proofErr w:type="spellStart"/>
      <w:r w:rsidRPr="00E97234">
        <w:rPr>
          <w:sz w:val="24"/>
          <w:szCs w:val="24"/>
          <w:lang w:eastAsia="ru-RU"/>
        </w:rPr>
        <w:t>Паблік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proofErr w:type="gram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> :</w:t>
      </w:r>
      <w:proofErr w:type="gram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Навч</w:t>
      </w:r>
      <w:proofErr w:type="spellEnd"/>
      <w:r w:rsidRPr="00E97234">
        <w:rPr>
          <w:sz w:val="24"/>
          <w:szCs w:val="24"/>
          <w:lang w:eastAsia="ru-RU"/>
        </w:rPr>
        <w:t xml:space="preserve">. </w:t>
      </w:r>
      <w:proofErr w:type="spellStart"/>
      <w:r w:rsidRPr="00E97234">
        <w:rPr>
          <w:sz w:val="24"/>
          <w:szCs w:val="24"/>
          <w:lang w:eastAsia="ru-RU"/>
        </w:rPr>
        <w:t>посіб</w:t>
      </w:r>
      <w:proofErr w:type="spellEnd"/>
      <w:r w:rsidRPr="00E97234">
        <w:rPr>
          <w:sz w:val="24"/>
          <w:szCs w:val="24"/>
          <w:lang w:eastAsia="ru-RU"/>
        </w:rPr>
        <w:t xml:space="preserve">.  </w:t>
      </w:r>
      <w:proofErr w:type="gramStart"/>
      <w:r w:rsidRPr="00E97234">
        <w:rPr>
          <w:sz w:val="24"/>
          <w:szCs w:val="24"/>
          <w:lang w:eastAsia="ru-RU"/>
        </w:rPr>
        <w:t>К</w:t>
      </w:r>
      <w:proofErr w:type="spellStart"/>
      <w:r w:rsidRPr="00E97234">
        <w:rPr>
          <w:sz w:val="24"/>
          <w:szCs w:val="24"/>
          <w:lang w:val="uk-UA" w:eastAsia="ru-RU"/>
        </w:rPr>
        <w:t>иїв</w:t>
      </w:r>
      <w:proofErr w:type="spellEnd"/>
      <w:r w:rsidRPr="00E97234">
        <w:rPr>
          <w:sz w:val="24"/>
          <w:szCs w:val="24"/>
          <w:lang w:eastAsia="ru-RU"/>
        </w:rPr>
        <w:t> :</w:t>
      </w:r>
      <w:proofErr w:type="gram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Знання</w:t>
      </w:r>
      <w:proofErr w:type="spellEnd"/>
      <w:r w:rsidRPr="00E97234">
        <w:rPr>
          <w:sz w:val="24"/>
          <w:szCs w:val="24"/>
          <w:lang w:eastAsia="ru-RU"/>
        </w:rPr>
        <w:t>, 2004. 373с. </w:t>
      </w:r>
    </w:p>
    <w:p w:rsidR="00CC0513" w:rsidRPr="00E97234" w:rsidRDefault="00CC0513" w:rsidP="00CC0513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autoSpaceDE w:val="0"/>
        <w:autoSpaceDN w:val="0"/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Почепцов</w:t>
      </w:r>
      <w:proofErr w:type="spellEnd"/>
      <w:r w:rsidRPr="00E97234">
        <w:rPr>
          <w:sz w:val="24"/>
          <w:szCs w:val="24"/>
          <w:lang w:eastAsia="ru-RU"/>
        </w:rPr>
        <w:t xml:space="preserve"> Г. Г. </w:t>
      </w:r>
      <w:proofErr w:type="spellStart"/>
      <w:r w:rsidRPr="00E97234">
        <w:rPr>
          <w:sz w:val="24"/>
          <w:szCs w:val="24"/>
          <w:lang w:eastAsia="ru-RU"/>
        </w:rPr>
        <w:t>Паблік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proofErr w:type="gram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> :</w:t>
      </w:r>
      <w:proofErr w:type="gram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навч</w:t>
      </w:r>
      <w:proofErr w:type="spellEnd"/>
      <w:r w:rsidRPr="00E97234">
        <w:rPr>
          <w:sz w:val="24"/>
          <w:szCs w:val="24"/>
          <w:lang w:eastAsia="ru-RU"/>
        </w:rPr>
        <w:t xml:space="preserve">. </w:t>
      </w:r>
      <w:proofErr w:type="spellStart"/>
      <w:r w:rsidRPr="00E97234">
        <w:rPr>
          <w:sz w:val="24"/>
          <w:szCs w:val="24"/>
          <w:lang w:eastAsia="ru-RU"/>
        </w:rPr>
        <w:t>посіб</w:t>
      </w:r>
      <w:proofErr w:type="spellEnd"/>
      <w:r w:rsidRPr="00E97234">
        <w:rPr>
          <w:sz w:val="24"/>
          <w:szCs w:val="24"/>
          <w:lang w:eastAsia="ru-RU"/>
        </w:rPr>
        <w:t xml:space="preserve">. </w:t>
      </w:r>
      <w:proofErr w:type="spellStart"/>
      <w:r w:rsidRPr="00E97234">
        <w:rPr>
          <w:sz w:val="24"/>
          <w:szCs w:val="24"/>
          <w:lang w:eastAsia="ru-RU"/>
        </w:rPr>
        <w:t>Київ</w:t>
      </w:r>
      <w:proofErr w:type="spellEnd"/>
      <w:r w:rsidRPr="00E97234">
        <w:rPr>
          <w:sz w:val="24"/>
          <w:szCs w:val="24"/>
          <w:lang w:eastAsia="ru-RU"/>
        </w:rPr>
        <w:t xml:space="preserve">: </w:t>
      </w:r>
      <w:proofErr w:type="spellStart"/>
      <w:r w:rsidRPr="00E97234">
        <w:rPr>
          <w:sz w:val="24"/>
          <w:szCs w:val="24"/>
          <w:lang w:eastAsia="ru-RU"/>
        </w:rPr>
        <w:t>Знання</w:t>
      </w:r>
      <w:proofErr w:type="spellEnd"/>
      <w:r w:rsidRPr="00E97234">
        <w:rPr>
          <w:sz w:val="24"/>
          <w:szCs w:val="24"/>
          <w:lang w:eastAsia="ru-RU"/>
        </w:rPr>
        <w:t>, 2006. 328 с.</w:t>
      </w:r>
    </w:p>
    <w:p w:rsidR="00CC0513" w:rsidRPr="00E97234" w:rsidRDefault="00CC0513" w:rsidP="00CC0513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Ротовский</w:t>
      </w:r>
      <w:proofErr w:type="spellEnd"/>
      <w:r w:rsidRPr="00E97234">
        <w:rPr>
          <w:sz w:val="24"/>
          <w:szCs w:val="24"/>
          <w:lang w:eastAsia="ru-RU"/>
        </w:rPr>
        <w:t xml:space="preserve"> А.А. Системный PR</w:t>
      </w:r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Днепропетровск: Баланс Бизнес Букс, 2006. 256 с.  </w:t>
      </w:r>
    </w:p>
    <w:p w:rsidR="00CC0513" w:rsidRPr="00E97234" w:rsidRDefault="00CC0513" w:rsidP="00CC0513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autoSpaceDE w:val="0"/>
        <w:autoSpaceDN w:val="0"/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proofErr w:type="gramStart"/>
      <w:r w:rsidRPr="00E97234">
        <w:rPr>
          <w:sz w:val="24"/>
          <w:szCs w:val="24"/>
          <w:lang w:eastAsia="ru-RU"/>
        </w:rPr>
        <w:t>Слісаренко</w:t>
      </w:r>
      <w:proofErr w:type="spellEnd"/>
      <w:r w:rsidRPr="00E97234">
        <w:rPr>
          <w:sz w:val="24"/>
          <w:szCs w:val="24"/>
          <w:lang w:eastAsia="ru-RU"/>
        </w:rPr>
        <w:t xml:space="preserve">  І.</w:t>
      </w:r>
      <w:proofErr w:type="gramEnd"/>
      <w:r w:rsidRPr="00E97234">
        <w:rPr>
          <w:sz w:val="24"/>
          <w:szCs w:val="24"/>
          <w:lang w:eastAsia="ru-RU"/>
        </w:rPr>
        <w:t xml:space="preserve"> Ю.  </w:t>
      </w:r>
      <w:proofErr w:type="spellStart"/>
      <w:r w:rsidRPr="00E97234">
        <w:rPr>
          <w:sz w:val="24"/>
          <w:szCs w:val="24"/>
          <w:lang w:eastAsia="ru-RU"/>
        </w:rPr>
        <w:t>Паблік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 xml:space="preserve"> у </w:t>
      </w:r>
      <w:proofErr w:type="spellStart"/>
      <w:r w:rsidRPr="00E97234">
        <w:rPr>
          <w:sz w:val="24"/>
          <w:szCs w:val="24"/>
          <w:lang w:eastAsia="ru-RU"/>
        </w:rPr>
        <w:t>системі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комунікації</w:t>
      </w:r>
      <w:proofErr w:type="spellEnd"/>
      <w:r w:rsidRPr="00E97234">
        <w:rPr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E97234">
        <w:rPr>
          <w:sz w:val="24"/>
          <w:szCs w:val="24"/>
          <w:lang w:eastAsia="ru-RU"/>
        </w:rPr>
        <w:t>управління</w:t>
      </w:r>
      <w:proofErr w:type="spellEnd"/>
      <w:r w:rsidRPr="00E97234">
        <w:rPr>
          <w:sz w:val="24"/>
          <w:szCs w:val="24"/>
          <w:lang w:eastAsia="ru-RU"/>
        </w:rPr>
        <w:t> :</w:t>
      </w:r>
      <w:proofErr w:type="gram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навч</w:t>
      </w:r>
      <w:proofErr w:type="spellEnd"/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посіб</w:t>
      </w:r>
      <w:r w:rsidRPr="00E97234">
        <w:rPr>
          <w:sz w:val="24"/>
          <w:szCs w:val="24"/>
          <w:lang w:val="uk-UA" w:eastAsia="ru-RU"/>
        </w:rPr>
        <w:t>ник</w:t>
      </w:r>
      <w:proofErr w:type="spellEnd"/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Київ</w:t>
      </w:r>
      <w:proofErr w:type="spellEnd"/>
      <w:r w:rsidRPr="00E97234">
        <w:rPr>
          <w:sz w:val="24"/>
          <w:szCs w:val="24"/>
          <w:lang w:eastAsia="ru-RU"/>
        </w:rPr>
        <w:t>: МАУП, 2001. 104с. </w:t>
      </w:r>
    </w:p>
    <w:p w:rsidR="00CC0513" w:rsidRPr="00E97234" w:rsidRDefault="00CC0513" w:rsidP="00CC0513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autoSpaceDE w:val="0"/>
        <w:autoSpaceDN w:val="0"/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Шмига</w:t>
      </w:r>
      <w:proofErr w:type="spellEnd"/>
      <w:r w:rsidRPr="00E97234">
        <w:rPr>
          <w:sz w:val="24"/>
          <w:szCs w:val="24"/>
          <w:lang w:eastAsia="ru-RU"/>
        </w:rPr>
        <w:t xml:space="preserve"> Ю. І.  </w:t>
      </w:r>
      <w:proofErr w:type="spellStart"/>
      <w:r w:rsidRPr="00E97234">
        <w:rPr>
          <w:sz w:val="24"/>
          <w:szCs w:val="24"/>
          <w:lang w:eastAsia="ru-RU"/>
        </w:rPr>
        <w:t>Паблік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proofErr w:type="gram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> :</w:t>
      </w:r>
      <w:proofErr w:type="gram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навч</w:t>
      </w:r>
      <w:proofErr w:type="spellEnd"/>
      <w:r w:rsidRPr="00E97234">
        <w:rPr>
          <w:sz w:val="24"/>
          <w:szCs w:val="24"/>
          <w:lang w:eastAsia="ru-RU"/>
        </w:rPr>
        <w:t xml:space="preserve">. </w:t>
      </w:r>
      <w:proofErr w:type="spellStart"/>
      <w:r w:rsidRPr="00E97234">
        <w:rPr>
          <w:sz w:val="24"/>
          <w:szCs w:val="24"/>
          <w:lang w:eastAsia="ru-RU"/>
        </w:rPr>
        <w:t>Посібник</w:t>
      </w:r>
      <w:proofErr w:type="spellEnd"/>
      <w:r w:rsidRPr="00E97234">
        <w:rPr>
          <w:sz w:val="24"/>
          <w:szCs w:val="24"/>
          <w:lang w:eastAsia="ru-RU"/>
        </w:rPr>
        <w:t xml:space="preserve">. </w:t>
      </w:r>
      <w:proofErr w:type="spellStart"/>
      <w:proofErr w:type="gramStart"/>
      <w:r w:rsidRPr="00E97234">
        <w:rPr>
          <w:sz w:val="24"/>
          <w:szCs w:val="24"/>
          <w:lang w:eastAsia="ru-RU"/>
        </w:rPr>
        <w:t>Запоріжжя</w:t>
      </w:r>
      <w:proofErr w:type="spellEnd"/>
      <w:r w:rsidRPr="00E97234">
        <w:rPr>
          <w:sz w:val="24"/>
          <w:szCs w:val="24"/>
          <w:lang w:eastAsia="ru-RU"/>
        </w:rPr>
        <w:t> :</w:t>
      </w:r>
      <w:proofErr w:type="gramEnd"/>
      <w:r w:rsidRPr="00E97234">
        <w:rPr>
          <w:sz w:val="24"/>
          <w:szCs w:val="24"/>
          <w:lang w:eastAsia="ru-RU"/>
        </w:rPr>
        <w:t xml:space="preserve"> ЗНУ, 2007. 51 с. </w:t>
      </w:r>
    </w:p>
    <w:p w:rsidR="00CC0513" w:rsidRPr="00E97234" w:rsidRDefault="00CC0513" w:rsidP="00CC0513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0513" w:rsidRPr="00E97234" w:rsidRDefault="00CC0513" w:rsidP="00CC0513">
      <w:pPr>
        <w:keepNext/>
        <w:spacing w:after="120"/>
        <w:ind w:right="-5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972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Додаткова</w:t>
      </w:r>
      <w:proofErr w:type="spellEnd"/>
    </w:p>
    <w:p w:rsidR="00CC0513" w:rsidRPr="00E97234" w:rsidRDefault="00CC0513" w:rsidP="00CC0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0513" w:rsidRPr="00E97234" w:rsidRDefault="00CC0513" w:rsidP="00CC0513">
      <w:pPr>
        <w:pStyle w:val="a4"/>
        <w:numPr>
          <w:ilvl w:val="0"/>
          <w:numId w:val="3"/>
        </w:numPr>
        <w:tabs>
          <w:tab w:val="left" w:pos="-142"/>
        </w:tabs>
        <w:autoSpaceDE w:val="0"/>
        <w:autoSpaceDN w:val="0"/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Березенко</w:t>
      </w:r>
      <w:proofErr w:type="spellEnd"/>
      <w:r w:rsidRPr="00E97234">
        <w:rPr>
          <w:sz w:val="24"/>
          <w:szCs w:val="24"/>
          <w:lang w:eastAsia="ru-RU"/>
        </w:rPr>
        <w:t xml:space="preserve"> В. </w:t>
      </w:r>
      <w:r w:rsidRPr="00E97234">
        <w:rPr>
          <w:sz w:val="24"/>
          <w:szCs w:val="24"/>
          <w:lang w:val="en-US" w:eastAsia="ru-RU"/>
        </w:rPr>
        <w:t>PR</w:t>
      </w:r>
      <w:r w:rsidRPr="00E97234">
        <w:rPr>
          <w:sz w:val="24"/>
          <w:szCs w:val="24"/>
          <w:lang w:eastAsia="ru-RU"/>
        </w:rPr>
        <w:t xml:space="preserve"> в </w:t>
      </w:r>
      <w:proofErr w:type="spellStart"/>
      <w:r w:rsidRPr="00E97234">
        <w:rPr>
          <w:sz w:val="24"/>
          <w:szCs w:val="24"/>
          <w:lang w:eastAsia="ru-RU"/>
        </w:rPr>
        <w:t>Україні</w:t>
      </w:r>
      <w:proofErr w:type="spellEnd"/>
      <w:r w:rsidRPr="00E97234">
        <w:rPr>
          <w:sz w:val="24"/>
          <w:szCs w:val="24"/>
          <w:lang w:eastAsia="ru-RU"/>
        </w:rPr>
        <w:t xml:space="preserve">: </w:t>
      </w:r>
      <w:proofErr w:type="spellStart"/>
      <w:r w:rsidRPr="00E97234">
        <w:rPr>
          <w:sz w:val="24"/>
          <w:szCs w:val="24"/>
          <w:lang w:eastAsia="ru-RU"/>
        </w:rPr>
        <w:t>наукове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осмислення</w:t>
      </w:r>
      <w:proofErr w:type="spellEnd"/>
      <w:r w:rsidRPr="00E97234">
        <w:rPr>
          <w:sz w:val="24"/>
          <w:szCs w:val="24"/>
          <w:lang w:eastAsia="ru-RU"/>
        </w:rPr>
        <w:t xml:space="preserve"> феномену: </w:t>
      </w:r>
      <w:proofErr w:type="spellStart"/>
      <w:r w:rsidRPr="00E97234">
        <w:rPr>
          <w:sz w:val="24"/>
          <w:szCs w:val="24"/>
          <w:lang w:eastAsia="ru-RU"/>
        </w:rPr>
        <w:t>монографія</w:t>
      </w:r>
      <w:proofErr w:type="spellEnd"/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Київ</w:t>
      </w:r>
      <w:proofErr w:type="spellEnd"/>
      <w:r w:rsidRPr="00E97234">
        <w:rPr>
          <w:sz w:val="24"/>
          <w:szCs w:val="24"/>
          <w:lang w:eastAsia="ru-RU"/>
        </w:rPr>
        <w:t xml:space="preserve">: </w:t>
      </w:r>
      <w:proofErr w:type="spellStart"/>
      <w:r w:rsidRPr="00E97234">
        <w:rPr>
          <w:sz w:val="24"/>
          <w:szCs w:val="24"/>
          <w:lang w:eastAsia="ru-RU"/>
        </w:rPr>
        <w:t>Академія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Української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Преси</w:t>
      </w:r>
      <w:proofErr w:type="spellEnd"/>
      <w:r w:rsidRPr="00E97234">
        <w:rPr>
          <w:sz w:val="24"/>
          <w:szCs w:val="24"/>
          <w:lang w:eastAsia="ru-RU"/>
        </w:rPr>
        <w:t>, 2013. 388с.</w:t>
      </w:r>
    </w:p>
    <w:p w:rsidR="00CC0513" w:rsidRPr="00E97234" w:rsidRDefault="00CC0513" w:rsidP="00CC0513">
      <w:pPr>
        <w:pStyle w:val="a4"/>
        <w:numPr>
          <w:ilvl w:val="0"/>
          <w:numId w:val="3"/>
        </w:numPr>
        <w:tabs>
          <w:tab w:val="left" w:pos="180"/>
        </w:tabs>
        <w:autoSpaceDE w:val="0"/>
        <w:autoSpaceDN w:val="0"/>
        <w:spacing w:after="0" w:line="240" w:lineRule="auto"/>
        <w:ind w:left="426" w:hanging="426"/>
        <w:jc w:val="both"/>
        <w:rPr>
          <w:sz w:val="24"/>
          <w:szCs w:val="24"/>
          <w:lang w:val="uk-UA" w:eastAsia="ru-RU"/>
        </w:rPr>
      </w:pPr>
      <w:r w:rsidRPr="00E97234">
        <w:rPr>
          <w:sz w:val="24"/>
          <w:szCs w:val="24"/>
          <w:lang w:val="uk-UA" w:eastAsia="ru-RU"/>
        </w:rPr>
        <w:t xml:space="preserve">    </w:t>
      </w:r>
      <w:proofErr w:type="spellStart"/>
      <w:r w:rsidRPr="00E97234">
        <w:rPr>
          <w:sz w:val="24"/>
          <w:szCs w:val="24"/>
          <w:lang w:eastAsia="ru-RU"/>
        </w:rPr>
        <w:t>Болотова</w:t>
      </w:r>
      <w:proofErr w:type="spellEnd"/>
      <w:r w:rsidRPr="00E97234">
        <w:rPr>
          <w:sz w:val="24"/>
          <w:szCs w:val="24"/>
          <w:lang w:eastAsia="ru-RU"/>
        </w:rPr>
        <w:t xml:space="preserve"> В. О.  </w:t>
      </w:r>
      <w:proofErr w:type="spellStart"/>
      <w:r w:rsidRPr="00E97234">
        <w:rPr>
          <w:sz w:val="24"/>
          <w:szCs w:val="24"/>
          <w:lang w:eastAsia="ru-RU"/>
        </w:rPr>
        <w:t>Групи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громадськості</w:t>
      </w:r>
      <w:proofErr w:type="spellEnd"/>
      <w:r w:rsidRPr="00E97234">
        <w:rPr>
          <w:sz w:val="24"/>
          <w:szCs w:val="24"/>
          <w:lang w:eastAsia="ru-RU"/>
        </w:rPr>
        <w:t xml:space="preserve"> у </w:t>
      </w:r>
      <w:proofErr w:type="spellStart"/>
      <w:r w:rsidRPr="00E97234">
        <w:rPr>
          <w:sz w:val="24"/>
          <w:szCs w:val="24"/>
          <w:lang w:eastAsia="ru-RU"/>
        </w:rPr>
        <w:t>сфері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Паблік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органів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внутрішніх</w:t>
      </w:r>
      <w:proofErr w:type="spellEnd"/>
      <w:r w:rsidRPr="00E97234">
        <w:rPr>
          <w:sz w:val="24"/>
          <w:szCs w:val="24"/>
          <w:lang w:eastAsia="ru-RU"/>
        </w:rPr>
        <w:t xml:space="preserve"> справ</w:t>
      </w:r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Проблеми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правознавства</w:t>
      </w:r>
      <w:proofErr w:type="spellEnd"/>
      <w:r w:rsidRPr="00E97234">
        <w:rPr>
          <w:i/>
          <w:sz w:val="24"/>
          <w:szCs w:val="24"/>
          <w:lang w:eastAsia="ru-RU"/>
        </w:rPr>
        <w:t xml:space="preserve"> та </w:t>
      </w:r>
      <w:proofErr w:type="spellStart"/>
      <w:r w:rsidRPr="00E97234">
        <w:rPr>
          <w:i/>
          <w:sz w:val="24"/>
          <w:szCs w:val="24"/>
          <w:lang w:eastAsia="ru-RU"/>
        </w:rPr>
        <w:t>правоохоронної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діяльності</w:t>
      </w:r>
      <w:proofErr w:type="spellEnd"/>
      <w:r w:rsidRPr="00E97234">
        <w:rPr>
          <w:i/>
          <w:sz w:val="24"/>
          <w:szCs w:val="24"/>
          <w:lang w:eastAsia="ru-RU"/>
        </w:rPr>
        <w:t>:</w:t>
      </w:r>
      <w:r w:rsidRPr="00E97234">
        <w:rPr>
          <w:sz w:val="24"/>
          <w:szCs w:val="24"/>
          <w:lang w:eastAsia="ru-RU"/>
        </w:rPr>
        <w:t> </w:t>
      </w:r>
      <w:proofErr w:type="spellStart"/>
      <w:r w:rsidRPr="00E97234">
        <w:rPr>
          <w:sz w:val="24"/>
          <w:szCs w:val="24"/>
          <w:lang w:eastAsia="ru-RU"/>
        </w:rPr>
        <w:t>Донецьк</w:t>
      </w:r>
      <w:proofErr w:type="spellEnd"/>
      <w:r w:rsidRPr="00E97234">
        <w:rPr>
          <w:sz w:val="24"/>
          <w:szCs w:val="24"/>
          <w:lang w:eastAsia="ru-RU"/>
        </w:rPr>
        <w:t>, 2000.  №2, Ч.1.  С.68-73.</w:t>
      </w:r>
    </w:p>
    <w:p w:rsidR="00CC0513" w:rsidRPr="00E97234" w:rsidRDefault="00CC0513" w:rsidP="00CC0513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r w:rsidRPr="00E97234">
        <w:rPr>
          <w:sz w:val="24"/>
          <w:szCs w:val="24"/>
          <w:lang w:eastAsia="ru-RU"/>
        </w:rPr>
        <w:t xml:space="preserve">Викентьев И.Л. Приемы рекламы и </w:t>
      </w:r>
      <w:proofErr w:type="spellStart"/>
      <w:r w:rsidRPr="00E97234">
        <w:rPr>
          <w:sz w:val="24"/>
          <w:szCs w:val="24"/>
          <w:lang w:eastAsia="ru-RU"/>
        </w:rPr>
        <w:t>public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relations</w:t>
      </w:r>
      <w:proofErr w:type="spellEnd"/>
      <w:r w:rsidRPr="00E97234">
        <w:rPr>
          <w:sz w:val="24"/>
          <w:szCs w:val="24"/>
          <w:lang w:eastAsia="ru-RU"/>
        </w:rPr>
        <w:t>. Программы-консультанты СПб.: Бизнес-пресса, 2007. 406 с.</w:t>
      </w:r>
    </w:p>
    <w:p w:rsidR="00CC0513" w:rsidRPr="00E97234" w:rsidRDefault="00CC0513" w:rsidP="00CC0513">
      <w:pPr>
        <w:tabs>
          <w:tab w:val="left" w:pos="18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723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  <w:lang w:eastAsia="ru-RU"/>
        </w:rPr>
        <w:t>Зігнітцер</w:t>
      </w:r>
      <w:proofErr w:type="spellEnd"/>
      <w:r w:rsidRPr="00E97234">
        <w:rPr>
          <w:rFonts w:ascii="Times New Roman" w:hAnsi="Times New Roman" w:cs="Times New Roman"/>
          <w:sz w:val="24"/>
          <w:szCs w:val="24"/>
          <w:lang w:eastAsia="ru-RU"/>
        </w:rPr>
        <w:t xml:space="preserve"> Б.  </w:t>
      </w:r>
      <w:proofErr w:type="spellStart"/>
      <w:r w:rsidRPr="00E97234">
        <w:rPr>
          <w:rFonts w:ascii="Times New Roman" w:hAnsi="Times New Roman" w:cs="Times New Roman"/>
          <w:sz w:val="24"/>
          <w:szCs w:val="24"/>
          <w:lang w:eastAsia="ru-RU"/>
        </w:rPr>
        <w:t>Паблік</w:t>
      </w:r>
      <w:proofErr w:type="spellEnd"/>
      <w:r w:rsidRPr="00E972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  <w:lang w:eastAsia="ru-RU"/>
        </w:rPr>
        <w:t>рілейшнз</w:t>
      </w:r>
      <w:proofErr w:type="spellEnd"/>
      <w:r w:rsidRPr="00E9723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97234">
        <w:rPr>
          <w:rFonts w:ascii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E972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  <w:lang w:eastAsia="ru-RU"/>
        </w:rPr>
        <w:t>теоретичні</w:t>
      </w:r>
      <w:proofErr w:type="spellEnd"/>
      <w:r w:rsidRPr="00E972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  <w:lang w:eastAsia="ru-RU"/>
        </w:rPr>
        <w:t>аспекти</w:t>
      </w:r>
      <w:proofErr w:type="spellEnd"/>
      <w:r w:rsidRPr="00E97234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Pr="00E972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234">
        <w:rPr>
          <w:rFonts w:ascii="Times New Roman" w:hAnsi="Times New Roman" w:cs="Times New Roman"/>
          <w:i/>
          <w:sz w:val="24"/>
          <w:szCs w:val="24"/>
          <w:lang w:eastAsia="ru-RU"/>
        </w:rPr>
        <w:t>Вісник</w:t>
      </w:r>
      <w:proofErr w:type="spellEnd"/>
      <w:r w:rsidRPr="00E9723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rFonts w:ascii="Times New Roman" w:hAnsi="Times New Roman" w:cs="Times New Roman"/>
          <w:i/>
          <w:sz w:val="24"/>
          <w:szCs w:val="24"/>
          <w:lang w:eastAsia="ru-RU"/>
        </w:rPr>
        <w:t>Львівського</w:t>
      </w:r>
      <w:proofErr w:type="spellEnd"/>
      <w:r w:rsidRPr="00E9723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rFonts w:ascii="Times New Roman" w:hAnsi="Times New Roman" w:cs="Times New Roman"/>
          <w:i/>
          <w:sz w:val="24"/>
          <w:szCs w:val="24"/>
          <w:lang w:eastAsia="ru-RU"/>
        </w:rPr>
        <w:t>університету</w:t>
      </w:r>
      <w:proofErr w:type="spellEnd"/>
      <w:r w:rsidRPr="00E9723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spellStart"/>
      <w:r w:rsidRPr="00E97234">
        <w:rPr>
          <w:rFonts w:ascii="Times New Roman" w:hAnsi="Times New Roman" w:cs="Times New Roman"/>
          <w:i/>
          <w:sz w:val="24"/>
          <w:szCs w:val="24"/>
          <w:lang w:eastAsia="ru-RU"/>
        </w:rPr>
        <w:t>Серія</w:t>
      </w:r>
      <w:proofErr w:type="spellEnd"/>
      <w:r w:rsidRPr="00E9723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: </w:t>
      </w:r>
      <w:proofErr w:type="spellStart"/>
      <w:r w:rsidRPr="00E97234">
        <w:rPr>
          <w:rFonts w:ascii="Times New Roman" w:hAnsi="Times New Roman" w:cs="Times New Roman"/>
          <w:i/>
          <w:sz w:val="24"/>
          <w:szCs w:val="24"/>
          <w:lang w:eastAsia="ru-RU"/>
        </w:rPr>
        <w:t>Журналістика</w:t>
      </w:r>
      <w:proofErr w:type="spellEnd"/>
      <w:r w:rsidRPr="00E97234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r w:rsidRPr="00E97234">
        <w:rPr>
          <w:rFonts w:ascii="Times New Roman" w:hAnsi="Times New Roman" w:cs="Times New Roman"/>
          <w:sz w:val="24"/>
          <w:szCs w:val="24"/>
          <w:lang w:eastAsia="ru-RU"/>
        </w:rPr>
        <w:t> 2004. </w:t>
      </w:r>
      <w:proofErr w:type="spellStart"/>
      <w:r w:rsidRPr="00E97234">
        <w:rPr>
          <w:rFonts w:ascii="Times New Roman" w:hAnsi="Times New Roman" w:cs="Times New Roman"/>
          <w:sz w:val="24"/>
          <w:szCs w:val="24"/>
          <w:lang w:eastAsia="ru-RU"/>
        </w:rPr>
        <w:t>Вип</w:t>
      </w:r>
      <w:proofErr w:type="spellEnd"/>
      <w:r w:rsidRPr="00E97234">
        <w:rPr>
          <w:rFonts w:ascii="Times New Roman" w:hAnsi="Times New Roman" w:cs="Times New Roman"/>
          <w:sz w:val="24"/>
          <w:szCs w:val="24"/>
          <w:lang w:eastAsia="ru-RU"/>
        </w:rPr>
        <w:t>. 25. С.83-89.</w:t>
      </w:r>
    </w:p>
    <w:p w:rsidR="00CC0513" w:rsidRPr="00E97234" w:rsidRDefault="00CC0513" w:rsidP="00CC0513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Ібрагімова</w:t>
      </w:r>
      <w:proofErr w:type="spellEnd"/>
      <w:r w:rsidRPr="00E97234">
        <w:rPr>
          <w:sz w:val="24"/>
          <w:szCs w:val="24"/>
          <w:lang w:eastAsia="ru-RU"/>
        </w:rPr>
        <w:t xml:space="preserve"> І. </w:t>
      </w:r>
      <w:proofErr w:type="spellStart"/>
      <w:r w:rsidRPr="00E97234">
        <w:rPr>
          <w:sz w:val="24"/>
          <w:szCs w:val="24"/>
          <w:lang w:eastAsia="ru-RU"/>
        </w:rPr>
        <w:t>Паблік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 xml:space="preserve"> і </w:t>
      </w:r>
      <w:proofErr w:type="spellStart"/>
      <w:r w:rsidRPr="00E97234">
        <w:rPr>
          <w:sz w:val="24"/>
          <w:szCs w:val="24"/>
          <w:lang w:eastAsia="ru-RU"/>
        </w:rPr>
        <w:t>державне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управління</w:t>
      </w:r>
      <w:proofErr w:type="spellEnd"/>
      <w:r w:rsidRPr="00E97234">
        <w:rPr>
          <w:sz w:val="24"/>
          <w:szCs w:val="24"/>
          <w:lang w:eastAsia="ru-RU"/>
        </w:rPr>
        <w:t xml:space="preserve">. </w:t>
      </w:r>
      <w:proofErr w:type="spellStart"/>
      <w:r w:rsidRPr="00E97234">
        <w:rPr>
          <w:i/>
          <w:sz w:val="24"/>
          <w:szCs w:val="24"/>
          <w:lang w:eastAsia="ru-RU"/>
        </w:rPr>
        <w:t>Вісник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Української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Академії</w:t>
      </w:r>
      <w:proofErr w:type="spellEnd"/>
      <w:r w:rsidRPr="00E97234">
        <w:rPr>
          <w:i/>
          <w:sz w:val="24"/>
          <w:szCs w:val="24"/>
          <w:lang w:eastAsia="ru-RU"/>
        </w:rPr>
        <w:t xml:space="preserve"> державного </w:t>
      </w:r>
      <w:proofErr w:type="spellStart"/>
      <w:r w:rsidRPr="00E97234">
        <w:rPr>
          <w:i/>
          <w:sz w:val="24"/>
          <w:szCs w:val="24"/>
          <w:lang w:eastAsia="ru-RU"/>
        </w:rPr>
        <w:t>управління</w:t>
      </w:r>
      <w:proofErr w:type="spellEnd"/>
      <w:r w:rsidRPr="00E97234">
        <w:rPr>
          <w:i/>
          <w:sz w:val="24"/>
          <w:szCs w:val="24"/>
          <w:lang w:eastAsia="ru-RU"/>
        </w:rPr>
        <w:t xml:space="preserve"> при </w:t>
      </w:r>
      <w:proofErr w:type="spellStart"/>
      <w:r w:rsidRPr="00E97234">
        <w:rPr>
          <w:i/>
          <w:sz w:val="24"/>
          <w:szCs w:val="24"/>
          <w:lang w:eastAsia="ru-RU"/>
        </w:rPr>
        <w:t>Президентові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України</w:t>
      </w:r>
      <w:proofErr w:type="spellEnd"/>
      <w:r w:rsidRPr="00E97234">
        <w:rPr>
          <w:i/>
          <w:sz w:val="24"/>
          <w:szCs w:val="24"/>
          <w:lang w:eastAsia="ru-RU"/>
        </w:rPr>
        <w:t>.</w:t>
      </w:r>
      <w:r w:rsidRPr="00E97234">
        <w:rPr>
          <w:sz w:val="24"/>
          <w:szCs w:val="24"/>
          <w:lang w:eastAsia="ru-RU"/>
        </w:rPr>
        <w:t> 2002. №4. С.242-247.</w:t>
      </w:r>
    </w:p>
    <w:p w:rsidR="00CC0513" w:rsidRPr="00E97234" w:rsidRDefault="00CC0513" w:rsidP="00CC0513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proofErr w:type="gramStart"/>
      <w:r w:rsidRPr="00E97234">
        <w:rPr>
          <w:sz w:val="24"/>
          <w:szCs w:val="24"/>
          <w:lang w:eastAsia="ru-RU"/>
        </w:rPr>
        <w:lastRenderedPageBreak/>
        <w:t>Ільченко</w:t>
      </w:r>
      <w:proofErr w:type="spellEnd"/>
      <w:r w:rsidRPr="00E97234">
        <w:rPr>
          <w:sz w:val="24"/>
          <w:szCs w:val="24"/>
          <w:lang w:eastAsia="ru-RU"/>
        </w:rPr>
        <w:t xml:space="preserve">  І.</w:t>
      </w:r>
      <w:proofErr w:type="gramEnd"/>
      <w:r w:rsidRPr="00E97234">
        <w:rPr>
          <w:sz w:val="24"/>
          <w:szCs w:val="24"/>
          <w:lang w:eastAsia="ru-RU"/>
        </w:rPr>
        <w:t xml:space="preserve"> О. </w:t>
      </w:r>
      <w:proofErr w:type="spellStart"/>
      <w:r w:rsidRPr="00E97234">
        <w:rPr>
          <w:sz w:val="24"/>
          <w:szCs w:val="24"/>
          <w:lang w:eastAsia="ru-RU"/>
        </w:rPr>
        <w:t>Інституціоналізіція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підготовки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спеціалістів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паблік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 xml:space="preserve"> в </w:t>
      </w:r>
      <w:proofErr w:type="spellStart"/>
      <w:r w:rsidRPr="00E97234">
        <w:rPr>
          <w:sz w:val="24"/>
          <w:szCs w:val="24"/>
          <w:lang w:eastAsia="ru-RU"/>
        </w:rPr>
        <w:t>Україні</w:t>
      </w:r>
      <w:proofErr w:type="spellEnd"/>
      <w:r w:rsidRPr="00E97234">
        <w:rPr>
          <w:sz w:val="24"/>
          <w:szCs w:val="24"/>
          <w:lang w:eastAsia="ru-RU"/>
        </w:rPr>
        <w:t>.</w:t>
      </w:r>
      <w:r w:rsidRPr="00E97234">
        <w:rPr>
          <w:sz w:val="24"/>
          <w:szCs w:val="24"/>
          <w:lang w:val="uk-UA" w:eastAsia="ru-RU"/>
        </w:rPr>
        <w:t xml:space="preserve"> </w:t>
      </w:r>
      <w:r w:rsidRPr="00E97234">
        <w:rPr>
          <w:sz w:val="24"/>
          <w:szCs w:val="24"/>
          <w:lang w:eastAsia="ru-RU"/>
        </w:rPr>
        <w:t> </w:t>
      </w:r>
      <w:proofErr w:type="spellStart"/>
      <w:r w:rsidRPr="00E97234">
        <w:rPr>
          <w:i/>
          <w:sz w:val="24"/>
          <w:szCs w:val="24"/>
          <w:lang w:eastAsia="ru-RU"/>
        </w:rPr>
        <w:t>Вісник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Харківського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національного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університету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ім</w:t>
      </w:r>
      <w:proofErr w:type="spellEnd"/>
      <w:r w:rsidRPr="00E97234">
        <w:rPr>
          <w:i/>
          <w:sz w:val="24"/>
          <w:szCs w:val="24"/>
          <w:lang w:eastAsia="ru-RU"/>
        </w:rPr>
        <w:t xml:space="preserve">. </w:t>
      </w:r>
      <w:proofErr w:type="spellStart"/>
      <w:r w:rsidRPr="00E97234">
        <w:rPr>
          <w:i/>
          <w:sz w:val="24"/>
          <w:szCs w:val="24"/>
          <w:lang w:eastAsia="ru-RU"/>
        </w:rPr>
        <w:t>В.Н.Каразіна</w:t>
      </w:r>
      <w:proofErr w:type="spellEnd"/>
      <w:r w:rsidRPr="00E97234">
        <w:rPr>
          <w:i/>
          <w:sz w:val="24"/>
          <w:szCs w:val="24"/>
          <w:lang w:eastAsia="ru-RU"/>
        </w:rPr>
        <w:t>.</w:t>
      </w:r>
      <w:r w:rsidRPr="00E97234">
        <w:rPr>
          <w:sz w:val="24"/>
          <w:szCs w:val="24"/>
          <w:lang w:eastAsia="ru-RU"/>
        </w:rPr>
        <w:t xml:space="preserve"> </w:t>
      </w:r>
      <w:r w:rsidRPr="00E97234">
        <w:rPr>
          <w:i/>
          <w:sz w:val="24"/>
          <w:szCs w:val="24"/>
          <w:lang w:eastAsia="ru-RU"/>
        </w:rPr>
        <w:t xml:space="preserve">Сер.: </w:t>
      </w:r>
      <w:proofErr w:type="spellStart"/>
      <w:r w:rsidRPr="00E97234">
        <w:rPr>
          <w:i/>
          <w:sz w:val="24"/>
          <w:szCs w:val="24"/>
          <w:lang w:eastAsia="ru-RU"/>
        </w:rPr>
        <w:t>Соціологія</w:t>
      </w:r>
      <w:proofErr w:type="spellEnd"/>
      <w:r w:rsidRPr="00E97234">
        <w:rPr>
          <w:i/>
          <w:sz w:val="24"/>
          <w:szCs w:val="24"/>
          <w:lang w:eastAsia="ru-RU"/>
        </w:rPr>
        <w:t>.</w:t>
      </w:r>
      <w:r w:rsidRPr="00E97234">
        <w:rPr>
          <w:sz w:val="24"/>
          <w:szCs w:val="24"/>
          <w:lang w:eastAsia="ru-RU"/>
        </w:rPr>
        <w:t> 2001. №511, Вип.12. С.136-139.</w:t>
      </w:r>
    </w:p>
    <w:p w:rsidR="00CC0513" w:rsidRPr="00E97234" w:rsidRDefault="00CC0513" w:rsidP="00CC0513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r w:rsidRPr="00E97234">
        <w:rPr>
          <w:sz w:val="24"/>
          <w:szCs w:val="24"/>
          <w:lang w:eastAsia="ru-RU"/>
        </w:rPr>
        <w:t xml:space="preserve">Колосок С.  Авторитет та </w:t>
      </w:r>
      <w:proofErr w:type="spellStart"/>
      <w:r w:rsidRPr="00E97234">
        <w:rPr>
          <w:sz w:val="24"/>
          <w:szCs w:val="24"/>
          <w:lang w:eastAsia="ru-RU"/>
        </w:rPr>
        <w:t>імідж</w:t>
      </w:r>
      <w:proofErr w:type="spellEnd"/>
      <w:r w:rsidRPr="00E97234">
        <w:rPr>
          <w:sz w:val="24"/>
          <w:szCs w:val="24"/>
          <w:lang w:eastAsia="ru-RU"/>
        </w:rPr>
        <w:t xml:space="preserve"> як </w:t>
      </w:r>
      <w:proofErr w:type="spellStart"/>
      <w:r w:rsidRPr="00E97234">
        <w:rPr>
          <w:sz w:val="24"/>
          <w:szCs w:val="24"/>
          <w:lang w:eastAsia="ru-RU"/>
        </w:rPr>
        <w:t>компоненти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паблік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 xml:space="preserve">. </w:t>
      </w:r>
      <w:proofErr w:type="spellStart"/>
      <w:r w:rsidRPr="00E97234">
        <w:rPr>
          <w:i/>
          <w:sz w:val="24"/>
          <w:szCs w:val="24"/>
          <w:lang w:eastAsia="ru-RU"/>
        </w:rPr>
        <w:t>Збірник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наукових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праць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Української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Академіі</w:t>
      </w:r>
      <w:proofErr w:type="spellEnd"/>
      <w:r w:rsidRPr="00E97234">
        <w:rPr>
          <w:i/>
          <w:sz w:val="24"/>
          <w:szCs w:val="24"/>
          <w:lang w:eastAsia="ru-RU"/>
        </w:rPr>
        <w:t xml:space="preserve"> державного </w:t>
      </w:r>
      <w:proofErr w:type="spellStart"/>
      <w:r w:rsidRPr="00E97234">
        <w:rPr>
          <w:i/>
          <w:sz w:val="24"/>
          <w:szCs w:val="24"/>
          <w:lang w:eastAsia="ru-RU"/>
        </w:rPr>
        <w:t>управління</w:t>
      </w:r>
      <w:proofErr w:type="spellEnd"/>
      <w:r w:rsidRPr="00E97234">
        <w:rPr>
          <w:i/>
          <w:sz w:val="24"/>
          <w:szCs w:val="24"/>
          <w:lang w:eastAsia="ru-RU"/>
        </w:rPr>
        <w:t xml:space="preserve"> при </w:t>
      </w:r>
      <w:proofErr w:type="spellStart"/>
      <w:r w:rsidRPr="00E97234">
        <w:rPr>
          <w:i/>
          <w:sz w:val="24"/>
          <w:szCs w:val="24"/>
          <w:lang w:eastAsia="ru-RU"/>
        </w:rPr>
        <w:t>Президентові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України</w:t>
      </w:r>
      <w:proofErr w:type="spellEnd"/>
      <w:r w:rsidRPr="00E97234">
        <w:rPr>
          <w:sz w:val="24"/>
          <w:szCs w:val="24"/>
          <w:lang w:eastAsia="ru-RU"/>
        </w:rPr>
        <w:t>. 2001. Вип.1. С.192-198.</w:t>
      </w:r>
    </w:p>
    <w:p w:rsidR="00CC0513" w:rsidRPr="00E97234" w:rsidRDefault="00CC0513" w:rsidP="00CC0513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Тульчинский</w:t>
      </w:r>
      <w:proofErr w:type="spellEnd"/>
      <w:r w:rsidRPr="00E97234">
        <w:rPr>
          <w:sz w:val="24"/>
          <w:szCs w:val="24"/>
          <w:lang w:eastAsia="ru-RU"/>
        </w:rPr>
        <w:t xml:space="preserve"> Г.Л. PR фирмы: технология и эффективность</w:t>
      </w:r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СПб</w:t>
      </w:r>
      <w:proofErr w:type="gramStart"/>
      <w:r w:rsidRPr="00E97234">
        <w:rPr>
          <w:sz w:val="24"/>
          <w:szCs w:val="24"/>
          <w:lang w:eastAsia="ru-RU"/>
        </w:rPr>
        <w:t>. :</w:t>
      </w:r>
      <w:proofErr w:type="gram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Алетейя</w:t>
      </w:r>
      <w:proofErr w:type="spellEnd"/>
      <w:r w:rsidRPr="00E97234">
        <w:rPr>
          <w:sz w:val="24"/>
          <w:szCs w:val="24"/>
          <w:lang w:eastAsia="ru-RU"/>
        </w:rPr>
        <w:t>, 2001.  304 с.</w:t>
      </w:r>
    </w:p>
    <w:p w:rsidR="00CC0513" w:rsidRPr="00E97234" w:rsidRDefault="00CC0513" w:rsidP="00CC0513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Чумиков</w:t>
      </w:r>
      <w:proofErr w:type="spellEnd"/>
      <w:r w:rsidRPr="00E97234">
        <w:rPr>
          <w:sz w:val="24"/>
          <w:szCs w:val="24"/>
          <w:lang w:eastAsia="ru-RU"/>
        </w:rPr>
        <w:t xml:space="preserve"> А.Н., Бочаров М.П. Связи с общественностью. Теория и практика. Учебное пособие</w:t>
      </w:r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</w:t>
      </w:r>
      <w:proofErr w:type="gramStart"/>
      <w:r w:rsidRPr="00E97234">
        <w:rPr>
          <w:sz w:val="24"/>
          <w:szCs w:val="24"/>
          <w:lang w:eastAsia="ru-RU"/>
        </w:rPr>
        <w:t>Москва :</w:t>
      </w:r>
      <w:proofErr w:type="gramEnd"/>
      <w:r w:rsidRPr="00E97234">
        <w:rPr>
          <w:sz w:val="24"/>
          <w:szCs w:val="24"/>
          <w:lang w:eastAsia="ru-RU"/>
        </w:rPr>
        <w:t xml:space="preserve"> Дело, 2006. –552 с.</w:t>
      </w:r>
    </w:p>
    <w:p w:rsidR="00CC0513" w:rsidRPr="00E97234" w:rsidRDefault="00CC0513" w:rsidP="00CC0513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r w:rsidRPr="00E97234">
        <w:rPr>
          <w:sz w:val="24"/>
          <w:szCs w:val="24"/>
          <w:lang w:eastAsia="ru-RU"/>
        </w:rPr>
        <w:t xml:space="preserve">Шарков Ф.И. Паблик </w:t>
      </w:r>
      <w:proofErr w:type="spell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 xml:space="preserve">: Связи с общественностью Москва: Академический проект, 2005. –303 с. </w:t>
      </w:r>
    </w:p>
    <w:p w:rsidR="00CC0513" w:rsidRPr="00E97234" w:rsidRDefault="00CC0513" w:rsidP="00CC05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7234">
        <w:rPr>
          <w:rFonts w:ascii="Times New Roman" w:hAnsi="Times New Roman" w:cs="Times New Roman"/>
          <w:b/>
          <w:sz w:val="24"/>
          <w:szCs w:val="24"/>
          <w:lang w:val="uk-UA"/>
        </w:rPr>
        <w:t>Інформаційні ресурси:</w:t>
      </w:r>
    </w:p>
    <w:p w:rsidR="00CC0513" w:rsidRPr="00E97234" w:rsidRDefault="00CC0513" w:rsidP="00CC051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7234">
        <w:rPr>
          <w:rFonts w:ascii="Times New Roman" w:hAnsi="Times New Roman" w:cs="Times New Roman"/>
          <w:sz w:val="24"/>
          <w:szCs w:val="24"/>
        </w:rPr>
        <w:t xml:space="preserve">Богоявленский А. Е. Что в имидже твоем, ПР? Опыт этимологического исследования в форме шахматной партии. Продолжение. Ход 11. ПР: в поисках универсального определения. Ход 12. Проблема поиска основания паблик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>.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i/>
          <w:sz w:val="24"/>
          <w:szCs w:val="24"/>
        </w:rPr>
        <w:t>Relga</w:t>
      </w:r>
      <w:proofErr w:type="spellEnd"/>
      <w:r w:rsidRPr="00E97234">
        <w:rPr>
          <w:rFonts w:ascii="Times New Roman" w:hAnsi="Times New Roman" w:cs="Times New Roman"/>
          <w:i/>
          <w:sz w:val="24"/>
          <w:szCs w:val="24"/>
        </w:rPr>
        <w:t>.</w:t>
      </w:r>
      <w:r w:rsidRPr="00E97234">
        <w:rPr>
          <w:rFonts w:ascii="Times New Roman" w:hAnsi="Times New Roman" w:cs="Times New Roman"/>
          <w:sz w:val="24"/>
          <w:szCs w:val="24"/>
        </w:rPr>
        <w:t xml:space="preserve"> 2017. №3 (</w:t>
      </w:r>
      <w:proofErr w:type="gramStart"/>
      <w:r w:rsidRPr="00E97234">
        <w:rPr>
          <w:rFonts w:ascii="Times New Roman" w:hAnsi="Times New Roman" w:cs="Times New Roman"/>
          <w:sz w:val="24"/>
          <w:szCs w:val="24"/>
        </w:rPr>
        <w:t>259)</w:t>
      </w:r>
      <w:r w:rsidRPr="00E9723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E97234">
        <w:rPr>
          <w:rFonts w:ascii="Times New Roman" w:hAnsi="Times New Roman" w:cs="Times New Roman"/>
          <w:sz w:val="24"/>
          <w:szCs w:val="24"/>
        </w:rPr>
        <w:t>http://www.relga.ru</w:t>
      </w:r>
      <w:proofErr w:type="gramEnd"/>
      <w:r w:rsidRPr="00E97234">
        <w:rPr>
          <w:rFonts w:ascii="Times New Roman" w:hAnsi="Times New Roman" w:cs="Times New Roman"/>
          <w:sz w:val="24"/>
          <w:szCs w:val="24"/>
        </w:rPr>
        <w:t>/Environ/WebObjects/tgu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E97234">
        <w:rPr>
          <w:rFonts w:ascii="Times New Roman" w:hAnsi="Times New Roman" w:cs="Times New Roman"/>
          <w:sz w:val="24"/>
          <w:szCs w:val="24"/>
        </w:rPr>
        <w:t>www.woa/wa/Main?textid=3446&amp;level1=main&amp;level2=articles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 xml:space="preserve"> (дата звернення 14.08.2019)</w:t>
      </w:r>
    </w:p>
    <w:p w:rsidR="00CC0513" w:rsidRPr="00E97234" w:rsidRDefault="00CC0513" w:rsidP="00CC051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Бронікова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С. А. ПР-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стратегічний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курс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модернізації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професійного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службовців</w:t>
      </w:r>
      <w:proofErr w:type="spellEnd"/>
      <w:r w:rsidRPr="00E9723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r w:rsidRPr="00E9723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E97234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E97234">
          <w:rPr>
            <w:rStyle w:val="a3"/>
            <w:rFonts w:ascii="Times New Roman" w:hAnsi="Times New Roman" w:cs="Times New Roman"/>
            <w:sz w:val="24"/>
            <w:szCs w:val="24"/>
          </w:rPr>
          <w:t>http://archive.nbuv.gov.ua/e-journals/tppd/2007-1/07bsands.htm/07bsands.htm</w:t>
        </w:r>
      </w:hyperlink>
      <w:r w:rsidRPr="00E97234">
        <w:rPr>
          <w:rFonts w:ascii="Times New Roman" w:hAnsi="Times New Roman" w:cs="Times New Roman"/>
          <w:sz w:val="24"/>
          <w:szCs w:val="24"/>
          <w:lang w:val="uk-UA"/>
        </w:rPr>
        <w:t xml:space="preserve"> (дата звернення 11.09.2019)</w:t>
      </w:r>
    </w:p>
    <w:p w:rsidR="00CC0513" w:rsidRPr="00E97234" w:rsidRDefault="00CC0513" w:rsidP="00CC051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7234">
        <w:rPr>
          <w:rFonts w:ascii="Times New Roman" w:hAnsi="Times New Roman" w:cs="Times New Roman"/>
          <w:sz w:val="24"/>
          <w:szCs w:val="24"/>
        </w:rPr>
        <w:t xml:space="preserve">Бугрим В. В.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Політична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реклама, PR і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виборчі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– на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минулих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майбутніх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президентських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парламентських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перегонах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r w:rsidRPr="00E9723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E97234">
        <w:rPr>
          <w:rFonts w:ascii="Times New Roman" w:hAnsi="Times New Roman" w:cs="Times New Roman"/>
          <w:sz w:val="24"/>
          <w:szCs w:val="24"/>
        </w:rPr>
        <w:t xml:space="preserve"> www.piar.kiev.ua 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>(дата звернення 14.08.2019)</w:t>
      </w:r>
    </w:p>
    <w:p w:rsidR="00CC0513" w:rsidRPr="00E97234" w:rsidRDefault="00CC0513" w:rsidP="00CC051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Вороняк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І. “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Чорний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піар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і “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брудні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виборчі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речі</w:t>
      </w:r>
      <w:proofErr w:type="spellEnd"/>
      <w:r w:rsidRPr="00E9723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r w:rsidRPr="00E9723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E97234">
          <w:rPr>
            <w:rStyle w:val="a3"/>
            <w:rFonts w:ascii="Times New Roman" w:hAnsi="Times New Roman" w:cs="Times New Roman"/>
            <w:sz w:val="24"/>
            <w:szCs w:val="24"/>
          </w:rPr>
          <w:t>http://kolibri.biz.ua/index.php/pr-/34-2010-02-26-16-55-15</w:t>
        </w:r>
      </w:hyperlink>
      <w:r w:rsidRPr="00E97234">
        <w:rPr>
          <w:rFonts w:ascii="Times New Roman" w:hAnsi="Times New Roman" w:cs="Times New Roman"/>
          <w:sz w:val="24"/>
          <w:szCs w:val="24"/>
          <w:lang w:val="uk-UA"/>
        </w:rPr>
        <w:t xml:space="preserve"> (дата звернення 11.09.2019)</w:t>
      </w:r>
    </w:p>
    <w:p w:rsidR="00CC0513" w:rsidRPr="00E97234" w:rsidRDefault="00CC0513" w:rsidP="00CC051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7234">
        <w:rPr>
          <w:rFonts w:ascii="Times New Roman" w:hAnsi="Times New Roman" w:cs="Times New Roman"/>
          <w:sz w:val="24"/>
          <w:szCs w:val="24"/>
        </w:rPr>
        <w:t xml:space="preserve">Егорова Е. Ментальные модели и будущее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r w:rsidRPr="00E97234">
        <w:rPr>
          <w:rFonts w:ascii="Times New Roman" w:hAnsi="Times New Roman" w:cs="Times New Roman"/>
          <w:i/>
          <w:sz w:val="24"/>
          <w:szCs w:val="24"/>
        </w:rPr>
        <w:t>Советник.</w:t>
      </w:r>
      <w:r w:rsidRPr="00E97234">
        <w:rPr>
          <w:rFonts w:ascii="Times New Roman" w:hAnsi="Times New Roman" w:cs="Times New Roman"/>
          <w:sz w:val="24"/>
          <w:szCs w:val="24"/>
        </w:rPr>
        <w:t xml:space="preserve"> 2011.  № 10. </w:t>
      </w:r>
      <w:r w:rsidRPr="00E9723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E97234">
          <w:rPr>
            <w:rStyle w:val="a3"/>
            <w:rFonts w:ascii="Times New Roman" w:hAnsi="Times New Roman" w:cs="Times New Roman"/>
            <w:sz w:val="24"/>
            <w:szCs w:val="24"/>
          </w:rPr>
          <w:t>http://gtmarket.ru/laboratory/expertize/3947</w:t>
        </w:r>
      </w:hyperlink>
      <w:r w:rsidRPr="00E97234">
        <w:rPr>
          <w:rFonts w:ascii="Times New Roman" w:hAnsi="Times New Roman" w:cs="Times New Roman"/>
          <w:sz w:val="24"/>
          <w:szCs w:val="24"/>
          <w:lang w:val="uk-UA"/>
        </w:rPr>
        <w:t xml:space="preserve"> (дата звернення 11.09.2019)</w:t>
      </w:r>
    </w:p>
    <w:p w:rsidR="00CC0513" w:rsidRPr="00E97234" w:rsidRDefault="00CC0513" w:rsidP="00CC051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Жарлінська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Р. </w:t>
      </w:r>
      <w:proofErr w:type="spellStart"/>
      <w:proofErr w:type="gramStart"/>
      <w:r w:rsidRPr="00E97234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 “</w:t>
      </w:r>
      <w:proofErr w:type="spellStart"/>
      <w:proofErr w:type="gramEnd"/>
      <w:r w:rsidRPr="00E97234">
        <w:rPr>
          <w:rFonts w:ascii="Times New Roman" w:hAnsi="Times New Roman" w:cs="Times New Roman"/>
          <w:sz w:val="24"/>
          <w:szCs w:val="24"/>
        </w:rPr>
        <w:t>паблік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>” та “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зв’язки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громадськістю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” :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теоретичний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аспект. </w:t>
      </w:r>
      <w:r w:rsidRPr="00E9723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E97234">
        <w:rPr>
          <w:rFonts w:ascii="Times New Roman" w:hAnsi="Times New Roman" w:cs="Times New Roman"/>
          <w:sz w:val="24"/>
          <w:szCs w:val="24"/>
        </w:rPr>
        <w:t xml:space="preserve"> http://intkonf.org/k-e-n-zharlinska-rg-svirgun-o-kategoriyi-pablik-rileyshnz-ta-zvyazki-z-gromadskistyu-teoretichniy-aspekt 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>(дата звернення 12.08.2019)</w:t>
      </w:r>
    </w:p>
    <w:p w:rsidR="00371141" w:rsidRDefault="00371141"/>
    <w:sectPr w:rsidR="00371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077C3"/>
    <w:multiLevelType w:val="hybridMultilevel"/>
    <w:tmpl w:val="7D84A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63C01"/>
    <w:multiLevelType w:val="hybridMultilevel"/>
    <w:tmpl w:val="800E3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C43B7"/>
    <w:multiLevelType w:val="hybridMultilevel"/>
    <w:tmpl w:val="E620E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27B60"/>
    <w:multiLevelType w:val="hybridMultilevel"/>
    <w:tmpl w:val="8C3448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C8508E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61F90"/>
    <w:multiLevelType w:val="hybridMultilevel"/>
    <w:tmpl w:val="90B85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876E8"/>
    <w:multiLevelType w:val="hybridMultilevel"/>
    <w:tmpl w:val="E65CD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82"/>
    <w:rsid w:val="001129FF"/>
    <w:rsid w:val="001523C7"/>
    <w:rsid w:val="002A185D"/>
    <w:rsid w:val="00371141"/>
    <w:rsid w:val="00402BAD"/>
    <w:rsid w:val="007B1738"/>
    <w:rsid w:val="008576EF"/>
    <w:rsid w:val="00981CE7"/>
    <w:rsid w:val="00CC0513"/>
    <w:rsid w:val="00D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A805"/>
  <w15:chartTrackingRefBased/>
  <w15:docId w15:val="{54CDB9A6-0251-47CC-A0AB-8285C626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05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C0513"/>
    <w:pPr>
      <w:spacing w:after="200" w:line="276" w:lineRule="auto"/>
      <w:ind w:left="708"/>
    </w:pPr>
    <w:rPr>
      <w:rFonts w:ascii="Times New Roman" w:eastAsia="Calibri" w:hAnsi="Times New Roman" w:cs="Times New Roman"/>
      <w:sz w:val="28"/>
    </w:rPr>
  </w:style>
  <w:style w:type="paragraph" w:styleId="a5">
    <w:name w:val="No Spacing"/>
    <w:qFormat/>
    <w:rsid w:val="00CC05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05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tmarket.ru/laboratory/expertize/39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libri.biz.ua/index.php/pr-/34-2010-02-26-16-55-15" TargetMode="External"/><Relationship Id="rId5" Type="http://schemas.openxmlformats.org/officeDocument/2006/relationships/hyperlink" Target="http://archive.nbuv.gov.ua/e-journals/tppd/2007-1/07bsands.htm/07bsands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2019-10-22T12:14:00Z</dcterms:created>
  <dcterms:modified xsi:type="dcterms:W3CDTF">2021-09-01T07:51:00Z</dcterms:modified>
</cp:coreProperties>
</file>