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BFC" w:rsidRPr="00465BFC" w:rsidRDefault="00465BFC" w:rsidP="000854C1">
      <w:pPr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  <w:lang w:val="uk-UA"/>
        </w:rPr>
      </w:pPr>
      <w:r w:rsidRPr="00465BFC">
        <w:rPr>
          <w:rFonts w:ascii="Times New Roman" w:hAnsi="Times New Roman" w:cs="Times New Roman"/>
          <w:b/>
          <w:i/>
          <w:color w:val="00B050"/>
          <w:sz w:val="28"/>
          <w:szCs w:val="28"/>
          <w:lang w:val="uk-UA"/>
        </w:rPr>
        <w:t>Питання до екзамену</w:t>
      </w:r>
      <w:bookmarkStart w:id="0" w:name="_GoBack"/>
      <w:bookmarkEnd w:id="0"/>
    </w:p>
    <w:p w:rsidR="000854C1" w:rsidRPr="000854C1" w:rsidRDefault="000854C1" w:rsidP="000854C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0854C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Розділ 1. </w:t>
      </w:r>
      <w:proofErr w:type="spellStart"/>
      <w:r w:rsidRPr="000854C1">
        <w:rPr>
          <w:rFonts w:ascii="Times New Roman" w:hAnsi="Times New Roman" w:cs="Times New Roman"/>
          <w:b/>
          <w:i/>
          <w:color w:val="333333"/>
          <w:sz w:val="28"/>
          <w:szCs w:val="28"/>
        </w:rPr>
        <w:t>Основи</w:t>
      </w:r>
      <w:proofErr w:type="spellEnd"/>
      <w:r w:rsidRPr="000854C1">
        <w:rPr>
          <w:rFonts w:ascii="Times New Roman" w:hAnsi="Times New Roman" w:cs="Times New Roman"/>
          <w:b/>
          <w:i/>
          <w:color w:val="333333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b/>
          <w:i/>
          <w:color w:val="333333"/>
          <w:sz w:val="28"/>
          <w:szCs w:val="28"/>
        </w:rPr>
        <w:t>створення</w:t>
      </w:r>
      <w:proofErr w:type="spellEnd"/>
      <w:r w:rsidRPr="000854C1">
        <w:rPr>
          <w:rFonts w:ascii="Times New Roman" w:hAnsi="Times New Roman" w:cs="Times New Roman"/>
          <w:b/>
          <w:i/>
          <w:color w:val="333333"/>
          <w:sz w:val="28"/>
          <w:szCs w:val="28"/>
        </w:rPr>
        <w:t xml:space="preserve"> та </w:t>
      </w:r>
      <w:proofErr w:type="spellStart"/>
      <w:r w:rsidRPr="000854C1">
        <w:rPr>
          <w:rFonts w:ascii="Times New Roman" w:hAnsi="Times New Roman" w:cs="Times New Roman"/>
          <w:b/>
          <w:i/>
          <w:color w:val="333333"/>
          <w:sz w:val="28"/>
          <w:szCs w:val="28"/>
        </w:rPr>
        <w:t>функціонування</w:t>
      </w:r>
      <w:proofErr w:type="spellEnd"/>
      <w:r w:rsidRPr="000854C1">
        <w:rPr>
          <w:rFonts w:ascii="Times New Roman" w:hAnsi="Times New Roman" w:cs="Times New Roman"/>
          <w:b/>
          <w:i/>
          <w:color w:val="333333"/>
          <w:sz w:val="28"/>
          <w:szCs w:val="28"/>
        </w:rPr>
        <w:t xml:space="preserve"> ПР-</w:t>
      </w:r>
      <w:proofErr w:type="spellStart"/>
      <w:r w:rsidRPr="000854C1">
        <w:rPr>
          <w:rFonts w:ascii="Times New Roman" w:hAnsi="Times New Roman" w:cs="Times New Roman"/>
          <w:b/>
          <w:i/>
          <w:color w:val="333333"/>
          <w:sz w:val="28"/>
          <w:szCs w:val="28"/>
        </w:rPr>
        <w:t>агенції</w:t>
      </w:r>
      <w:proofErr w:type="spellEnd"/>
      <w:r w:rsidRPr="000854C1">
        <w:rPr>
          <w:rFonts w:ascii="Times New Roman" w:hAnsi="Times New Roman" w:cs="Times New Roman"/>
          <w:b/>
          <w:i/>
          <w:color w:val="333333"/>
          <w:sz w:val="28"/>
          <w:szCs w:val="28"/>
        </w:rPr>
        <w:t>.</w:t>
      </w:r>
    </w:p>
    <w:p w:rsidR="000854C1" w:rsidRPr="000854C1" w:rsidRDefault="000854C1" w:rsidP="000854C1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854C1" w:rsidRPr="000854C1" w:rsidRDefault="000854C1" w:rsidP="000854C1">
      <w:pPr>
        <w:ind w:firstLine="42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854C1">
        <w:rPr>
          <w:rFonts w:ascii="Times New Roman" w:eastAsia="Times New Roman" w:hAnsi="Times New Roman" w:cs="Times New Roman"/>
          <w:i/>
          <w:sz w:val="28"/>
          <w:szCs w:val="28"/>
        </w:rPr>
        <w:t>Тема 1.</w:t>
      </w:r>
      <w:r w:rsidRPr="000854C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ПР-агенція: теоретичні засади діяльності</w:t>
      </w:r>
      <w:r w:rsidRPr="000854C1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0854C1" w:rsidRPr="000854C1" w:rsidRDefault="000854C1" w:rsidP="000854C1">
      <w:pPr>
        <w:shd w:val="clear" w:color="auto" w:fill="FFFFFF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ПР-</w:t>
      </w:r>
      <w:proofErr w:type="spellStart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діяльність</w:t>
      </w:r>
      <w:proofErr w:type="spellEnd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її</w:t>
      </w:r>
      <w:proofErr w:type="spellEnd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специфіка</w:t>
      </w:r>
      <w:proofErr w:type="spellEnd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Особливості</w:t>
      </w:r>
      <w:proofErr w:type="spellEnd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становлення</w:t>
      </w:r>
      <w:proofErr w:type="spellEnd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діяльності</w:t>
      </w:r>
      <w:proofErr w:type="spellEnd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 </w:t>
      </w:r>
      <w:proofErr w:type="spellStart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зв’язках</w:t>
      </w:r>
      <w:proofErr w:type="spellEnd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 </w:t>
      </w:r>
      <w:proofErr w:type="spellStart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громадськістю</w:t>
      </w:r>
      <w:proofErr w:type="spellEnd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</w:t>
      </w:r>
      <w:proofErr w:type="spellStart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Україні</w:t>
      </w:r>
      <w:proofErr w:type="spellEnd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Теорії ПР: історія і сучасність.</w:t>
      </w:r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ПР-агенція як організація по зв’язках з громадськістю.</w:t>
      </w:r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Цілі і завдання ПР-агенції.</w:t>
      </w:r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Основні професійні терміни і поняття.</w:t>
      </w:r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Методологічна основа діяльності</w:t>
      </w:r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ПР- агенції.</w:t>
      </w:r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0854C1" w:rsidRPr="000854C1" w:rsidRDefault="000854C1" w:rsidP="000854C1">
      <w:pPr>
        <w:pStyle w:val="2"/>
        <w:shd w:val="clear" w:color="auto" w:fill="FFFFFF"/>
        <w:spacing w:before="0"/>
        <w:ind w:firstLine="426"/>
        <w:jc w:val="both"/>
        <w:rPr>
          <w:rFonts w:ascii="Times New Roman" w:hAnsi="Times New Roman"/>
          <w:b w:val="0"/>
          <w:i/>
          <w:color w:val="333333"/>
          <w:sz w:val="28"/>
          <w:szCs w:val="28"/>
          <w:lang w:val="uk-UA"/>
        </w:rPr>
      </w:pPr>
      <w:r w:rsidRPr="000854C1">
        <w:rPr>
          <w:rFonts w:ascii="Times New Roman" w:eastAsia="Times New Roman" w:hAnsi="Times New Roman"/>
          <w:b w:val="0"/>
          <w:i/>
          <w:color w:val="000000"/>
          <w:sz w:val="28"/>
          <w:szCs w:val="28"/>
          <w:lang w:val="uk-UA"/>
        </w:rPr>
        <w:t>Тема 2.</w:t>
      </w:r>
      <w:r w:rsidRPr="000854C1">
        <w:rPr>
          <w:rFonts w:ascii="Times New Roman" w:hAnsi="Times New Roman"/>
          <w:b w:val="0"/>
          <w:i/>
          <w:color w:val="333333"/>
          <w:sz w:val="28"/>
          <w:szCs w:val="28"/>
          <w:lang w:val="uk-UA"/>
        </w:rPr>
        <w:t xml:space="preserve"> Історія виникнення і розвитку ПР-агенцій.</w:t>
      </w:r>
    </w:p>
    <w:p w:rsidR="000854C1" w:rsidRPr="000854C1" w:rsidRDefault="000854C1" w:rsidP="000854C1">
      <w:pPr>
        <w:pStyle w:val="2"/>
        <w:shd w:val="clear" w:color="auto" w:fill="FFFFFF"/>
        <w:spacing w:before="0"/>
        <w:ind w:firstLine="426"/>
        <w:jc w:val="both"/>
        <w:rPr>
          <w:rFonts w:ascii="Times New Roman" w:eastAsia="Times New Roman" w:hAnsi="Times New Roman"/>
          <w:b w:val="0"/>
          <w:i/>
          <w:color w:val="333333"/>
          <w:sz w:val="28"/>
          <w:szCs w:val="28"/>
          <w:lang w:val="uk-UA"/>
        </w:rPr>
      </w:pPr>
      <w:r w:rsidRPr="000854C1">
        <w:rPr>
          <w:rFonts w:ascii="Times New Roman" w:eastAsia="Times New Roman" w:hAnsi="Times New Roman"/>
          <w:b w:val="0"/>
          <w:color w:val="333333"/>
          <w:sz w:val="28"/>
          <w:szCs w:val="28"/>
          <w:shd w:val="clear" w:color="auto" w:fill="FFFFFF"/>
          <w:lang w:val="uk-UA"/>
        </w:rPr>
        <w:t>Соціальні, економічні та політичні причини виникнення та розвитку</w:t>
      </w:r>
      <w:r w:rsidRPr="000854C1">
        <w:rPr>
          <w:rFonts w:ascii="Times New Roman" w:eastAsia="Times New Roman" w:hAnsi="Times New Roman"/>
          <w:b w:val="0"/>
          <w:color w:val="333333"/>
          <w:sz w:val="28"/>
          <w:szCs w:val="28"/>
          <w:shd w:val="clear" w:color="auto" w:fill="FFFFFF"/>
        </w:rPr>
        <w:t> </w:t>
      </w:r>
      <w:r w:rsidRPr="000854C1">
        <w:rPr>
          <w:rFonts w:ascii="Times New Roman" w:eastAsia="Times New Roman" w:hAnsi="Times New Roman"/>
          <w:b w:val="0"/>
          <w:color w:val="333333"/>
          <w:sz w:val="28"/>
          <w:szCs w:val="28"/>
          <w:shd w:val="clear" w:color="auto" w:fill="FFFFFF"/>
          <w:lang w:val="uk-UA"/>
        </w:rPr>
        <w:t xml:space="preserve"> ПР-агенцій в</w:t>
      </w:r>
      <w:r w:rsidRPr="000854C1">
        <w:rPr>
          <w:rFonts w:ascii="Times New Roman" w:eastAsia="Times New Roman" w:hAnsi="Times New Roman"/>
          <w:b w:val="0"/>
          <w:color w:val="333333"/>
          <w:sz w:val="28"/>
          <w:szCs w:val="28"/>
          <w:shd w:val="clear" w:color="auto" w:fill="FFFFFF"/>
        </w:rPr>
        <w:t> </w:t>
      </w:r>
      <w:r w:rsidRPr="000854C1">
        <w:rPr>
          <w:rFonts w:ascii="Times New Roman" w:eastAsia="Times New Roman" w:hAnsi="Times New Roman"/>
          <w:b w:val="0"/>
          <w:color w:val="333333"/>
          <w:sz w:val="28"/>
          <w:szCs w:val="28"/>
          <w:shd w:val="clear" w:color="auto" w:fill="FFFFFF"/>
          <w:lang w:val="uk-UA"/>
        </w:rPr>
        <w:t xml:space="preserve"> світі.</w:t>
      </w:r>
      <w:r w:rsidRPr="000854C1">
        <w:rPr>
          <w:rFonts w:ascii="Times New Roman" w:eastAsia="Times New Roman" w:hAnsi="Times New Roman"/>
          <w:b w:val="0"/>
          <w:color w:val="333333"/>
          <w:sz w:val="28"/>
          <w:szCs w:val="28"/>
          <w:lang w:val="uk-UA"/>
        </w:rPr>
        <w:t xml:space="preserve"> </w:t>
      </w:r>
      <w:r w:rsidRPr="000854C1">
        <w:rPr>
          <w:rFonts w:ascii="Times New Roman" w:eastAsia="Times New Roman" w:hAnsi="Times New Roman"/>
          <w:b w:val="0"/>
          <w:color w:val="333333"/>
          <w:sz w:val="28"/>
          <w:szCs w:val="28"/>
          <w:shd w:val="clear" w:color="auto" w:fill="FFFFFF"/>
          <w:lang w:val="uk-UA"/>
        </w:rPr>
        <w:t>Етапи становлення професійної діяльності ПР-агенцій.</w:t>
      </w:r>
      <w:r w:rsidRPr="000854C1">
        <w:rPr>
          <w:rFonts w:ascii="Times New Roman" w:eastAsia="Times New Roman" w:hAnsi="Times New Roman"/>
          <w:b w:val="0"/>
          <w:color w:val="333333"/>
          <w:sz w:val="28"/>
          <w:szCs w:val="28"/>
          <w:lang w:val="uk-UA"/>
        </w:rPr>
        <w:t xml:space="preserve"> </w:t>
      </w:r>
      <w:r w:rsidRPr="000854C1">
        <w:rPr>
          <w:rFonts w:ascii="Times New Roman" w:eastAsia="Times New Roman" w:hAnsi="Times New Roman"/>
          <w:b w:val="0"/>
          <w:color w:val="333333"/>
          <w:sz w:val="28"/>
          <w:szCs w:val="28"/>
          <w:shd w:val="clear" w:color="auto" w:fill="FFFFFF"/>
          <w:lang w:val="uk-UA"/>
        </w:rPr>
        <w:t xml:space="preserve">Виникнення професійної </w:t>
      </w:r>
      <w:proofErr w:type="spellStart"/>
      <w:r w:rsidRPr="000854C1">
        <w:rPr>
          <w:rFonts w:ascii="Times New Roman" w:eastAsia="Times New Roman" w:hAnsi="Times New Roman"/>
          <w:b w:val="0"/>
          <w:color w:val="333333"/>
          <w:sz w:val="28"/>
          <w:szCs w:val="28"/>
          <w:shd w:val="clear" w:color="auto" w:fill="FFFFFF"/>
          <w:lang w:val="uk-UA"/>
        </w:rPr>
        <w:t>діяльностіпо</w:t>
      </w:r>
      <w:proofErr w:type="spellEnd"/>
      <w:r w:rsidRPr="000854C1">
        <w:rPr>
          <w:rFonts w:ascii="Times New Roman" w:eastAsia="Times New Roman" w:hAnsi="Times New Roman"/>
          <w:b w:val="0"/>
          <w:color w:val="333333"/>
          <w:sz w:val="28"/>
          <w:szCs w:val="28"/>
          <w:shd w:val="clear" w:color="auto" w:fill="FFFFFF"/>
          <w:lang w:val="uk-UA"/>
        </w:rPr>
        <w:t xml:space="preserve"> зв’язках з громадськістю в Україні.</w:t>
      </w:r>
      <w:r w:rsidRPr="000854C1">
        <w:rPr>
          <w:rFonts w:ascii="Times New Roman" w:eastAsia="Times New Roman" w:hAnsi="Times New Roman"/>
          <w:b w:val="0"/>
          <w:color w:val="333333"/>
          <w:sz w:val="28"/>
          <w:szCs w:val="28"/>
          <w:shd w:val="clear" w:color="auto" w:fill="FFFFFF"/>
        </w:rPr>
        <w:t> </w:t>
      </w:r>
      <w:r w:rsidRPr="000854C1">
        <w:rPr>
          <w:rFonts w:ascii="Times New Roman" w:eastAsia="Times New Roman" w:hAnsi="Times New Roman"/>
          <w:b w:val="0"/>
          <w:color w:val="333333"/>
          <w:sz w:val="28"/>
          <w:szCs w:val="28"/>
          <w:lang w:val="uk-UA"/>
        </w:rPr>
        <w:t xml:space="preserve"> </w:t>
      </w:r>
      <w:r w:rsidRPr="000854C1">
        <w:rPr>
          <w:rFonts w:ascii="Times New Roman" w:eastAsia="Times New Roman" w:hAnsi="Times New Roman"/>
          <w:b w:val="0"/>
          <w:color w:val="333333"/>
          <w:sz w:val="28"/>
          <w:szCs w:val="28"/>
          <w:shd w:val="clear" w:color="auto" w:fill="FFFFFF"/>
          <w:lang w:val="uk-UA"/>
        </w:rPr>
        <w:t>Розвиток</w:t>
      </w:r>
      <w:r w:rsidRPr="000854C1">
        <w:rPr>
          <w:rFonts w:ascii="Times New Roman" w:eastAsia="Times New Roman" w:hAnsi="Times New Roman"/>
          <w:b w:val="0"/>
          <w:color w:val="333333"/>
          <w:sz w:val="28"/>
          <w:szCs w:val="28"/>
          <w:shd w:val="clear" w:color="auto" w:fill="FFFFFF"/>
        </w:rPr>
        <w:t> </w:t>
      </w:r>
      <w:r w:rsidRPr="000854C1">
        <w:rPr>
          <w:rFonts w:ascii="Times New Roman" w:eastAsia="Times New Roman" w:hAnsi="Times New Roman"/>
          <w:b w:val="0"/>
          <w:color w:val="333333"/>
          <w:sz w:val="28"/>
          <w:szCs w:val="28"/>
          <w:shd w:val="clear" w:color="auto" w:fill="FFFFFF"/>
          <w:lang w:val="uk-UA"/>
        </w:rPr>
        <w:t xml:space="preserve"> вітчизняних ПР-агенцій.</w:t>
      </w:r>
      <w:r w:rsidRPr="000854C1">
        <w:rPr>
          <w:rFonts w:ascii="Times New Roman" w:eastAsia="Times New Roman" w:hAnsi="Times New Roman"/>
          <w:b w:val="0"/>
          <w:color w:val="333333"/>
          <w:sz w:val="28"/>
          <w:szCs w:val="28"/>
          <w:lang w:val="uk-UA"/>
        </w:rPr>
        <w:t xml:space="preserve"> </w:t>
      </w:r>
      <w:proofErr w:type="spellStart"/>
      <w:r w:rsidRPr="000854C1">
        <w:rPr>
          <w:rFonts w:ascii="Times New Roman" w:eastAsia="Times New Roman" w:hAnsi="Times New Roman"/>
          <w:b w:val="0"/>
          <w:color w:val="333333"/>
          <w:sz w:val="28"/>
          <w:szCs w:val="28"/>
          <w:shd w:val="clear" w:color="auto" w:fill="FFFFFF"/>
        </w:rPr>
        <w:t>Становлення</w:t>
      </w:r>
      <w:proofErr w:type="spellEnd"/>
      <w:r w:rsidRPr="000854C1">
        <w:rPr>
          <w:rFonts w:ascii="Times New Roman" w:eastAsia="Times New Roman" w:hAnsi="Times New Roman"/>
          <w:b w:val="0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854C1">
        <w:rPr>
          <w:rFonts w:ascii="Times New Roman" w:eastAsia="Times New Roman" w:hAnsi="Times New Roman"/>
          <w:b w:val="0"/>
          <w:color w:val="333333"/>
          <w:sz w:val="28"/>
          <w:szCs w:val="28"/>
          <w:shd w:val="clear" w:color="auto" w:fill="FFFFFF"/>
        </w:rPr>
        <w:t>регіонального</w:t>
      </w:r>
      <w:proofErr w:type="spellEnd"/>
      <w:r w:rsidRPr="000854C1">
        <w:rPr>
          <w:rFonts w:ascii="Times New Roman" w:eastAsia="Times New Roman" w:hAnsi="Times New Roman"/>
          <w:b w:val="0"/>
          <w:color w:val="333333"/>
          <w:sz w:val="28"/>
          <w:szCs w:val="28"/>
          <w:shd w:val="clear" w:color="auto" w:fill="FFFFFF"/>
        </w:rPr>
        <w:t xml:space="preserve"> ринку ПР та </w:t>
      </w:r>
      <w:proofErr w:type="spellStart"/>
      <w:r w:rsidRPr="000854C1">
        <w:rPr>
          <w:rFonts w:ascii="Times New Roman" w:eastAsia="Times New Roman" w:hAnsi="Times New Roman"/>
          <w:b w:val="0"/>
          <w:color w:val="333333"/>
          <w:sz w:val="28"/>
          <w:szCs w:val="28"/>
          <w:shd w:val="clear" w:color="auto" w:fill="FFFFFF"/>
        </w:rPr>
        <w:t>особливості</w:t>
      </w:r>
      <w:proofErr w:type="spellEnd"/>
      <w:r w:rsidRPr="000854C1">
        <w:rPr>
          <w:rFonts w:ascii="Times New Roman" w:eastAsia="Times New Roman" w:hAnsi="Times New Roman"/>
          <w:b w:val="0"/>
          <w:color w:val="333333"/>
          <w:sz w:val="28"/>
          <w:szCs w:val="28"/>
          <w:shd w:val="clear" w:color="auto" w:fill="FFFFFF"/>
        </w:rPr>
        <w:t xml:space="preserve"> ПР-</w:t>
      </w:r>
      <w:proofErr w:type="spellStart"/>
      <w:r w:rsidRPr="000854C1">
        <w:rPr>
          <w:rFonts w:ascii="Times New Roman" w:eastAsia="Times New Roman" w:hAnsi="Times New Roman"/>
          <w:b w:val="0"/>
          <w:color w:val="333333"/>
          <w:sz w:val="28"/>
          <w:szCs w:val="28"/>
          <w:shd w:val="clear" w:color="auto" w:fill="FFFFFF"/>
        </w:rPr>
        <w:t>агенцій</w:t>
      </w:r>
      <w:proofErr w:type="spellEnd"/>
      <w:r w:rsidRPr="000854C1">
        <w:rPr>
          <w:rFonts w:ascii="Times New Roman" w:eastAsia="Times New Roman" w:hAnsi="Times New Roman"/>
          <w:b w:val="0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854C1">
        <w:rPr>
          <w:rFonts w:ascii="Times New Roman" w:eastAsia="Times New Roman" w:hAnsi="Times New Roman"/>
          <w:b w:val="0"/>
          <w:color w:val="333333"/>
          <w:sz w:val="28"/>
          <w:szCs w:val="28"/>
          <w:shd w:val="clear" w:color="auto" w:fill="FFFFFF"/>
        </w:rPr>
        <w:t>регіонального</w:t>
      </w:r>
      <w:proofErr w:type="spellEnd"/>
      <w:r w:rsidRPr="000854C1">
        <w:rPr>
          <w:rFonts w:ascii="Times New Roman" w:eastAsia="Times New Roman" w:hAnsi="Times New Roman"/>
          <w:b w:val="0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854C1">
        <w:rPr>
          <w:rFonts w:ascii="Times New Roman" w:eastAsia="Times New Roman" w:hAnsi="Times New Roman"/>
          <w:b w:val="0"/>
          <w:color w:val="333333"/>
          <w:sz w:val="28"/>
          <w:szCs w:val="28"/>
          <w:shd w:val="clear" w:color="auto" w:fill="FFFFFF"/>
        </w:rPr>
        <w:t>рівня</w:t>
      </w:r>
      <w:proofErr w:type="spellEnd"/>
      <w:r w:rsidRPr="000854C1">
        <w:rPr>
          <w:rFonts w:ascii="Times New Roman" w:eastAsia="Times New Roman" w:hAnsi="Times New Roman"/>
          <w:b w:val="0"/>
          <w:color w:val="333333"/>
          <w:sz w:val="28"/>
          <w:szCs w:val="28"/>
          <w:shd w:val="clear" w:color="auto" w:fill="FFFFFF"/>
        </w:rPr>
        <w:t>. ПР-</w:t>
      </w:r>
      <w:proofErr w:type="spellStart"/>
      <w:r w:rsidRPr="000854C1">
        <w:rPr>
          <w:rFonts w:ascii="Times New Roman" w:eastAsia="Times New Roman" w:hAnsi="Times New Roman"/>
          <w:b w:val="0"/>
          <w:color w:val="333333"/>
          <w:sz w:val="28"/>
          <w:szCs w:val="28"/>
          <w:shd w:val="clear" w:color="auto" w:fill="FFFFFF"/>
        </w:rPr>
        <w:t>агенції</w:t>
      </w:r>
      <w:proofErr w:type="spellEnd"/>
      <w:r w:rsidRPr="000854C1">
        <w:rPr>
          <w:rFonts w:ascii="Times New Roman" w:eastAsia="Times New Roman" w:hAnsi="Times New Roman"/>
          <w:b w:val="0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854C1">
        <w:rPr>
          <w:rFonts w:ascii="Times New Roman" w:eastAsia="Times New Roman" w:hAnsi="Times New Roman"/>
          <w:b w:val="0"/>
          <w:color w:val="333333"/>
          <w:sz w:val="28"/>
          <w:szCs w:val="28"/>
          <w:shd w:val="clear" w:color="auto" w:fill="FFFFFF"/>
        </w:rPr>
        <w:t>Запорізького</w:t>
      </w:r>
      <w:proofErr w:type="spellEnd"/>
      <w:r w:rsidRPr="000854C1">
        <w:rPr>
          <w:rFonts w:ascii="Times New Roman" w:eastAsia="Times New Roman" w:hAnsi="Times New Roman"/>
          <w:b w:val="0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854C1">
        <w:rPr>
          <w:rFonts w:ascii="Times New Roman" w:eastAsia="Times New Roman" w:hAnsi="Times New Roman"/>
          <w:b w:val="0"/>
          <w:color w:val="333333"/>
          <w:sz w:val="28"/>
          <w:szCs w:val="28"/>
          <w:shd w:val="clear" w:color="auto" w:fill="FFFFFF"/>
        </w:rPr>
        <w:t>регіону</w:t>
      </w:r>
      <w:proofErr w:type="spellEnd"/>
      <w:r w:rsidRPr="000854C1">
        <w:rPr>
          <w:rFonts w:ascii="Times New Roman" w:eastAsia="Times New Roman" w:hAnsi="Times New Roman"/>
          <w:b w:val="0"/>
          <w:color w:val="333333"/>
          <w:sz w:val="28"/>
          <w:szCs w:val="28"/>
          <w:shd w:val="clear" w:color="auto" w:fill="FFFFFF"/>
        </w:rPr>
        <w:t>. </w:t>
      </w:r>
    </w:p>
    <w:p w:rsidR="000854C1" w:rsidRPr="000854C1" w:rsidRDefault="000854C1" w:rsidP="000854C1">
      <w:pPr>
        <w:pStyle w:val="2"/>
        <w:shd w:val="clear" w:color="auto" w:fill="FFFFFF"/>
        <w:spacing w:before="0"/>
        <w:ind w:firstLine="426"/>
        <w:jc w:val="both"/>
        <w:rPr>
          <w:rFonts w:ascii="Times New Roman" w:hAnsi="Times New Roman"/>
          <w:b w:val="0"/>
          <w:i/>
          <w:color w:val="333333"/>
          <w:sz w:val="28"/>
          <w:szCs w:val="28"/>
        </w:rPr>
      </w:pPr>
      <w:r w:rsidRPr="000854C1">
        <w:rPr>
          <w:rFonts w:ascii="Times New Roman" w:eastAsia="Times New Roman" w:hAnsi="Times New Roman"/>
          <w:b w:val="0"/>
          <w:i/>
          <w:color w:val="000000"/>
          <w:sz w:val="28"/>
          <w:szCs w:val="28"/>
        </w:rPr>
        <w:t>Тема 3.</w:t>
      </w:r>
      <w:r w:rsidRPr="000854C1">
        <w:rPr>
          <w:rFonts w:ascii="Times New Roman" w:hAnsi="Times New Roman"/>
          <w:b w:val="0"/>
          <w:i/>
          <w:color w:val="333333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/>
          <w:b w:val="0"/>
          <w:i/>
          <w:color w:val="333333"/>
          <w:sz w:val="28"/>
          <w:szCs w:val="28"/>
        </w:rPr>
        <w:t>Сучасний</w:t>
      </w:r>
      <w:proofErr w:type="spellEnd"/>
      <w:r w:rsidRPr="000854C1">
        <w:rPr>
          <w:rFonts w:ascii="Times New Roman" w:hAnsi="Times New Roman"/>
          <w:b w:val="0"/>
          <w:i/>
          <w:color w:val="333333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/>
          <w:b w:val="0"/>
          <w:i/>
          <w:color w:val="333333"/>
          <w:sz w:val="28"/>
          <w:szCs w:val="28"/>
        </w:rPr>
        <w:t>етап</w:t>
      </w:r>
      <w:proofErr w:type="spellEnd"/>
      <w:r w:rsidRPr="000854C1">
        <w:rPr>
          <w:rFonts w:ascii="Times New Roman" w:hAnsi="Times New Roman"/>
          <w:b w:val="0"/>
          <w:i/>
          <w:color w:val="333333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/>
          <w:b w:val="0"/>
          <w:i/>
          <w:color w:val="333333"/>
          <w:sz w:val="28"/>
          <w:szCs w:val="28"/>
        </w:rPr>
        <w:t>розвитку</w:t>
      </w:r>
      <w:proofErr w:type="spellEnd"/>
      <w:r w:rsidRPr="000854C1">
        <w:rPr>
          <w:rFonts w:ascii="Times New Roman" w:hAnsi="Times New Roman"/>
          <w:b w:val="0"/>
          <w:i/>
          <w:color w:val="333333"/>
          <w:sz w:val="28"/>
          <w:szCs w:val="28"/>
        </w:rPr>
        <w:t xml:space="preserve"> ПР-</w:t>
      </w:r>
      <w:proofErr w:type="spellStart"/>
      <w:r w:rsidRPr="000854C1">
        <w:rPr>
          <w:rFonts w:ascii="Times New Roman" w:hAnsi="Times New Roman"/>
          <w:b w:val="0"/>
          <w:i/>
          <w:color w:val="333333"/>
          <w:sz w:val="28"/>
          <w:szCs w:val="28"/>
        </w:rPr>
        <w:t>агенцій</w:t>
      </w:r>
      <w:proofErr w:type="spellEnd"/>
      <w:r w:rsidRPr="000854C1">
        <w:rPr>
          <w:rFonts w:ascii="Times New Roman" w:hAnsi="Times New Roman"/>
          <w:b w:val="0"/>
          <w:i/>
          <w:color w:val="333333"/>
          <w:sz w:val="28"/>
          <w:szCs w:val="28"/>
        </w:rPr>
        <w:t>.</w:t>
      </w:r>
    </w:p>
    <w:p w:rsidR="000854C1" w:rsidRPr="000854C1" w:rsidRDefault="000854C1" w:rsidP="000854C1">
      <w:pPr>
        <w:shd w:val="clear" w:color="auto" w:fill="FFFFFF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ПР-діяльність як індустрія в різних країнах світу, її споживачі.</w:t>
      </w:r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Становлення</w:t>
      </w:r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ПР-агенцій як професійних організацій в 90-х роках </w:t>
      </w:r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XX</w:t>
      </w:r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ст. в Україні</w:t>
      </w:r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. </w:t>
      </w:r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Підвищення значущості ПР-агенцій на сучасному етапі розвитку</w:t>
      </w:r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вітчизняного інформаційного ринку. Види діяльності ПР-агенцій</w:t>
      </w:r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. </w:t>
      </w:r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Переваги і недоліки діяльності</w:t>
      </w:r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ПР-агенцій у світі і в Україні.</w:t>
      </w:r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0854C1" w:rsidRPr="000854C1" w:rsidRDefault="000854C1" w:rsidP="000854C1">
      <w:pPr>
        <w:shd w:val="clear" w:color="auto" w:fill="FFFFFF"/>
        <w:ind w:firstLine="360"/>
        <w:jc w:val="both"/>
        <w:outlineLvl w:val="1"/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val="uk-UA"/>
        </w:rPr>
      </w:pPr>
      <w:r w:rsidRPr="000854C1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val="uk-UA"/>
        </w:rPr>
        <w:t xml:space="preserve">Тема 4. Регулювання діяльності у сфері </w:t>
      </w:r>
      <w:proofErr w:type="spellStart"/>
      <w:r w:rsidRPr="000854C1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val="uk-UA"/>
        </w:rPr>
        <w:t>зв’язків</w:t>
      </w:r>
      <w:proofErr w:type="spellEnd"/>
      <w:r w:rsidRPr="000854C1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val="uk-UA"/>
        </w:rPr>
        <w:t xml:space="preserve"> з громадськістю.</w:t>
      </w:r>
    </w:p>
    <w:p w:rsidR="000854C1" w:rsidRPr="000854C1" w:rsidRDefault="000854C1" w:rsidP="000854C1">
      <w:pPr>
        <w:shd w:val="clear" w:color="auto" w:fill="FFFFFF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Регулювання діяльності у сфері </w:t>
      </w:r>
      <w:proofErr w:type="spellStart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зв’язків</w:t>
      </w:r>
      <w:proofErr w:type="spellEnd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з громадськістю.</w:t>
      </w:r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Правове забезпечення діяльності по зв’язках з громадськістю; закони та нормативні акти, що регулюють громадську і комерційну діяльність.</w:t>
      </w:r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Закони</w:t>
      </w:r>
      <w:proofErr w:type="spellEnd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про ЗМІ, рекламу, </w:t>
      </w:r>
      <w:proofErr w:type="spellStart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захист</w:t>
      </w:r>
      <w:proofErr w:type="spellEnd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авторських</w:t>
      </w:r>
      <w:proofErr w:type="spellEnd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прав, прав </w:t>
      </w:r>
      <w:proofErr w:type="spellStart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споживачів</w:t>
      </w:r>
      <w:proofErr w:type="spellEnd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Професійна</w:t>
      </w:r>
      <w:proofErr w:type="spellEnd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етика</w:t>
      </w:r>
      <w:proofErr w:type="spellEnd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</w:t>
      </w:r>
      <w:proofErr w:type="spellStart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види</w:t>
      </w:r>
      <w:proofErr w:type="spellEnd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кодексів</w:t>
      </w:r>
      <w:proofErr w:type="spellEnd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професійної</w:t>
      </w:r>
      <w:proofErr w:type="spellEnd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поведінки</w:t>
      </w:r>
      <w:proofErr w:type="spellEnd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спеціаліста</w:t>
      </w:r>
      <w:proofErr w:type="spellEnd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Неформальні</w:t>
      </w:r>
      <w:proofErr w:type="spellEnd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способи</w:t>
      </w:r>
      <w:proofErr w:type="spellEnd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регулювання</w:t>
      </w:r>
      <w:proofErr w:type="spellEnd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  </w:t>
      </w:r>
      <w:proofErr w:type="spellStart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галузі</w:t>
      </w:r>
      <w:proofErr w:type="spellEnd"/>
      <w:proofErr w:type="gramEnd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ПРі</w:t>
      </w:r>
      <w:proofErr w:type="spellEnd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</w:t>
      </w:r>
      <w:proofErr w:type="spellStart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традиції</w:t>
      </w:r>
      <w:proofErr w:type="spellEnd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норми</w:t>
      </w:r>
      <w:proofErr w:type="spellEnd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мораль, </w:t>
      </w:r>
      <w:proofErr w:type="spellStart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громадська</w:t>
      </w:r>
      <w:proofErr w:type="spellEnd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думка. </w:t>
      </w:r>
    </w:p>
    <w:p w:rsidR="000854C1" w:rsidRPr="000854C1" w:rsidRDefault="000854C1" w:rsidP="000854C1">
      <w:pPr>
        <w:shd w:val="clear" w:color="auto" w:fill="FFFFFF"/>
        <w:ind w:firstLine="567"/>
        <w:jc w:val="both"/>
        <w:outlineLvl w:val="1"/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</w:pPr>
      <w:r w:rsidRPr="000854C1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Тема 5. </w:t>
      </w:r>
      <w:proofErr w:type="spellStart"/>
      <w:r w:rsidRPr="000854C1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Сутність</w:t>
      </w:r>
      <w:proofErr w:type="spellEnd"/>
      <w:r w:rsidRPr="000854C1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та </w:t>
      </w:r>
      <w:proofErr w:type="spellStart"/>
      <w:r w:rsidRPr="000854C1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зміст</w:t>
      </w:r>
      <w:proofErr w:type="spellEnd"/>
      <w:r w:rsidRPr="000854C1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 w:rsidRPr="000854C1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поняття</w:t>
      </w:r>
      <w:proofErr w:type="spellEnd"/>
      <w:r w:rsidRPr="000854C1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«ПР-</w:t>
      </w:r>
      <w:proofErr w:type="spellStart"/>
      <w:r w:rsidRPr="000854C1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агенція</w:t>
      </w:r>
      <w:proofErr w:type="spellEnd"/>
      <w:r w:rsidRPr="000854C1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».</w:t>
      </w:r>
    </w:p>
    <w:p w:rsidR="000854C1" w:rsidRPr="000854C1" w:rsidRDefault="000854C1" w:rsidP="000854C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Сучасні</w:t>
      </w:r>
      <w:proofErr w:type="spellEnd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підходи</w:t>
      </w:r>
      <w:proofErr w:type="spellEnd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до </w:t>
      </w:r>
      <w:proofErr w:type="spellStart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визначення</w:t>
      </w:r>
      <w:proofErr w:type="spellEnd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поняття</w:t>
      </w:r>
      <w:proofErr w:type="spellEnd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  «</w:t>
      </w:r>
      <w:proofErr w:type="gramEnd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ПР-</w:t>
      </w:r>
      <w:proofErr w:type="spellStart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агенція</w:t>
      </w:r>
      <w:proofErr w:type="spellEnd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», </w:t>
      </w:r>
      <w:proofErr w:type="spellStart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їх</w:t>
      </w:r>
      <w:proofErr w:type="spellEnd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сутність</w:t>
      </w:r>
      <w:proofErr w:type="spellEnd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та </w:t>
      </w:r>
      <w:proofErr w:type="spellStart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зміст</w:t>
      </w:r>
      <w:proofErr w:type="spellEnd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Філософія</w:t>
      </w:r>
      <w:proofErr w:type="spellEnd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ПР-</w:t>
      </w:r>
      <w:proofErr w:type="spellStart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агенції</w:t>
      </w:r>
      <w:proofErr w:type="spellEnd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Цілі</w:t>
      </w:r>
      <w:proofErr w:type="spellEnd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ПР-</w:t>
      </w:r>
      <w:proofErr w:type="spellStart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агенції</w:t>
      </w:r>
      <w:proofErr w:type="spellEnd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. ПР-</w:t>
      </w:r>
      <w:proofErr w:type="spellStart"/>
      <w:proofErr w:type="gramStart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агенція</w:t>
      </w:r>
      <w:proofErr w:type="spellEnd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  в</w:t>
      </w:r>
      <w:proofErr w:type="gramEnd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контексті</w:t>
      </w:r>
      <w:proofErr w:type="spellEnd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 </w:t>
      </w:r>
      <w:proofErr w:type="spellStart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суміжних</w:t>
      </w:r>
      <w:proofErr w:type="spellEnd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видів</w:t>
      </w:r>
      <w:proofErr w:type="spellEnd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діяльності</w:t>
      </w:r>
      <w:proofErr w:type="spellEnd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(реклама, маркетинг, </w:t>
      </w:r>
      <w:proofErr w:type="spellStart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промоушн</w:t>
      </w:r>
      <w:proofErr w:type="spellEnd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пропаганда, </w:t>
      </w:r>
      <w:proofErr w:type="spellStart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пабліситі</w:t>
      </w:r>
      <w:proofErr w:type="spellEnd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прес-посередництво</w:t>
      </w:r>
      <w:proofErr w:type="spellEnd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). </w:t>
      </w:r>
      <w:proofErr w:type="spellStart"/>
      <w:proofErr w:type="gramStart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Принципи</w:t>
      </w:r>
      <w:proofErr w:type="spellEnd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 </w:t>
      </w:r>
      <w:proofErr w:type="spellStart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формування</w:t>
      </w:r>
      <w:proofErr w:type="spellEnd"/>
      <w:proofErr w:type="gramEnd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ПР-</w:t>
      </w:r>
      <w:proofErr w:type="spellStart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агенції</w:t>
      </w:r>
      <w:proofErr w:type="spellEnd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Конкурентноспроможність</w:t>
      </w:r>
      <w:proofErr w:type="spellEnd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ПР-</w:t>
      </w:r>
      <w:proofErr w:type="spellStart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агенції</w:t>
      </w:r>
      <w:proofErr w:type="spellEnd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0854C1" w:rsidRPr="000854C1" w:rsidRDefault="000854C1" w:rsidP="000854C1">
      <w:pPr>
        <w:pStyle w:val="HTML"/>
        <w:ind w:firstLine="624"/>
        <w:jc w:val="both"/>
        <w:rPr>
          <w:rFonts w:ascii="Times New Roman" w:hAnsi="Times New Roman"/>
          <w:sz w:val="28"/>
          <w:szCs w:val="28"/>
        </w:rPr>
      </w:pPr>
      <w:r w:rsidRPr="000854C1">
        <w:rPr>
          <w:rFonts w:ascii="Times New Roman" w:hAnsi="Times New Roman"/>
          <w:sz w:val="28"/>
          <w:szCs w:val="28"/>
        </w:rPr>
        <w:t xml:space="preserve">Класифікація ПР-агенцій: агентство з повним циклом обслуговування, спеціалізовані агентства, творчі майстерні, віртуальні агентства. ПР-агенція в системі відносин з замовником та споживачем. </w:t>
      </w:r>
      <w:r w:rsidRPr="000854C1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Умови проведення тендеру </w:t>
      </w:r>
      <w:r w:rsidRPr="000854C1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lastRenderedPageBreak/>
        <w:t>http://vrk.org.ua/docs/Industry_ tender_rules.pdf</w:t>
      </w:r>
      <w:r w:rsidRPr="000854C1">
        <w:rPr>
          <w:rFonts w:ascii="Times New Roman" w:hAnsi="Times New Roman"/>
          <w:sz w:val="28"/>
          <w:szCs w:val="28"/>
        </w:rPr>
        <w:t>. ПР-відділи. Структура ПР-агенції. Типологія рекламних та ПР-агенцій за ВРК.</w:t>
      </w:r>
    </w:p>
    <w:p w:rsidR="000854C1" w:rsidRPr="000854C1" w:rsidRDefault="000854C1" w:rsidP="000854C1">
      <w:pPr>
        <w:pStyle w:val="HTML"/>
        <w:ind w:firstLine="624"/>
        <w:jc w:val="both"/>
        <w:rPr>
          <w:rFonts w:ascii="Times New Roman" w:hAnsi="Times New Roman"/>
          <w:sz w:val="28"/>
          <w:szCs w:val="28"/>
        </w:rPr>
      </w:pPr>
      <w:r w:rsidRPr="000854C1">
        <w:rPr>
          <w:rFonts w:ascii="Times New Roman" w:hAnsi="Times New Roman"/>
          <w:sz w:val="28"/>
          <w:szCs w:val="28"/>
          <w:shd w:val="clear" w:color="auto" w:fill="FFFFFF"/>
        </w:rPr>
        <w:t xml:space="preserve">Креативні агентства, медіа агентства, </w:t>
      </w:r>
      <w:proofErr w:type="spellStart"/>
      <w:r w:rsidRPr="000854C1">
        <w:rPr>
          <w:rFonts w:ascii="Times New Roman" w:hAnsi="Times New Roman"/>
          <w:sz w:val="28"/>
          <w:szCs w:val="28"/>
          <w:shd w:val="clear" w:color="auto" w:fill="FFFFFF"/>
        </w:rPr>
        <w:t>digital</w:t>
      </w:r>
      <w:proofErr w:type="spellEnd"/>
      <w:r w:rsidRPr="000854C1">
        <w:rPr>
          <w:rFonts w:ascii="Times New Roman" w:hAnsi="Times New Roman"/>
          <w:sz w:val="28"/>
          <w:szCs w:val="28"/>
          <w:shd w:val="clear" w:color="auto" w:fill="FFFFFF"/>
        </w:rPr>
        <w:t xml:space="preserve"> агентства, маркетингові агентства (агентства маркетингових сервісів) та PR агентства, </w:t>
      </w:r>
      <w:proofErr w:type="spellStart"/>
      <w:r w:rsidRPr="000854C1">
        <w:rPr>
          <w:rFonts w:ascii="Times New Roman" w:hAnsi="Times New Roman"/>
          <w:sz w:val="28"/>
          <w:szCs w:val="28"/>
          <w:shd w:val="clear" w:color="auto" w:fill="FFFFFF"/>
        </w:rPr>
        <w:t>баїнгові</w:t>
      </w:r>
      <w:proofErr w:type="spellEnd"/>
      <w:r w:rsidRPr="000854C1">
        <w:rPr>
          <w:rFonts w:ascii="Times New Roman" w:hAnsi="Times New Roman"/>
          <w:sz w:val="28"/>
          <w:szCs w:val="28"/>
          <w:shd w:val="clear" w:color="auto" w:fill="FFFFFF"/>
        </w:rPr>
        <w:t xml:space="preserve"> агентства і дизайн-студії.</w:t>
      </w:r>
    </w:p>
    <w:p w:rsidR="000854C1" w:rsidRPr="000854C1" w:rsidRDefault="000854C1" w:rsidP="000854C1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854C1" w:rsidRPr="000854C1" w:rsidRDefault="000854C1" w:rsidP="000854C1">
      <w:pPr>
        <w:tabs>
          <w:tab w:val="num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854C1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Розділ </w:t>
      </w:r>
      <w:r w:rsidRPr="000854C1">
        <w:rPr>
          <w:rFonts w:ascii="Times New Roman" w:eastAsia="Times New Roman" w:hAnsi="Times New Roman" w:cs="Times New Roman"/>
          <w:b/>
          <w:i/>
          <w:sz w:val="28"/>
          <w:szCs w:val="28"/>
        </w:rPr>
        <w:t>2.</w:t>
      </w:r>
      <w:r w:rsidRPr="000854C1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Управління ПР-агенцією</w:t>
      </w:r>
      <w:r w:rsidRPr="000854C1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:rsidR="000854C1" w:rsidRPr="000854C1" w:rsidRDefault="000854C1" w:rsidP="000854C1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854C1" w:rsidRPr="000854C1" w:rsidRDefault="000854C1" w:rsidP="000854C1">
      <w:pPr>
        <w:shd w:val="clear" w:color="auto" w:fill="FFFFFF"/>
        <w:ind w:firstLine="708"/>
        <w:jc w:val="both"/>
        <w:outlineLvl w:val="1"/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</w:pPr>
      <w:r w:rsidRPr="000854C1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Тема 6. </w:t>
      </w:r>
      <w:proofErr w:type="spellStart"/>
      <w:r w:rsidRPr="000854C1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Функції</w:t>
      </w:r>
      <w:proofErr w:type="spellEnd"/>
      <w:r w:rsidRPr="000854C1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 xml:space="preserve"> ПР-</w:t>
      </w:r>
      <w:proofErr w:type="spellStart"/>
      <w:r w:rsidRPr="000854C1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агенцій</w:t>
      </w:r>
      <w:proofErr w:type="spellEnd"/>
      <w:r w:rsidRPr="000854C1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.</w:t>
      </w:r>
    </w:p>
    <w:p w:rsidR="000854C1" w:rsidRPr="000854C1" w:rsidRDefault="000854C1" w:rsidP="000854C1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Основні</w:t>
      </w:r>
      <w:proofErr w:type="spellEnd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функції</w:t>
      </w:r>
      <w:proofErr w:type="spellEnd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ПР-</w:t>
      </w:r>
      <w:proofErr w:type="spellStart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агенції</w:t>
      </w:r>
      <w:proofErr w:type="spellEnd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як </w:t>
      </w:r>
      <w:proofErr w:type="spellStart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суб’єкта</w:t>
      </w:r>
      <w:proofErr w:type="spellEnd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бізнесової</w:t>
      </w:r>
      <w:proofErr w:type="spellEnd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діяльності</w:t>
      </w:r>
      <w:proofErr w:type="spellEnd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Інтелектуальна</w:t>
      </w:r>
      <w:proofErr w:type="spellEnd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функція</w:t>
      </w:r>
      <w:proofErr w:type="spellEnd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Комерційна</w:t>
      </w:r>
      <w:proofErr w:type="spellEnd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функція</w:t>
      </w:r>
      <w:proofErr w:type="spellEnd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  </w:t>
      </w:r>
      <w:proofErr w:type="spellStart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Маркетингова</w:t>
      </w:r>
      <w:proofErr w:type="spellEnd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функція</w:t>
      </w:r>
      <w:proofErr w:type="spellEnd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Творча</w:t>
      </w:r>
      <w:proofErr w:type="spellEnd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функція</w:t>
      </w:r>
      <w:proofErr w:type="spellEnd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Адміністративна</w:t>
      </w:r>
      <w:proofErr w:type="spellEnd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функція</w:t>
      </w:r>
      <w:proofErr w:type="spellEnd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Консалтингова</w:t>
      </w:r>
      <w:proofErr w:type="spellEnd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функція</w:t>
      </w:r>
      <w:proofErr w:type="spellEnd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Консультативна</w:t>
      </w:r>
      <w:proofErr w:type="spellEnd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функція.Інформаційна</w:t>
      </w:r>
      <w:proofErr w:type="spellEnd"/>
      <w:proofErr w:type="gramEnd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функція.Функція</w:t>
      </w:r>
      <w:proofErr w:type="spellEnd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забезбечення</w:t>
      </w:r>
      <w:proofErr w:type="spellEnd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зв’язків</w:t>
      </w:r>
      <w:proofErr w:type="spellEnd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 </w:t>
      </w:r>
      <w:proofErr w:type="spellStart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громадськістю</w:t>
      </w:r>
      <w:proofErr w:type="spellEnd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0854C1" w:rsidRPr="000854C1" w:rsidRDefault="000854C1" w:rsidP="000854C1">
      <w:pPr>
        <w:pStyle w:val="2"/>
        <w:shd w:val="clear" w:color="auto" w:fill="FFFFFF"/>
        <w:spacing w:before="0"/>
        <w:ind w:firstLine="708"/>
        <w:jc w:val="both"/>
        <w:rPr>
          <w:rFonts w:ascii="Times New Roman" w:hAnsi="Times New Roman"/>
          <w:i/>
          <w:color w:val="333333"/>
          <w:sz w:val="28"/>
          <w:szCs w:val="28"/>
        </w:rPr>
      </w:pPr>
      <w:r w:rsidRPr="000854C1">
        <w:rPr>
          <w:rFonts w:ascii="Times New Roman" w:eastAsia="Times New Roman" w:hAnsi="Times New Roman"/>
          <w:b w:val="0"/>
          <w:i/>
          <w:color w:val="auto"/>
          <w:sz w:val="28"/>
          <w:szCs w:val="28"/>
          <w:lang w:val="uk-UA"/>
        </w:rPr>
        <w:t>Тема 7.</w:t>
      </w:r>
      <w:r w:rsidRPr="000854C1">
        <w:rPr>
          <w:rFonts w:ascii="Times New Roman" w:hAnsi="Times New Roman"/>
          <w:i/>
          <w:color w:val="333333"/>
          <w:sz w:val="28"/>
          <w:szCs w:val="28"/>
        </w:rPr>
        <w:t xml:space="preserve"> </w:t>
      </w:r>
      <w:r w:rsidRPr="000854C1">
        <w:rPr>
          <w:rFonts w:ascii="Times New Roman" w:hAnsi="Times New Roman"/>
          <w:b w:val="0"/>
          <w:i/>
          <w:color w:val="333333"/>
          <w:sz w:val="28"/>
          <w:szCs w:val="28"/>
        </w:rPr>
        <w:t>Структура ПР-</w:t>
      </w:r>
      <w:proofErr w:type="spellStart"/>
      <w:r w:rsidRPr="000854C1">
        <w:rPr>
          <w:rFonts w:ascii="Times New Roman" w:hAnsi="Times New Roman"/>
          <w:b w:val="0"/>
          <w:i/>
          <w:color w:val="333333"/>
          <w:sz w:val="28"/>
          <w:szCs w:val="28"/>
        </w:rPr>
        <w:t>агенції</w:t>
      </w:r>
      <w:proofErr w:type="spellEnd"/>
      <w:r w:rsidRPr="000854C1">
        <w:rPr>
          <w:rFonts w:ascii="Times New Roman" w:hAnsi="Times New Roman"/>
          <w:b w:val="0"/>
          <w:i/>
          <w:color w:val="333333"/>
          <w:sz w:val="28"/>
          <w:szCs w:val="28"/>
        </w:rPr>
        <w:t>.</w:t>
      </w:r>
    </w:p>
    <w:p w:rsidR="000854C1" w:rsidRPr="000854C1" w:rsidRDefault="000854C1" w:rsidP="000854C1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Вимоги</w:t>
      </w:r>
      <w:proofErr w:type="spellEnd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щодо</w:t>
      </w:r>
      <w:proofErr w:type="spellEnd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структури</w:t>
      </w:r>
      <w:proofErr w:type="spellEnd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ПР-</w:t>
      </w:r>
      <w:proofErr w:type="spellStart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агенції</w:t>
      </w:r>
      <w:proofErr w:type="spellEnd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Відділи</w:t>
      </w:r>
      <w:proofErr w:type="spellEnd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та </w:t>
      </w:r>
      <w:proofErr w:type="spellStart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підрозділи</w:t>
      </w:r>
      <w:proofErr w:type="spellEnd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Адміністративний</w:t>
      </w:r>
      <w:proofErr w:type="spellEnd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відділ</w:t>
      </w:r>
      <w:proofErr w:type="spellEnd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Фінансовий</w:t>
      </w:r>
      <w:proofErr w:type="spellEnd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відділ</w:t>
      </w:r>
      <w:proofErr w:type="spellEnd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Відділ</w:t>
      </w:r>
      <w:proofErr w:type="spellEnd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 </w:t>
      </w:r>
      <w:proofErr w:type="spellStart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роботі</w:t>
      </w:r>
      <w:proofErr w:type="spellEnd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 </w:t>
      </w:r>
      <w:proofErr w:type="spellStart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клієнтами</w:t>
      </w:r>
      <w:proofErr w:type="spellEnd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Відділ</w:t>
      </w:r>
      <w:proofErr w:type="spellEnd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 </w:t>
      </w:r>
      <w:proofErr w:type="spellStart"/>
      <w:proofErr w:type="gramStart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виконанню</w:t>
      </w:r>
      <w:proofErr w:type="spellEnd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  в</w:t>
      </w:r>
      <w:proofErr w:type="gramEnd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підготовки</w:t>
      </w:r>
      <w:proofErr w:type="spellEnd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 </w:t>
      </w:r>
      <w:proofErr w:type="spellStart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заказів</w:t>
      </w:r>
      <w:proofErr w:type="spellEnd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Виробничий</w:t>
      </w:r>
      <w:proofErr w:type="spellEnd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відділ</w:t>
      </w:r>
      <w:proofErr w:type="spellEnd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Тврчий</w:t>
      </w:r>
      <w:proofErr w:type="spellEnd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відділ</w:t>
      </w:r>
      <w:proofErr w:type="spellEnd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Відділ</w:t>
      </w:r>
      <w:proofErr w:type="spellEnd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маркетингу. </w:t>
      </w:r>
      <w:proofErr w:type="spellStart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Комерційний</w:t>
      </w:r>
      <w:proofErr w:type="spellEnd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відділ</w:t>
      </w:r>
      <w:proofErr w:type="spellEnd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Відділ</w:t>
      </w:r>
      <w:proofErr w:type="spellEnd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медіапланування</w:t>
      </w:r>
      <w:proofErr w:type="spellEnd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Господарчий</w:t>
      </w:r>
      <w:proofErr w:type="spellEnd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відділ</w:t>
      </w:r>
      <w:proofErr w:type="spellEnd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Основні</w:t>
      </w:r>
      <w:proofErr w:type="spellEnd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структурні</w:t>
      </w:r>
      <w:proofErr w:type="spellEnd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 </w:t>
      </w:r>
      <w:proofErr w:type="spellStart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групи</w:t>
      </w:r>
      <w:proofErr w:type="spellEnd"/>
      <w:proofErr w:type="gramEnd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</w:t>
      </w:r>
      <w:proofErr w:type="spellStart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кадровий</w:t>
      </w:r>
      <w:proofErr w:type="spellEnd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склад, </w:t>
      </w:r>
      <w:proofErr w:type="spellStart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основні</w:t>
      </w:r>
      <w:proofErr w:type="spellEnd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функції</w:t>
      </w:r>
      <w:proofErr w:type="spellEnd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Адміністративна</w:t>
      </w:r>
      <w:proofErr w:type="spellEnd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група</w:t>
      </w:r>
      <w:proofErr w:type="spellEnd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  </w:t>
      </w:r>
      <w:proofErr w:type="spellStart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Дослідницька</w:t>
      </w:r>
      <w:proofErr w:type="spellEnd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група</w:t>
      </w:r>
      <w:proofErr w:type="spellEnd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Група</w:t>
      </w:r>
      <w:proofErr w:type="spellEnd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 </w:t>
      </w:r>
      <w:proofErr w:type="spellStart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плануванню</w:t>
      </w:r>
      <w:proofErr w:type="spellEnd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роботи</w:t>
      </w:r>
      <w:proofErr w:type="spellEnd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Творча</w:t>
      </w:r>
      <w:proofErr w:type="spellEnd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група</w:t>
      </w:r>
      <w:proofErr w:type="spellEnd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Виробнича</w:t>
      </w:r>
      <w:proofErr w:type="spellEnd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група</w:t>
      </w:r>
      <w:proofErr w:type="spellEnd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Група</w:t>
      </w:r>
      <w:proofErr w:type="spellEnd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 </w:t>
      </w:r>
      <w:proofErr w:type="spellStart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зв’язках</w:t>
      </w:r>
      <w:proofErr w:type="spellEnd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із</w:t>
      </w:r>
      <w:proofErr w:type="spellEnd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засобами</w:t>
      </w:r>
      <w:proofErr w:type="spellEnd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розповсюдження</w:t>
      </w:r>
      <w:proofErr w:type="spellEnd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інформації</w:t>
      </w:r>
      <w:proofErr w:type="spellEnd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рекламних</w:t>
      </w:r>
      <w:proofErr w:type="spellEnd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матеріалів</w:t>
      </w:r>
      <w:proofErr w:type="spellEnd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Група</w:t>
      </w:r>
      <w:proofErr w:type="spellEnd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менеджменту.</w:t>
      </w:r>
    </w:p>
    <w:p w:rsidR="000854C1" w:rsidRPr="000854C1" w:rsidRDefault="000854C1" w:rsidP="000854C1">
      <w:pPr>
        <w:pStyle w:val="2"/>
        <w:shd w:val="clear" w:color="auto" w:fill="FFFFFF"/>
        <w:spacing w:before="0"/>
        <w:ind w:firstLine="708"/>
        <w:jc w:val="both"/>
        <w:rPr>
          <w:rFonts w:ascii="Times New Roman" w:hAnsi="Times New Roman"/>
          <w:b w:val="0"/>
          <w:i/>
          <w:color w:val="333333"/>
          <w:sz w:val="28"/>
          <w:szCs w:val="28"/>
        </w:rPr>
      </w:pPr>
      <w:r w:rsidRPr="000854C1">
        <w:rPr>
          <w:rFonts w:ascii="Times New Roman" w:eastAsia="Times New Roman" w:hAnsi="Times New Roman"/>
          <w:b w:val="0"/>
          <w:i/>
          <w:color w:val="333333"/>
          <w:sz w:val="28"/>
          <w:szCs w:val="28"/>
          <w:shd w:val="clear" w:color="auto" w:fill="FFFFFF"/>
          <w:lang w:val="uk-UA"/>
        </w:rPr>
        <w:t xml:space="preserve">Тема 8.  </w:t>
      </w:r>
      <w:proofErr w:type="spellStart"/>
      <w:r w:rsidRPr="000854C1">
        <w:rPr>
          <w:rFonts w:ascii="Times New Roman" w:hAnsi="Times New Roman"/>
          <w:b w:val="0"/>
          <w:i/>
          <w:color w:val="333333"/>
          <w:sz w:val="28"/>
          <w:szCs w:val="28"/>
        </w:rPr>
        <w:t>Побудова</w:t>
      </w:r>
      <w:proofErr w:type="spellEnd"/>
      <w:r w:rsidRPr="000854C1">
        <w:rPr>
          <w:rFonts w:ascii="Times New Roman" w:hAnsi="Times New Roman"/>
          <w:b w:val="0"/>
          <w:i/>
          <w:color w:val="333333"/>
          <w:sz w:val="28"/>
          <w:szCs w:val="28"/>
        </w:rPr>
        <w:t xml:space="preserve"> ПР-</w:t>
      </w:r>
      <w:proofErr w:type="spellStart"/>
      <w:r w:rsidRPr="000854C1">
        <w:rPr>
          <w:rFonts w:ascii="Times New Roman" w:hAnsi="Times New Roman"/>
          <w:b w:val="0"/>
          <w:i/>
          <w:color w:val="333333"/>
          <w:sz w:val="28"/>
          <w:szCs w:val="28"/>
        </w:rPr>
        <w:t>агенції</w:t>
      </w:r>
      <w:proofErr w:type="spellEnd"/>
      <w:r w:rsidRPr="000854C1">
        <w:rPr>
          <w:rFonts w:ascii="Times New Roman" w:hAnsi="Times New Roman"/>
          <w:b w:val="0"/>
          <w:i/>
          <w:color w:val="333333"/>
          <w:sz w:val="28"/>
          <w:szCs w:val="28"/>
        </w:rPr>
        <w:t>.</w:t>
      </w:r>
    </w:p>
    <w:p w:rsidR="000854C1" w:rsidRPr="000854C1" w:rsidRDefault="000854C1" w:rsidP="000854C1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ПР-</w:t>
      </w:r>
      <w:proofErr w:type="spellStart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агенція</w:t>
      </w:r>
      <w:proofErr w:type="spellEnd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повного</w:t>
      </w:r>
      <w:proofErr w:type="spellEnd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циклу. </w:t>
      </w:r>
      <w:proofErr w:type="spellStart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Спеціалізовані</w:t>
      </w:r>
      <w:proofErr w:type="spellEnd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ПР-</w:t>
      </w:r>
      <w:proofErr w:type="spellStart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агенції</w:t>
      </w:r>
      <w:proofErr w:type="spellEnd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Структури</w:t>
      </w:r>
      <w:proofErr w:type="spellEnd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які</w:t>
      </w:r>
      <w:proofErr w:type="spellEnd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задіяні</w:t>
      </w:r>
      <w:proofErr w:type="spellEnd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</w:t>
      </w:r>
      <w:proofErr w:type="spellStart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інформаційному</w:t>
      </w:r>
      <w:proofErr w:type="spellEnd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бізнесі</w:t>
      </w:r>
      <w:proofErr w:type="spellEnd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, але не є ПР-</w:t>
      </w:r>
      <w:proofErr w:type="spellStart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агенціями</w:t>
      </w:r>
      <w:proofErr w:type="spellEnd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Відділ</w:t>
      </w:r>
      <w:proofErr w:type="spellEnd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 </w:t>
      </w:r>
      <w:proofErr w:type="spellStart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зв’язках</w:t>
      </w:r>
      <w:proofErr w:type="spellEnd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 </w:t>
      </w:r>
      <w:proofErr w:type="spellStart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громадськістю</w:t>
      </w:r>
      <w:proofErr w:type="spellEnd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ЗМІ. </w:t>
      </w:r>
      <w:proofErr w:type="spellStart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Відділ</w:t>
      </w:r>
      <w:proofErr w:type="spellEnd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 </w:t>
      </w:r>
      <w:proofErr w:type="spellStart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зв’язках</w:t>
      </w:r>
      <w:proofErr w:type="spellEnd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 </w:t>
      </w:r>
      <w:proofErr w:type="spellStart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громадськістю</w:t>
      </w:r>
      <w:proofErr w:type="spellEnd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 </w:t>
      </w:r>
      <w:proofErr w:type="spellStart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підприємстві</w:t>
      </w:r>
      <w:proofErr w:type="spellEnd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в </w:t>
      </w:r>
      <w:proofErr w:type="spellStart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організації</w:t>
      </w:r>
      <w:proofErr w:type="spellEnd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або</w:t>
      </w:r>
      <w:proofErr w:type="spellEnd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фірмі</w:t>
      </w:r>
      <w:proofErr w:type="spellEnd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Виробнича</w:t>
      </w:r>
      <w:proofErr w:type="spellEnd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фірма</w:t>
      </w:r>
      <w:proofErr w:type="spellEnd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Агентська</w:t>
      </w:r>
      <w:proofErr w:type="spellEnd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</w:t>
      </w:r>
      <w:proofErr w:type="spellStart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або</w:t>
      </w:r>
      <w:proofErr w:type="spellEnd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посередницька</w:t>
      </w:r>
      <w:proofErr w:type="spellEnd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структура). </w:t>
      </w:r>
      <w:proofErr w:type="spellStart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Менеджерська</w:t>
      </w:r>
      <w:proofErr w:type="spellEnd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фірма</w:t>
      </w:r>
      <w:proofErr w:type="spellEnd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proofErr w:type="gramStart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Маркетингова</w:t>
      </w:r>
      <w:proofErr w:type="spellEnd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 </w:t>
      </w:r>
      <w:proofErr w:type="spellStart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фірма</w:t>
      </w:r>
      <w:proofErr w:type="spellEnd"/>
      <w:proofErr w:type="gramEnd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Бригадний</w:t>
      </w:r>
      <w:proofErr w:type="spellEnd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метод </w:t>
      </w:r>
      <w:proofErr w:type="spellStart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виконання</w:t>
      </w:r>
      <w:proofErr w:type="spellEnd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ПР-</w:t>
      </w:r>
      <w:proofErr w:type="spellStart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завдань</w:t>
      </w:r>
      <w:proofErr w:type="spellEnd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0854C1" w:rsidRPr="000854C1" w:rsidRDefault="000854C1" w:rsidP="000854C1">
      <w:pPr>
        <w:pStyle w:val="2"/>
        <w:shd w:val="clear" w:color="auto" w:fill="FFFFFF"/>
        <w:spacing w:before="0"/>
        <w:ind w:firstLine="708"/>
        <w:jc w:val="both"/>
        <w:rPr>
          <w:rFonts w:ascii="Times New Roman" w:hAnsi="Times New Roman"/>
          <w:color w:val="333333"/>
          <w:sz w:val="28"/>
          <w:szCs w:val="28"/>
        </w:rPr>
      </w:pPr>
      <w:r w:rsidRPr="000854C1">
        <w:rPr>
          <w:rFonts w:ascii="Times New Roman" w:eastAsia="Times New Roman" w:hAnsi="Times New Roman"/>
          <w:b w:val="0"/>
          <w:i/>
          <w:color w:val="333333"/>
          <w:sz w:val="28"/>
          <w:szCs w:val="28"/>
          <w:lang w:val="uk-UA"/>
        </w:rPr>
        <w:t xml:space="preserve">Тема 9. </w:t>
      </w:r>
      <w:proofErr w:type="spellStart"/>
      <w:r w:rsidRPr="000854C1">
        <w:rPr>
          <w:rFonts w:ascii="Times New Roman" w:hAnsi="Times New Roman"/>
          <w:b w:val="0"/>
          <w:i/>
          <w:color w:val="333333"/>
          <w:sz w:val="28"/>
          <w:szCs w:val="28"/>
        </w:rPr>
        <w:t>Управління</w:t>
      </w:r>
      <w:proofErr w:type="spellEnd"/>
      <w:r w:rsidRPr="000854C1">
        <w:rPr>
          <w:rFonts w:ascii="Times New Roman" w:hAnsi="Times New Roman"/>
          <w:b w:val="0"/>
          <w:i/>
          <w:color w:val="333333"/>
          <w:sz w:val="28"/>
          <w:szCs w:val="28"/>
        </w:rPr>
        <w:t xml:space="preserve"> ПР-</w:t>
      </w:r>
      <w:proofErr w:type="spellStart"/>
      <w:r w:rsidRPr="000854C1">
        <w:rPr>
          <w:rFonts w:ascii="Times New Roman" w:hAnsi="Times New Roman"/>
          <w:b w:val="0"/>
          <w:i/>
          <w:color w:val="333333"/>
          <w:sz w:val="28"/>
          <w:szCs w:val="28"/>
        </w:rPr>
        <w:t>агенцією</w:t>
      </w:r>
      <w:proofErr w:type="spellEnd"/>
      <w:r w:rsidRPr="000854C1">
        <w:rPr>
          <w:rFonts w:ascii="Times New Roman" w:hAnsi="Times New Roman"/>
          <w:color w:val="333333"/>
          <w:sz w:val="28"/>
          <w:szCs w:val="28"/>
        </w:rPr>
        <w:t>.</w:t>
      </w:r>
    </w:p>
    <w:p w:rsidR="000854C1" w:rsidRPr="000854C1" w:rsidRDefault="000854C1" w:rsidP="000854C1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proofErr w:type="spellStart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Основи</w:t>
      </w:r>
      <w:proofErr w:type="spellEnd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менеджменту </w:t>
      </w:r>
      <w:proofErr w:type="spellStart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структури</w:t>
      </w:r>
      <w:proofErr w:type="spellEnd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 типу «</w:t>
      </w:r>
      <w:proofErr w:type="spellStart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агенція</w:t>
      </w:r>
      <w:proofErr w:type="spellEnd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». Персонал</w:t>
      </w:r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ПР-</w:t>
      </w:r>
      <w:proofErr w:type="spellStart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агенції</w:t>
      </w:r>
      <w:proofErr w:type="spellEnd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Найм</w:t>
      </w:r>
      <w:proofErr w:type="spellEnd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персоналу. </w:t>
      </w:r>
      <w:proofErr w:type="spellStart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Управління</w:t>
      </w:r>
      <w:proofErr w:type="spellEnd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персоналом. </w:t>
      </w:r>
      <w:proofErr w:type="spellStart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Розподіл</w:t>
      </w:r>
      <w:proofErr w:type="spellEnd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обов’язків</w:t>
      </w:r>
      <w:proofErr w:type="spellEnd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Дисципліна</w:t>
      </w:r>
      <w:proofErr w:type="spellEnd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і </w:t>
      </w:r>
      <w:proofErr w:type="spellStart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функціональні</w:t>
      </w:r>
      <w:proofErr w:type="spellEnd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обов’язки</w:t>
      </w:r>
      <w:proofErr w:type="spellEnd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Внутрішня</w:t>
      </w:r>
      <w:proofErr w:type="spellEnd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політика</w:t>
      </w:r>
      <w:proofErr w:type="spellEnd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і </w:t>
      </w:r>
      <w:proofErr w:type="spellStart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корпоративні</w:t>
      </w:r>
      <w:proofErr w:type="spellEnd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правила.</w:t>
      </w:r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Зовнішня </w:t>
      </w:r>
      <w:proofErr w:type="spellStart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політикаПР</w:t>
      </w:r>
      <w:proofErr w:type="spellEnd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-агенції.</w:t>
      </w:r>
    </w:p>
    <w:p w:rsidR="000854C1" w:rsidRPr="000854C1" w:rsidRDefault="000854C1" w:rsidP="000854C1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0854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Відділ по роботі з клієнтами. Творчий відділ. Виробничий відділ. Відділ </w:t>
      </w:r>
      <w:proofErr w:type="spellStart"/>
      <w:r w:rsidRPr="000854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медіапланування</w:t>
      </w:r>
      <w:proofErr w:type="spellEnd"/>
      <w:r w:rsidRPr="000854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. Відділ маркетингу. Дослідницький відділ. Відділ планування.</w:t>
      </w:r>
      <w:r w:rsidRPr="000854C1">
        <w:rPr>
          <w:rFonts w:ascii="Times New Roman" w:hAnsi="Times New Roman" w:cs="Times New Roman"/>
          <w:color w:val="333333"/>
          <w:sz w:val="28"/>
          <w:szCs w:val="28"/>
          <w:lang w:val="uk-UA"/>
        </w:rPr>
        <w:br/>
      </w:r>
      <w:proofErr w:type="spellStart"/>
      <w:r w:rsidRPr="000854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lastRenderedPageBreak/>
        <w:t>Віддл</w:t>
      </w:r>
      <w:proofErr w:type="spellEnd"/>
      <w:r w:rsidRPr="000854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по зв’язках із засобами розповсюдження інформації. Відділ по роботі з населенням.</w:t>
      </w:r>
    </w:p>
    <w:p w:rsidR="000854C1" w:rsidRPr="000854C1" w:rsidRDefault="000854C1" w:rsidP="000854C1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0854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Творчий відділ: функціональні обов’язки співробітників. Функціональні обов’язки співробітників виробничого відділу. Функціональні обов’язки співробітників</w:t>
      </w:r>
      <w:r w:rsidRPr="000854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0854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відділу </w:t>
      </w:r>
      <w:proofErr w:type="spellStart"/>
      <w:r w:rsidRPr="000854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медіапланування</w:t>
      </w:r>
      <w:proofErr w:type="spellEnd"/>
      <w:r w:rsidRPr="000854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. Функціональні обов’язки співробітників відділу маркетингу. Дослідницький відділ: функціональні обов’язки співробітників. Функціональні обов’язки співробітників </w:t>
      </w:r>
      <w:proofErr w:type="spellStart"/>
      <w:r w:rsidRPr="000854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віддлу</w:t>
      </w:r>
      <w:proofErr w:type="spellEnd"/>
      <w:r w:rsidRPr="000854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планування. Функціональні обов’язки співробітників </w:t>
      </w:r>
      <w:proofErr w:type="spellStart"/>
      <w:r w:rsidRPr="000854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віддлу</w:t>
      </w:r>
      <w:proofErr w:type="spellEnd"/>
      <w:r w:rsidRPr="000854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по зв’язках із засобами розповсюдження інформації.</w:t>
      </w:r>
    </w:p>
    <w:p w:rsidR="000854C1" w:rsidRPr="000854C1" w:rsidRDefault="000854C1" w:rsidP="000854C1">
      <w:pPr>
        <w:pStyle w:val="2"/>
        <w:shd w:val="clear" w:color="auto" w:fill="FFFFFF"/>
        <w:spacing w:before="0"/>
        <w:ind w:firstLine="708"/>
        <w:jc w:val="both"/>
        <w:rPr>
          <w:rFonts w:ascii="Times New Roman" w:hAnsi="Times New Roman"/>
          <w:b w:val="0"/>
          <w:i/>
          <w:color w:val="333333"/>
          <w:sz w:val="28"/>
          <w:szCs w:val="28"/>
        </w:rPr>
      </w:pPr>
      <w:r w:rsidRPr="000854C1">
        <w:rPr>
          <w:rFonts w:ascii="Times New Roman" w:eastAsia="Times New Roman" w:hAnsi="Times New Roman"/>
          <w:b w:val="0"/>
          <w:i/>
          <w:color w:val="auto"/>
          <w:sz w:val="28"/>
          <w:szCs w:val="28"/>
          <w:lang w:val="uk-UA"/>
        </w:rPr>
        <w:t>Тема 10.</w:t>
      </w:r>
      <w:r w:rsidRPr="000854C1">
        <w:rPr>
          <w:rFonts w:ascii="Times New Roman" w:hAnsi="Times New Roman"/>
          <w:b w:val="0"/>
          <w:i/>
          <w:color w:val="333333"/>
          <w:sz w:val="28"/>
          <w:szCs w:val="28"/>
        </w:rPr>
        <w:t xml:space="preserve"> Робота з </w:t>
      </w:r>
      <w:proofErr w:type="spellStart"/>
      <w:r w:rsidRPr="000854C1">
        <w:rPr>
          <w:rFonts w:ascii="Times New Roman" w:hAnsi="Times New Roman"/>
          <w:b w:val="0"/>
          <w:i/>
          <w:color w:val="333333"/>
          <w:sz w:val="28"/>
          <w:szCs w:val="28"/>
        </w:rPr>
        <w:t>клієнтами</w:t>
      </w:r>
      <w:proofErr w:type="spellEnd"/>
      <w:r w:rsidRPr="000854C1">
        <w:rPr>
          <w:rFonts w:ascii="Times New Roman" w:hAnsi="Times New Roman"/>
          <w:b w:val="0"/>
          <w:i/>
          <w:color w:val="333333"/>
          <w:sz w:val="28"/>
          <w:szCs w:val="28"/>
        </w:rPr>
        <w:t>.</w:t>
      </w:r>
    </w:p>
    <w:p w:rsidR="000854C1" w:rsidRPr="000854C1" w:rsidRDefault="000854C1" w:rsidP="000854C1">
      <w:pPr>
        <w:shd w:val="clear" w:color="auto" w:fill="FFFFFF"/>
        <w:spacing w:line="30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</w:rPr>
        <w:t>Відділ</w:t>
      </w:r>
      <w:proofErr w:type="spellEnd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 </w:t>
      </w:r>
      <w:proofErr w:type="spellStart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</w:rPr>
        <w:t>роботі</w:t>
      </w:r>
      <w:proofErr w:type="spellEnd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 </w:t>
      </w:r>
      <w:proofErr w:type="spellStart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</w:rPr>
        <w:t>клієнтами</w:t>
      </w:r>
      <w:proofErr w:type="spellEnd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</w:rPr>
        <w:t>Складання</w:t>
      </w:r>
      <w:proofErr w:type="spellEnd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</w:rPr>
        <w:t>клієнтської</w:t>
      </w:r>
      <w:proofErr w:type="spellEnd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</w:rPr>
        <w:t>бази</w:t>
      </w:r>
      <w:proofErr w:type="spellEnd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  Робота по </w:t>
      </w:r>
      <w:proofErr w:type="spellStart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</w:rPr>
        <w:t>залученню</w:t>
      </w:r>
      <w:proofErr w:type="spellEnd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та </w:t>
      </w:r>
      <w:proofErr w:type="spellStart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</w:rPr>
        <w:t>утриманню</w:t>
      </w:r>
      <w:proofErr w:type="spellEnd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</w:rPr>
        <w:t>клієнтів</w:t>
      </w:r>
      <w:proofErr w:type="spellEnd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</w:rPr>
        <w:t>Складання</w:t>
      </w:r>
      <w:proofErr w:type="spellEnd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</w:rPr>
        <w:t>брифів</w:t>
      </w:r>
      <w:proofErr w:type="spellEnd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</w:rPr>
        <w:t>їх</w:t>
      </w:r>
      <w:proofErr w:type="spellEnd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</w:rPr>
        <w:t>види</w:t>
      </w:r>
      <w:proofErr w:type="spellEnd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</w:t>
      </w:r>
      <w:proofErr w:type="spellStart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</w:rPr>
        <w:t>Creative</w:t>
      </w:r>
      <w:proofErr w:type="spellEnd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</w:rPr>
        <w:t>brief</w:t>
      </w:r>
      <w:proofErr w:type="spellEnd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</w:t>
      </w:r>
      <w:proofErr w:type="spellStart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</w:rPr>
        <w:t>творчий</w:t>
      </w:r>
      <w:proofErr w:type="spellEnd"/>
      <w:proofErr w:type="gramStart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</w:rPr>
        <w:t>);</w:t>
      </w:r>
      <w:proofErr w:type="spellStart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</w:rPr>
        <w:t>Medi</w:t>
      </w:r>
      <w:proofErr w:type="gramEnd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</w:rPr>
        <w:t>а</w:t>
      </w:r>
      <w:proofErr w:type="spellEnd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-</w:t>
      </w:r>
      <w:proofErr w:type="spellStart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</w:rPr>
        <w:t>brief</w:t>
      </w:r>
      <w:proofErr w:type="spellEnd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</w:t>
      </w:r>
      <w:proofErr w:type="spellStart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</w:rPr>
        <w:t>медіа</w:t>
      </w:r>
      <w:proofErr w:type="spellEnd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-бриф); </w:t>
      </w:r>
      <w:proofErr w:type="spellStart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</w:rPr>
        <w:t>Design</w:t>
      </w:r>
      <w:proofErr w:type="spellEnd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</w:rPr>
        <w:t>brief</w:t>
      </w:r>
      <w:proofErr w:type="spellEnd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(на </w:t>
      </w:r>
      <w:proofErr w:type="spellStart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</w:rPr>
        <w:t>разрабку</w:t>
      </w:r>
      <w:proofErr w:type="spellEnd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дизайна </w:t>
      </w:r>
      <w:proofErr w:type="spellStart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</w:rPr>
        <w:t>презентаційної</w:t>
      </w:r>
      <w:proofErr w:type="spellEnd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</w:rPr>
        <w:t>продукції</w:t>
      </w:r>
      <w:proofErr w:type="spellEnd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); </w:t>
      </w:r>
      <w:proofErr w:type="spellStart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</w:rPr>
        <w:t>Production</w:t>
      </w:r>
      <w:proofErr w:type="spellEnd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</w:rPr>
        <w:t>brief</w:t>
      </w:r>
      <w:proofErr w:type="spellEnd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</w:t>
      </w:r>
      <w:proofErr w:type="spellStart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</w:rPr>
        <w:t>виробничий</w:t>
      </w:r>
      <w:proofErr w:type="spellEnd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); </w:t>
      </w:r>
      <w:proofErr w:type="spellStart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</w:rPr>
        <w:t>Promotion</w:t>
      </w:r>
      <w:proofErr w:type="spellEnd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</w:rPr>
        <w:t>brief</w:t>
      </w:r>
      <w:proofErr w:type="spellEnd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(на проведение промо-</w:t>
      </w:r>
      <w:proofErr w:type="spellStart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</w:rPr>
        <w:t>заходів</w:t>
      </w:r>
      <w:proofErr w:type="spellEnd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) та </w:t>
      </w:r>
      <w:proofErr w:type="spellStart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</w:rPr>
        <w:t>ін</w:t>
      </w:r>
      <w:proofErr w:type="spellEnd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.) </w:t>
      </w:r>
      <w:proofErr w:type="spellStart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</w:rPr>
        <w:t>Підписання</w:t>
      </w:r>
      <w:proofErr w:type="spellEnd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</w:rPr>
        <w:t>угод</w:t>
      </w:r>
      <w:proofErr w:type="spellEnd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  </w:t>
      </w:r>
      <w:proofErr w:type="spellStart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</w:rPr>
        <w:t>Корекційна</w:t>
      </w:r>
      <w:proofErr w:type="spellEnd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робота та </w:t>
      </w:r>
      <w:proofErr w:type="spellStart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</w:rPr>
        <w:t>комунікації</w:t>
      </w:r>
      <w:proofErr w:type="spellEnd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 </w:t>
      </w:r>
      <w:proofErr w:type="spellStart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</w:rPr>
        <w:t>клієнтом</w:t>
      </w:r>
      <w:proofErr w:type="spellEnd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</w:rPr>
        <w:t>протягом</w:t>
      </w:r>
      <w:proofErr w:type="spellEnd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</w:rPr>
        <w:t>терміну</w:t>
      </w:r>
      <w:proofErr w:type="spellEnd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</w:rPr>
        <w:t>виконання</w:t>
      </w:r>
      <w:proofErr w:type="spellEnd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</w:rPr>
        <w:t>замовлення</w:t>
      </w:r>
      <w:proofErr w:type="spellEnd"/>
      <w:r w:rsidRPr="000854C1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0854C1" w:rsidRDefault="000854C1" w:rsidP="000854C1">
      <w:pPr>
        <w:tabs>
          <w:tab w:val="left" w:pos="284"/>
          <w:tab w:val="left" w:pos="567"/>
        </w:tabs>
        <w:ind w:left="360" w:hanging="360"/>
        <w:jc w:val="center"/>
        <w:rPr>
          <w:b/>
          <w:bCs/>
          <w:color w:val="FF0000"/>
          <w:szCs w:val="28"/>
          <w:lang w:val="uk-UA"/>
        </w:rPr>
      </w:pPr>
    </w:p>
    <w:p w:rsidR="00BE73EC" w:rsidRPr="000854C1" w:rsidRDefault="00BE73EC">
      <w:pPr>
        <w:rPr>
          <w:lang w:val="uk-UA"/>
        </w:rPr>
      </w:pPr>
    </w:p>
    <w:sectPr w:rsidR="00BE73EC" w:rsidRPr="00085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DAC"/>
    <w:rsid w:val="000854C1"/>
    <w:rsid w:val="00465BFC"/>
    <w:rsid w:val="006D5DAC"/>
    <w:rsid w:val="00BE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13E0E"/>
  <w15:chartTrackingRefBased/>
  <w15:docId w15:val="{71F91346-00C2-481D-A3C9-1BF053926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854C1"/>
    <w:pPr>
      <w:keepNext/>
      <w:keepLines/>
      <w:spacing w:before="200" w:after="0" w:line="240" w:lineRule="auto"/>
      <w:outlineLvl w:val="1"/>
    </w:pPr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854C1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HTML">
    <w:name w:val="HTML Preformatted"/>
    <w:basedOn w:val="a"/>
    <w:link w:val="HTML0"/>
    <w:rsid w:val="000854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Times New Roman"/>
      <w:color w:val="000000"/>
      <w:sz w:val="21"/>
      <w:szCs w:val="20"/>
      <w:lang w:val="uk-UA" w:eastAsia="ru-RU"/>
    </w:rPr>
  </w:style>
  <w:style w:type="character" w:customStyle="1" w:styleId="HTML0">
    <w:name w:val="Стандартный HTML Знак"/>
    <w:basedOn w:val="a0"/>
    <w:link w:val="HTML"/>
    <w:rsid w:val="000854C1"/>
    <w:rPr>
      <w:rFonts w:ascii="Courier New" w:eastAsia="Calibri" w:hAnsi="Courier New" w:cs="Times New Roman"/>
      <w:color w:val="000000"/>
      <w:sz w:val="21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2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754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3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797</Words>
  <Characters>4543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2021-09-01T10:27:00Z</dcterms:created>
  <dcterms:modified xsi:type="dcterms:W3CDTF">2021-09-01T10:30:00Z</dcterms:modified>
</cp:coreProperties>
</file>