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3CD" w:rsidRPr="00FD39EC" w:rsidRDefault="00DE03CD" w:rsidP="00DE03CD">
      <w:pPr>
        <w:pStyle w:val="a5"/>
        <w:spacing w:after="0"/>
        <w:ind w:firstLine="720"/>
        <w:jc w:val="center"/>
        <w:rPr>
          <w:rFonts w:eastAsia="Segoe UI" w:cs="Segoe UI"/>
          <w:b/>
          <w:bCs/>
          <w:sz w:val="28"/>
          <w:szCs w:val="28"/>
        </w:rPr>
      </w:pPr>
      <w:r>
        <w:rPr>
          <w:rFonts w:eastAsia="Segoe UI" w:cs="Segoe UI"/>
          <w:b/>
          <w:bCs/>
          <w:sz w:val="28"/>
          <w:szCs w:val="28"/>
        </w:rPr>
        <w:t>Тема 5_</w:t>
      </w:r>
      <w:r w:rsidRPr="00FD39EC">
        <w:rPr>
          <w:rFonts w:eastAsia="Segoe UI" w:cs="Segoe UI"/>
          <w:b/>
          <w:bCs/>
          <w:sz w:val="28"/>
          <w:szCs w:val="28"/>
        </w:rPr>
        <w:t>ЕФЕКТИВНІСТЬ УПРАВЛІННЯ ПЕРСОНАЛОМ ОРГАНІЗАЦІЇ.</w:t>
      </w:r>
    </w:p>
    <w:p w:rsidR="00DE03CD" w:rsidRPr="00FD39EC" w:rsidRDefault="00DE03CD" w:rsidP="00DE03CD">
      <w:pPr>
        <w:pStyle w:val="a5"/>
        <w:spacing w:after="0"/>
        <w:ind w:firstLine="720"/>
        <w:jc w:val="center"/>
        <w:rPr>
          <w:rFonts w:eastAsia="Segoe UI" w:cs="Segoe UI"/>
          <w:b/>
          <w:bCs/>
          <w:sz w:val="28"/>
          <w:szCs w:val="28"/>
        </w:rPr>
      </w:pP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У загальному розумінні ефективність означає результативність процесів, дій тощо. Її визначають як відношення ефекту, результату до витрат, що його забезпечили.</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Ефективність управління оцінюється ступенем досягнення керованим об'єктом очікуваного стану внаслідок використання певних обсягів ресурсів. Оцінювання ефективності функціонування окремих </w:t>
      </w:r>
      <w:proofErr w:type="gramStart"/>
      <w:r>
        <w:rPr>
          <w:rFonts w:eastAsia="Segoe UI" w:cs="Segoe UI"/>
          <w:sz w:val="28"/>
          <w:szCs w:val="28"/>
        </w:rPr>
        <w:t>п</w:t>
      </w:r>
      <w:proofErr w:type="gramEnd"/>
      <w:r>
        <w:rPr>
          <w:rFonts w:eastAsia="Segoe UI" w:cs="Segoe UI"/>
          <w:sz w:val="28"/>
          <w:szCs w:val="28"/>
        </w:rPr>
        <w:t>ідсистем управління персоналом, дає змогу визначити її внесок у загальні результати діяльності виробничо-господарської організації, вийти на якісні характеристики цього виду управління.</w:t>
      </w:r>
    </w:p>
    <w:p w:rsidR="00DE03CD" w:rsidRDefault="00DE03CD" w:rsidP="00DE03CD">
      <w:pPr>
        <w:pStyle w:val="a5"/>
        <w:spacing w:after="0"/>
        <w:ind w:firstLine="720"/>
        <w:jc w:val="both"/>
        <w:rPr>
          <w:rFonts w:eastAsia="Segoe UI" w:cs="Segoe UI"/>
          <w:sz w:val="28"/>
          <w:szCs w:val="28"/>
        </w:rPr>
      </w:pPr>
    </w:p>
    <w:p w:rsidR="00DE03CD" w:rsidRDefault="00DE03CD" w:rsidP="00DE03CD">
      <w:pPr>
        <w:pStyle w:val="a5"/>
        <w:spacing w:after="0"/>
        <w:ind w:firstLine="720"/>
        <w:jc w:val="center"/>
        <w:rPr>
          <w:rFonts w:eastAsia="Segoe UI" w:cs="Segoe UI"/>
          <w:b/>
          <w:bCs/>
          <w:sz w:val="28"/>
          <w:szCs w:val="28"/>
          <w:lang w:val="uk-UA"/>
        </w:rPr>
      </w:pPr>
      <w:r>
        <w:rPr>
          <w:rFonts w:eastAsia="Segoe UI" w:cs="Segoe UI"/>
          <w:b/>
          <w:bCs/>
          <w:sz w:val="28"/>
          <w:szCs w:val="28"/>
        </w:rPr>
        <w:t xml:space="preserve">5.1. Сутність ефективності управління, </w:t>
      </w:r>
    </w:p>
    <w:p w:rsidR="00DE03CD" w:rsidRPr="00861513" w:rsidRDefault="00DE03CD" w:rsidP="00DE03CD">
      <w:pPr>
        <w:pStyle w:val="a5"/>
        <w:spacing w:after="0"/>
        <w:ind w:firstLine="720"/>
        <w:jc w:val="center"/>
        <w:rPr>
          <w:rFonts w:eastAsia="Segoe UI" w:cs="Segoe UI"/>
          <w:b/>
          <w:bCs/>
          <w:sz w:val="28"/>
          <w:szCs w:val="28"/>
          <w:lang w:val="uk-UA"/>
        </w:rPr>
      </w:pPr>
      <w:r w:rsidRPr="00861513">
        <w:rPr>
          <w:rFonts w:eastAsia="Segoe UI" w:cs="Segoe UI"/>
          <w:b/>
          <w:bCs/>
          <w:sz w:val="28"/>
          <w:szCs w:val="28"/>
          <w:lang w:val="uk-UA"/>
        </w:rPr>
        <w:t>критерії і методи її оцінювання.</w:t>
      </w:r>
    </w:p>
    <w:p w:rsidR="00DE03CD" w:rsidRPr="00DE03CD" w:rsidRDefault="00DE03CD" w:rsidP="00DE03CD">
      <w:pPr>
        <w:pStyle w:val="a5"/>
        <w:spacing w:after="0"/>
        <w:ind w:firstLine="720"/>
        <w:jc w:val="both"/>
        <w:rPr>
          <w:rFonts w:eastAsia="Segoe UI" w:cs="Segoe UI"/>
          <w:sz w:val="28"/>
          <w:szCs w:val="28"/>
          <w:lang w:val="uk-UA"/>
        </w:rPr>
      </w:pPr>
      <w:r w:rsidRPr="00861513">
        <w:rPr>
          <w:rFonts w:eastAsia="Segoe UI" w:cs="Segoe UI"/>
          <w:sz w:val="28"/>
          <w:szCs w:val="28"/>
          <w:lang w:val="uk-UA"/>
        </w:rPr>
        <w:t xml:space="preserve">При оцінюванні ефективності управлінської діяльності важливим є розуміння поняття «ефект» (лат. </w:t>
      </w:r>
      <w:r>
        <w:rPr>
          <w:rFonts w:eastAsia="Segoe UI" w:cs="Segoe UI"/>
          <w:sz w:val="28"/>
          <w:szCs w:val="28"/>
        </w:rPr>
        <w:t>effectivus</w:t>
      </w:r>
      <w:r w:rsidRPr="00861513">
        <w:rPr>
          <w:rFonts w:eastAsia="Segoe UI" w:cs="Segoe UI"/>
          <w:sz w:val="28"/>
          <w:szCs w:val="28"/>
          <w:lang w:val="uk-UA"/>
        </w:rPr>
        <w:t xml:space="preserve">- виконання, дія) – результат, порядок певних дій. </w:t>
      </w:r>
      <w:r w:rsidRPr="00DE03CD">
        <w:rPr>
          <w:rFonts w:eastAsia="Segoe UI" w:cs="Segoe UI"/>
          <w:sz w:val="28"/>
          <w:szCs w:val="28"/>
          <w:lang w:val="uk-UA"/>
        </w:rPr>
        <w:t>В економічній літературі існують такі підходи до розуміння ефекту управлінської діяльності:</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1) ефект управління виражається показниками результативності діяльності організації загалом;</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2) із загального ефекту діяльності організації можна виокремити ту його частину, яка досягнута завдяки функціонуванню системи управління, використавши для цього </w:t>
      </w:r>
      <w:proofErr w:type="gramStart"/>
      <w:r>
        <w:rPr>
          <w:rFonts w:eastAsia="Segoe UI" w:cs="Segoe UI"/>
          <w:sz w:val="28"/>
          <w:szCs w:val="28"/>
        </w:rPr>
        <w:t>спец</w:t>
      </w:r>
      <w:proofErr w:type="gramEnd"/>
      <w:r>
        <w:rPr>
          <w:rFonts w:eastAsia="Segoe UI" w:cs="Segoe UI"/>
          <w:sz w:val="28"/>
          <w:szCs w:val="28"/>
        </w:rPr>
        <w:t>іальну систему показників управління (менеджменту);</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3) процес управління охоплює взаємопов'язані етапи і операції, що дає </w:t>
      </w:r>
      <w:proofErr w:type="gramStart"/>
      <w:r>
        <w:rPr>
          <w:rFonts w:eastAsia="Segoe UI" w:cs="Segoe UI"/>
          <w:sz w:val="28"/>
          <w:szCs w:val="28"/>
        </w:rPr>
        <w:t>п</w:t>
      </w:r>
      <w:proofErr w:type="gramEnd"/>
      <w:r>
        <w:rPr>
          <w:rFonts w:eastAsia="Segoe UI" w:cs="Segoe UI"/>
          <w:sz w:val="28"/>
          <w:szCs w:val="28"/>
        </w:rPr>
        <w:t>ідстави розрізняти проміжні (локальні) і кінцеві результати управління і його окремих ланок.</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Проміжними результатами діяльності керівника чи органу управління є втілені у </w:t>
      </w:r>
      <w:proofErr w:type="gramStart"/>
      <w:r>
        <w:rPr>
          <w:rFonts w:eastAsia="Segoe UI" w:cs="Segoe UI"/>
          <w:sz w:val="28"/>
          <w:szCs w:val="28"/>
        </w:rPr>
        <w:t>р</w:t>
      </w:r>
      <w:proofErr w:type="gramEnd"/>
      <w:r>
        <w:rPr>
          <w:rFonts w:eastAsia="Segoe UI" w:cs="Segoe UI"/>
          <w:sz w:val="28"/>
          <w:szCs w:val="28"/>
        </w:rPr>
        <w:t>ішеннях, планах узагальнення, ідеї, концепції. Кінцеві (узагальнюючі) результати управління є тотожними кінцевими результатами керованого об'єкта (підприємства, галузі, регіону, національної економіки).</w:t>
      </w:r>
    </w:p>
    <w:p w:rsidR="00DE03CD" w:rsidRPr="00FD39EC" w:rsidRDefault="00DE03CD" w:rsidP="00DE03CD">
      <w:pPr>
        <w:pStyle w:val="a5"/>
        <w:spacing w:after="0"/>
        <w:ind w:firstLine="720"/>
        <w:jc w:val="both"/>
        <w:rPr>
          <w:rFonts w:eastAsia="Segoe UI" w:cs="Segoe UI"/>
          <w:sz w:val="28"/>
          <w:szCs w:val="28"/>
          <w:lang w:val="uk-UA"/>
        </w:rPr>
      </w:pPr>
      <w:r>
        <w:rPr>
          <w:rFonts w:eastAsia="Segoe UI" w:cs="Segoe UI"/>
          <w:sz w:val="28"/>
          <w:szCs w:val="28"/>
        </w:rPr>
        <w:t xml:space="preserve">Більшість </w:t>
      </w:r>
      <w:proofErr w:type="gramStart"/>
      <w:r>
        <w:rPr>
          <w:rFonts w:eastAsia="Segoe UI" w:cs="Segoe UI"/>
          <w:sz w:val="28"/>
          <w:szCs w:val="28"/>
        </w:rPr>
        <w:t>досл</w:t>
      </w:r>
      <w:proofErr w:type="gramEnd"/>
      <w:r>
        <w:rPr>
          <w:rFonts w:eastAsia="Segoe UI" w:cs="Segoe UI"/>
          <w:sz w:val="28"/>
          <w:szCs w:val="28"/>
        </w:rPr>
        <w:t>ідників вважають, що ефект управління виявляється як у загальному результаті функціонування організації, так і в локальних результатах функціонування системи управління та її складових.</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В умовах ринкової економіки основним результатом (ефектом) виробничо-господарської й управлінської діяльності є прибуток. Отже, завданням управління є оптимізація елементів, з яких складається прибуток відповідно до його типової моделі:</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FD39EC">
        <w:rPr>
          <w:rFonts w:eastAsia="Segoe UI" w:cs="Segoe UI"/>
          <w:i/>
          <w:sz w:val="28"/>
          <w:szCs w:val="28"/>
          <w:lang w:val="uk-UA"/>
        </w:rPr>
        <w:t xml:space="preserve">П </w:t>
      </w:r>
      <w:r>
        <w:rPr>
          <w:rFonts w:eastAsia="Segoe UI" w:cs="Segoe UI"/>
          <w:sz w:val="28"/>
          <w:szCs w:val="28"/>
          <w:lang w:val="uk-UA"/>
        </w:rPr>
        <w:t xml:space="preserve">= </w:t>
      </w:r>
      <w:r w:rsidRPr="00FD39EC">
        <w:rPr>
          <w:rFonts w:eastAsia="Segoe UI" w:cs="Segoe UI"/>
          <w:position w:val="-30"/>
          <w:sz w:val="28"/>
          <w:szCs w:val="28"/>
          <w:lang w:val="uk-UA"/>
        </w:rPr>
        <w:object w:dxaOrig="45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15pt;height:36.45pt" o:ole="">
            <v:imagedata r:id="rId6" o:title=""/>
          </v:shape>
          <o:OLEObject Type="Embed" ProgID="Equation.3" ShapeID="_x0000_i1025" DrawAspect="Content" ObjectID="_1692129690" r:id="rId7"/>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(5.1)</w:t>
      </w:r>
    </w:p>
    <w:p w:rsidR="00DE03CD" w:rsidRPr="00FD39EC"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0"/>
        <w:jc w:val="both"/>
        <w:rPr>
          <w:rFonts w:eastAsia="Segoe UI" w:cs="Segoe UI"/>
          <w:sz w:val="28"/>
          <w:szCs w:val="28"/>
        </w:rPr>
      </w:pPr>
      <w:r>
        <w:rPr>
          <w:rFonts w:eastAsia="Segoe UI" w:cs="Segoe UI"/>
          <w:sz w:val="28"/>
          <w:szCs w:val="28"/>
        </w:rPr>
        <w:t xml:space="preserve">де </w:t>
      </w:r>
      <w:r>
        <w:rPr>
          <w:rFonts w:eastAsia="Segoe UI" w:cs="Segoe UI"/>
          <w:sz w:val="28"/>
          <w:szCs w:val="28"/>
          <w:lang w:val="uk-UA"/>
        </w:rPr>
        <w:t xml:space="preserve">     </w:t>
      </w:r>
      <w:proofErr w:type="gramStart"/>
      <w:r w:rsidRPr="00FD39EC">
        <w:rPr>
          <w:rFonts w:eastAsia="Segoe UI" w:cs="Segoe UI"/>
          <w:i/>
          <w:sz w:val="28"/>
          <w:szCs w:val="28"/>
        </w:rPr>
        <w:t>П-</w:t>
      </w:r>
      <w:proofErr w:type="gramEnd"/>
      <w:r>
        <w:rPr>
          <w:rFonts w:eastAsia="Segoe UI" w:cs="Segoe UI"/>
          <w:sz w:val="28"/>
          <w:szCs w:val="28"/>
        </w:rPr>
        <w:t xml:space="preserve"> прибуток організації;</w:t>
      </w:r>
    </w:p>
    <w:p w:rsidR="00DE03CD" w:rsidRDefault="00DE03CD" w:rsidP="00DE03CD">
      <w:pPr>
        <w:pStyle w:val="a5"/>
        <w:spacing w:after="0"/>
        <w:ind w:firstLine="720"/>
        <w:jc w:val="both"/>
        <w:rPr>
          <w:rFonts w:eastAsia="Segoe UI" w:cs="Segoe UI"/>
          <w:sz w:val="28"/>
          <w:szCs w:val="28"/>
        </w:rPr>
      </w:pPr>
      <w:r w:rsidRPr="00FD39EC">
        <w:rPr>
          <w:rFonts w:eastAsia="Segoe UI" w:cs="Segoe UI"/>
          <w:i/>
          <w:sz w:val="28"/>
          <w:szCs w:val="28"/>
        </w:rPr>
        <w:t>Р</w:t>
      </w:r>
      <w:proofErr w:type="gramStart"/>
      <w:r w:rsidRPr="00FD39EC">
        <w:rPr>
          <w:rFonts w:eastAsia="Segoe UI" w:cs="Segoe UI"/>
          <w:i/>
          <w:sz w:val="18"/>
          <w:szCs w:val="18"/>
        </w:rPr>
        <w:t>t</w:t>
      </w:r>
      <w:proofErr w:type="gramEnd"/>
      <w:r>
        <w:rPr>
          <w:rFonts w:eastAsia="Segoe UI" w:cs="Segoe UI"/>
          <w:i/>
          <w:sz w:val="28"/>
          <w:szCs w:val="28"/>
          <w:lang w:val="uk-UA"/>
        </w:rPr>
        <w:t xml:space="preserve"> </w:t>
      </w:r>
      <w:r w:rsidRPr="00FD39EC">
        <w:rPr>
          <w:rFonts w:eastAsia="Segoe UI" w:cs="Segoe UI"/>
          <w:i/>
          <w:sz w:val="28"/>
          <w:szCs w:val="28"/>
        </w:rPr>
        <w:t>-</w:t>
      </w:r>
      <w:r>
        <w:rPr>
          <w:rFonts w:eastAsia="Segoe UI" w:cs="Segoe UI"/>
          <w:sz w:val="28"/>
          <w:szCs w:val="28"/>
        </w:rPr>
        <w:t xml:space="preserve"> ціна одиниці продукції;</w:t>
      </w:r>
    </w:p>
    <w:p w:rsidR="00DE03CD" w:rsidRDefault="00DE03CD" w:rsidP="00DE03CD">
      <w:pPr>
        <w:pStyle w:val="a5"/>
        <w:spacing w:after="0"/>
        <w:ind w:firstLine="720"/>
        <w:jc w:val="both"/>
        <w:rPr>
          <w:rFonts w:eastAsia="Segoe UI" w:cs="Segoe UI"/>
          <w:sz w:val="28"/>
          <w:szCs w:val="28"/>
        </w:rPr>
      </w:pPr>
      <w:r w:rsidRPr="00FD39EC">
        <w:rPr>
          <w:rFonts w:eastAsia="Segoe UI" w:cs="Segoe UI"/>
          <w:i/>
          <w:sz w:val="28"/>
          <w:szCs w:val="28"/>
        </w:rPr>
        <w:lastRenderedPageBreak/>
        <w:t>Q</w:t>
      </w:r>
      <w:r w:rsidRPr="00FD39EC">
        <w:rPr>
          <w:rFonts w:eastAsia="Segoe UI" w:cs="Segoe UI"/>
          <w:i/>
          <w:sz w:val="18"/>
          <w:szCs w:val="18"/>
        </w:rPr>
        <w:t>t</w:t>
      </w:r>
      <w:r>
        <w:rPr>
          <w:rFonts w:eastAsia="Segoe UI" w:cs="Segoe UI"/>
          <w:sz w:val="28"/>
          <w:szCs w:val="28"/>
        </w:rPr>
        <w:t>-  кількість проданих одиниць продукції;</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n- загальна кількість реалізованої продукції;</w:t>
      </w:r>
    </w:p>
    <w:p w:rsidR="00DE03CD" w:rsidRDefault="00DE03CD" w:rsidP="00DE03CD">
      <w:pPr>
        <w:pStyle w:val="a5"/>
        <w:spacing w:after="0"/>
        <w:ind w:firstLine="720"/>
        <w:jc w:val="both"/>
        <w:rPr>
          <w:rFonts w:eastAsia="Segoe UI" w:cs="Segoe UI"/>
          <w:sz w:val="28"/>
          <w:szCs w:val="28"/>
        </w:rPr>
      </w:pPr>
      <w:r w:rsidRPr="00EB338D">
        <w:rPr>
          <w:rFonts w:eastAsia="Segoe UI" w:cs="Segoe UI"/>
          <w:i/>
          <w:sz w:val="28"/>
          <w:szCs w:val="28"/>
        </w:rPr>
        <w:t>f</w:t>
      </w:r>
      <w:r w:rsidRPr="00EB338D">
        <w:rPr>
          <w:rFonts w:eastAsia="Segoe UI" w:cs="Segoe UI"/>
          <w:i/>
          <w:sz w:val="18"/>
          <w:szCs w:val="18"/>
          <w:lang w:val="uk-UA"/>
        </w:rPr>
        <w:t>і</w:t>
      </w:r>
      <w:r>
        <w:rPr>
          <w:rFonts w:eastAsia="Segoe UI" w:cs="Segoe UI"/>
          <w:sz w:val="28"/>
          <w:szCs w:val="28"/>
        </w:rPr>
        <w:t xml:space="preserve">- ціна одиниці </w:t>
      </w:r>
      <w:proofErr w:type="gramStart"/>
      <w:r>
        <w:rPr>
          <w:rFonts w:eastAsia="Segoe UI" w:cs="Segoe UI"/>
          <w:sz w:val="28"/>
          <w:szCs w:val="28"/>
        </w:rPr>
        <w:t>і-</w:t>
      </w:r>
      <w:proofErr w:type="gramEnd"/>
      <w:r>
        <w:rPr>
          <w:rFonts w:eastAsia="Segoe UI" w:cs="Segoe UI"/>
          <w:sz w:val="28"/>
          <w:szCs w:val="28"/>
        </w:rPr>
        <w:t>го чинника виробництва;</w:t>
      </w:r>
    </w:p>
    <w:p w:rsidR="00DE03CD" w:rsidRPr="00EB338D" w:rsidRDefault="00DE03CD" w:rsidP="00DE03CD">
      <w:pPr>
        <w:pStyle w:val="a5"/>
        <w:spacing w:after="0"/>
        <w:ind w:firstLine="0"/>
        <w:jc w:val="both"/>
        <w:rPr>
          <w:rFonts w:eastAsia="Segoe UI" w:cs="Segoe UI"/>
          <w:sz w:val="28"/>
          <w:szCs w:val="28"/>
          <w:lang w:val="uk-UA"/>
        </w:rPr>
      </w:pPr>
      <w:r w:rsidRPr="00EB338D">
        <w:rPr>
          <w:rFonts w:eastAsia="Segoe UI" w:cs="Segoe UI"/>
          <w:i/>
          <w:sz w:val="28"/>
          <w:szCs w:val="28"/>
        </w:rPr>
        <w:t>х</w:t>
      </w:r>
      <w:r w:rsidRPr="00EB338D">
        <w:rPr>
          <w:rFonts w:eastAsia="Segoe UI" w:cs="Segoe UI"/>
          <w:i/>
          <w:sz w:val="18"/>
          <w:szCs w:val="18"/>
          <w:lang w:val="uk-UA"/>
        </w:rPr>
        <w:t>і</w:t>
      </w:r>
      <w:r>
        <w:rPr>
          <w:rFonts w:eastAsia="Segoe UI" w:cs="Segoe UI"/>
          <w:sz w:val="28"/>
          <w:szCs w:val="28"/>
        </w:rPr>
        <w:t xml:space="preserve">- загальна кількість </w:t>
      </w:r>
      <w:proofErr w:type="gramStart"/>
      <w:r>
        <w:rPr>
          <w:rFonts w:eastAsia="Segoe UI" w:cs="Segoe UI"/>
          <w:sz w:val="28"/>
          <w:szCs w:val="28"/>
        </w:rPr>
        <w:t>і-</w:t>
      </w:r>
      <w:proofErr w:type="gramEnd"/>
      <w:r>
        <w:rPr>
          <w:rFonts w:eastAsia="Segoe UI" w:cs="Segoe UI"/>
          <w:sz w:val="28"/>
          <w:szCs w:val="28"/>
        </w:rPr>
        <w:t>го чинника виробництва, що використовується  у виробничому процесі;</w:t>
      </w:r>
    </w:p>
    <w:p w:rsidR="00DE03CD" w:rsidRPr="00EB338D" w:rsidRDefault="00DE03CD" w:rsidP="00DE03CD">
      <w:pPr>
        <w:pStyle w:val="a5"/>
        <w:spacing w:after="0"/>
        <w:ind w:firstLine="720"/>
        <w:jc w:val="both"/>
        <w:rPr>
          <w:rFonts w:eastAsia="Segoe UI" w:cs="Segoe UI"/>
          <w:sz w:val="28"/>
          <w:szCs w:val="28"/>
          <w:lang w:val="uk-UA"/>
        </w:rPr>
      </w:pPr>
      <w:r w:rsidRPr="00EB338D">
        <w:rPr>
          <w:rFonts w:eastAsia="Segoe UI" w:cs="Segoe UI"/>
          <w:i/>
          <w:sz w:val="28"/>
          <w:szCs w:val="28"/>
        </w:rPr>
        <w:t>m</w:t>
      </w:r>
      <w:r w:rsidRPr="00EB338D">
        <w:rPr>
          <w:rFonts w:eastAsia="Segoe UI" w:cs="Segoe UI"/>
          <w:sz w:val="28"/>
          <w:szCs w:val="28"/>
          <w:lang w:val="uk-UA"/>
        </w:rPr>
        <w:t>- сума чинників виробництва;</w:t>
      </w:r>
    </w:p>
    <w:p w:rsidR="00DE03CD" w:rsidRPr="00EB338D" w:rsidRDefault="00DE03CD" w:rsidP="00DE03CD">
      <w:pPr>
        <w:pStyle w:val="a5"/>
        <w:spacing w:after="0"/>
        <w:ind w:firstLine="720"/>
        <w:jc w:val="both"/>
        <w:rPr>
          <w:rFonts w:eastAsia="Segoe UI" w:cs="Segoe UI"/>
          <w:sz w:val="28"/>
          <w:szCs w:val="28"/>
          <w:lang w:val="uk-UA"/>
        </w:rPr>
      </w:pPr>
      <w:r w:rsidRPr="00EB338D">
        <w:rPr>
          <w:rFonts w:eastAsia="Segoe UI" w:cs="Segoe UI"/>
          <w:i/>
          <w:sz w:val="28"/>
          <w:szCs w:val="28"/>
        </w:rPr>
        <w:t>FC</w:t>
      </w:r>
      <w:r w:rsidRPr="00EB338D">
        <w:rPr>
          <w:rFonts w:eastAsia="Segoe UI" w:cs="Segoe UI"/>
          <w:sz w:val="28"/>
          <w:szCs w:val="28"/>
          <w:lang w:val="uk-UA"/>
        </w:rPr>
        <w:t>- фіксовані платежі;</w:t>
      </w:r>
    </w:p>
    <w:p w:rsidR="00DE03CD" w:rsidRDefault="00DE03CD" w:rsidP="00DE03CD">
      <w:pPr>
        <w:pStyle w:val="a5"/>
        <w:spacing w:after="0"/>
        <w:ind w:firstLine="720"/>
        <w:jc w:val="both"/>
        <w:rPr>
          <w:rFonts w:eastAsia="Segoe UI" w:cs="Segoe UI"/>
          <w:sz w:val="28"/>
          <w:szCs w:val="28"/>
        </w:rPr>
      </w:pPr>
      <w:r w:rsidRPr="00EB338D">
        <w:rPr>
          <w:rFonts w:eastAsia="Segoe UI" w:cs="Segoe UI"/>
          <w:i/>
          <w:sz w:val="28"/>
          <w:szCs w:val="28"/>
        </w:rPr>
        <w:t>R</w:t>
      </w:r>
      <w:r w:rsidRPr="00EB338D">
        <w:rPr>
          <w:rFonts w:eastAsia="Segoe UI" w:cs="Segoe UI"/>
          <w:i/>
          <w:sz w:val="18"/>
          <w:szCs w:val="18"/>
        </w:rPr>
        <w:t>t</w:t>
      </w:r>
      <w:r>
        <w:rPr>
          <w:rFonts w:eastAsia="Segoe UI" w:cs="Segoe UI"/>
          <w:sz w:val="28"/>
          <w:szCs w:val="28"/>
        </w:rPr>
        <w:t>- середня ставка відсоткі</w:t>
      </w:r>
      <w:proofErr w:type="gramStart"/>
      <w:r>
        <w:rPr>
          <w:rFonts w:eastAsia="Segoe UI" w:cs="Segoe UI"/>
          <w:sz w:val="28"/>
          <w:szCs w:val="28"/>
        </w:rPr>
        <w:t>в</w:t>
      </w:r>
      <w:proofErr w:type="gramEnd"/>
      <w:r>
        <w:rPr>
          <w:rFonts w:eastAsia="Segoe UI" w:cs="Segoe UI"/>
          <w:sz w:val="28"/>
          <w:szCs w:val="28"/>
        </w:rPr>
        <w:t xml:space="preserve">, </w:t>
      </w:r>
      <w:proofErr w:type="gramStart"/>
      <w:r>
        <w:rPr>
          <w:rFonts w:eastAsia="Segoe UI" w:cs="Segoe UI"/>
          <w:sz w:val="28"/>
          <w:szCs w:val="28"/>
        </w:rPr>
        <w:t>як</w:t>
      </w:r>
      <w:proofErr w:type="gramEnd"/>
      <w:r>
        <w:rPr>
          <w:rFonts w:eastAsia="Segoe UI" w:cs="Segoe UI"/>
          <w:sz w:val="28"/>
          <w:szCs w:val="28"/>
        </w:rPr>
        <w:t>і організація виплачує за кредити;</w:t>
      </w:r>
    </w:p>
    <w:p w:rsidR="00DE03CD" w:rsidRDefault="00DE03CD" w:rsidP="00DE03CD">
      <w:pPr>
        <w:pStyle w:val="a5"/>
        <w:spacing w:after="0"/>
        <w:ind w:firstLine="720"/>
        <w:jc w:val="both"/>
        <w:rPr>
          <w:rFonts w:eastAsia="Segoe UI" w:cs="Segoe UI"/>
          <w:sz w:val="28"/>
          <w:szCs w:val="28"/>
        </w:rPr>
      </w:pPr>
      <w:r w:rsidRPr="00EB338D">
        <w:rPr>
          <w:rFonts w:eastAsia="Segoe UI" w:cs="Segoe UI"/>
          <w:i/>
          <w:sz w:val="28"/>
          <w:szCs w:val="28"/>
        </w:rPr>
        <w:t>B</w:t>
      </w:r>
      <w:r w:rsidRPr="00EB338D">
        <w:rPr>
          <w:rFonts w:eastAsia="Segoe UI" w:cs="Segoe UI"/>
          <w:i/>
          <w:sz w:val="18"/>
          <w:szCs w:val="18"/>
        </w:rPr>
        <w:t>t</w:t>
      </w:r>
      <w:r w:rsidRPr="00EB338D">
        <w:rPr>
          <w:rFonts w:eastAsia="Segoe UI" w:cs="Segoe UI"/>
          <w:i/>
          <w:sz w:val="28"/>
          <w:szCs w:val="28"/>
        </w:rPr>
        <w:t>-</w:t>
      </w:r>
      <w:r>
        <w:rPr>
          <w:rFonts w:eastAsia="Segoe UI" w:cs="Segoe UI"/>
          <w:sz w:val="28"/>
          <w:szCs w:val="28"/>
        </w:rPr>
        <w:t xml:space="preserve"> загальна сума отриманих кредиті</w:t>
      </w:r>
      <w:proofErr w:type="gramStart"/>
      <w:r>
        <w:rPr>
          <w:rFonts w:eastAsia="Segoe UI" w:cs="Segoe UI"/>
          <w:sz w:val="28"/>
          <w:szCs w:val="28"/>
        </w:rPr>
        <w:t>в</w:t>
      </w:r>
      <w:proofErr w:type="gramEnd"/>
      <w:r>
        <w:rPr>
          <w:rFonts w:eastAsia="Segoe UI" w:cs="Segoe UI"/>
          <w:sz w:val="28"/>
          <w:szCs w:val="28"/>
        </w:rPr>
        <w:t>;</w:t>
      </w:r>
    </w:p>
    <w:p w:rsidR="00DE03CD" w:rsidRDefault="00DE03CD" w:rsidP="00DE03CD">
      <w:pPr>
        <w:pStyle w:val="a5"/>
        <w:spacing w:after="0"/>
        <w:ind w:firstLine="720"/>
        <w:jc w:val="both"/>
        <w:rPr>
          <w:rFonts w:eastAsia="Segoe UI" w:cs="Segoe UI"/>
          <w:sz w:val="28"/>
          <w:szCs w:val="28"/>
        </w:rPr>
      </w:pPr>
      <w:proofErr w:type="gramStart"/>
      <w:r>
        <w:rPr>
          <w:rFonts w:eastAsia="Segoe UI" w:cs="Segoe UI"/>
          <w:sz w:val="28"/>
          <w:szCs w:val="28"/>
        </w:rPr>
        <w:t>Т-</w:t>
      </w:r>
      <w:proofErr w:type="gramEnd"/>
      <w:r>
        <w:rPr>
          <w:rFonts w:eastAsia="Segoe UI" w:cs="Segoe UI"/>
          <w:sz w:val="28"/>
          <w:szCs w:val="28"/>
        </w:rPr>
        <w:t xml:space="preserve"> ставка корпоративного податку.</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Кр</w:t>
      </w:r>
      <w:r>
        <w:rPr>
          <w:rFonts w:eastAsia="Segoe UI" w:cs="Segoe UI"/>
          <w:sz w:val="28"/>
          <w:szCs w:val="28"/>
          <w:lang w:val="uk-UA"/>
        </w:rPr>
        <w:t>и</w:t>
      </w:r>
      <w:r>
        <w:rPr>
          <w:rFonts w:eastAsia="Segoe UI" w:cs="Segoe UI"/>
          <w:sz w:val="28"/>
          <w:szCs w:val="28"/>
        </w:rPr>
        <w:t xml:space="preserve">терієм ефективності управління (системи управління) є ступінь відповідності її фактичним параметрам стандартизованим вимогам </w:t>
      </w:r>
      <w:proofErr w:type="gramStart"/>
      <w:r>
        <w:rPr>
          <w:rFonts w:eastAsia="Segoe UI" w:cs="Segoe UI"/>
          <w:sz w:val="28"/>
          <w:szCs w:val="28"/>
        </w:rPr>
        <w:t>до</w:t>
      </w:r>
      <w:proofErr w:type="gramEnd"/>
      <w:r>
        <w:rPr>
          <w:rFonts w:eastAsia="Segoe UI" w:cs="Segoe UI"/>
          <w:sz w:val="28"/>
          <w:szCs w:val="28"/>
        </w:rPr>
        <w:t xml:space="preserve"> неї. Йдеться про такі загальносистемні критерії, як цілеспрямованість, зв'язаність, цілісність, відкритість, динамізм, прагнення до розвитку. При цьому береться до уваги не тільки кількісний (економічний), а й </w:t>
      </w:r>
      <w:proofErr w:type="gramStart"/>
      <w:r>
        <w:rPr>
          <w:rFonts w:eastAsia="Segoe UI" w:cs="Segoe UI"/>
          <w:sz w:val="28"/>
          <w:szCs w:val="28"/>
        </w:rPr>
        <w:t>соц</w:t>
      </w:r>
      <w:proofErr w:type="gramEnd"/>
      <w:r>
        <w:rPr>
          <w:rFonts w:eastAsia="Segoe UI" w:cs="Segoe UI"/>
          <w:sz w:val="28"/>
          <w:szCs w:val="28"/>
        </w:rPr>
        <w:t>іальний ефект, який виражається в якісних показниках діяльності системи управління.</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Універсальним показником ефективності системи управління є відношення ефекту до витрат, пов'язаних з його досягненням:</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EB338D">
        <w:rPr>
          <w:rFonts w:eastAsia="Segoe UI" w:cs="Segoe UI"/>
          <w:position w:val="-12"/>
          <w:sz w:val="28"/>
          <w:szCs w:val="28"/>
          <w:lang w:val="uk-UA"/>
        </w:rPr>
        <w:object w:dxaOrig="320" w:dyaOrig="360">
          <v:shape id="_x0000_i1026" type="#_x0000_t75" style="width:15.9pt;height:17.75pt" o:ole="">
            <v:imagedata r:id="rId8" o:title=""/>
          </v:shape>
          <o:OLEObject Type="Embed" ProgID="Equation.3" ShapeID="_x0000_i1026" DrawAspect="Content" ObjectID="_1692129691" r:id="rId9"/>
        </w:object>
      </w:r>
      <w:r>
        <w:rPr>
          <w:rFonts w:eastAsia="Segoe UI" w:cs="Segoe UI"/>
          <w:sz w:val="28"/>
          <w:szCs w:val="28"/>
          <w:lang w:val="uk-UA"/>
        </w:rPr>
        <w:t xml:space="preserve"> = </w:t>
      </w:r>
      <w:r w:rsidRPr="00EB338D">
        <w:rPr>
          <w:rFonts w:eastAsia="Segoe UI" w:cs="Segoe UI"/>
          <w:position w:val="-24"/>
          <w:sz w:val="28"/>
          <w:szCs w:val="28"/>
          <w:lang w:val="uk-UA"/>
        </w:rPr>
        <w:object w:dxaOrig="279" w:dyaOrig="620">
          <v:shape id="_x0000_i1027" type="#_x0000_t75" style="width:14.05pt;height:30.85pt" o:ole="">
            <v:imagedata r:id="rId10" o:title=""/>
          </v:shape>
          <o:OLEObject Type="Embed" ProgID="Equation.3" ShapeID="_x0000_i1027" DrawAspect="Content" ObjectID="_1692129692" r:id="rId11"/>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(5.2)</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0"/>
        <w:jc w:val="both"/>
        <w:rPr>
          <w:rFonts w:eastAsia="Segoe UI" w:cs="Segoe UI"/>
          <w:sz w:val="28"/>
          <w:szCs w:val="28"/>
        </w:rPr>
      </w:pPr>
      <w:r>
        <w:rPr>
          <w:rFonts w:eastAsia="Segoe UI" w:cs="Segoe UI"/>
          <w:sz w:val="28"/>
          <w:szCs w:val="28"/>
        </w:rPr>
        <w:t xml:space="preserve">де </w:t>
      </w:r>
      <w:r>
        <w:rPr>
          <w:rFonts w:eastAsia="Segoe UI" w:cs="Segoe UI"/>
          <w:sz w:val="28"/>
          <w:szCs w:val="28"/>
          <w:lang w:val="uk-UA"/>
        </w:rPr>
        <w:t xml:space="preserve">     </w:t>
      </w:r>
      <w:r w:rsidRPr="00EB338D">
        <w:rPr>
          <w:rFonts w:eastAsia="Segoe UI" w:cs="Segoe UI"/>
          <w:position w:val="-12"/>
          <w:sz w:val="28"/>
          <w:szCs w:val="28"/>
          <w:lang w:val="uk-UA"/>
        </w:rPr>
        <w:object w:dxaOrig="320" w:dyaOrig="360">
          <v:shape id="_x0000_i1028" type="#_x0000_t75" style="width:15.9pt;height:17.75pt" o:ole="">
            <v:imagedata r:id="rId12" o:title=""/>
          </v:shape>
          <o:OLEObject Type="Embed" ProgID="Equation.3" ShapeID="_x0000_i1028" DrawAspect="Content" ObjectID="_1692129693" r:id="rId13"/>
        </w:object>
      </w:r>
      <w:r>
        <w:rPr>
          <w:rFonts w:eastAsia="Segoe UI" w:cs="Segoe UI"/>
          <w:sz w:val="28"/>
          <w:szCs w:val="28"/>
        </w:rPr>
        <w:t xml:space="preserve"> - коефіцієнт ефективності;</w:t>
      </w:r>
    </w:p>
    <w:p w:rsidR="00DE03CD" w:rsidRDefault="00DE03CD" w:rsidP="00DE03CD">
      <w:pPr>
        <w:pStyle w:val="a5"/>
        <w:spacing w:after="0"/>
        <w:ind w:firstLine="720"/>
        <w:jc w:val="both"/>
        <w:rPr>
          <w:rFonts w:eastAsia="Segoe UI" w:cs="Segoe UI"/>
          <w:sz w:val="28"/>
          <w:szCs w:val="28"/>
        </w:rPr>
      </w:pPr>
      <w:r w:rsidRPr="00EB338D">
        <w:rPr>
          <w:rFonts w:eastAsia="Segoe UI" w:cs="Segoe UI"/>
          <w:i/>
          <w:sz w:val="28"/>
          <w:szCs w:val="28"/>
        </w:rPr>
        <w:t>Е</w:t>
      </w:r>
      <w:r>
        <w:rPr>
          <w:rFonts w:eastAsia="Segoe UI" w:cs="Segoe UI"/>
          <w:i/>
          <w:sz w:val="28"/>
          <w:szCs w:val="28"/>
          <w:lang w:val="uk-UA"/>
        </w:rPr>
        <w:t xml:space="preserve"> </w:t>
      </w:r>
      <w:r w:rsidRPr="00EB338D">
        <w:rPr>
          <w:rFonts w:eastAsia="Segoe UI" w:cs="Segoe UI"/>
          <w:i/>
          <w:sz w:val="28"/>
          <w:szCs w:val="28"/>
        </w:rPr>
        <w:t>-</w:t>
      </w:r>
      <w:r>
        <w:rPr>
          <w:rFonts w:eastAsia="Segoe UI" w:cs="Segoe UI"/>
          <w:sz w:val="28"/>
          <w:szCs w:val="28"/>
        </w:rPr>
        <w:t xml:space="preserve"> ефект;</w:t>
      </w:r>
    </w:p>
    <w:p w:rsidR="00DE03CD" w:rsidRDefault="00DE03CD" w:rsidP="00DE03CD">
      <w:pPr>
        <w:pStyle w:val="a5"/>
        <w:spacing w:after="0"/>
        <w:ind w:firstLine="720"/>
        <w:jc w:val="both"/>
        <w:rPr>
          <w:rFonts w:eastAsia="Segoe UI" w:cs="Segoe UI"/>
          <w:sz w:val="28"/>
          <w:szCs w:val="28"/>
        </w:rPr>
      </w:pPr>
      <w:proofErr w:type="gramStart"/>
      <w:r w:rsidRPr="00EB338D">
        <w:rPr>
          <w:rFonts w:eastAsia="Segoe UI" w:cs="Segoe UI"/>
          <w:i/>
          <w:sz w:val="28"/>
          <w:szCs w:val="28"/>
        </w:rPr>
        <w:t>В</w:t>
      </w:r>
      <w:r>
        <w:rPr>
          <w:rFonts w:eastAsia="Segoe UI" w:cs="Segoe UI"/>
          <w:sz w:val="28"/>
          <w:szCs w:val="28"/>
        </w:rPr>
        <w:t>-</w:t>
      </w:r>
      <w:proofErr w:type="gramEnd"/>
      <w:r>
        <w:rPr>
          <w:rFonts w:eastAsia="Segoe UI" w:cs="Segoe UI"/>
          <w:sz w:val="28"/>
          <w:szCs w:val="28"/>
        </w:rPr>
        <w:t xml:space="preserve"> витрати, пов'язані з досягненням ефекту.</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Ця формула дає змогу з'ясувати частку ефекту, яка припадає на одиницю затраченого ресурсу. Тому при </w:t>
      </w:r>
      <w:proofErr w:type="gramStart"/>
      <w:r>
        <w:rPr>
          <w:rFonts w:eastAsia="Segoe UI" w:cs="Segoe UI"/>
          <w:sz w:val="28"/>
          <w:szCs w:val="28"/>
        </w:rPr>
        <w:t>досл</w:t>
      </w:r>
      <w:proofErr w:type="gramEnd"/>
      <w:r>
        <w:rPr>
          <w:rFonts w:eastAsia="Segoe UI" w:cs="Segoe UI"/>
          <w:sz w:val="28"/>
          <w:szCs w:val="28"/>
        </w:rPr>
        <w:t>ідженні показника ефективності результат (ефект) і затрати повинні мати вартісний вимір.</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За неможливості сконтруювати єдиний узагальнюючий показник ефективності управління послуговуються системою кількісних і якісних показників</w:t>
      </w:r>
      <w:proofErr w:type="gramStart"/>
      <w:r>
        <w:rPr>
          <w:rFonts w:eastAsia="Segoe UI" w:cs="Segoe UI"/>
          <w:sz w:val="28"/>
          <w:szCs w:val="28"/>
        </w:rPr>
        <w:t>.Д</w:t>
      </w:r>
      <w:proofErr w:type="gramEnd"/>
      <w:r>
        <w:rPr>
          <w:rFonts w:eastAsia="Segoe UI" w:cs="Segoe UI"/>
          <w:sz w:val="28"/>
          <w:szCs w:val="28"/>
        </w:rPr>
        <w:t xml:space="preserve">о кількісних належать трудові, фінансові показники, економія часу працівників управління; до якісних – науково-технічний </w:t>
      </w:r>
      <w:proofErr w:type="gramStart"/>
      <w:r>
        <w:rPr>
          <w:rFonts w:eastAsia="Segoe UI" w:cs="Segoe UI"/>
          <w:sz w:val="28"/>
          <w:szCs w:val="28"/>
        </w:rPr>
        <w:t>р</w:t>
      </w:r>
      <w:proofErr w:type="gramEnd"/>
      <w:r>
        <w:rPr>
          <w:rFonts w:eastAsia="Segoe UI" w:cs="Segoe UI"/>
          <w:sz w:val="28"/>
          <w:szCs w:val="28"/>
        </w:rPr>
        <w:t>івень процесів управління, кваліфікації працівників управління, рівень обгрунтованості управлінських рішень, культура управління; надійність (безвідмовність) системи управління; достовірність і повнота інформації, яка збирається, обробляється і зберігається в системі управління; своєчасність виконання функцій, операцій і процедур; умови праці управлінського персоналу.</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Отже, при оцінюванні управління послуговуються такими групами показників:</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1) показники економічної ефективності організації загалом. Таким показником є спі</w:t>
      </w:r>
      <w:proofErr w:type="gramStart"/>
      <w:r>
        <w:rPr>
          <w:rFonts w:eastAsia="Segoe UI" w:cs="Segoe UI"/>
          <w:sz w:val="28"/>
          <w:szCs w:val="28"/>
        </w:rPr>
        <w:t>вв</w:t>
      </w:r>
      <w:proofErr w:type="gramEnd"/>
      <w:r>
        <w:rPr>
          <w:rFonts w:eastAsia="Segoe UI" w:cs="Segoe UI"/>
          <w:sz w:val="28"/>
          <w:szCs w:val="28"/>
        </w:rPr>
        <w:t>ідношення між економічним ефектом її діяльності і затратами ресурсів на досягнення цього ефекту, тобто індекс віддачі (одержаного прибутку) на вкладений капітал.</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 xml:space="preserve">Розраховують його на основі акціонерного капіталу </w:t>
      </w:r>
      <w:proofErr w:type="gramStart"/>
      <w:r>
        <w:rPr>
          <w:rFonts w:eastAsia="Segoe UI" w:cs="Segoe UI"/>
          <w:sz w:val="28"/>
          <w:szCs w:val="28"/>
        </w:rPr>
        <w:t>п</w:t>
      </w:r>
      <w:proofErr w:type="gramEnd"/>
      <w:r>
        <w:rPr>
          <w:rFonts w:eastAsia="Segoe UI" w:cs="Segoe UI"/>
          <w:sz w:val="28"/>
          <w:szCs w:val="28"/>
        </w:rPr>
        <w:t>ідприємства і на т.зв.економічній основі. Розрахунок показника ефективності капіталу здійснюють за формулою:</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EB338D">
        <w:rPr>
          <w:rFonts w:eastAsia="Segoe UI" w:cs="Segoe UI"/>
          <w:position w:val="-12"/>
          <w:sz w:val="28"/>
          <w:szCs w:val="28"/>
          <w:lang w:val="uk-UA"/>
        </w:rPr>
        <w:object w:dxaOrig="320" w:dyaOrig="360">
          <v:shape id="_x0000_i1029" type="#_x0000_t75" style="width:15.9pt;height:17.75pt" o:ole="">
            <v:imagedata r:id="rId14" o:title=""/>
          </v:shape>
          <o:OLEObject Type="Embed" ProgID="Equation.3" ShapeID="_x0000_i1029" DrawAspect="Content" ObjectID="_1692129694" r:id="rId15"/>
        </w:object>
      </w:r>
      <w:r>
        <w:rPr>
          <w:rFonts w:eastAsia="Segoe UI" w:cs="Segoe UI"/>
          <w:sz w:val="28"/>
          <w:szCs w:val="28"/>
          <w:lang w:val="uk-UA"/>
        </w:rPr>
        <w:t xml:space="preserve"> = </w:t>
      </w:r>
      <w:r w:rsidRPr="00EB338D">
        <w:rPr>
          <w:rFonts w:eastAsia="Segoe UI" w:cs="Segoe UI"/>
          <w:position w:val="-30"/>
          <w:sz w:val="28"/>
          <w:szCs w:val="28"/>
          <w:lang w:val="uk-UA"/>
        </w:rPr>
        <w:object w:dxaOrig="1579" w:dyaOrig="680">
          <v:shape id="_x0000_i1030" type="#_x0000_t75" style="width:78.55pt;height:33.65pt" o:ole="">
            <v:imagedata r:id="rId16" o:title=""/>
          </v:shape>
          <o:OLEObject Type="Embed" ProgID="Equation.3" ShapeID="_x0000_i1030" DrawAspect="Content" ObjectID="_1692129695" r:id="rId17"/>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(5.3)</w:t>
      </w:r>
    </w:p>
    <w:p w:rsidR="00DE03CD" w:rsidRPr="00EB338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0"/>
        <w:jc w:val="both"/>
        <w:rPr>
          <w:rFonts w:eastAsia="Segoe UI" w:cs="Segoe UI"/>
          <w:sz w:val="28"/>
          <w:szCs w:val="28"/>
        </w:rPr>
      </w:pPr>
      <w:r>
        <w:rPr>
          <w:rFonts w:eastAsia="Segoe UI" w:cs="Segoe UI"/>
          <w:sz w:val="28"/>
          <w:szCs w:val="28"/>
        </w:rPr>
        <w:t xml:space="preserve">де </w:t>
      </w:r>
      <w:r>
        <w:rPr>
          <w:rFonts w:eastAsia="Segoe UI" w:cs="Segoe UI"/>
          <w:sz w:val="28"/>
          <w:szCs w:val="28"/>
          <w:lang w:val="uk-UA"/>
        </w:rPr>
        <w:t xml:space="preserve">     </w:t>
      </w:r>
      <w:r w:rsidRPr="00EB338D">
        <w:rPr>
          <w:rFonts w:eastAsia="Segoe UI" w:cs="Segoe UI"/>
          <w:position w:val="-12"/>
          <w:sz w:val="28"/>
          <w:szCs w:val="28"/>
          <w:lang w:val="uk-UA"/>
        </w:rPr>
        <w:object w:dxaOrig="320" w:dyaOrig="360">
          <v:shape id="_x0000_i1031" type="#_x0000_t75" style="width:15.9pt;height:17.75pt" o:ole="">
            <v:imagedata r:id="rId12" o:title=""/>
          </v:shape>
          <o:OLEObject Type="Embed" ProgID="Equation.3" ShapeID="_x0000_i1031" DrawAspect="Content" ObjectID="_1692129696" r:id="rId18"/>
        </w:object>
      </w:r>
      <w:r>
        <w:rPr>
          <w:rFonts w:eastAsia="Segoe UI" w:cs="Segoe UI"/>
          <w:sz w:val="28"/>
          <w:szCs w:val="28"/>
          <w:lang w:val="uk-UA"/>
        </w:rPr>
        <w:t xml:space="preserve"> </w:t>
      </w:r>
      <w:r>
        <w:rPr>
          <w:rFonts w:eastAsia="Segoe UI" w:cs="Segoe UI"/>
          <w:sz w:val="28"/>
          <w:szCs w:val="28"/>
        </w:rPr>
        <w:t>- показник ефективності управління;</w:t>
      </w:r>
    </w:p>
    <w:p w:rsidR="00DE03CD" w:rsidRDefault="00DE03CD" w:rsidP="00DE03CD">
      <w:pPr>
        <w:pStyle w:val="a5"/>
        <w:spacing w:after="0"/>
        <w:ind w:firstLine="720"/>
        <w:jc w:val="both"/>
        <w:rPr>
          <w:rFonts w:eastAsia="Segoe UI" w:cs="Segoe UI"/>
          <w:sz w:val="28"/>
          <w:szCs w:val="28"/>
        </w:rPr>
      </w:pPr>
      <w:r w:rsidRPr="00EB338D">
        <w:rPr>
          <w:rFonts w:eastAsia="Segoe UI" w:cs="Segoe UI"/>
          <w:i/>
          <w:sz w:val="28"/>
          <w:szCs w:val="28"/>
        </w:rPr>
        <w:t>Б</w:t>
      </w:r>
      <w:proofErr w:type="gramStart"/>
      <w:r w:rsidRPr="00EB338D">
        <w:rPr>
          <w:rFonts w:eastAsia="Segoe UI" w:cs="Segoe UI"/>
          <w:i/>
          <w:sz w:val="28"/>
          <w:szCs w:val="28"/>
        </w:rPr>
        <w:t>П</w:t>
      </w:r>
      <w:r>
        <w:rPr>
          <w:rFonts w:eastAsia="Segoe UI" w:cs="Segoe UI"/>
          <w:sz w:val="28"/>
          <w:szCs w:val="28"/>
        </w:rPr>
        <w:t>-</w:t>
      </w:r>
      <w:proofErr w:type="gramEnd"/>
      <w:r>
        <w:rPr>
          <w:rFonts w:eastAsia="Segoe UI" w:cs="Segoe UI"/>
          <w:sz w:val="28"/>
          <w:szCs w:val="28"/>
        </w:rPr>
        <w:t xml:space="preserve"> балансовий прибуток;</w:t>
      </w:r>
    </w:p>
    <w:p w:rsidR="00DE03CD" w:rsidRDefault="00DE03CD" w:rsidP="00DE03CD">
      <w:pPr>
        <w:pStyle w:val="a5"/>
        <w:spacing w:after="0"/>
        <w:ind w:firstLine="720"/>
        <w:jc w:val="both"/>
        <w:rPr>
          <w:rFonts w:eastAsia="Segoe UI" w:cs="Segoe UI"/>
          <w:sz w:val="28"/>
          <w:szCs w:val="28"/>
        </w:rPr>
      </w:pPr>
      <w:r w:rsidRPr="00EB338D">
        <w:rPr>
          <w:rFonts w:eastAsia="Segoe UI" w:cs="Segoe UI"/>
          <w:i/>
          <w:sz w:val="28"/>
          <w:szCs w:val="28"/>
        </w:rPr>
        <w:t>А</w:t>
      </w:r>
      <w:proofErr w:type="gramStart"/>
      <w:r w:rsidRPr="00EB338D">
        <w:rPr>
          <w:rFonts w:eastAsia="Segoe UI" w:cs="Segoe UI"/>
          <w:i/>
          <w:sz w:val="28"/>
          <w:szCs w:val="28"/>
        </w:rPr>
        <w:t>К</w:t>
      </w:r>
      <w:r>
        <w:rPr>
          <w:rFonts w:eastAsia="Segoe UI" w:cs="Segoe UI"/>
          <w:sz w:val="28"/>
          <w:szCs w:val="28"/>
        </w:rPr>
        <w:t>-</w:t>
      </w:r>
      <w:proofErr w:type="gramEnd"/>
      <w:r>
        <w:rPr>
          <w:rFonts w:eastAsia="Segoe UI" w:cs="Segoe UI"/>
          <w:sz w:val="28"/>
          <w:szCs w:val="28"/>
        </w:rPr>
        <w:t xml:space="preserve"> вартість акціонерного капіталу;</w:t>
      </w:r>
    </w:p>
    <w:p w:rsidR="00DE03CD" w:rsidRDefault="00DE03CD" w:rsidP="00DE03CD">
      <w:pPr>
        <w:pStyle w:val="a5"/>
        <w:spacing w:after="0"/>
        <w:ind w:firstLine="720"/>
        <w:jc w:val="both"/>
        <w:rPr>
          <w:rFonts w:eastAsia="Segoe UI" w:cs="Segoe UI"/>
          <w:sz w:val="28"/>
          <w:szCs w:val="28"/>
        </w:rPr>
      </w:pPr>
      <w:r w:rsidRPr="00EB338D">
        <w:rPr>
          <w:rFonts w:eastAsia="Segoe UI" w:cs="Segoe UI"/>
          <w:i/>
          <w:sz w:val="28"/>
          <w:szCs w:val="28"/>
        </w:rPr>
        <w:t>Ф</w:t>
      </w:r>
      <w:proofErr w:type="gramStart"/>
      <w:r w:rsidRPr="00EB338D">
        <w:rPr>
          <w:rFonts w:eastAsia="Segoe UI" w:cs="Segoe UI"/>
          <w:i/>
          <w:sz w:val="28"/>
          <w:szCs w:val="28"/>
        </w:rPr>
        <w:t>Р</w:t>
      </w:r>
      <w:r>
        <w:rPr>
          <w:rFonts w:eastAsia="Segoe UI" w:cs="Segoe UI"/>
          <w:sz w:val="28"/>
          <w:szCs w:val="28"/>
        </w:rPr>
        <w:t>-</w:t>
      </w:r>
      <w:proofErr w:type="gramEnd"/>
      <w:r>
        <w:rPr>
          <w:rFonts w:eastAsia="Segoe UI" w:cs="Segoe UI"/>
          <w:sz w:val="28"/>
          <w:szCs w:val="28"/>
        </w:rPr>
        <w:t xml:space="preserve"> фінансові резерви;</w:t>
      </w:r>
    </w:p>
    <w:p w:rsidR="00DE03CD" w:rsidRDefault="00DE03CD" w:rsidP="00DE03CD">
      <w:pPr>
        <w:pStyle w:val="a5"/>
        <w:spacing w:after="0"/>
        <w:ind w:firstLine="720"/>
        <w:jc w:val="both"/>
        <w:rPr>
          <w:rFonts w:eastAsia="Segoe UI" w:cs="Segoe UI"/>
          <w:sz w:val="28"/>
          <w:szCs w:val="28"/>
        </w:rPr>
      </w:pPr>
      <w:r w:rsidRPr="00EB338D">
        <w:rPr>
          <w:rFonts w:eastAsia="Segoe UI" w:cs="Segoe UI"/>
          <w:i/>
          <w:sz w:val="28"/>
          <w:szCs w:val="28"/>
        </w:rPr>
        <w:t>П</w:t>
      </w:r>
      <w:proofErr w:type="gramStart"/>
      <w:r w:rsidRPr="00EB338D">
        <w:rPr>
          <w:rFonts w:eastAsia="Segoe UI" w:cs="Segoe UI"/>
          <w:i/>
          <w:sz w:val="20"/>
          <w:szCs w:val="20"/>
        </w:rPr>
        <w:t>н</w:t>
      </w:r>
      <w:r w:rsidRPr="00EB338D">
        <w:rPr>
          <w:rFonts w:eastAsia="Segoe UI" w:cs="Segoe UI"/>
          <w:i/>
          <w:sz w:val="28"/>
          <w:szCs w:val="28"/>
        </w:rPr>
        <w:t>-</w:t>
      </w:r>
      <w:proofErr w:type="gramEnd"/>
      <w:r>
        <w:rPr>
          <w:rFonts w:eastAsia="Segoe UI" w:cs="Segoe UI"/>
          <w:sz w:val="28"/>
          <w:szCs w:val="28"/>
        </w:rPr>
        <w:t xml:space="preserve"> нерозподілений прибуток.</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При розрахунку показника ефективності на економічній основі послуговуються такою формулою:</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EB338D">
        <w:rPr>
          <w:rFonts w:eastAsia="Segoe UI" w:cs="Segoe UI"/>
          <w:position w:val="-12"/>
          <w:sz w:val="28"/>
          <w:szCs w:val="28"/>
          <w:lang w:val="uk-UA"/>
        </w:rPr>
        <w:object w:dxaOrig="320" w:dyaOrig="360">
          <v:shape id="_x0000_i1032" type="#_x0000_t75" style="width:15.9pt;height:17.75pt" o:ole="">
            <v:imagedata r:id="rId12" o:title=""/>
          </v:shape>
          <o:OLEObject Type="Embed" ProgID="Equation.3" ShapeID="_x0000_i1032" DrawAspect="Content" ObjectID="_1692129697" r:id="rId19"/>
        </w:object>
      </w:r>
      <w:r>
        <w:rPr>
          <w:rFonts w:eastAsia="Segoe UI" w:cs="Segoe UI"/>
          <w:sz w:val="28"/>
          <w:szCs w:val="28"/>
          <w:lang w:val="uk-UA"/>
        </w:rPr>
        <w:t xml:space="preserve"> = </w:t>
      </w:r>
      <w:r w:rsidRPr="00EB338D">
        <w:rPr>
          <w:rFonts w:eastAsia="Segoe UI" w:cs="Segoe UI"/>
          <w:position w:val="-28"/>
          <w:sz w:val="28"/>
          <w:szCs w:val="28"/>
          <w:lang w:val="uk-UA"/>
        </w:rPr>
        <w:object w:dxaOrig="1640" w:dyaOrig="660">
          <v:shape id="_x0000_i1033" type="#_x0000_t75" style="width:82.3pt;height:32.75pt" o:ole="">
            <v:imagedata r:id="rId20" o:title=""/>
          </v:shape>
          <o:OLEObject Type="Embed" ProgID="Equation.3" ShapeID="_x0000_i1033" DrawAspect="Content" ObjectID="_1692129698" r:id="rId21"/>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(5.4)</w:t>
      </w:r>
    </w:p>
    <w:p w:rsidR="00DE03CD" w:rsidRPr="00EB338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0"/>
        <w:jc w:val="both"/>
        <w:rPr>
          <w:rFonts w:eastAsia="Segoe UI" w:cs="Segoe UI"/>
          <w:sz w:val="28"/>
          <w:szCs w:val="28"/>
        </w:rPr>
      </w:pPr>
      <w:r>
        <w:rPr>
          <w:rFonts w:eastAsia="Segoe UI" w:cs="Segoe UI"/>
          <w:sz w:val="28"/>
          <w:szCs w:val="28"/>
        </w:rPr>
        <w:t xml:space="preserve">де </w:t>
      </w:r>
      <w:r>
        <w:rPr>
          <w:rFonts w:eastAsia="Segoe UI" w:cs="Segoe UI"/>
          <w:sz w:val="28"/>
          <w:szCs w:val="28"/>
          <w:lang w:val="uk-UA"/>
        </w:rPr>
        <w:t xml:space="preserve">     </w:t>
      </w:r>
      <w:r w:rsidRPr="00EB338D">
        <w:rPr>
          <w:rFonts w:eastAsia="Segoe UI" w:cs="Segoe UI"/>
          <w:i/>
          <w:sz w:val="28"/>
          <w:szCs w:val="28"/>
        </w:rPr>
        <w:t>У</w:t>
      </w:r>
      <w:proofErr w:type="gramStart"/>
      <w:r w:rsidRPr="00EB338D">
        <w:rPr>
          <w:rFonts w:eastAsia="Segoe UI" w:cs="Segoe UI"/>
          <w:i/>
          <w:sz w:val="28"/>
          <w:szCs w:val="28"/>
          <w:lang w:val="uk-UA"/>
        </w:rPr>
        <w:t>П</w:t>
      </w:r>
      <w:r>
        <w:rPr>
          <w:rFonts w:eastAsia="Segoe UI" w:cs="Segoe UI"/>
          <w:sz w:val="28"/>
          <w:szCs w:val="28"/>
        </w:rPr>
        <w:t>-</w:t>
      </w:r>
      <w:proofErr w:type="gramEnd"/>
      <w:r>
        <w:rPr>
          <w:rFonts w:eastAsia="Segoe UI" w:cs="Segoe UI"/>
          <w:sz w:val="28"/>
          <w:szCs w:val="28"/>
        </w:rPr>
        <w:t xml:space="preserve"> умовно чистий прибуток;</w:t>
      </w:r>
    </w:p>
    <w:p w:rsidR="00DE03CD" w:rsidRDefault="00DE03CD" w:rsidP="00DE03CD">
      <w:pPr>
        <w:pStyle w:val="a5"/>
        <w:spacing w:after="0"/>
        <w:ind w:firstLine="720"/>
        <w:jc w:val="both"/>
        <w:rPr>
          <w:rFonts w:eastAsia="Segoe UI" w:cs="Segoe UI"/>
          <w:sz w:val="28"/>
          <w:szCs w:val="28"/>
        </w:rPr>
      </w:pPr>
      <w:r w:rsidRPr="00EB338D">
        <w:rPr>
          <w:rFonts w:eastAsia="Segoe UI" w:cs="Segoe UI"/>
          <w:i/>
          <w:sz w:val="28"/>
          <w:szCs w:val="28"/>
        </w:rPr>
        <w:t>Д</w:t>
      </w:r>
      <w:proofErr w:type="gramStart"/>
      <w:r w:rsidRPr="00EB338D">
        <w:rPr>
          <w:rFonts w:eastAsia="Segoe UI" w:cs="Segoe UI"/>
          <w:i/>
          <w:sz w:val="28"/>
          <w:szCs w:val="28"/>
        </w:rPr>
        <w:t>П</w:t>
      </w:r>
      <w:r>
        <w:rPr>
          <w:rFonts w:eastAsia="Segoe UI" w:cs="Segoe UI"/>
          <w:sz w:val="28"/>
          <w:szCs w:val="28"/>
        </w:rPr>
        <w:t>-</w:t>
      </w:r>
      <w:proofErr w:type="gramEnd"/>
      <w:r>
        <w:rPr>
          <w:rFonts w:eastAsia="Segoe UI" w:cs="Segoe UI"/>
          <w:sz w:val="28"/>
          <w:szCs w:val="28"/>
        </w:rPr>
        <w:t xml:space="preserve"> заборгованіст за довготерміновими кредитами;</w:t>
      </w:r>
    </w:p>
    <w:p w:rsidR="00DE03CD" w:rsidRDefault="00DE03CD" w:rsidP="00DE03CD">
      <w:pPr>
        <w:pStyle w:val="a5"/>
        <w:spacing w:after="0"/>
        <w:ind w:firstLine="720"/>
        <w:jc w:val="both"/>
        <w:rPr>
          <w:rFonts w:eastAsia="Segoe UI" w:cs="Segoe UI"/>
          <w:sz w:val="28"/>
          <w:szCs w:val="28"/>
        </w:rPr>
      </w:pPr>
      <w:r w:rsidRPr="00EB338D">
        <w:rPr>
          <w:rFonts w:eastAsia="Segoe UI" w:cs="Segoe UI"/>
          <w:i/>
          <w:sz w:val="28"/>
          <w:szCs w:val="28"/>
        </w:rPr>
        <w:t>К</w:t>
      </w:r>
      <w:proofErr w:type="gramStart"/>
      <w:r w:rsidRPr="00EB338D">
        <w:rPr>
          <w:rFonts w:eastAsia="Segoe UI" w:cs="Segoe UI"/>
          <w:i/>
          <w:sz w:val="28"/>
          <w:szCs w:val="28"/>
        </w:rPr>
        <w:t>П</w:t>
      </w:r>
      <w:r>
        <w:rPr>
          <w:rFonts w:eastAsia="Segoe UI" w:cs="Segoe UI"/>
          <w:sz w:val="28"/>
          <w:szCs w:val="28"/>
        </w:rPr>
        <w:t>-</w:t>
      </w:r>
      <w:proofErr w:type="gramEnd"/>
      <w:r>
        <w:rPr>
          <w:rFonts w:eastAsia="Segoe UI" w:cs="Segoe UI"/>
          <w:sz w:val="28"/>
          <w:szCs w:val="28"/>
        </w:rPr>
        <w:t xml:space="preserve"> заборгованість за короткотерміновими кредитами;</w:t>
      </w:r>
    </w:p>
    <w:p w:rsidR="00DE03CD" w:rsidRDefault="00DE03CD" w:rsidP="00DE03CD">
      <w:pPr>
        <w:pStyle w:val="a5"/>
        <w:spacing w:after="0"/>
        <w:ind w:firstLine="720"/>
        <w:jc w:val="both"/>
        <w:rPr>
          <w:rFonts w:eastAsia="Segoe UI" w:cs="Segoe UI"/>
          <w:sz w:val="28"/>
          <w:szCs w:val="28"/>
        </w:rPr>
      </w:pPr>
      <w:r w:rsidRPr="00EB338D">
        <w:rPr>
          <w:rFonts w:eastAsia="Segoe UI" w:cs="Segoe UI"/>
          <w:i/>
          <w:sz w:val="28"/>
          <w:szCs w:val="28"/>
        </w:rPr>
        <w:t>О</w:t>
      </w:r>
      <w:proofErr w:type="gramStart"/>
      <w:r w:rsidRPr="00EB338D">
        <w:rPr>
          <w:rFonts w:eastAsia="Segoe UI" w:cs="Segoe UI"/>
          <w:i/>
          <w:sz w:val="28"/>
          <w:szCs w:val="28"/>
        </w:rPr>
        <w:t>Д</w:t>
      </w:r>
      <w:r>
        <w:rPr>
          <w:rFonts w:eastAsia="Segoe UI" w:cs="Segoe UI"/>
          <w:sz w:val="28"/>
          <w:szCs w:val="28"/>
        </w:rPr>
        <w:t>-</w:t>
      </w:r>
      <w:proofErr w:type="gramEnd"/>
      <w:r>
        <w:rPr>
          <w:rFonts w:eastAsia="Segoe UI" w:cs="Segoe UI"/>
          <w:sz w:val="28"/>
          <w:szCs w:val="28"/>
        </w:rPr>
        <w:t xml:space="preserve"> овердрафт.</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В обох випадках знаменник дробу виражається сумою активів </w:t>
      </w:r>
      <w:proofErr w:type="gramStart"/>
      <w:r>
        <w:rPr>
          <w:rFonts w:eastAsia="Segoe UI" w:cs="Segoe UI"/>
          <w:sz w:val="28"/>
          <w:szCs w:val="28"/>
        </w:rPr>
        <w:t>п</w:t>
      </w:r>
      <w:proofErr w:type="gramEnd"/>
      <w:r>
        <w:rPr>
          <w:rFonts w:eastAsia="Segoe UI" w:cs="Segoe UI"/>
          <w:sz w:val="28"/>
          <w:szCs w:val="28"/>
        </w:rPr>
        <w:t>ідприємства: у першому – він складається з вартості основного і оборотного капіталу за винятком всіх видів позичених коштів; у другому – з основного і оборотного капіталу за винятком тільки заборгованості на поточних рахунках;</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2) показники ефективності процесів управління. Сукупність цих показників </w:t>
      </w:r>
      <w:proofErr w:type="gramStart"/>
      <w:r>
        <w:rPr>
          <w:rFonts w:eastAsia="Segoe UI" w:cs="Segoe UI"/>
          <w:sz w:val="28"/>
          <w:szCs w:val="28"/>
        </w:rPr>
        <w:t>в</w:t>
      </w:r>
      <w:proofErr w:type="gramEnd"/>
      <w:r>
        <w:rPr>
          <w:rFonts w:eastAsia="Segoe UI" w:cs="Segoe UI"/>
          <w:sz w:val="28"/>
          <w:szCs w:val="28"/>
        </w:rPr>
        <w:t>ідображає складність внутрішніх відносин та зв'язків у керуючій системі, між нею і керованою системою, між нею і зовнішнім середовищем. Така система показникі</w:t>
      </w:r>
      <w:proofErr w:type="gramStart"/>
      <w:r>
        <w:rPr>
          <w:rFonts w:eastAsia="Segoe UI" w:cs="Segoe UI"/>
          <w:sz w:val="28"/>
          <w:szCs w:val="28"/>
        </w:rPr>
        <w:t>в</w:t>
      </w:r>
      <w:proofErr w:type="gramEnd"/>
      <w:r>
        <w:rPr>
          <w:rFonts w:eastAsia="Segoe UI" w:cs="Segoe UI"/>
          <w:sz w:val="28"/>
          <w:szCs w:val="28"/>
        </w:rPr>
        <w:t xml:space="preserve"> повинна забезпечувати об'єктивну оцінку ефективності процесів управління загалом та ефективності функціонування її частин. Як правило, таку систему показників конструюють на певній нормативній або порівняльній основі;</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3) показники ефективності праці управлінських працівників. Їх розраховують шляхом порівняння ефектів у грошовому і кількісному вимірах із витратами часу, </w:t>
      </w:r>
      <w:proofErr w:type="gramStart"/>
      <w:r>
        <w:rPr>
          <w:rFonts w:eastAsia="Segoe UI" w:cs="Segoe UI"/>
          <w:sz w:val="28"/>
          <w:szCs w:val="28"/>
        </w:rPr>
        <w:t>матер</w:t>
      </w:r>
      <w:proofErr w:type="gramEnd"/>
      <w:r>
        <w:rPr>
          <w:rFonts w:eastAsia="Segoe UI" w:cs="Segoe UI"/>
          <w:sz w:val="28"/>
          <w:szCs w:val="28"/>
        </w:rPr>
        <w:t>іалів і коштів.</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Поєднання показників економічної і </w:t>
      </w:r>
      <w:proofErr w:type="gramStart"/>
      <w:r>
        <w:rPr>
          <w:rFonts w:eastAsia="Segoe UI" w:cs="Segoe UI"/>
          <w:sz w:val="28"/>
          <w:szCs w:val="28"/>
        </w:rPr>
        <w:t>соц</w:t>
      </w:r>
      <w:proofErr w:type="gramEnd"/>
      <w:r>
        <w:rPr>
          <w:rFonts w:eastAsia="Segoe UI" w:cs="Segoe UI"/>
          <w:sz w:val="28"/>
          <w:szCs w:val="28"/>
        </w:rPr>
        <w:t>іальної ефективності організації, ефективності процесів управління і ефективності управлінської праці забезпечує керівництво організації потужним інструментарієм для оцінювання минулої і поточної ефективності системи управління, моделювання діяльності щодо підвищення її у майбутньому.</w:t>
      </w:r>
    </w:p>
    <w:p w:rsidR="00DE03CD" w:rsidRDefault="00DE03CD" w:rsidP="00DE03CD">
      <w:pPr>
        <w:pStyle w:val="a5"/>
        <w:spacing w:after="0"/>
        <w:ind w:firstLine="720"/>
        <w:jc w:val="both"/>
        <w:rPr>
          <w:rFonts w:eastAsia="Segoe UI" w:cs="Segoe UI"/>
          <w:sz w:val="28"/>
          <w:szCs w:val="28"/>
        </w:rPr>
      </w:pPr>
    </w:p>
    <w:p w:rsidR="00786615" w:rsidRDefault="00786615" w:rsidP="00DE03CD">
      <w:pPr>
        <w:pStyle w:val="a5"/>
        <w:spacing w:after="0"/>
        <w:ind w:firstLine="720"/>
        <w:jc w:val="both"/>
        <w:rPr>
          <w:rFonts w:eastAsia="Segoe UI" w:cs="Segoe UI"/>
          <w:sz w:val="28"/>
          <w:szCs w:val="28"/>
        </w:rPr>
      </w:pPr>
      <w:bookmarkStart w:id="0" w:name="_GoBack"/>
      <w:bookmarkEnd w:id="0"/>
    </w:p>
    <w:p w:rsidR="00DE03CD" w:rsidRDefault="00DE03CD" w:rsidP="00DE03CD">
      <w:pPr>
        <w:pStyle w:val="a5"/>
        <w:spacing w:after="0"/>
        <w:ind w:firstLine="720"/>
        <w:jc w:val="center"/>
        <w:rPr>
          <w:rFonts w:eastAsia="Segoe UI" w:cs="Segoe UI"/>
          <w:b/>
          <w:bCs/>
          <w:sz w:val="28"/>
          <w:szCs w:val="28"/>
          <w:lang w:val="uk-UA"/>
        </w:rPr>
      </w:pPr>
      <w:r>
        <w:rPr>
          <w:rFonts w:eastAsia="Segoe UI" w:cs="Segoe UI"/>
          <w:b/>
          <w:bCs/>
          <w:sz w:val="28"/>
          <w:szCs w:val="28"/>
        </w:rPr>
        <w:t xml:space="preserve">5.2. Оцінювання ефективності діяльності </w:t>
      </w:r>
    </w:p>
    <w:p w:rsidR="00DE03CD" w:rsidRDefault="00DE03CD" w:rsidP="00DE03CD">
      <w:pPr>
        <w:pStyle w:val="a5"/>
        <w:spacing w:after="0"/>
        <w:ind w:firstLine="720"/>
        <w:jc w:val="center"/>
        <w:rPr>
          <w:rFonts w:eastAsia="Segoe UI" w:cs="Segoe UI"/>
          <w:b/>
          <w:bCs/>
          <w:sz w:val="28"/>
          <w:szCs w:val="28"/>
        </w:rPr>
      </w:pPr>
      <w:r>
        <w:rPr>
          <w:rFonts w:eastAsia="Segoe UI" w:cs="Segoe UI"/>
          <w:b/>
          <w:bCs/>
          <w:sz w:val="28"/>
          <w:szCs w:val="28"/>
          <w:lang w:val="uk-UA"/>
        </w:rPr>
        <w:t>с</w:t>
      </w:r>
      <w:r>
        <w:rPr>
          <w:rFonts w:eastAsia="Segoe UI" w:cs="Segoe UI"/>
          <w:b/>
          <w:bCs/>
          <w:sz w:val="28"/>
          <w:szCs w:val="28"/>
        </w:rPr>
        <w:t>лужби</w:t>
      </w:r>
      <w:r>
        <w:rPr>
          <w:rFonts w:eastAsia="Segoe UI" w:cs="Segoe UI"/>
          <w:b/>
          <w:bCs/>
          <w:sz w:val="28"/>
          <w:szCs w:val="28"/>
          <w:lang w:val="uk-UA"/>
        </w:rPr>
        <w:t xml:space="preserve"> </w:t>
      </w:r>
      <w:r>
        <w:rPr>
          <w:rFonts w:eastAsia="Segoe UI" w:cs="Segoe UI"/>
          <w:b/>
          <w:bCs/>
          <w:sz w:val="28"/>
          <w:szCs w:val="28"/>
        </w:rPr>
        <w:t>персоналу організації</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Діяльність служби персоналу безпосередньо впливає на загальну ефективність діяльності персоналу організації. Однак функціонування служби персоналу має </w:t>
      </w:r>
      <w:proofErr w:type="gramStart"/>
      <w:r>
        <w:rPr>
          <w:rFonts w:eastAsia="Segoe UI" w:cs="Segoe UI"/>
          <w:sz w:val="28"/>
          <w:szCs w:val="28"/>
        </w:rPr>
        <w:t>свою</w:t>
      </w:r>
      <w:proofErr w:type="gramEnd"/>
      <w:r>
        <w:rPr>
          <w:rFonts w:eastAsia="Segoe UI" w:cs="Segoe UI"/>
          <w:sz w:val="28"/>
          <w:szCs w:val="28"/>
        </w:rPr>
        <w:t xml:space="preserve"> специфіку, яка виражається у відповідних показниках ефективності її діяльності.</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Ефективне управління завжди ситуаційне, а основне положення ситуаційного </w:t>
      </w:r>
      <w:proofErr w:type="gramStart"/>
      <w:r>
        <w:rPr>
          <w:rFonts w:eastAsia="Segoe UI" w:cs="Segoe UI"/>
          <w:sz w:val="28"/>
          <w:szCs w:val="28"/>
        </w:rPr>
        <w:t>п</w:t>
      </w:r>
      <w:proofErr w:type="gramEnd"/>
      <w:r>
        <w:rPr>
          <w:rFonts w:eastAsia="Segoe UI" w:cs="Segoe UI"/>
          <w:sz w:val="28"/>
          <w:szCs w:val="28"/>
        </w:rPr>
        <w:t xml:space="preserve">ідходу полягає у створенні середовища, в якому люди мають змогу працювати спільно у групах, здатних досягти мети. Створення такого середовища є головним завданням служби персоналу організації. Тому ефективність її діяльності вимірюється системою показників, які відображають понесені затрати й отримані ефекти при виконанні нею функцій, її структурними </w:t>
      </w:r>
      <w:proofErr w:type="gramStart"/>
      <w:r>
        <w:rPr>
          <w:rFonts w:eastAsia="Segoe UI" w:cs="Segoe UI"/>
          <w:sz w:val="28"/>
          <w:szCs w:val="28"/>
        </w:rPr>
        <w:t>п</w:t>
      </w:r>
      <w:proofErr w:type="gramEnd"/>
      <w:r>
        <w:rPr>
          <w:rFonts w:eastAsia="Segoe UI" w:cs="Segoe UI"/>
          <w:sz w:val="28"/>
          <w:szCs w:val="28"/>
        </w:rPr>
        <w:t>ідрозділами і працівниками.</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Основними функціями служби персоналу, як відомо, є кадрове планування, організування набору і відбору працівників, </w:t>
      </w:r>
      <w:proofErr w:type="gramStart"/>
      <w:r>
        <w:rPr>
          <w:rFonts w:eastAsia="Segoe UI" w:cs="Segoe UI"/>
          <w:sz w:val="28"/>
          <w:szCs w:val="28"/>
        </w:rPr>
        <w:t>адм</w:t>
      </w:r>
      <w:proofErr w:type="gramEnd"/>
      <w:r>
        <w:rPr>
          <w:rFonts w:eastAsia="Segoe UI" w:cs="Segoe UI"/>
          <w:sz w:val="28"/>
          <w:szCs w:val="28"/>
        </w:rPr>
        <w:t xml:space="preserve">іністрування витрат на утримання персоналу та його винагородження, оцінювання й атестування працівників, професійний розвиток та навчання персоналу, формування і підготовка резерву кадрів, управління мобільністю та вивільненням персоналу, соціальним розвитком колективу і </w:t>
      </w:r>
      <w:proofErr w:type="gramStart"/>
      <w:r>
        <w:rPr>
          <w:rFonts w:eastAsia="Segoe UI" w:cs="Segoe UI"/>
          <w:sz w:val="28"/>
          <w:szCs w:val="28"/>
        </w:rPr>
        <w:t>соц</w:t>
      </w:r>
      <w:proofErr w:type="gramEnd"/>
      <w:r>
        <w:rPr>
          <w:rFonts w:eastAsia="Segoe UI" w:cs="Segoe UI"/>
          <w:sz w:val="28"/>
          <w:szCs w:val="28"/>
        </w:rPr>
        <w:t>іальним партнерством в організації.</w:t>
      </w:r>
    </w:p>
    <w:p w:rsidR="00DE03CD" w:rsidRDefault="00DE03CD" w:rsidP="00DE03CD">
      <w:pPr>
        <w:pStyle w:val="a5"/>
        <w:spacing w:after="0"/>
        <w:ind w:firstLine="720"/>
        <w:jc w:val="both"/>
        <w:rPr>
          <w:rFonts w:eastAsia="Segoe UI" w:cs="Segoe UI"/>
          <w:sz w:val="28"/>
          <w:szCs w:val="28"/>
          <w:lang w:val="uk-UA"/>
        </w:rPr>
      </w:pPr>
      <w:r>
        <w:rPr>
          <w:rFonts w:eastAsia="Segoe UI" w:cs="Segoe UI"/>
          <w:b/>
          <w:bCs/>
          <w:sz w:val="28"/>
          <w:szCs w:val="28"/>
        </w:rPr>
        <w:t xml:space="preserve">Оцінювання ефективності кадрового планування. </w:t>
      </w:r>
      <w:r>
        <w:rPr>
          <w:rFonts w:eastAsia="Segoe UI" w:cs="Segoe UI"/>
          <w:sz w:val="28"/>
          <w:szCs w:val="28"/>
        </w:rPr>
        <w:t>Для цього слід порівняти плани кадрових потреб, набору, навчання, переміщень, звільнень працівників, управління їх службовими кар'єрами із плановими показниками цих процесі</w:t>
      </w:r>
      <w:proofErr w:type="gramStart"/>
      <w:r>
        <w:rPr>
          <w:rFonts w:eastAsia="Segoe UI" w:cs="Segoe UI"/>
          <w:sz w:val="28"/>
          <w:szCs w:val="28"/>
        </w:rPr>
        <w:t>в</w:t>
      </w:r>
      <w:proofErr w:type="gramEnd"/>
      <w:r>
        <w:rPr>
          <w:rFonts w:eastAsia="Segoe UI" w:cs="Segoe UI"/>
          <w:sz w:val="28"/>
          <w:szCs w:val="28"/>
        </w:rPr>
        <w:t xml:space="preserve"> за відповідний період. Для визначення цього показника придатна така формула:</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EB338D">
        <w:rPr>
          <w:rFonts w:eastAsia="Segoe UI" w:cs="Segoe UI"/>
          <w:position w:val="-12"/>
          <w:sz w:val="28"/>
          <w:szCs w:val="28"/>
          <w:lang w:val="uk-UA"/>
        </w:rPr>
        <w:object w:dxaOrig="340" w:dyaOrig="360">
          <v:shape id="_x0000_i1034" type="#_x0000_t75" style="width:16.85pt;height:17.75pt" o:ole="">
            <v:imagedata r:id="rId22" o:title=""/>
          </v:shape>
          <o:OLEObject Type="Embed" ProgID="Equation.3" ShapeID="_x0000_i1034" DrawAspect="Content" ObjectID="_1692129699" r:id="rId23"/>
        </w:object>
      </w:r>
      <w:r>
        <w:rPr>
          <w:rFonts w:eastAsia="Segoe UI" w:cs="Segoe UI"/>
          <w:sz w:val="28"/>
          <w:szCs w:val="28"/>
          <w:lang w:val="uk-UA"/>
        </w:rPr>
        <w:t xml:space="preserve"> = </w:t>
      </w:r>
      <w:r w:rsidRPr="00EB338D">
        <w:rPr>
          <w:rFonts w:eastAsia="Segoe UI" w:cs="Segoe UI"/>
          <w:position w:val="-30"/>
          <w:sz w:val="28"/>
          <w:szCs w:val="28"/>
          <w:lang w:val="uk-UA"/>
        </w:rPr>
        <w:object w:dxaOrig="440" w:dyaOrig="720">
          <v:shape id="_x0000_i1035" type="#_x0000_t75" style="width:22.45pt;height:36.45pt" o:ole="">
            <v:imagedata r:id="rId24" o:title=""/>
          </v:shape>
          <o:OLEObject Type="Embed" ProgID="Equation.3" ShapeID="_x0000_i1035" DrawAspect="Content" ObjectID="_1692129700" r:id="rId25"/>
        </w:object>
      </w:r>
      <w:r>
        <w:rPr>
          <w:rFonts w:eastAsia="Segoe UI" w:cs="Segoe UI"/>
          <w:sz w:val="28"/>
          <w:szCs w:val="28"/>
          <w:lang w:val="uk-UA"/>
        </w:rPr>
        <w:t xml:space="preserve"> (у відсотках </w:t>
      </w:r>
      <w:r w:rsidRPr="00EB338D">
        <w:rPr>
          <w:rFonts w:eastAsia="Segoe UI" w:cs="Segoe UI"/>
          <w:position w:val="-12"/>
          <w:sz w:val="28"/>
          <w:szCs w:val="28"/>
          <w:lang w:val="uk-UA"/>
        </w:rPr>
        <w:object w:dxaOrig="340" w:dyaOrig="360">
          <v:shape id="_x0000_i1036" type="#_x0000_t75" style="width:16.85pt;height:17.75pt" o:ole="">
            <v:imagedata r:id="rId26" o:title=""/>
          </v:shape>
          <o:OLEObject Type="Embed" ProgID="Equation.3" ShapeID="_x0000_i1036" DrawAspect="Content" ObjectID="_1692129701" r:id="rId27"/>
        </w:object>
      </w:r>
      <w:r>
        <w:rPr>
          <w:rFonts w:eastAsia="Segoe UI" w:cs="Segoe UI"/>
          <w:sz w:val="28"/>
          <w:szCs w:val="28"/>
          <w:lang w:val="uk-UA"/>
        </w:rPr>
        <w:t xml:space="preserve"> = </w:t>
      </w:r>
      <w:r w:rsidRPr="00EB338D">
        <w:rPr>
          <w:rFonts w:eastAsia="Segoe UI" w:cs="Segoe UI"/>
          <w:position w:val="-30"/>
          <w:sz w:val="28"/>
          <w:szCs w:val="28"/>
          <w:lang w:val="uk-UA"/>
        </w:rPr>
        <w:object w:dxaOrig="440" w:dyaOrig="720">
          <v:shape id="_x0000_i1037" type="#_x0000_t75" style="width:22.45pt;height:36.45pt" o:ole="">
            <v:imagedata r:id="rId28" o:title=""/>
          </v:shape>
          <o:OLEObject Type="Embed" ProgID="Equation.3" ShapeID="_x0000_i1037" DrawAspect="Content" ObjectID="_1692129702" r:id="rId29"/>
        </w:object>
      </w:r>
      <w:r>
        <w:rPr>
          <w:rFonts w:eastAsia="Segoe UI" w:cs="Segoe UI"/>
          <w:sz w:val="28"/>
          <w:szCs w:val="28"/>
          <w:lang w:val="uk-UA"/>
        </w:rPr>
        <w:t>*100),</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(5.5)</w:t>
      </w:r>
    </w:p>
    <w:p w:rsidR="00DE03CD" w:rsidRPr="00EB338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0"/>
        <w:jc w:val="both"/>
        <w:rPr>
          <w:rFonts w:eastAsia="Segoe UI" w:cs="Segoe UI"/>
          <w:sz w:val="28"/>
          <w:szCs w:val="28"/>
        </w:rPr>
      </w:pPr>
      <w:r>
        <w:rPr>
          <w:rFonts w:eastAsia="Segoe UI" w:cs="Segoe UI"/>
          <w:sz w:val="28"/>
          <w:szCs w:val="28"/>
        </w:rPr>
        <w:t xml:space="preserve">де </w:t>
      </w:r>
      <w:r>
        <w:rPr>
          <w:rFonts w:eastAsia="Segoe UI" w:cs="Segoe UI"/>
          <w:sz w:val="28"/>
          <w:szCs w:val="28"/>
          <w:lang w:val="uk-UA"/>
        </w:rPr>
        <w:t xml:space="preserve">      </w:t>
      </w:r>
      <w:r w:rsidRPr="00EB338D">
        <w:rPr>
          <w:rFonts w:eastAsia="Segoe UI" w:cs="Segoe UI"/>
          <w:position w:val="-12"/>
          <w:sz w:val="28"/>
          <w:szCs w:val="28"/>
          <w:lang w:val="uk-UA"/>
        </w:rPr>
        <w:object w:dxaOrig="340" w:dyaOrig="360">
          <v:shape id="_x0000_i1038" type="#_x0000_t75" style="width:16.85pt;height:17.75pt" o:ole="">
            <v:imagedata r:id="rId30" o:title=""/>
          </v:shape>
          <o:OLEObject Type="Embed" ProgID="Equation.3" ShapeID="_x0000_i1038" DrawAspect="Content" ObjectID="_1692129703" r:id="rId31"/>
        </w:object>
      </w:r>
      <w:r>
        <w:rPr>
          <w:rFonts w:eastAsia="Segoe UI" w:cs="Segoe UI"/>
          <w:sz w:val="28"/>
          <w:szCs w:val="28"/>
          <w:lang w:val="uk-UA"/>
        </w:rPr>
        <w:t xml:space="preserve"> </w:t>
      </w:r>
      <w:r>
        <w:rPr>
          <w:rFonts w:eastAsia="Segoe UI" w:cs="Segoe UI"/>
          <w:sz w:val="28"/>
          <w:szCs w:val="28"/>
        </w:rPr>
        <w:t>- показник ефективності кадрового планування;</w:t>
      </w:r>
    </w:p>
    <w:p w:rsidR="00DE03CD" w:rsidRDefault="00DE03CD" w:rsidP="00DE03CD">
      <w:pPr>
        <w:pStyle w:val="a5"/>
        <w:spacing w:after="0"/>
        <w:ind w:firstLine="720"/>
        <w:jc w:val="both"/>
        <w:rPr>
          <w:rFonts w:eastAsia="Segoe UI" w:cs="Segoe UI"/>
          <w:sz w:val="28"/>
          <w:szCs w:val="28"/>
        </w:rPr>
      </w:pPr>
      <w:r w:rsidRPr="00964070">
        <w:rPr>
          <w:rFonts w:eastAsia="Segoe UI" w:cs="Segoe UI"/>
          <w:i/>
          <w:sz w:val="28"/>
          <w:szCs w:val="28"/>
        </w:rPr>
        <w:t>П</w:t>
      </w:r>
      <w:proofErr w:type="gramStart"/>
      <w:r w:rsidRPr="00964070">
        <w:rPr>
          <w:rFonts w:eastAsia="Segoe UI" w:cs="Segoe UI"/>
          <w:i/>
          <w:sz w:val="20"/>
          <w:szCs w:val="20"/>
        </w:rPr>
        <w:t>ф</w:t>
      </w:r>
      <w:r>
        <w:rPr>
          <w:rFonts w:eastAsia="Segoe UI" w:cs="Segoe UI"/>
          <w:sz w:val="28"/>
          <w:szCs w:val="28"/>
        </w:rPr>
        <w:t>-</w:t>
      </w:r>
      <w:proofErr w:type="gramEnd"/>
      <w:r>
        <w:rPr>
          <w:rFonts w:eastAsia="Segoe UI" w:cs="Segoe UI"/>
          <w:sz w:val="28"/>
          <w:szCs w:val="28"/>
        </w:rPr>
        <w:t xml:space="preserve"> фактичне значення показника;</w:t>
      </w:r>
    </w:p>
    <w:p w:rsidR="00DE03CD" w:rsidRDefault="00DE03CD" w:rsidP="00DE03CD">
      <w:pPr>
        <w:pStyle w:val="a5"/>
        <w:spacing w:after="0"/>
        <w:ind w:firstLine="720"/>
        <w:jc w:val="both"/>
        <w:rPr>
          <w:rFonts w:eastAsia="Segoe UI" w:cs="Segoe UI"/>
          <w:sz w:val="28"/>
          <w:szCs w:val="28"/>
        </w:rPr>
      </w:pPr>
      <w:r w:rsidRPr="00964070">
        <w:rPr>
          <w:rFonts w:eastAsia="Segoe UI" w:cs="Segoe UI"/>
          <w:i/>
          <w:sz w:val="28"/>
          <w:szCs w:val="28"/>
        </w:rPr>
        <w:t>П</w:t>
      </w:r>
      <w:proofErr w:type="gramStart"/>
      <w:r w:rsidRPr="00964070">
        <w:rPr>
          <w:rFonts w:eastAsia="Segoe UI" w:cs="Segoe UI"/>
          <w:i/>
          <w:sz w:val="20"/>
          <w:szCs w:val="20"/>
          <w:lang w:val="en-US"/>
        </w:rPr>
        <w:t>n</w:t>
      </w:r>
      <w:proofErr w:type="gramEnd"/>
      <w:r>
        <w:rPr>
          <w:rFonts w:eastAsia="Segoe UI" w:cs="Segoe UI"/>
          <w:sz w:val="28"/>
          <w:szCs w:val="28"/>
        </w:rPr>
        <w:t>- планове значення показника.</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Чим ближчий цей показник до одиниці, тим ефективнішим є кадрове планування.</w:t>
      </w:r>
    </w:p>
    <w:p w:rsidR="00DE03CD" w:rsidRDefault="00DE03CD" w:rsidP="00DE03CD">
      <w:pPr>
        <w:pStyle w:val="a5"/>
        <w:spacing w:after="0"/>
        <w:ind w:firstLine="720"/>
        <w:jc w:val="both"/>
        <w:rPr>
          <w:rFonts w:eastAsia="Segoe UI" w:cs="Segoe UI"/>
          <w:sz w:val="28"/>
          <w:szCs w:val="28"/>
        </w:rPr>
      </w:pPr>
      <w:r w:rsidRPr="00964070">
        <w:rPr>
          <w:rFonts w:eastAsia="Segoe UI" w:cs="Segoe UI"/>
          <w:bCs/>
          <w:i/>
          <w:sz w:val="28"/>
          <w:szCs w:val="28"/>
        </w:rPr>
        <w:t>Оцінювання ефективності організування добору і відбору працівників.</w:t>
      </w:r>
      <w:r>
        <w:rPr>
          <w:rFonts w:eastAsia="Segoe UI" w:cs="Segoe UI"/>
          <w:b/>
          <w:bCs/>
          <w:sz w:val="28"/>
          <w:szCs w:val="28"/>
        </w:rPr>
        <w:t xml:space="preserve"> </w:t>
      </w:r>
      <w:r>
        <w:rPr>
          <w:rFonts w:eastAsia="Segoe UI" w:cs="Segoe UI"/>
          <w:sz w:val="28"/>
          <w:szCs w:val="28"/>
        </w:rPr>
        <w:t xml:space="preserve">Здійснюють його </w:t>
      </w:r>
      <w:proofErr w:type="gramStart"/>
      <w:r>
        <w:rPr>
          <w:rFonts w:eastAsia="Segoe UI" w:cs="Segoe UI"/>
          <w:sz w:val="28"/>
          <w:szCs w:val="28"/>
        </w:rPr>
        <w:t>на</w:t>
      </w:r>
      <w:proofErr w:type="gramEnd"/>
      <w:r>
        <w:rPr>
          <w:rFonts w:eastAsia="Segoe UI" w:cs="Segoe UI"/>
          <w:sz w:val="28"/>
          <w:szCs w:val="28"/>
        </w:rPr>
        <w:t xml:space="preserve"> основі фактичних і планових показників за формулою (5.5). </w:t>
      </w:r>
      <w:proofErr w:type="gramStart"/>
      <w:r>
        <w:rPr>
          <w:rFonts w:eastAsia="Segoe UI" w:cs="Segoe UI"/>
          <w:sz w:val="28"/>
          <w:szCs w:val="28"/>
        </w:rPr>
        <w:t>Кр</w:t>
      </w:r>
      <w:proofErr w:type="gramEnd"/>
      <w:r>
        <w:rPr>
          <w:rFonts w:eastAsia="Segoe UI" w:cs="Segoe UI"/>
          <w:sz w:val="28"/>
          <w:szCs w:val="28"/>
        </w:rPr>
        <w:t>ім цих показників, доцільно розраховувати витрати на організування добробуту працівників, втрати, зумовлені недостатнім рівнем продуктивності праці новоприйнятих робітників, втрати від браку новоприйнятих працівників.</w:t>
      </w:r>
    </w:p>
    <w:p w:rsidR="00DE03CD" w:rsidRPr="00964070" w:rsidRDefault="00DE03CD" w:rsidP="00DE03CD">
      <w:pPr>
        <w:pStyle w:val="a5"/>
        <w:spacing w:after="0"/>
        <w:ind w:firstLine="720"/>
        <w:jc w:val="both"/>
        <w:rPr>
          <w:rFonts w:eastAsia="Segoe UI" w:cs="Segoe UI"/>
          <w:i/>
          <w:sz w:val="28"/>
          <w:szCs w:val="28"/>
        </w:rPr>
      </w:pPr>
      <w:r w:rsidRPr="00964070">
        <w:rPr>
          <w:rFonts w:eastAsia="Segoe UI" w:cs="Segoe UI"/>
          <w:i/>
          <w:sz w:val="28"/>
          <w:szCs w:val="28"/>
        </w:rPr>
        <w:t>Витрати на добі</w:t>
      </w:r>
      <w:proofErr w:type="gramStart"/>
      <w:r w:rsidRPr="00964070">
        <w:rPr>
          <w:rFonts w:eastAsia="Segoe UI" w:cs="Segoe UI"/>
          <w:i/>
          <w:sz w:val="28"/>
          <w:szCs w:val="28"/>
        </w:rPr>
        <w:t>р</w:t>
      </w:r>
      <w:proofErr w:type="gramEnd"/>
      <w:r w:rsidRPr="00964070">
        <w:rPr>
          <w:rFonts w:eastAsia="Segoe UI" w:cs="Segoe UI"/>
          <w:i/>
          <w:sz w:val="28"/>
          <w:szCs w:val="28"/>
        </w:rPr>
        <w:t xml:space="preserve"> працівників визначаються за формулою:</w:t>
      </w:r>
    </w:p>
    <w:p w:rsidR="00DE03CD" w:rsidRPr="00DE03CD" w:rsidRDefault="00DE03CD" w:rsidP="00DE03CD">
      <w:pPr>
        <w:pStyle w:val="a5"/>
        <w:spacing w:after="0"/>
        <w:ind w:firstLine="720"/>
        <w:jc w:val="both"/>
        <w:rPr>
          <w:rFonts w:eastAsia="Segoe UI" w:cs="Segoe UI"/>
          <w:sz w:val="28"/>
          <w:szCs w:val="28"/>
        </w:rPr>
      </w:pPr>
    </w:p>
    <w:p w:rsidR="00DE03CD" w:rsidRPr="00964070" w:rsidRDefault="00DE03CD" w:rsidP="00DE03CD">
      <w:pPr>
        <w:pStyle w:val="a5"/>
        <w:spacing w:after="0"/>
        <w:ind w:firstLine="720"/>
        <w:jc w:val="right"/>
        <w:rPr>
          <w:rFonts w:eastAsia="Segoe UI" w:cs="Segoe UI"/>
          <w:sz w:val="28"/>
          <w:szCs w:val="28"/>
          <w:lang w:val="uk-UA"/>
        </w:rPr>
      </w:pPr>
      <w:r w:rsidRPr="00964070">
        <w:rPr>
          <w:rFonts w:eastAsia="Segoe UI" w:cs="Segoe UI"/>
          <w:position w:val="-14"/>
          <w:sz w:val="28"/>
          <w:szCs w:val="28"/>
          <w:lang w:val="en-US"/>
        </w:rPr>
        <w:object w:dxaOrig="700" w:dyaOrig="380">
          <v:shape id="_x0000_i1039" type="#_x0000_t75" style="width:34.6pt;height:18.7pt" o:ole="">
            <v:imagedata r:id="rId32" o:title=""/>
          </v:shape>
          <o:OLEObject Type="Embed" ProgID="Equation.3" ShapeID="_x0000_i1039" DrawAspect="Content" ObjectID="_1692129704" r:id="rId33"/>
        </w:object>
      </w:r>
      <w:r w:rsidRPr="00964070">
        <w:rPr>
          <w:rFonts w:eastAsia="Segoe UI" w:cs="Segoe UI"/>
          <w:sz w:val="28"/>
          <w:szCs w:val="28"/>
        </w:rPr>
        <w:t xml:space="preserve"> = </w:t>
      </w:r>
      <w:r w:rsidRPr="00964070">
        <w:rPr>
          <w:rFonts w:eastAsia="Segoe UI" w:cs="Segoe UI"/>
          <w:position w:val="-30"/>
          <w:sz w:val="28"/>
          <w:szCs w:val="28"/>
          <w:lang w:val="en-US"/>
        </w:rPr>
        <w:object w:dxaOrig="900" w:dyaOrig="680">
          <v:shape id="_x0000_i1040" type="#_x0000_t75" style="width:44.9pt;height:33.65pt" o:ole="">
            <v:imagedata r:id="rId34" o:title=""/>
          </v:shape>
          <o:OLEObject Type="Embed" ProgID="Equation.3" ShapeID="_x0000_i1040" DrawAspect="Content" ObjectID="_1692129705" r:id="rId35"/>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(5.6)</w:t>
      </w:r>
    </w:p>
    <w:p w:rsidR="00DE03CD" w:rsidRPr="00964070" w:rsidRDefault="00DE03CD" w:rsidP="00DE03CD">
      <w:pPr>
        <w:pStyle w:val="a5"/>
        <w:spacing w:after="0"/>
        <w:ind w:firstLine="720"/>
        <w:jc w:val="both"/>
        <w:rPr>
          <w:rFonts w:eastAsia="Segoe UI" w:cs="Segoe UI"/>
          <w:sz w:val="28"/>
          <w:szCs w:val="28"/>
        </w:rPr>
      </w:pPr>
    </w:p>
    <w:p w:rsidR="00DE03CD" w:rsidRDefault="00DE03CD" w:rsidP="00DE03CD">
      <w:pPr>
        <w:pStyle w:val="a5"/>
        <w:spacing w:after="0"/>
        <w:ind w:firstLine="0"/>
        <w:rPr>
          <w:rFonts w:eastAsia="Segoe UI" w:cs="Segoe UI"/>
          <w:sz w:val="28"/>
          <w:szCs w:val="28"/>
        </w:rPr>
      </w:pPr>
      <w:r>
        <w:rPr>
          <w:rFonts w:eastAsia="Segoe UI" w:cs="Segoe UI"/>
          <w:sz w:val="28"/>
          <w:szCs w:val="28"/>
        </w:rPr>
        <w:t xml:space="preserve">де </w:t>
      </w:r>
      <w:r>
        <w:rPr>
          <w:rFonts w:eastAsia="Segoe UI" w:cs="Segoe UI"/>
          <w:sz w:val="28"/>
          <w:szCs w:val="28"/>
          <w:lang w:val="uk-UA"/>
        </w:rPr>
        <w:t xml:space="preserve">     </w:t>
      </w:r>
      <w:r w:rsidRPr="00964070">
        <w:rPr>
          <w:rFonts w:eastAsia="Segoe UI" w:cs="Segoe UI"/>
          <w:position w:val="-14"/>
          <w:sz w:val="28"/>
          <w:szCs w:val="28"/>
          <w:lang w:val="en-US"/>
        </w:rPr>
        <w:object w:dxaOrig="700" w:dyaOrig="380">
          <v:shape id="_x0000_i1041" type="#_x0000_t75" style="width:34.6pt;height:18.7pt" o:ole="">
            <v:imagedata r:id="rId32" o:title=""/>
          </v:shape>
          <o:OLEObject Type="Embed" ProgID="Equation.3" ShapeID="_x0000_i1041" DrawAspect="Content" ObjectID="_1692129706" r:id="rId36"/>
        </w:object>
      </w:r>
      <w:r>
        <w:rPr>
          <w:rFonts w:eastAsia="Segoe UI" w:cs="Segoe UI"/>
          <w:sz w:val="28"/>
          <w:szCs w:val="28"/>
        </w:rPr>
        <w:t xml:space="preserve"> - витрати на організування добробуту працівникі</w:t>
      </w:r>
      <w:proofErr w:type="gramStart"/>
      <w:r>
        <w:rPr>
          <w:rFonts w:eastAsia="Segoe UI" w:cs="Segoe UI"/>
          <w:sz w:val="28"/>
          <w:szCs w:val="28"/>
        </w:rPr>
        <w:t>в</w:t>
      </w:r>
      <w:proofErr w:type="gramEnd"/>
      <w:r>
        <w:rPr>
          <w:rFonts w:eastAsia="Segoe UI" w:cs="Segoe UI"/>
          <w:sz w:val="28"/>
          <w:szCs w:val="28"/>
        </w:rPr>
        <w:t>;</w:t>
      </w:r>
    </w:p>
    <w:p w:rsidR="00DE03CD" w:rsidRDefault="00DE03CD" w:rsidP="00DE03CD">
      <w:pPr>
        <w:pStyle w:val="a5"/>
        <w:spacing w:after="0"/>
        <w:ind w:firstLine="720"/>
        <w:rPr>
          <w:rFonts w:eastAsia="Segoe UI" w:cs="Segoe UI"/>
          <w:sz w:val="28"/>
          <w:szCs w:val="28"/>
        </w:rPr>
      </w:pPr>
      <w:r w:rsidRPr="00964070">
        <w:rPr>
          <w:rFonts w:eastAsia="Segoe UI" w:cs="Segoe UI"/>
          <w:position w:val="-12"/>
          <w:sz w:val="28"/>
          <w:szCs w:val="28"/>
        </w:rPr>
        <w:object w:dxaOrig="680" w:dyaOrig="360">
          <v:shape id="_x0000_i1042" type="#_x0000_t75" style="width:33.65pt;height:17.75pt" o:ole="">
            <v:imagedata r:id="rId37" o:title=""/>
          </v:shape>
          <o:OLEObject Type="Embed" ProgID="Equation.3" ShapeID="_x0000_i1042" DrawAspect="Content" ObjectID="_1692129707" r:id="rId38"/>
        </w:object>
      </w:r>
      <w:r>
        <w:rPr>
          <w:rFonts w:eastAsia="Segoe UI" w:cs="Segoe UI"/>
          <w:sz w:val="28"/>
          <w:szCs w:val="28"/>
          <w:lang w:val="uk-UA"/>
        </w:rPr>
        <w:t xml:space="preserve"> </w:t>
      </w:r>
      <w:r>
        <w:rPr>
          <w:rFonts w:eastAsia="Segoe UI" w:cs="Segoe UI"/>
          <w:sz w:val="28"/>
          <w:szCs w:val="28"/>
        </w:rPr>
        <w:t>- загальні фактичні витрати на проведення добору працівникі</w:t>
      </w:r>
      <w:proofErr w:type="gramStart"/>
      <w:r>
        <w:rPr>
          <w:rFonts w:eastAsia="Segoe UI" w:cs="Segoe UI"/>
          <w:sz w:val="28"/>
          <w:szCs w:val="28"/>
        </w:rPr>
        <w:t>в</w:t>
      </w:r>
      <w:proofErr w:type="gramEnd"/>
      <w:r>
        <w:rPr>
          <w:rFonts w:eastAsia="Segoe UI" w:cs="Segoe UI"/>
          <w:sz w:val="28"/>
          <w:szCs w:val="28"/>
        </w:rPr>
        <w:t>;</w:t>
      </w:r>
    </w:p>
    <w:p w:rsidR="00DE03CD" w:rsidRDefault="00DE03CD" w:rsidP="00DE03CD">
      <w:pPr>
        <w:pStyle w:val="a5"/>
        <w:spacing w:after="0"/>
        <w:ind w:firstLine="720"/>
        <w:rPr>
          <w:rFonts w:eastAsia="Segoe UI" w:cs="Segoe UI"/>
          <w:sz w:val="28"/>
          <w:szCs w:val="28"/>
        </w:rPr>
      </w:pPr>
      <w:r w:rsidRPr="00964070">
        <w:rPr>
          <w:rFonts w:ascii="Segoe UI" w:eastAsia="Segoe UI" w:hAnsi="Segoe UI" w:cs="Segoe UI"/>
          <w:i/>
          <w:sz w:val="28"/>
          <w:szCs w:val="28"/>
        </w:rPr>
        <w:t>μ</w:t>
      </w:r>
      <w:r w:rsidRPr="00964070">
        <w:rPr>
          <w:rFonts w:eastAsia="Segoe UI" w:cs="Segoe UI"/>
          <w:i/>
          <w:sz w:val="28"/>
          <w:szCs w:val="28"/>
        </w:rPr>
        <w:t xml:space="preserve"> </w:t>
      </w:r>
      <w:r>
        <w:rPr>
          <w:rFonts w:eastAsia="Segoe UI" w:cs="Segoe UI"/>
          <w:sz w:val="28"/>
          <w:szCs w:val="28"/>
        </w:rPr>
        <w:t>– коефіцієнт  плинності працівників;</w:t>
      </w:r>
    </w:p>
    <w:p w:rsidR="00DE03CD" w:rsidRDefault="00DE03CD" w:rsidP="00DE03CD">
      <w:pPr>
        <w:pStyle w:val="a5"/>
        <w:spacing w:after="0"/>
        <w:ind w:firstLine="0"/>
        <w:jc w:val="both"/>
        <w:rPr>
          <w:rFonts w:eastAsia="Segoe UI" w:cs="Segoe UI"/>
          <w:sz w:val="28"/>
          <w:szCs w:val="28"/>
        </w:rPr>
      </w:pPr>
      <w:r w:rsidRPr="00964070">
        <w:rPr>
          <w:rFonts w:ascii="Segoe UI" w:eastAsia="Segoe UI" w:hAnsi="Segoe UI" w:cs="Segoe UI"/>
          <w:i/>
          <w:sz w:val="28"/>
          <w:szCs w:val="28"/>
        </w:rPr>
        <w:t>β</w:t>
      </w:r>
      <w:r w:rsidRPr="00964070">
        <w:rPr>
          <w:rFonts w:eastAsia="Segoe UI" w:cs="Segoe UI"/>
          <w:i/>
          <w:sz w:val="18"/>
          <w:szCs w:val="18"/>
        </w:rPr>
        <w:t>чис</w:t>
      </w:r>
      <w:r>
        <w:rPr>
          <w:rFonts w:eastAsia="Segoe UI" w:cs="Segoe UI"/>
          <w:sz w:val="28"/>
          <w:szCs w:val="28"/>
        </w:rPr>
        <w:t xml:space="preserve"> – коефіцієнт зміни чисельності працівникі</w:t>
      </w:r>
      <w:proofErr w:type="gramStart"/>
      <w:r>
        <w:rPr>
          <w:rFonts w:eastAsia="Segoe UI" w:cs="Segoe UI"/>
          <w:sz w:val="28"/>
          <w:szCs w:val="28"/>
        </w:rPr>
        <w:t>в</w:t>
      </w:r>
      <w:proofErr w:type="gramEnd"/>
      <w:r>
        <w:rPr>
          <w:rFonts w:eastAsia="Segoe UI" w:cs="Segoe UI"/>
          <w:sz w:val="28"/>
          <w:szCs w:val="28"/>
        </w:rPr>
        <w:t xml:space="preserve"> – відношення чисельності </w:t>
      </w:r>
      <w:proofErr w:type="gramStart"/>
      <w:r>
        <w:rPr>
          <w:rFonts w:eastAsia="Segoe UI" w:cs="Segoe UI"/>
          <w:sz w:val="28"/>
          <w:szCs w:val="28"/>
        </w:rPr>
        <w:t>на</w:t>
      </w:r>
      <w:proofErr w:type="gramEnd"/>
      <w:r>
        <w:rPr>
          <w:rFonts w:eastAsia="Segoe UI" w:cs="Segoe UI"/>
          <w:sz w:val="28"/>
          <w:szCs w:val="28"/>
        </w:rPr>
        <w:t xml:space="preserve"> кінець періоду до чисельності на початок періоду.</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 xml:space="preserve">Для втановлення витрат, зумовлених недостатнім </w:t>
      </w:r>
      <w:proofErr w:type="gramStart"/>
      <w:r>
        <w:rPr>
          <w:rFonts w:eastAsia="Segoe UI" w:cs="Segoe UI"/>
          <w:sz w:val="28"/>
          <w:szCs w:val="28"/>
        </w:rPr>
        <w:t>р</w:t>
      </w:r>
      <w:proofErr w:type="gramEnd"/>
      <w:r>
        <w:rPr>
          <w:rFonts w:eastAsia="Segoe UI" w:cs="Segoe UI"/>
          <w:sz w:val="28"/>
          <w:szCs w:val="28"/>
        </w:rPr>
        <w:t>івнем продуктивності праці прийнятих робітників, користуються формулою:</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964070">
        <w:rPr>
          <w:rFonts w:eastAsia="Segoe UI" w:cs="Segoe UI"/>
          <w:position w:val="-14"/>
          <w:sz w:val="28"/>
          <w:szCs w:val="28"/>
          <w:lang w:val="uk-UA"/>
        </w:rPr>
        <w:object w:dxaOrig="420" w:dyaOrig="380">
          <v:shape id="_x0000_i1043" type="#_x0000_t75" style="width:20.55pt;height:18.7pt" o:ole="">
            <v:imagedata r:id="rId39" o:title=""/>
          </v:shape>
          <o:OLEObject Type="Embed" ProgID="Equation.3" ShapeID="_x0000_i1043" DrawAspect="Content" ObjectID="_1692129708" r:id="rId40"/>
        </w:object>
      </w:r>
      <w:r>
        <w:rPr>
          <w:rFonts w:eastAsia="Segoe UI" w:cs="Segoe UI"/>
          <w:sz w:val="28"/>
          <w:szCs w:val="28"/>
          <w:lang w:val="uk-UA"/>
        </w:rPr>
        <w:t xml:space="preserve"> = </w:t>
      </w:r>
      <w:r w:rsidRPr="00964070">
        <w:rPr>
          <w:rFonts w:eastAsia="Segoe UI" w:cs="Segoe UI"/>
          <w:position w:val="-14"/>
          <w:sz w:val="28"/>
          <w:szCs w:val="28"/>
          <w:lang w:val="uk-UA"/>
        </w:rPr>
        <w:object w:dxaOrig="1440" w:dyaOrig="420">
          <v:shape id="_x0000_i1044" type="#_x0000_t75" style="width:1in;height:20.55pt" o:ole="">
            <v:imagedata r:id="rId41" o:title=""/>
          </v:shape>
          <o:OLEObject Type="Embed" ProgID="Equation.3" ShapeID="_x0000_i1044" DrawAspect="Content" ObjectID="_1692129709" r:id="rId42"/>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(5.7)</w:t>
      </w:r>
    </w:p>
    <w:p w:rsidR="00DE03CD" w:rsidRPr="00964070"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0"/>
        <w:jc w:val="both"/>
        <w:rPr>
          <w:rFonts w:eastAsia="Segoe UI" w:cs="Segoe UI"/>
          <w:sz w:val="28"/>
          <w:szCs w:val="28"/>
        </w:rPr>
      </w:pPr>
      <w:r>
        <w:rPr>
          <w:rFonts w:eastAsia="Segoe UI" w:cs="Segoe UI"/>
          <w:sz w:val="28"/>
          <w:szCs w:val="28"/>
        </w:rPr>
        <w:t xml:space="preserve">де </w:t>
      </w:r>
      <w:r>
        <w:rPr>
          <w:rFonts w:eastAsia="Segoe UI" w:cs="Segoe UI"/>
          <w:sz w:val="28"/>
          <w:szCs w:val="28"/>
          <w:lang w:val="uk-UA"/>
        </w:rPr>
        <w:t xml:space="preserve">  </w:t>
      </w:r>
      <w:r w:rsidRPr="00964070">
        <w:rPr>
          <w:rFonts w:eastAsia="Segoe UI" w:cs="Segoe UI"/>
          <w:i/>
          <w:sz w:val="28"/>
          <w:szCs w:val="28"/>
        </w:rPr>
        <w:t>N</w:t>
      </w:r>
      <w:r w:rsidRPr="00964070">
        <w:rPr>
          <w:rFonts w:eastAsia="Segoe UI" w:cs="Segoe UI"/>
          <w:i/>
          <w:sz w:val="18"/>
          <w:szCs w:val="18"/>
        </w:rPr>
        <w:t>пр</w:t>
      </w:r>
      <w:r w:rsidRPr="00964070">
        <w:rPr>
          <w:rFonts w:eastAsia="Segoe UI" w:cs="Segoe UI"/>
          <w:i/>
          <w:sz w:val="28"/>
          <w:szCs w:val="28"/>
        </w:rPr>
        <w:t xml:space="preserve"> </w:t>
      </w:r>
      <w:r>
        <w:rPr>
          <w:rFonts w:eastAsia="Segoe UI" w:cs="Segoe UI"/>
          <w:sz w:val="28"/>
          <w:szCs w:val="28"/>
        </w:rPr>
        <w:t xml:space="preserve">– втрати, спричинені недостатнім </w:t>
      </w:r>
      <w:proofErr w:type="gramStart"/>
      <w:r>
        <w:rPr>
          <w:rFonts w:eastAsia="Segoe UI" w:cs="Segoe UI"/>
          <w:sz w:val="28"/>
          <w:szCs w:val="28"/>
        </w:rPr>
        <w:t>р</w:t>
      </w:r>
      <w:proofErr w:type="gramEnd"/>
      <w:r>
        <w:rPr>
          <w:rFonts w:eastAsia="Segoe UI" w:cs="Segoe UI"/>
          <w:sz w:val="28"/>
          <w:szCs w:val="28"/>
        </w:rPr>
        <w:t>івнем продуктивності праці прийнятих працівників;</w:t>
      </w:r>
    </w:p>
    <w:p w:rsidR="00DE03CD" w:rsidRDefault="00DE03CD" w:rsidP="00DE03CD">
      <w:pPr>
        <w:pStyle w:val="a5"/>
        <w:spacing w:after="0"/>
        <w:ind w:firstLine="720"/>
        <w:jc w:val="both"/>
        <w:rPr>
          <w:rFonts w:eastAsia="Segoe UI" w:cs="Segoe UI"/>
          <w:sz w:val="28"/>
          <w:szCs w:val="28"/>
        </w:rPr>
      </w:pPr>
      <w:r w:rsidRPr="00964070">
        <w:rPr>
          <w:rFonts w:eastAsia="Segoe UI" w:cs="Segoe UI"/>
          <w:i/>
          <w:sz w:val="28"/>
          <w:szCs w:val="28"/>
        </w:rPr>
        <w:t>К</w:t>
      </w:r>
      <w:proofErr w:type="gramStart"/>
      <w:r w:rsidRPr="00547291">
        <w:rPr>
          <w:rFonts w:eastAsia="Segoe UI" w:cs="Segoe UI"/>
          <w:i/>
          <w:sz w:val="18"/>
          <w:szCs w:val="18"/>
        </w:rPr>
        <w:t>п</w:t>
      </w:r>
      <w:r>
        <w:rPr>
          <w:rFonts w:eastAsia="Segoe UI" w:cs="Segoe UI"/>
          <w:sz w:val="28"/>
          <w:szCs w:val="28"/>
        </w:rPr>
        <w:t>-</w:t>
      </w:r>
      <w:proofErr w:type="gramEnd"/>
      <w:r>
        <w:rPr>
          <w:rFonts w:eastAsia="Segoe UI" w:cs="Segoe UI"/>
          <w:sz w:val="28"/>
          <w:szCs w:val="28"/>
        </w:rPr>
        <w:t xml:space="preserve"> чисельність вибулих з організації робітників;</w:t>
      </w:r>
    </w:p>
    <w:p w:rsidR="00DE03CD" w:rsidRDefault="00DE03CD" w:rsidP="00DE03CD">
      <w:pPr>
        <w:pStyle w:val="a5"/>
        <w:spacing w:after="0"/>
        <w:ind w:firstLine="720"/>
        <w:jc w:val="both"/>
        <w:rPr>
          <w:rFonts w:eastAsia="Segoe UI" w:cs="Segoe UI"/>
          <w:sz w:val="28"/>
          <w:szCs w:val="28"/>
        </w:rPr>
      </w:pPr>
      <w:proofErr w:type="gramStart"/>
      <w:r w:rsidRPr="00547291">
        <w:rPr>
          <w:rFonts w:eastAsia="Segoe UI" w:cs="Segoe UI"/>
          <w:i/>
          <w:sz w:val="28"/>
          <w:szCs w:val="28"/>
        </w:rPr>
        <w:t>В</w:t>
      </w:r>
      <w:proofErr w:type="gramEnd"/>
      <w:r w:rsidRPr="00547291">
        <w:rPr>
          <w:rFonts w:eastAsia="Segoe UI" w:cs="Segoe UI"/>
          <w:i/>
          <w:sz w:val="18"/>
          <w:szCs w:val="18"/>
        </w:rPr>
        <w:t>ta</w:t>
      </w:r>
      <w:r>
        <w:rPr>
          <w:rFonts w:eastAsia="Segoe UI" w:cs="Segoe UI"/>
          <w:sz w:val="28"/>
          <w:szCs w:val="28"/>
        </w:rPr>
        <w:t>- середньоденний виробіток робітників;</w:t>
      </w:r>
    </w:p>
    <w:p w:rsidR="00DE03CD" w:rsidRDefault="00DE03CD" w:rsidP="00DE03CD">
      <w:pPr>
        <w:pStyle w:val="a5"/>
        <w:spacing w:after="0"/>
        <w:ind w:firstLine="0"/>
        <w:jc w:val="both"/>
        <w:rPr>
          <w:rFonts w:eastAsia="Segoe UI" w:cs="Segoe UI"/>
          <w:sz w:val="28"/>
          <w:szCs w:val="28"/>
        </w:rPr>
      </w:pPr>
      <w:r w:rsidRPr="00547291">
        <w:rPr>
          <w:rFonts w:ascii="Segoe UI" w:eastAsia="Segoe UI" w:hAnsi="Segoe UI" w:cs="Segoe UI"/>
          <w:position w:val="-12"/>
          <w:sz w:val="28"/>
          <w:szCs w:val="28"/>
        </w:rPr>
        <w:object w:dxaOrig="240" w:dyaOrig="360">
          <v:shape id="_x0000_i1045" type="#_x0000_t75" style="width:12.15pt;height:17.75pt" o:ole="">
            <v:imagedata r:id="rId43" o:title=""/>
          </v:shape>
          <o:OLEObject Type="Embed" ProgID="Equation.3" ShapeID="_x0000_i1045" DrawAspect="Content" ObjectID="_1692129710" r:id="rId44"/>
        </w:object>
      </w:r>
      <w:r>
        <w:rPr>
          <w:rFonts w:ascii="Segoe UI" w:eastAsia="Segoe UI" w:hAnsi="Segoe UI" w:cs="Segoe UI"/>
          <w:sz w:val="28"/>
          <w:szCs w:val="28"/>
        </w:rPr>
        <w:t xml:space="preserve">- </w:t>
      </w:r>
      <w:r>
        <w:rPr>
          <w:rFonts w:eastAsia="Segoe UI" w:cs="Segoe UI"/>
          <w:sz w:val="28"/>
          <w:szCs w:val="28"/>
        </w:rPr>
        <w:t xml:space="preserve">помісячний коефіцієнт зниження продуктивності праці </w:t>
      </w:r>
      <w:proofErr w:type="gramStart"/>
      <w:r>
        <w:rPr>
          <w:rFonts w:eastAsia="Segoe UI" w:cs="Segoe UI"/>
          <w:sz w:val="28"/>
          <w:szCs w:val="28"/>
        </w:rPr>
        <w:t>в</w:t>
      </w:r>
      <w:proofErr w:type="gramEnd"/>
      <w:r>
        <w:rPr>
          <w:rFonts w:eastAsia="Segoe UI" w:cs="Segoe UI"/>
          <w:sz w:val="28"/>
          <w:szCs w:val="28"/>
        </w:rPr>
        <w:t xml:space="preserve"> період адаптації нових робітників;</w:t>
      </w:r>
    </w:p>
    <w:p w:rsidR="00DE03CD" w:rsidRDefault="00DE03CD" w:rsidP="00DE03CD">
      <w:pPr>
        <w:pStyle w:val="a5"/>
        <w:spacing w:after="0"/>
        <w:ind w:firstLine="720"/>
        <w:jc w:val="both"/>
        <w:rPr>
          <w:rFonts w:eastAsia="Segoe UI" w:cs="Segoe UI"/>
          <w:sz w:val="28"/>
          <w:szCs w:val="28"/>
        </w:rPr>
      </w:pPr>
      <w:r w:rsidRPr="00547291">
        <w:rPr>
          <w:rFonts w:eastAsia="Segoe UI" w:cs="Segoe UI"/>
          <w:i/>
          <w:sz w:val="28"/>
          <w:szCs w:val="28"/>
        </w:rPr>
        <w:t>t</w:t>
      </w:r>
      <w:r>
        <w:rPr>
          <w:rFonts w:eastAsia="Segoe UI" w:cs="Segoe UI"/>
          <w:sz w:val="28"/>
          <w:szCs w:val="28"/>
        </w:rPr>
        <w:t>- кількість дні</w:t>
      </w:r>
      <w:proofErr w:type="gramStart"/>
      <w:r>
        <w:rPr>
          <w:rFonts w:eastAsia="Segoe UI" w:cs="Segoe UI"/>
          <w:sz w:val="28"/>
          <w:szCs w:val="28"/>
        </w:rPr>
        <w:t>в</w:t>
      </w:r>
      <w:proofErr w:type="gramEnd"/>
      <w:r>
        <w:rPr>
          <w:rFonts w:eastAsia="Segoe UI" w:cs="Segoe UI"/>
          <w:sz w:val="28"/>
          <w:szCs w:val="28"/>
        </w:rPr>
        <w:t xml:space="preserve"> у відповідному періоді.</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Втрати від браку у новоприйнятих працівників визначаються за формулою:</w:t>
      </w:r>
    </w:p>
    <w:p w:rsidR="00DE03CD" w:rsidRDefault="00DE03CD" w:rsidP="00DE03CD">
      <w:pPr>
        <w:pStyle w:val="a5"/>
        <w:spacing w:after="0"/>
        <w:ind w:firstLine="720"/>
        <w:jc w:val="both"/>
        <w:rPr>
          <w:rFonts w:eastAsia="Segoe UI" w:cs="Segoe UI"/>
          <w:sz w:val="28"/>
          <w:szCs w:val="28"/>
          <w:lang w:val="uk-UA"/>
        </w:rPr>
      </w:pPr>
    </w:p>
    <w:bookmarkStart w:id="1" w:name="OLE_LINK4"/>
    <w:bookmarkStart w:id="2" w:name="OLE_LINK5"/>
    <w:p w:rsidR="00DE03CD" w:rsidRDefault="00DE03CD" w:rsidP="00DE03CD">
      <w:pPr>
        <w:pStyle w:val="a5"/>
        <w:spacing w:after="0"/>
        <w:ind w:firstLine="720"/>
        <w:jc w:val="right"/>
        <w:rPr>
          <w:rFonts w:eastAsia="Segoe UI" w:cs="Segoe UI"/>
          <w:sz w:val="28"/>
          <w:szCs w:val="28"/>
          <w:lang w:val="uk-UA"/>
        </w:rPr>
      </w:pPr>
      <w:r w:rsidRPr="00547291">
        <w:rPr>
          <w:rFonts w:eastAsia="Segoe UI" w:cs="Segoe UI"/>
          <w:position w:val="-14"/>
          <w:sz w:val="28"/>
          <w:szCs w:val="28"/>
          <w:lang w:val="uk-UA"/>
        </w:rPr>
        <w:object w:dxaOrig="660" w:dyaOrig="380">
          <v:shape id="_x0000_i1046" type="#_x0000_t75" style="width:32.75pt;height:18.7pt" o:ole="">
            <v:imagedata r:id="rId45" o:title=""/>
          </v:shape>
          <o:OLEObject Type="Embed" ProgID="Equation.3" ShapeID="_x0000_i1046" DrawAspect="Content" ObjectID="_1692129711" r:id="rId46"/>
        </w:object>
      </w:r>
      <w:bookmarkEnd w:id="1"/>
      <w:bookmarkEnd w:id="2"/>
      <w:r>
        <w:rPr>
          <w:rFonts w:eastAsia="Segoe UI" w:cs="Segoe UI"/>
          <w:sz w:val="28"/>
          <w:szCs w:val="28"/>
          <w:lang w:val="uk-UA"/>
        </w:rPr>
        <w:t xml:space="preserve"> = </w:t>
      </w:r>
      <w:r w:rsidRPr="00547291">
        <w:rPr>
          <w:rFonts w:eastAsia="Segoe UI" w:cs="Segoe UI"/>
          <w:position w:val="-30"/>
          <w:sz w:val="28"/>
          <w:szCs w:val="28"/>
          <w:lang w:val="uk-UA"/>
        </w:rPr>
        <w:object w:dxaOrig="920" w:dyaOrig="720">
          <v:shape id="_x0000_i1047" type="#_x0000_t75" style="width:45.8pt;height:36.45pt" o:ole="">
            <v:imagedata r:id="rId47" o:title=""/>
          </v:shape>
          <o:OLEObject Type="Embed" ProgID="Equation.3" ShapeID="_x0000_i1047" DrawAspect="Content" ObjectID="_1692129712" r:id="rId48"/>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(5.8)</w:t>
      </w:r>
    </w:p>
    <w:p w:rsidR="00DE03CD" w:rsidRPr="00547291"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0"/>
        <w:jc w:val="both"/>
        <w:rPr>
          <w:rFonts w:eastAsia="Segoe UI" w:cs="Segoe UI"/>
          <w:sz w:val="28"/>
          <w:szCs w:val="28"/>
        </w:rPr>
      </w:pPr>
      <w:r>
        <w:rPr>
          <w:rFonts w:eastAsia="Segoe UI" w:cs="Segoe UI"/>
          <w:sz w:val="28"/>
          <w:szCs w:val="28"/>
        </w:rPr>
        <w:t xml:space="preserve">де </w:t>
      </w:r>
      <w:r>
        <w:rPr>
          <w:rFonts w:eastAsia="Segoe UI" w:cs="Segoe UI"/>
          <w:sz w:val="28"/>
          <w:szCs w:val="28"/>
          <w:lang w:val="uk-UA"/>
        </w:rPr>
        <w:t xml:space="preserve">     </w:t>
      </w:r>
      <w:r w:rsidRPr="00547291">
        <w:rPr>
          <w:rFonts w:eastAsia="Segoe UI" w:cs="Segoe UI"/>
          <w:position w:val="-14"/>
          <w:sz w:val="28"/>
          <w:szCs w:val="28"/>
          <w:lang w:val="uk-UA"/>
        </w:rPr>
        <w:object w:dxaOrig="660" w:dyaOrig="380">
          <v:shape id="_x0000_i1048" type="#_x0000_t75" style="width:32.75pt;height:18.7pt" o:ole="">
            <v:imagedata r:id="rId45" o:title=""/>
          </v:shape>
          <o:OLEObject Type="Embed" ProgID="Equation.3" ShapeID="_x0000_i1048" DrawAspect="Content" ObjectID="_1692129713" r:id="rId49"/>
        </w:object>
      </w:r>
      <w:r>
        <w:rPr>
          <w:rFonts w:eastAsia="Segoe UI" w:cs="Segoe UI"/>
          <w:sz w:val="28"/>
          <w:szCs w:val="28"/>
        </w:rPr>
        <w:t xml:space="preserve"> – витрати від браку у новачкі</w:t>
      </w:r>
      <w:proofErr w:type="gramStart"/>
      <w:r>
        <w:rPr>
          <w:rFonts w:eastAsia="Segoe UI" w:cs="Segoe UI"/>
          <w:sz w:val="28"/>
          <w:szCs w:val="28"/>
        </w:rPr>
        <w:t>в</w:t>
      </w:r>
      <w:proofErr w:type="gramEnd"/>
      <w:r>
        <w:rPr>
          <w:rFonts w:eastAsia="Segoe UI" w:cs="Segoe UI"/>
          <w:sz w:val="28"/>
          <w:szCs w:val="28"/>
        </w:rPr>
        <w:t>;</w:t>
      </w:r>
    </w:p>
    <w:p w:rsidR="00DE03CD" w:rsidRDefault="00DE03CD" w:rsidP="00DE03CD">
      <w:pPr>
        <w:pStyle w:val="a5"/>
        <w:spacing w:after="0"/>
        <w:ind w:firstLine="720"/>
        <w:jc w:val="both"/>
        <w:rPr>
          <w:rFonts w:eastAsia="Segoe UI" w:cs="Segoe UI"/>
          <w:sz w:val="28"/>
          <w:szCs w:val="28"/>
        </w:rPr>
      </w:pPr>
      <w:r w:rsidRPr="00547291">
        <w:rPr>
          <w:rFonts w:eastAsia="Segoe UI" w:cs="Segoe UI"/>
          <w:i/>
          <w:sz w:val="28"/>
          <w:szCs w:val="28"/>
        </w:rPr>
        <w:t>N</w:t>
      </w:r>
      <w:r w:rsidRPr="00547291">
        <w:rPr>
          <w:rFonts w:eastAsia="Segoe UI" w:cs="Segoe UI"/>
          <w:i/>
          <w:sz w:val="18"/>
          <w:szCs w:val="18"/>
        </w:rPr>
        <w:t>бр</w:t>
      </w:r>
      <w:proofErr w:type="gramStart"/>
      <w:r w:rsidRPr="00547291">
        <w:rPr>
          <w:rFonts w:eastAsia="Segoe UI" w:cs="Segoe UI"/>
          <w:i/>
          <w:sz w:val="18"/>
          <w:szCs w:val="18"/>
        </w:rPr>
        <w:t>.з</w:t>
      </w:r>
      <w:proofErr w:type="gramEnd"/>
      <w:r w:rsidRPr="00547291">
        <w:rPr>
          <w:rFonts w:eastAsia="Segoe UI" w:cs="Segoe UI"/>
          <w:i/>
          <w:sz w:val="18"/>
          <w:szCs w:val="18"/>
        </w:rPr>
        <w:t>аг</w:t>
      </w:r>
      <w:r>
        <w:rPr>
          <w:rFonts w:eastAsia="Segoe UI" w:cs="Segoe UI"/>
          <w:sz w:val="28"/>
          <w:szCs w:val="28"/>
        </w:rPr>
        <w:t>- загальні витрати від браку;</w:t>
      </w:r>
    </w:p>
    <w:p w:rsidR="00DE03CD" w:rsidRDefault="00DE03CD" w:rsidP="00DE03CD">
      <w:pPr>
        <w:pStyle w:val="a5"/>
        <w:spacing w:after="0"/>
        <w:ind w:firstLine="720"/>
        <w:jc w:val="both"/>
        <w:rPr>
          <w:rFonts w:eastAsia="Segoe UI" w:cs="Segoe UI"/>
          <w:sz w:val="28"/>
          <w:szCs w:val="28"/>
        </w:rPr>
      </w:pPr>
      <w:r w:rsidRPr="00547291">
        <w:rPr>
          <w:rFonts w:eastAsia="Segoe UI" w:cs="Segoe UI"/>
          <w:i/>
          <w:sz w:val="28"/>
          <w:szCs w:val="28"/>
        </w:rPr>
        <w:t>l</w:t>
      </w:r>
      <w:r>
        <w:rPr>
          <w:rFonts w:eastAsia="Segoe UI" w:cs="Segoe UI"/>
          <w:sz w:val="28"/>
          <w:szCs w:val="28"/>
        </w:rPr>
        <w:t xml:space="preserve">- частка втрат від браку в </w:t>
      </w:r>
      <w:proofErr w:type="gramStart"/>
      <w:r>
        <w:rPr>
          <w:rFonts w:eastAsia="Segoe UI" w:cs="Segoe UI"/>
          <w:sz w:val="28"/>
          <w:szCs w:val="28"/>
        </w:rPr>
        <w:t>осіб</w:t>
      </w:r>
      <w:proofErr w:type="gramEnd"/>
      <w:r>
        <w:rPr>
          <w:rFonts w:eastAsia="Segoe UI" w:cs="Segoe UI"/>
          <w:sz w:val="28"/>
          <w:szCs w:val="28"/>
        </w:rPr>
        <w:t>, які пропрацювали менше року.</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 xml:space="preserve">Про якість роботи служби персоналу з комплектування штату працівників організації </w:t>
      </w:r>
      <w:proofErr w:type="gramStart"/>
      <w:r>
        <w:rPr>
          <w:rFonts w:eastAsia="Segoe UI" w:cs="Segoe UI"/>
          <w:sz w:val="28"/>
          <w:szCs w:val="28"/>
        </w:rPr>
        <w:t>св</w:t>
      </w:r>
      <w:proofErr w:type="gramEnd"/>
      <w:r>
        <w:rPr>
          <w:rFonts w:eastAsia="Segoe UI" w:cs="Segoe UI"/>
          <w:sz w:val="28"/>
          <w:szCs w:val="28"/>
        </w:rPr>
        <w:t>ідчить коефіцієнт відповідності кадрів профілю роботи:</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547291">
        <w:rPr>
          <w:rFonts w:eastAsia="Segoe UI" w:cs="Segoe UI"/>
          <w:position w:val="-14"/>
          <w:sz w:val="28"/>
          <w:szCs w:val="28"/>
          <w:lang w:val="uk-UA"/>
        </w:rPr>
        <w:object w:dxaOrig="279" w:dyaOrig="380">
          <v:shape id="_x0000_i1049" type="#_x0000_t75" style="width:14.05pt;height:18.7pt" o:ole="">
            <v:imagedata r:id="rId50" o:title=""/>
          </v:shape>
          <o:OLEObject Type="Embed" ProgID="Equation.3" ShapeID="_x0000_i1049" DrawAspect="Content" ObjectID="_1692129714" r:id="rId51"/>
        </w:object>
      </w:r>
      <w:r>
        <w:rPr>
          <w:rFonts w:eastAsia="Segoe UI" w:cs="Segoe UI"/>
          <w:sz w:val="28"/>
          <w:szCs w:val="28"/>
          <w:lang w:val="uk-UA"/>
        </w:rPr>
        <w:t xml:space="preserve"> = 1-</w:t>
      </w:r>
      <w:r w:rsidRPr="00547291">
        <w:rPr>
          <w:rFonts w:eastAsia="Segoe UI" w:cs="Segoe UI"/>
          <w:position w:val="-60"/>
          <w:sz w:val="28"/>
          <w:szCs w:val="28"/>
          <w:lang w:val="uk-UA"/>
        </w:rPr>
        <w:object w:dxaOrig="1180" w:dyaOrig="1320">
          <v:shape id="_x0000_i1050" type="#_x0000_t75" style="width:58.9pt;height:66.4pt" o:ole="">
            <v:imagedata r:id="rId52" o:title=""/>
          </v:shape>
          <o:OLEObject Type="Embed" ProgID="Equation.3" ShapeID="_x0000_i1050" DrawAspect="Content" ObjectID="_1692129715" r:id="rId53"/>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(5.9)</w:t>
      </w:r>
    </w:p>
    <w:p w:rsidR="00DE03CD" w:rsidRPr="00547291" w:rsidRDefault="00DE03CD" w:rsidP="00DE03CD">
      <w:pPr>
        <w:pStyle w:val="a5"/>
        <w:spacing w:after="0"/>
        <w:ind w:firstLine="720"/>
        <w:jc w:val="both"/>
        <w:rPr>
          <w:rFonts w:eastAsia="Segoe UI" w:cs="Segoe UI"/>
          <w:sz w:val="28"/>
          <w:szCs w:val="28"/>
          <w:lang w:val="uk-UA"/>
        </w:rPr>
      </w:pPr>
    </w:p>
    <w:p w:rsidR="00DE03CD" w:rsidRPr="00547291" w:rsidRDefault="00DE03CD" w:rsidP="00DE03CD">
      <w:pPr>
        <w:pStyle w:val="a5"/>
        <w:spacing w:after="0"/>
        <w:ind w:firstLine="0"/>
        <w:jc w:val="both"/>
        <w:rPr>
          <w:rFonts w:eastAsia="Segoe UI" w:cs="Segoe UI"/>
          <w:sz w:val="28"/>
          <w:szCs w:val="28"/>
          <w:lang w:val="uk-UA"/>
        </w:rPr>
      </w:pPr>
      <w:r w:rsidRPr="00547291">
        <w:rPr>
          <w:rFonts w:eastAsia="Segoe UI" w:cs="Segoe UI"/>
          <w:sz w:val="28"/>
          <w:szCs w:val="28"/>
          <w:lang w:val="uk-UA"/>
        </w:rPr>
        <w:t xml:space="preserve">де </w:t>
      </w:r>
      <w:r>
        <w:rPr>
          <w:rFonts w:eastAsia="Segoe UI" w:cs="Segoe UI"/>
          <w:sz w:val="28"/>
          <w:szCs w:val="28"/>
          <w:lang w:val="uk-UA"/>
        </w:rPr>
        <w:t xml:space="preserve">     </w:t>
      </w:r>
      <w:r w:rsidRPr="00547291">
        <w:rPr>
          <w:rFonts w:eastAsia="Segoe UI" w:cs="Segoe UI"/>
          <w:position w:val="-14"/>
          <w:sz w:val="28"/>
          <w:szCs w:val="28"/>
          <w:lang w:val="uk-UA"/>
        </w:rPr>
        <w:object w:dxaOrig="279" w:dyaOrig="380">
          <v:shape id="_x0000_i1051" type="#_x0000_t75" style="width:14.05pt;height:18.7pt" o:ole="">
            <v:imagedata r:id="rId50" o:title=""/>
          </v:shape>
          <o:OLEObject Type="Embed" ProgID="Equation.3" ShapeID="_x0000_i1051" DrawAspect="Content" ObjectID="_1692129716" r:id="rId54"/>
        </w:object>
      </w:r>
      <w:r w:rsidRPr="00547291">
        <w:rPr>
          <w:rFonts w:eastAsia="Segoe UI" w:cs="Segoe UI"/>
          <w:sz w:val="28"/>
          <w:szCs w:val="28"/>
          <w:lang w:val="uk-UA"/>
        </w:rPr>
        <w:t xml:space="preserve"> – коефіцієнт відповідності кадрів профілю робіт;</w:t>
      </w:r>
    </w:p>
    <w:p w:rsidR="00DE03CD" w:rsidRPr="00547291" w:rsidRDefault="00DE03CD" w:rsidP="00DE03CD">
      <w:pPr>
        <w:pStyle w:val="a5"/>
        <w:spacing w:after="0"/>
        <w:ind w:firstLine="720"/>
        <w:jc w:val="both"/>
        <w:rPr>
          <w:rFonts w:eastAsia="Segoe UI" w:cs="Segoe UI"/>
          <w:sz w:val="28"/>
          <w:szCs w:val="28"/>
          <w:lang w:val="uk-UA"/>
        </w:rPr>
      </w:pPr>
      <w:r w:rsidRPr="00547291">
        <w:rPr>
          <w:rFonts w:ascii="Segoe UI" w:eastAsia="Segoe UI" w:hAnsi="Segoe UI" w:cs="Segoe UI"/>
          <w:position w:val="-12"/>
          <w:sz w:val="28"/>
          <w:szCs w:val="28"/>
          <w:lang w:val="uk-UA"/>
        </w:rPr>
        <w:object w:dxaOrig="279" w:dyaOrig="360">
          <v:shape id="_x0000_i1052" type="#_x0000_t75" style="width:14.05pt;height:17.75pt" o:ole="">
            <v:imagedata r:id="rId55" o:title=""/>
          </v:shape>
          <o:OLEObject Type="Embed" ProgID="Equation.3" ShapeID="_x0000_i1052" DrawAspect="Content" ObjectID="_1692129717" r:id="rId56"/>
        </w:object>
      </w:r>
      <w:r>
        <w:rPr>
          <w:rFonts w:eastAsia="Segoe UI" w:cs="Segoe UI"/>
          <w:sz w:val="28"/>
          <w:szCs w:val="28"/>
          <w:lang w:val="uk-UA"/>
        </w:rPr>
        <w:t xml:space="preserve"> </w:t>
      </w:r>
      <w:r w:rsidRPr="00547291">
        <w:rPr>
          <w:rFonts w:ascii="Segoe UI" w:eastAsia="Segoe UI" w:hAnsi="Segoe UI" w:cs="Segoe UI"/>
          <w:sz w:val="28"/>
          <w:szCs w:val="28"/>
          <w:lang w:val="uk-UA"/>
        </w:rPr>
        <w:t xml:space="preserve">- </w:t>
      </w:r>
      <w:r w:rsidRPr="00547291">
        <w:rPr>
          <w:rFonts w:eastAsia="Segoe UI" w:cs="Segoe UI"/>
          <w:sz w:val="28"/>
          <w:szCs w:val="28"/>
          <w:lang w:val="uk-UA"/>
        </w:rPr>
        <w:t>наявна чисельність працівників і-ї професії (спеціальності),осіб;</w:t>
      </w:r>
    </w:p>
    <w:p w:rsidR="00DE03CD" w:rsidRPr="00547291" w:rsidRDefault="00DE03CD" w:rsidP="00DE03CD">
      <w:pPr>
        <w:pStyle w:val="a5"/>
        <w:spacing w:after="0"/>
        <w:ind w:firstLine="720"/>
        <w:jc w:val="both"/>
        <w:rPr>
          <w:rFonts w:eastAsia="Segoe UI" w:cs="Segoe UI"/>
          <w:sz w:val="28"/>
          <w:szCs w:val="28"/>
          <w:lang w:val="uk-UA"/>
        </w:rPr>
      </w:pPr>
      <w:r w:rsidRPr="00DE119A">
        <w:rPr>
          <w:rFonts w:eastAsia="Segoe UI" w:cs="Segoe UI"/>
          <w:i/>
          <w:sz w:val="28"/>
          <w:szCs w:val="28"/>
          <w:lang w:val="uk-UA"/>
        </w:rPr>
        <w:t>Р</w:t>
      </w:r>
      <w:r w:rsidRPr="00DE119A">
        <w:rPr>
          <w:rFonts w:eastAsia="Segoe UI" w:cs="Segoe UI"/>
          <w:i/>
          <w:sz w:val="18"/>
          <w:szCs w:val="18"/>
          <w:lang w:val="uk-UA"/>
        </w:rPr>
        <w:t>і</w:t>
      </w:r>
      <w:r w:rsidRPr="00DE119A">
        <w:rPr>
          <w:rFonts w:ascii="Segoe UI" w:eastAsia="Segoe UI" w:hAnsi="Segoe UI" w:cs="Segoe UI"/>
          <w:i/>
          <w:sz w:val="28"/>
          <w:szCs w:val="28"/>
          <w:lang w:val="uk-UA"/>
        </w:rPr>
        <w:t>-</w:t>
      </w:r>
      <w:r w:rsidRPr="00547291">
        <w:rPr>
          <w:rFonts w:ascii="Segoe UI" w:eastAsia="Segoe UI" w:hAnsi="Segoe UI" w:cs="Segoe UI"/>
          <w:sz w:val="28"/>
          <w:szCs w:val="28"/>
          <w:lang w:val="uk-UA"/>
        </w:rPr>
        <w:t xml:space="preserve"> </w:t>
      </w:r>
      <w:r w:rsidRPr="00547291">
        <w:rPr>
          <w:rFonts w:eastAsia="Segoe UI" w:cs="Segoe UI"/>
          <w:sz w:val="28"/>
          <w:szCs w:val="28"/>
          <w:lang w:val="uk-UA"/>
        </w:rPr>
        <w:t>необхідна чисельність працівників і-ї професії(спеціальності),осіб;</w:t>
      </w:r>
    </w:p>
    <w:p w:rsidR="00DE03CD" w:rsidRDefault="00DE03CD" w:rsidP="00DE03CD">
      <w:pPr>
        <w:pStyle w:val="a5"/>
        <w:spacing w:after="0"/>
        <w:ind w:firstLine="720"/>
        <w:jc w:val="both"/>
        <w:rPr>
          <w:rFonts w:eastAsia="Segoe UI" w:cs="Segoe UI"/>
          <w:sz w:val="28"/>
          <w:szCs w:val="28"/>
        </w:rPr>
      </w:pPr>
      <w:r w:rsidRPr="00DE119A">
        <w:rPr>
          <w:rFonts w:eastAsia="Segoe UI" w:cs="Segoe UI"/>
          <w:i/>
          <w:sz w:val="28"/>
          <w:szCs w:val="28"/>
        </w:rPr>
        <w:t>m</w:t>
      </w:r>
      <w:r>
        <w:rPr>
          <w:rFonts w:eastAsia="Segoe UI" w:cs="Segoe UI"/>
          <w:sz w:val="28"/>
          <w:szCs w:val="28"/>
        </w:rPr>
        <w:t>- кількість наявниз або потрібних професій.</w:t>
      </w:r>
    </w:p>
    <w:p w:rsidR="00DE03CD" w:rsidRDefault="00DE03CD" w:rsidP="00DE03CD">
      <w:pPr>
        <w:pStyle w:val="a5"/>
        <w:spacing w:after="0"/>
        <w:ind w:firstLine="720"/>
        <w:jc w:val="both"/>
        <w:rPr>
          <w:rFonts w:eastAsia="Segoe UI" w:cs="Segoe UI"/>
          <w:sz w:val="28"/>
          <w:szCs w:val="28"/>
        </w:rPr>
      </w:pPr>
      <w:r w:rsidRPr="00DE119A">
        <w:rPr>
          <w:rFonts w:eastAsia="Segoe UI" w:cs="Segoe UI"/>
          <w:b/>
          <w:bCs/>
          <w:i/>
          <w:sz w:val="28"/>
          <w:szCs w:val="28"/>
        </w:rPr>
        <w:t xml:space="preserve">Оцінювання ефективності </w:t>
      </w:r>
      <w:proofErr w:type="gramStart"/>
      <w:r w:rsidRPr="00DE119A">
        <w:rPr>
          <w:rFonts w:eastAsia="Segoe UI" w:cs="Segoe UI"/>
          <w:b/>
          <w:bCs/>
          <w:i/>
          <w:sz w:val="28"/>
          <w:szCs w:val="28"/>
        </w:rPr>
        <w:t>адм</w:t>
      </w:r>
      <w:proofErr w:type="gramEnd"/>
      <w:r w:rsidRPr="00DE119A">
        <w:rPr>
          <w:rFonts w:eastAsia="Segoe UI" w:cs="Segoe UI"/>
          <w:b/>
          <w:bCs/>
          <w:i/>
          <w:sz w:val="28"/>
          <w:szCs w:val="28"/>
        </w:rPr>
        <w:t>іністрування витрат на утримання персоналу та його винагородження</w:t>
      </w:r>
      <w:r>
        <w:rPr>
          <w:rFonts w:eastAsia="Segoe UI" w:cs="Segoe UI"/>
          <w:b/>
          <w:bCs/>
          <w:sz w:val="28"/>
          <w:szCs w:val="28"/>
        </w:rPr>
        <w:t xml:space="preserve">. </w:t>
      </w:r>
      <w:proofErr w:type="gramStart"/>
      <w:r>
        <w:rPr>
          <w:rFonts w:eastAsia="Segoe UI" w:cs="Segoe UI"/>
          <w:sz w:val="28"/>
          <w:szCs w:val="28"/>
        </w:rPr>
        <w:t>З</w:t>
      </w:r>
      <w:proofErr w:type="gramEnd"/>
      <w:r>
        <w:rPr>
          <w:rFonts w:eastAsia="Segoe UI" w:cs="Segoe UI"/>
          <w:sz w:val="28"/>
          <w:szCs w:val="28"/>
        </w:rPr>
        <w:t xml:space="preserve"> цією метою динаміку цих витрат порівнюють із динамікою основних показників діяльності організації за певний період: обсягів продажів, виробництва, прибутків, виробничих витрат. Особливе значення при цьому має аналіз винагородження: динаміки частки заробітної плати у всіх витратах на утримання персоналу, відхилення </w:t>
      </w:r>
      <w:proofErr w:type="gramStart"/>
      <w:r>
        <w:rPr>
          <w:rFonts w:eastAsia="Segoe UI" w:cs="Segoe UI"/>
          <w:sz w:val="28"/>
          <w:szCs w:val="28"/>
        </w:rPr>
        <w:t>фактичного</w:t>
      </w:r>
      <w:proofErr w:type="gramEnd"/>
      <w:r>
        <w:rPr>
          <w:rFonts w:eastAsia="Segoe UI" w:cs="Segoe UI"/>
          <w:sz w:val="28"/>
          <w:szCs w:val="28"/>
        </w:rPr>
        <w:t xml:space="preserve"> фонду оплати праці від планового (базового) за рахунок зміни чисельності працівників і середньої заробітної плати. </w:t>
      </w:r>
      <w:proofErr w:type="gramStart"/>
      <w:r>
        <w:rPr>
          <w:rFonts w:eastAsia="Segoe UI" w:cs="Segoe UI"/>
          <w:sz w:val="28"/>
          <w:szCs w:val="28"/>
        </w:rPr>
        <w:t>Ц</w:t>
      </w:r>
      <w:proofErr w:type="gramEnd"/>
      <w:r>
        <w:rPr>
          <w:rFonts w:eastAsia="Segoe UI" w:cs="Segoe UI"/>
          <w:sz w:val="28"/>
          <w:szCs w:val="28"/>
        </w:rPr>
        <w:t>і показники доцільно розраховувати в абсолютному і відносному вираженні.</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Вплив змін чисельності працівникі</w:t>
      </w:r>
      <w:proofErr w:type="gramStart"/>
      <w:r>
        <w:rPr>
          <w:rFonts w:eastAsia="Segoe UI" w:cs="Segoe UI"/>
          <w:sz w:val="28"/>
          <w:szCs w:val="28"/>
        </w:rPr>
        <w:t>в</w:t>
      </w:r>
      <w:proofErr w:type="gramEnd"/>
      <w:r>
        <w:rPr>
          <w:rFonts w:eastAsia="Segoe UI" w:cs="Segoe UI"/>
          <w:sz w:val="28"/>
          <w:szCs w:val="28"/>
        </w:rPr>
        <w:t xml:space="preserve"> на фонд оплати праці розраховують за формулою (5.10), а середньої заробітної плати – за формулою (5.11):</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DE119A">
        <w:rPr>
          <w:rFonts w:eastAsia="Segoe UI" w:cs="Segoe UI"/>
          <w:position w:val="-14"/>
          <w:sz w:val="28"/>
          <w:szCs w:val="28"/>
          <w:lang w:val="uk-UA"/>
        </w:rPr>
        <w:object w:dxaOrig="4220" w:dyaOrig="420">
          <v:shape id="_x0000_i1053" type="#_x0000_t75" style="width:211.3pt;height:20.55pt" o:ole="">
            <v:imagedata r:id="rId57" o:title=""/>
          </v:shape>
          <o:OLEObject Type="Embed" ProgID="Equation.3" ShapeID="_x0000_i1053" DrawAspect="Content" ObjectID="_1692129718" r:id="rId58"/>
        </w:objec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(5.10)</w:t>
      </w:r>
    </w:p>
    <w:p w:rsidR="00DE03CD" w:rsidRDefault="00DE03CD" w:rsidP="00DE03CD">
      <w:pPr>
        <w:pStyle w:val="a5"/>
        <w:spacing w:after="0"/>
        <w:ind w:firstLine="720"/>
        <w:jc w:val="right"/>
        <w:rPr>
          <w:rFonts w:eastAsia="Segoe UI" w:cs="Segoe UI"/>
          <w:sz w:val="28"/>
          <w:szCs w:val="28"/>
          <w:lang w:val="uk-UA"/>
        </w:rPr>
      </w:pPr>
      <w:r w:rsidRPr="00DE119A">
        <w:rPr>
          <w:rFonts w:eastAsia="Segoe UI" w:cs="Segoe UI"/>
          <w:position w:val="-14"/>
          <w:sz w:val="28"/>
          <w:szCs w:val="28"/>
          <w:lang w:val="uk-UA"/>
        </w:rPr>
        <w:object w:dxaOrig="4040" w:dyaOrig="420">
          <v:shape id="_x0000_i1054" type="#_x0000_t75" style="width:201.95pt;height:20.55pt" o:ole="">
            <v:imagedata r:id="rId59" o:title=""/>
          </v:shape>
          <o:OLEObject Type="Embed" ProgID="Equation.3" ShapeID="_x0000_i1054" DrawAspect="Content" ObjectID="_1692129719" r:id="rId60"/>
        </w:objec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(5.11)</w:t>
      </w:r>
    </w:p>
    <w:p w:rsidR="00DE03CD" w:rsidRDefault="00DE03CD" w:rsidP="00DE03CD">
      <w:pPr>
        <w:pStyle w:val="a5"/>
        <w:spacing w:after="0"/>
        <w:ind w:firstLine="720"/>
        <w:jc w:val="center"/>
        <w:rPr>
          <w:rFonts w:eastAsia="Segoe UI" w:cs="Segoe UI"/>
          <w:sz w:val="28"/>
          <w:szCs w:val="28"/>
          <w:lang w:val="uk-UA"/>
        </w:rPr>
      </w:pPr>
    </w:p>
    <w:p w:rsidR="00DE03CD" w:rsidRPr="003350D1" w:rsidRDefault="00DE03CD" w:rsidP="00DE03CD">
      <w:pPr>
        <w:pStyle w:val="a5"/>
        <w:spacing w:after="0"/>
        <w:ind w:firstLine="0"/>
        <w:jc w:val="both"/>
        <w:rPr>
          <w:rFonts w:eastAsia="Segoe UI" w:cs="Segoe UI"/>
          <w:sz w:val="28"/>
          <w:szCs w:val="28"/>
          <w:lang w:val="uk-UA"/>
        </w:rPr>
      </w:pPr>
      <w:r w:rsidRPr="003350D1">
        <w:rPr>
          <w:rFonts w:eastAsia="Segoe UI" w:cs="Segoe UI"/>
          <w:sz w:val="28"/>
          <w:szCs w:val="28"/>
          <w:lang w:val="uk-UA"/>
        </w:rPr>
        <w:t xml:space="preserve">де </w:t>
      </w:r>
      <w:r>
        <w:rPr>
          <w:rFonts w:eastAsia="Segoe UI" w:cs="Segoe UI"/>
          <w:sz w:val="28"/>
          <w:szCs w:val="28"/>
          <w:lang w:val="uk-UA"/>
        </w:rPr>
        <w:t xml:space="preserve"> </w:t>
      </w:r>
      <w:r w:rsidRPr="003350D1">
        <w:rPr>
          <w:rFonts w:eastAsia="Segoe UI" w:cs="Segoe UI"/>
          <w:position w:val="-10"/>
          <w:sz w:val="28"/>
          <w:szCs w:val="28"/>
          <w:lang w:val="uk-UA"/>
        </w:rPr>
        <w:object w:dxaOrig="560" w:dyaOrig="380">
          <v:shape id="_x0000_i1055" type="#_x0000_t75" style="width:28.05pt;height:18.7pt" o:ole="">
            <v:imagedata r:id="rId61" o:title=""/>
          </v:shape>
          <o:OLEObject Type="Embed" ProgID="Equation.3" ShapeID="_x0000_i1055" DrawAspect="Content" ObjectID="_1692129720" r:id="rId62"/>
        </w:object>
      </w:r>
      <w:r>
        <w:rPr>
          <w:rFonts w:eastAsia="Segoe UI" w:cs="Segoe UI"/>
          <w:sz w:val="28"/>
          <w:szCs w:val="28"/>
          <w:lang w:val="uk-UA"/>
        </w:rPr>
        <w:t xml:space="preserve"> </w:t>
      </w:r>
      <w:r w:rsidRPr="003350D1">
        <w:rPr>
          <w:rFonts w:eastAsia="Segoe UI" w:cs="Segoe UI"/>
          <w:sz w:val="14"/>
          <w:szCs w:val="14"/>
          <w:lang w:val="uk-UA"/>
        </w:rPr>
        <w:t>–</w:t>
      </w:r>
      <w:r w:rsidRPr="003350D1">
        <w:rPr>
          <w:rFonts w:eastAsia="Segoe UI" w:cs="Segoe UI"/>
          <w:sz w:val="28"/>
          <w:szCs w:val="28"/>
          <w:lang w:val="uk-UA"/>
        </w:rPr>
        <w:t xml:space="preserve"> приріст (зменьшення) фонду оплати праці внаслідок змін чисельності працівників організації;</w:t>
      </w:r>
    </w:p>
    <w:p w:rsidR="00DE03CD" w:rsidRPr="003350D1" w:rsidRDefault="00DE03CD" w:rsidP="00DE03CD">
      <w:pPr>
        <w:pStyle w:val="a5"/>
        <w:spacing w:after="0"/>
        <w:ind w:firstLine="0"/>
        <w:jc w:val="both"/>
        <w:rPr>
          <w:rFonts w:eastAsia="Segoe UI" w:cs="Segoe UI"/>
          <w:sz w:val="28"/>
          <w:szCs w:val="28"/>
          <w:lang w:val="uk-UA"/>
        </w:rPr>
      </w:pPr>
      <w:r w:rsidRPr="003350D1">
        <w:rPr>
          <w:rFonts w:ascii="Segoe UI" w:eastAsia="Segoe UI" w:hAnsi="Segoe UI" w:cs="Segoe UI"/>
          <w:position w:val="-10"/>
          <w:sz w:val="28"/>
          <w:szCs w:val="28"/>
        </w:rPr>
        <w:object w:dxaOrig="540" w:dyaOrig="380">
          <v:shape id="_x0000_i1056" type="#_x0000_t75" style="width:27.1pt;height:18.7pt" o:ole="">
            <v:imagedata r:id="rId63" o:title=""/>
          </v:shape>
          <o:OLEObject Type="Embed" ProgID="Equation.3" ShapeID="_x0000_i1056" DrawAspect="Content" ObjectID="_1692129721" r:id="rId64"/>
        </w:object>
      </w:r>
      <w:r>
        <w:rPr>
          <w:rFonts w:eastAsia="Segoe UI" w:cs="Segoe UI"/>
          <w:sz w:val="28"/>
          <w:szCs w:val="28"/>
          <w:lang w:val="uk-UA"/>
        </w:rPr>
        <w:t xml:space="preserve"> </w:t>
      </w:r>
      <w:r w:rsidRPr="003350D1">
        <w:rPr>
          <w:rFonts w:eastAsia="Segoe UI" w:cs="Segoe UI"/>
          <w:sz w:val="14"/>
          <w:szCs w:val="14"/>
          <w:lang w:val="uk-UA"/>
        </w:rPr>
        <w:t>–</w:t>
      </w:r>
      <w:r w:rsidRPr="003350D1">
        <w:rPr>
          <w:rFonts w:eastAsia="Segoe UI" w:cs="Segoe UI"/>
          <w:sz w:val="28"/>
          <w:szCs w:val="28"/>
          <w:lang w:val="uk-UA"/>
        </w:rPr>
        <w:t xml:space="preserve"> приріст (зменьшення) фонду оплати праці внаслідок змін середньої заробітної плати працівників організації;</w:t>
      </w:r>
    </w:p>
    <w:p w:rsidR="00DE03CD" w:rsidRDefault="00DE03CD" w:rsidP="00DE03CD">
      <w:pPr>
        <w:pStyle w:val="a5"/>
        <w:spacing w:after="0"/>
        <w:ind w:firstLine="720"/>
        <w:jc w:val="both"/>
        <w:rPr>
          <w:rFonts w:eastAsia="Segoe UI" w:cs="Segoe UI"/>
          <w:sz w:val="28"/>
          <w:szCs w:val="28"/>
        </w:rPr>
      </w:pPr>
      <w:r w:rsidRPr="003350D1">
        <w:rPr>
          <w:rFonts w:eastAsia="Segoe UI" w:cs="Segoe UI"/>
          <w:i/>
          <w:sz w:val="28"/>
          <w:szCs w:val="28"/>
        </w:rPr>
        <w:t>z</w:t>
      </w:r>
      <w:r w:rsidRPr="003350D1">
        <w:rPr>
          <w:rFonts w:eastAsia="Segoe UI" w:cs="Segoe UI"/>
          <w:i/>
          <w:sz w:val="14"/>
          <w:szCs w:val="14"/>
        </w:rPr>
        <w:t>o</w:t>
      </w:r>
      <w:r>
        <w:rPr>
          <w:rFonts w:eastAsia="Segoe UI" w:cs="Segoe UI"/>
          <w:sz w:val="14"/>
          <w:szCs w:val="14"/>
        </w:rPr>
        <w:t xml:space="preserve">  </w:t>
      </w:r>
      <w:r>
        <w:rPr>
          <w:rFonts w:eastAsia="Segoe UI" w:cs="Segoe UI"/>
          <w:sz w:val="28"/>
          <w:szCs w:val="28"/>
        </w:rPr>
        <w:t xml:space="preserve">- середня заробітна плата у базовому періоді або відповідно </w:t>
      </w:r>
      <w:proofErr w:type="gramStart"/>
      <w:r>
        <w:rPr>
          <w:rFonts w:eastAsia="Segoe UI" w:cs="Segoe UI"/>
          <w:sz w:val="28"/>
          <w:szCs w:val="28"/>
        </w:rPr>
        <w:t>до</w:t>
      </w:r>
      <w:proofErr w:type="gramEnd"/>
      <w:r>
        <w:rPr>
          <w:rFonts w:eastAsia="Segoe UI" w:cs="Segoe UI"/>
          <w:sz w:val="28"/>
          <w:szCs w:val="28"/>
        </w:rPr>
        <w:t xml:space="preserve"> плану;</w:t>
      </w:r>
    </w:p>
    <w:p w:rsidR="00DE03CD" w:rsidRDefault="00DE03CD" w:rsidP="00DE03CD">
      <w:pPr>
        <w:pStyle w:val="a5"/>
        <w:spacing w:after="0"/>
        <w:ind w:firstLine="720"/>
        <w:jc w:val="both"/>
        <w:rPr>
          <w:rFonts w:eastAsia="Segoe UI" w:cs="Segoe UI"/>
          <w:sz w:val="28"/>
          <w:szCs w:val="28"/>
        </w:rPr>
      </w:pPr>
      <w:r w:rsidRPr="003350D1">
        <w:rPr>
          <w:rFonts w:eastAsia="Segoe UI"/>
          <w:i/>
          <w:sz w:val="28"/>
          <w:szCs w:val="28"/>
        </w:rPr>
        <w:t>z</w:t>
      </w:r>
      <w:r w:rsidRPr="003350D1">
        <w:rPr>
          <w:rFonts w:ascii="Segoe UI" w:eastAsia="Segoe UI" w:hAnsi="Segoe UI" w:cs="Segoe UI"/>
          <w:i/>
          <w:sz w:val="14"/>
          <w:szCs w:val="14"/>
        </w:rPr>
        <w:t>1</w:t>
      </w:r>
      <w:r>
        <w:rPr>
          <w:rFonts w:ascii="Segoe UI" w:eastAsia="Segoe UI" w:hAnsi="Segoe UI" w:cs="Segoe UI"/>
          <w:sz w:val="14"/>
          <w:szCs w:val="14"/>
        </w:rPr>
        <w:t xml:space="preserve"> –</w:t>
      </w:r>
      <w:r>
        <w:rPr>
          <w:rFonts w:ascii="Segoe UI" w:eastAsia="Segoe UI" w:hAnsi="Segoe UI" w:cs="Segoe UI"/>
          <w:sz w:val="28"/>
          <w:szCs w:val="28"/>
        </w:rPr>
        <w:t xml:space="preserve"> </w:t>
      </w:r>
      <w:r>
        <w:rPr>
          <w:rFonts w:eastAsia="Segoe UI" w:cs="Segoe UI"/>
          <w:sz w:val="28"/>
          <w:szCs w:val="28"/>
        </w:rPr>
        <w:t>фактична середня заробітна плата;</w:t>
      </w:r>
    </w:p>
    <w:p w:rsidR="00DE03CD" w:rsidRDefault="00DE03CD" w:rsidP="00DE03CD">
      <w:pPr>
        <w:pStyle w:val="a5"/>
        <w:spacing w:after="0"/>
        <w:ind w:firstLine="0"/>
        <w:jc w:val="both"/>
        <w:rPr>
          <w:rFonts w:eastAsia="Segoe UI" w:cs="Segoe UI"/>
          <w:sz w:val="28"/>
          <w:szCs w:val="28"/>
        </w:rPr>
      </w:pPr>
      <w:r w:rsidRPr="00885B11">
        <w:rPr>
          <w:rFonts w:eastAsia="Segoe UI" w:cs="Segoe UI"/>
          <w:i/>
          <w:sz w:val="28"/>
          <w:szCs w:val="28"/>
        </w:rPr>
        <w:t>d</w:t>
      </w:r>
      <w:r w:rsidRPr="00885B11">
        <w:rPr>
          <w:rFonts w:eastAsia="Segoe UI" w:cs="Segoe UI"/>
          <w:i/>
          <w:sz w:val="14"/>
          <w:szCs w:val="14"/>
        </w:rPr>
        <w:t>r1</w:t>
      </w:r>
      <w:r>
        <w:rPr>
          <w:rFonts w:eastAsia="Segoe UI" w:cs="Segoe UI"/>
          <w:sz w:val="14"/>
          <w:szCs w:val="14"/>
        </w:rPr>
        <w:t xml:space="preserve"> </w:t>
      </w:r>
      <w:r>
        <w:rPr>
          <w:rFonts w:eastAsia="Segoe UI" w:cs="Segoe UI"/>
          <w:sz w:val="28"/>
          <w:szCs w:val="28"/>
        </w:rPr>
        <w:t>- фактичні частки праці</w:t>
      </w:r>
      <w:proofErr w:type="gramStart"/>
      <w:r>
        <w:rPr>
          <w:rFonts w:eastAsia="Segoe UI" w:cs="Segoe UI"/>
          <w:sz w:val="28"/>
          <w:szCs w:val="28"/>
        </w:rPr>
        <w:t>вників кожної категорії в загальній чисельності працівник</w:t>
      </w:r>
      <w:proofErr w:type="gramEnd"/>
      <w:r>
        <w:rPr>
          <w:rFonts w:eastAsia="Segoe UI" w:cs="Segoe UI"/>
          <w:sz w:val="28"/>
          <w:szCs w:val="28"/>
        </w:rPr>
        <w:t>ів;</w:t>
      </w:r>
    </w:p>
    <w:p w:rsidR="00DE03CD" w:rsidRDefault="00DE03CD" w:rsidP="00DE03CD">
      <w:pPr>
        <w:pStyle w:val="a5"/>
        <w:spacing w:after="0"/>
        <w:ind w:firstLine="720"/>
        <w:jc w:val="both"/>
        <w:rPr>
          <w:rFonts w:eastAsia="Segoe UI" w:cs="Segoe UI"/>
          <w:sz w:val="28"/>
          <w:szCs w:val="28"/>
        </w:rPr>
      </w:pPr>
      <w:r w:rsidRPr="00885B11">
        <w:rPr>
          <w:rFonts w:eastAsia="Segoe UI" w:cs="Segoe UI"/>
          <w:i/>
          <w:sz w:val="28"/>
          <w:szCs w:val="28"/>
        </w:rPr>
        <w:t>d</w:t>
      </w:r>
      <w:r w:rsidRPr="00885B11">
        <w:rPr>
          <w:rFonts w:eastAsia="Segoe UI" w:cs="Segoe UI"/>
          <w:i/>
          <w:sz w:val="14"/>
          <w:szCs w:val="14"/>
        </w:rPr>
        <w:t>r0</w:t>
      </w:r>
      <w:r>
        <w:rPr>
          <w:rFonts w:eastAsia="Segoe UI" w:cs="Segoe UI"/>
          <w:sz w:val="14"/>
          <w:szCs w:val="14"/>
        </w:rPr>
        <w:t xml:space="preserve"> –</w:t>
      </w:r>
      <w:r>
        <w:rPr>
          <w:rFonts w:eastAsia="Segoe UI" w:cs="Segoe UI"/>
          <w:sz w:val="28"/>
          <w:szCs w:val="28"/>
        </w:rPr>
        <w:t xml:space="preserve"> планові (базисні) частки працівників кожної категорії в загальній чисельності працівникі</w:t>
      </w:r>
      <w:proofErr w:type="gramStart"/>
      <w:r>
        <w:rPr>
          <w:rFonts w:eastAsia="Segoe UI" w:cs="Segoe UI"/>
          <w:sz w:val="28"/>
          <w:szCs w:val="28"/>
        </w:rPr>
        <w:t>в</w:t>
      </w:r>
      <w:proofErr w:type="gramEnd"/>
      <w:r>
        <w:rPr>
          <w:rFonts w:eastAsia="Segoe UI" w:cs="Segoe UI"/>
          <w:sz w:val="28"/>
          <w:szCs w:val="28"/>
        </w:rPr>
        <w:t>.</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 xml:space="preserve">Для всебічного аналізу цього фактора важливо розрахувати коефіцієнт випередження темпів зростання продуктивності праці над темпами збільшення заробітної плати: </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885B11">
        <w:rPr>
          <w:rFonts w:eastAsia="Segoe UI" w:cs="Segoe UI"/>
          <w:position w:val="-34"/>
          <w:sz w:val="28"/>
          <w:szCs w:val="28"/>
          <w:lang w:val="uk-UA"/>
        </w:rPr>
        <w:object w:dxaOrig="6820" w:dyaOrig="800">
          <v:shape id="_x0000_i1057" type="#_x0000_t75" style="width:341.3pt;height:40.2pt" o:ole="">
            <v:imagedata r:id="rId65" o:title=""/>
          </v:shape>
          <o:OLEObject Type="Embed" ProgID="Equation.3" ShapeID="_x0000_i1057" DrawAspect="Content" ObjectID="_1692129722" r:id="rId66"/>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t>(5.12)</w:t>
      </w:r>
    </w:p>
    <w:p w:rsidR="00DE03CD" w:rsidRPr="00885B11" w:rsidRDefault="00DE03CD" w:rsidP="00DE03CD">
      <w:pPr>
        <w:pStyle w:val="a5"/>
        <w:spacing w:after="0"/>
        <w:ind w:firstLine="720"/>
        <w:jc w:val="both"/>
        <w:rPr>
          <w:rFonts w:eastAsia="Segoe UI" w:cs="Segoe UI"/>
          <w:sz w:val="28"/>
          <w:szCs w:val="28"/>
          <w:lang w:val="uk-UA"/>
        </w:rPr>
      </w:pPr>
    </w:p>
    <w:p w:rsidR="00DE03CD" w:rsidRPr="00885B11" w:rsidRDefault="00DE03CD" w:rsidP="00DE03CD">
      <w:pPr>
        <w:pStyle w:val="a5"/>
        <w:spacing w:after="0"/>
        <w:ind w:firstLine="0"/>
        <w:jc w:val="both"/>
        <w:rPr>
          <w:rFonts w:eastAsia="Segoe UI" w:cs="Segoe UI"/>
          <w:sz w:val="28"/>
          <w:szCs w:val="28"/>
          <w:lang w:val="uk-UA"/>
        </w:rPr>
      </w:pPr>
      <w:r w:rsidRPr="00885B11">
        <w:rPr>
          <w:rFonts w:eastAsia="Segoe UI" w:cs="Segoe UI"/>
          <w:sz w:val="28"/>
          <w:szCs w:val="28"/>
          <w:lang w:val="uk-UA"/>
        </w:rPr>
        <w:t xml:space="preserve">де     </w:t>
      </w:r>
      <w:r w:rsidRPr="00885B11">
        <w:rPr>
          <w:rFonts w:ascii="Segoe UI" w:eastAsia="Segoe UI" w:hAnsi="Segoe UI" w:cs="Segoe UI"/>
          <w:i/>
          <w:sz w:val="28"/>
          <w:szCs w:val="28"/>
          <w:lang w:val="uk-UA"/>
        </w:rPr>
        <w:t>∑</w:t>
      </w:r>
      <w:r w:rsidRPr="00885B11">
        <w:rPr>
          <w:rFonts w:eastAsia="Segoe UI" w:cs="Segoe UI"/>
          <w:i/>
          <w:sz w:val="28"/>
          <w:szCs w:val="28"/>
          <w:lang w:val="en-US"/>
        </w:rPr>
        <w:t>q</w:t>
      </w:r>
      <w:r w:rsidRPr="00885B11">
        <w:rPr>
          <w:rFonts w:eastAsia="Segoe UI" w:cs="Segoe UI"/>
          <w:i/>
          <w:sz w:val="14"/>
          <w:szCs w:val="14"/>
          <w:lang w:val="uk-UA"/>
        </w:rPr>
        <w:t xml:space="preserve">1 </w:t>
      </w:r>
      <w:r w:rsidRPr="00885B11">
        <w:rPr>
          <w:rFonts w:eastAsia="Segoe UI" w:cs="Segoe UI"/>
          <w:i/>
          <w:sz w:val="28"/>
          <w:szCs w:val="28"/>
          <w:lang w:val="uk-UA"/>
        </w:rPr>
        <w:t>:</w:t>
      </w:r>
      <w:r w:rsidRPr="00885B11">
        <w:rPr>
          <w:rFonts w:ascii="Segoe UI" w:eastAsia="Segoe UI" w:hAnsi="Segoe UI" w:cs="Segoe UI"/>
          <w:i/>
          <w:sz w:val="28"/>
          <w:szCs w:val="28"/>
          <w:lang w:val="uk-UA"/>
        </w:rPr>
        <w:t>∑</w:t>
      </w:r>
      <w:r w:rsidRPr="00885B11">
        <w:rPr>
          <w:rFonts w:eastAsia="Segoe UI" w:cs="Segoe UI"/>
          <w:i/>
          <w:sz w:val="28"/>
          <w:szCs w:val="28"/>
        </w:rPr>
        <w:t>F</w:t>
      </w:r>
      <w:r w:rsidRPr="00885B11">
        <w:rPr>
          <w:rFonts w:eastAsia="Segoe UI" w:cs="Segoe UI"/>
          <w:i/>
          <w:sz w:val="14"/>
          <w:szCs w:val="14"/>
          <w:lang w:val="uk-UA"/>
        </w:rPr>
        <w:t>1</w:t>
      </w:r>
      <w:r w:rsidRPr="00885B11">
        <w:rPr>
          <w:rFonts w:eastAsia="Segoe UI" w:cs="Segoe UI"/>
          <w:sz w:val="14"/>
          <w:szCs w:val="14"/>
          <w:lang w:val="uk-UA"/>
        </w:rPr>
        <w:t xml:space="preserve"> </w:t>
      </w:r>
      <w:r>
        <w:rPr>
          <w:rFonts w:eastAsia="Segoe UI" w:cs="Segoe UI"/>
          <w:sz w:val="28"/>
          <w:szCs w:val="28"/>
        </w:rPr>
        <w:t>i</w:t>
      </w:r>
      <w:r w:rsidRPr="00885B11">
        <w:rPr>
          <w:rFonts w:eastAsia="Segoe UI" w:cs="Segoe UI"/>
          <w:sz w:val="28"/>
          <w:szCs w:val="28"/>
          <w:lang w:val="uk-UA"/>
        </w:rPr>
        <w:t xml:space="preserve"> </w:t>
      </w:r>
      <w:r w:rsidRPr="00885B11">
        <w:rPr>
          <w:rFonts w:ascii="Segoe UI" w:eastAsia="Segoe UI" w:hAnsi="Segoe UI" w:cs="Segoe UI"/>
          <w:i/>
          <w:sz w:val="28"/>
          <w:szCs w:val="28"/>
          <w:lang w:val="uk-UA"/>
        </w:rPr>
        <w:t>∑</w:t>
      </w:r>
      <w:r w:rsidRPr="00885B11">
        <w:rPr>
          <w:rFonts w:eastAsia="Segoe UI" w:cs="Segoe UI"/>
          <w:i/>
          <w:sz w:val="28"/>
          <w:szCs w:val="28"/>
          <w:lang w:val="en-US"/>
        </w:rPr>
        <w:t>q</w:t>
      </w:r>
      <w:r w:rsidRPr="00885B11">
        <w:rPr>
          <w:rFonts w:eastAsia="Segoe UI" w:cs="Segoe UI"/>
          <w:i/>
          <w:sz w:val="14"/>
          <w:szCs w:val="14"/>
          <w:lang w:val="uk-UA"/>
        </w:rPr>
        <w:t>0</w:t>
      </w:r>
      <w:r w:rsidRPr="00885B11">
        <w:rPr>
          <w:rFonts w:eastAsia="Segoe UI" w:cs="Segoe UI"/>
          <w:i/>
          <w:sz w:val="28"/>
          <w:szCs w:val="28"/>
          <w:lang w:val="uk-UA"/>
        </w:rPr>
        <w:t>:</w:t>
      </w:r>
      <w:r w:rsidRPr="00885B11">
        <w:rPr>
          <w:rFonts w:ascii="Segoe UI" w:eastAsia="Segoe UI" w:hAnsi="Segoe UI" w:cs="Segoe UI"/>
          <w:i/>
          <w:sz w:val="28"/>
          <w:szCs w:val="28"/>
          <w:lang w:val="uk-UA"/>
        </w:rPr>
        <w:t>∑</w:t>
      </w:r>
      <w:r w:rsidRPr="00885B11">
        <w:rPr>
          <w:rFonts w:eastAsia="Segoe UI" w:cs="Segoe UI"/>
          <w:i/>
          <w:sz w:val="28"/>
          <w:szCs w:val="28"/>
        </w:rPr>
        <w:t>F</w:t>
      </w:r>
      <w:r w:rsidRPr="00885B11">
        <w:rPr>
          <w:rFonts w:eastAsia="Segoe UI" w:cs="Segoe UI"/>
          <w:i/>
          <w:sz w:val="14"/>
          <w:szCs w:val="14"/>
          <w:lang w:val="uk-UA"/>
        </w:rPr>
        <w:t>0</w:t>
      </w:r>
      <w:r w:rsidRPr="00885B11">
        <w:rPr>
          <w:rFonts w:eastAsia="Segoe UI" w:cs="Segoe UI"/>
          <w:sz w:val="14"/>
          <w:szCs w:val="14"/>
          <w:lang w:val="uk-UA"/>
        </w:rPr>
        <w:t xml:space="preserve">  </w:t>
      </w:r>
      <w:r w:rsidRPr="00885B11">
        <w:rPr>
          <w:rFonts w:eastAsia="Segoe UI" w:cs="Segoe UI"/>
          <w:sz w:val="28"/>
          <w:szCs w:val="28"/>
          <w:lang w:val="uk-UA"/>
        </w:rPr>
        <w:t>- віддача від оплати праці у звітному і плановому (базисному) періодах, яка характеризує вартість виробленої продукції в розрахунках на 1 грн. фонду оплати праці.</w:t>
      </w:r>
    </w:p>
    <w:p w:rsidR="00DE03CD" w:rsidRPr="00DE03CD" w:rsidRDefault="00DE03CD" w:rsidP="00DE03CD">
      <w:pPr>
        <w:pStyle w:val="a5"/>
        <w:spacing w:after="0"/>
        <w:ind w:firstLine="720"/>
        <w:jc w:val="both"/>
        <w:rPr>
          <w:rFonts w:eastAsia="Segoe UI" w:cs="Segoe UI"/>
          <w:sz w:val="28"/>
          <w:szCs w:val="28"/>
          <w:lang w:val="uk-UA"/>
        </w:rPr>
      </w:pPr>
      <w:r w:rsidRPr="00885B11">
        <w:rPr>
          <w:rFonts w:eastAsia="Segoe UI" w:cs="Segoe UI"/>
          <w:sz w:val="28"/>
          <w:szCs w:val="28"/>
          <w:lang w:val="uk-UA"/>
        </w:rPr>
        <w:t>Крім того, на основі порівняння темпів приросту продуктивності і оплати праці розраховують коефіцієнт еластичності, який відображає, наскільки змінилася продуктивність праці під впливом її оплати:</w:t>
      </w:r>
    </w:p>
    <w:p w:rsidR="00DE03CD" w:rsidRPr="00DE03CD" w:rsidRDefault="00DE03CD" w:rsidP="00DE03CD">
      <w:pPr>
        <w:pStyle w:val="a5"/>
        <w:spacing w:after="0"/>
        <w:ind w:firstLine="720"/>
        <w:jc w:val="both"/>
        <w:rPr>
          <w:rFonts w:eastAsia="Segoe UI" w:cs="Segoe UI"/>
          <w:sz w:val="28"/>
          <w:szCs w:val="28"/>
          <w:lang w:val="uk-UA"/>
        </w:rPr>
      </w:pPr>
    </w:p>
    <w:p w:rsidR="00DE03CD" w:rsidRPr="00885B11" w:rsidRDefault="00DE03CD" w:rsidP="00DE03CD">
      <w:pPr>
        <w:pStyle w:val="a5"/>
        <w:spacing w:after="0"/>
        <w:ind w:firstLine="720"/>
        <w:jc w:val="right"/>
        <w:rPr>
          <w:rFonts w:eastAsia="Segoe UI" w:cs="Segoe UI"/>
          <w:sz w:val="28"/>
          <w:szCs w:val="28"/>
          <w:lang w:val="uk-UA"/>
        </w:rPr>
      </w:pPr>
      <w:r w:rsidRPr="00885B11">
        <w:rPr>
          <w:rFonts w:eastAsia="Segoe UI" w:cs="Segoe UI"/>
          <w:position w:val="-32"/>
          <w:sz w:val="28"/>
          <w:szCs w:val="28"/>
          <w:lang w:val="en-US"/>
        </w:rPr>
        <w:object w:dxaOrig="1800" w:dyaOrig="700">
          <v:shape id="_x0000_i1058" type="#_x0000_t75" style="width:89.75pt;height:34.6pt" o:ole="">
            <v:imagedata r:id="rId67" o:title=""/>
          </v:shape>
          <o:OLEObject Type="Embed" ProgID="Equation.3" ShapeID="_x0000_i1058" DrawAspect="Content" ObjectID="_1692129723" r:id="rId68"/>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(5.13)</w:t>
      </w:r>
    </w:p>
    <w:p w:rsidR="00DE03CD" w:rsidRPr="007F4A41" w:rsidRDefault="00DE03CD" w:rsidP="00DE03CD">
      <w:pPr>
        <w:pStyle w:val="a5"/>
        <w:spacing w:after="0"/>
        <w:ind w:firstLine="720"/>
        <w:jc w:val="both"/>
        <w:rPr>
          <w:rFonts w:eastAsia="Segoe UI" w:cs="Segoe UI"/>
          <w:sz w:val="28"/>
          <w:szCs w:val="28"/>
        </w:rPr>
      </w:pPr>
    </w:p>
    <w:p w:rsidR="00DE03CD" w:rsidRDefault="00DE03CD" w:rsidP="00DE03CD">
      <w:pPr>
        <w:pStyle w:val="a5"/>
        <w:spacing w:after="0"/>
        <w:ind w:firstLine="0"/>
        <w:jc w:val="both"/>
        <w:rPr>
          <w:rFonts w:eastAsia="Tahoma" w:cs="Tahoma"/>
          <w:sz w:val="28"/>
          <w:szCs w:val="28"/>
        </w:rPr>
      </w:pPr>
      <w:r>
        <w:rPr>
          <w:rFonts w:eastAsia="Segoe UI" w:cs="Segoe UI"/>
          <w:sz w:val="28"/>
          <w:szCs w:val="28"/>
        </w:rPr>
        <w:t xml:space="preserve">де </w:t>
      </w:r>
      <w:r>
        <w:rPr>
          <w:rFonts w:eastAsia="Segoe UI" w:cs="Segoe UI"/>
          <w:sz w:val="28"/>
          <w:szCs w:val="28"/>
          <w:lang w:val="uk-UA"/>
        </w:rPr>
        <w:t xml:space="preserve">     </w:t>
      </w:r>
      <w:r w:rsidRPr="007F4A41">
        <w:rPr>
          <w:rFonts w:eastAsia="Segoe UI" w:cs="Segoe UI"/>
          <w:position w:val="-12"/>
          <w:sz w:val="28"/>
          <w:szCs w:val="28"/>
          <w:lang w:val="uk-UA"/>
        </w:rPr>
        <w:object w:dxaOrig="420" w:dyaOrig="360">
          <v:shape id="_x0000_i1059" type="#_x0000_t75" style="width:20.55pt;height:17.75pt" o:ole="">
            <v:imagedata r:id="rId69" o:title=""/>
          </v:shape>
          <o:OLEObject Type="Embed" ProgID="Equation.3" ShapeID="_x0000_i1059" DrawAspect="Content" ObjectID="_1692129724" r:id="rId70"/>
        </w:object>
      </w:r>
      <w:r>
        <w:rPr>
          <w:rFonts w:ascii="Tahoma" w:eastAsia="Tahoma" w:hAnsi="Tahoma" w:cs="Tahoma"/>
          <w:sz w:val="22"/>
          <w:szCs w:val="22"/>
        </w:rPr>
        <w:t xml:space="preserve"> </w:t>
      </w:r>
      <w:r>
        <w:rPr>
          <w:rFonts w:ascii="Tahoma" w:eastAsia="Tahoma" w:hAnsi="Tahoma" w:cs="Tahoma"/>
          <w:sz w:val="28"/>
          <w:szCs w:val="28"/>
        </w:rPr>
        <w:t>–</w:t>
      </w:r>
      <w:r>
        <w:rPr>
          <w:rFonts w:eastAsia="Tahoma" w:cs="Tahoma"/>
          <w:sz w:val="28"/>
          <w:szCs w:val="28"/>
        </w:rPr>
        <w:t xml:space="preserve"> темп приросту продуктивності праці;</w:t>
      </w:r>
    </w:p>
    <w:p w:rsidR="00DE03CD" w:rsidRDefault="00DE03CD" w:rsidP="00DE03CD">
      <w:pPr>
        <w:pStyle w:val="a5"/>
        <w:spacing w:after="0"/>
        <w:ind w:firstLine="720"/>
        <w:jc w:val="both"/>
        <w:rPr>
          <w:rFonts w:eastAsia="Segoe UI" w:cs="Segoe UI"/>
          <w:sz w:val="28"/>
          <w:szCs w:val="28"/>
        </w:rPr>
      </w:pPr>
      <w:r w:rsidRPr="007F4A41">
        <w:rPr>
          <w:rFonts w:eastAsia="Segoe UI" w:cs="Segoe UI"/>
          <w:position w:val="-14"/>
          <w:sz w:val="28"/>
          <w:szCs w:val="28"/>
          <w:lang w:val="uk-UA"/>
        </w:rPr>
        <w:object w:dxaOrig="420" w:dyaOrig="380">
          <v:shape id="_x0000_i1060" type="#_x0000_t75" style="width:20.55pt;height:18.7pt" o:ole="">
            <v:imagedata r:id="rId71" o:title=""/>
          </v:shape>
          <o:OLEObject Type="Embed" ProgID="Equation.3" ShapeID="_x0000_i1060" DrawAspect="Content" ObjectID="_1692129725" r:id="rId72"/>
        </w:object>
      </w:r>
      <w:r>
        <w:rPr>
          <w:rFonts w:ascii="Tahoma" w:eastAsia="Segoe UI" w:hAnsi="Tahoma" w:cs="Segoe UI"/>
          <w:sz w:val="22"/>
          <w:szCs w:val="22"/>
        </w:rPr>
        <w:t xml:space="preserve"> – </w:t>
      </w:r>
      <w:r>
        <w:rPr>
          <w:rFonts w:eastAsia="Segoe UI" w:cs="Segoe UI"/>
          <w:sz w:val="28"/>
          <w:szCs w:val="28"/>
        </w:rPr>
        <w:t>темп приросту оплати праці.</w:t>
      </w:r>
    </w:p>
    <w:p w:rsidR="00DE03CD" w:rsidRDefault="00DE03CD" w:rsidP="00DE03CD">
      <w:pPr>
        <w:pStyle w:val="a5"/>
        <w:spacing w:after="0"/>
        <w:ind w:firstLine="720"/>
        <w:jc w:val="both"/>
        <w:rPr>
          <w:rFonts w:eastAsia="Segoe UI" w:cs="Segoe UI"/>
          <w:sz w:val="28"/>
          <w:szCs w:val="28"/>
        </w:rPr>
      </w:pPr>
      <w:r w:rsidRPr="007F4A41">
        <w:rPr>
          <w:rFonts w:eastAsia="Segoe UI" w:cs="Segoe UI"/>
          <w:b/>
          <w:bCs/>
          <w:i/>
          <w:sz w:val="28"/>
          <w:szCs w:val="28"/>
        </w:rPr>
        <w:t>Визначення ефективності оцінювання й атестування персоналу.</w:t>
      </w:r>
      <w:r>
        <w:rPr>
          <w:rFonts w:eastAsia="Segoe UI" w:cs="Segoe UI"/>
          <w:b/>
          <w:bCs/>
          <w:sz w:val="28"/>
          <w:szCs w:val="28"/>
        </w:rPr>
        <w:t xml:space="preserve"> </w:t>
      </w:r>
      <w:proofErr w:type="gramStart"/>
      <w:r>
        <w:rPr>
          <w:rFonts w:eastAsia="Segoe UI" w:cs="Segoe UI"/>
          <w:sz w:val="28"/>
          <w:szCs w:val="28"/>
        </w:rPr>
        <w:t>Діяльність із цих питань характеризують такі показники, як ступінь охоплення оцінюванням і атестуванням працівників організації (за категоріями) та порівняно з минулими періодами; динаміка витрат на проведення оцінювання й атестування персоналу; виконання кошторисів на проведення оцінювання й атестування за статями;</w:t>
      </w:r>
      <w:proofErr w:type="gramEnd"/>
      <w:r>
        <w:rPr>
          <w:rFonts w:eastAsia="Segoe UI" w:cs="Segoe UI"/>
          <w:sz w:val="28"/>
          <w:szCs w:val="28"/>
        </w:rPr>
        <w:t xml:space="preserve"> </w:t>
      </w:r>
      <w:proofErr w:type="gramStart"/>
      <w:r>
        <w:rPr>
          <w:rFonts w:eastAsia="Segoe UI" w:cs="Segoe UI"/>
          <w:sz w:val="28"/>
          <w:szCs w:val="28"/>
        </w:rPr>
        <w:t>абсолютна</w:t>
      </w:r>
      <w:proofErr w:type="gramEnd"/>
      <w:r>
        <w:rPr>
          <w:rFonts w:eastAsia="Segoe UI" w:cs="Segoe UI"/>
          <w:sz w:val="28"/>
          <w:szCs w:val="28"/>
        </w:rPr>
        <w:t xml:space="preserve"> кількість і відносна – на 100 оцінених (атестованих) осіб – конфліктних ситуацій, які виникли у процесі оцінювання і атестування.</w:t>
      </w:r>
    </w:p>
    <w:p w:rsidR="00DE03CD" w:rsidRDefault="00DE03CD" w:rsidP="00DE03CD">
      <w:pPr>
        <w:pStyle w:val="a5"/>
        <w:spacing w:after="0"/>
        <w:ind w:firstLine="720"/>
        <w:jc w:val="both"/>
        <w:rPr>
          <w:rFonts w:eastAsia="Segoe UI" w:cs="Segoe UI"/>
          <w:sz w:val="28"/>
          <w:szCs w:val="28"/>
          <w:lang w:val="uk-UA"/>
        </w:rPr>
      </w:pPr>
      <w:r w:rsidRPr="007F4A41">
        <w:rPr>
          <w:rFonts w:eastAsia="Segoe UI" w:cs="Segoe UI"/>
          <w:b/>
          <w:bCs/>
          <w:i/>
          <w:sz w:val="28"/>
          <w:szCs w:val="28"/>
        </w:rPr>
        <w:t>Оцінювання ефективності професійного розвитку і навчання персоналу.</w:t>
      </w:r>
      <w:r>
        <w:rPr>
          <w:rFonts w:eastAsia="Segoe UI" w:cs="Segoe UI"/>
          <w:b/>
          <w:bCs/>
          <w:sz w:val="28"/>
          <w:szCs w:val="28"/>
        </w:rPr>
        <w:t xml:space="preserve"> </w:t>
      </w:r>
      <w:r>
        <w:rPr>
          <w:rFonts w:eastAsia="Segoe UI" w:cs="Segoe UI"/>
          <w:sz w:val="28"/>
          <w:szCs w:val="28"/>
        </w:rPr>
        <w:t xml:space="preserve">Роботу в цьому напрямі аналізують за категоріями працівників. Наприклад, про роботу служби персоналу з професійного розвитку робітників </w:t>
      </w:r>
      <w:proofErr w:type="gramStart"/>
      <w:r>
        <w:rPr>
          <w:rFonts w:eastAsia="Segoe UI" w:cs="Segoe UI"/>
          <w:sz w:val="28"/>
          <w:szCs w:val="28"/>
        </w:rPr>
        <w:t>св</w:t>
      </w:r>
      <w:proofErr w:type="gramEnd"/>
      <w:r>
        <w:rPr>
          <w:rFonts w:eastAsia="Segoe UI" w:cs="Segoe UI"/>
          <w:sz w:val="28"/>
          <w:szCs w:val="28"/>
        </w:rPr>
        <w:t>ідчать показники динаміки середнього тарифного розряду:</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7F4A41">
        <w:rPr>
          <w:rFonts w:eastAsia="Segoe UI" w:cs="Segoe UI"/>
          <w:position w:val="-32"/>
          <w:sz w:val="28"/>
          <w:szCs w:val="28"/>
          <w:lang w:val="uk-UA"/>
        </w:rPr>
        <w:object w:dxaOrig="2540" w:dyaOrig="760">
          <v:shape id="_x0000_i1061" type="#_x0000_t75" style="width:127.15pt;height:38.35pt" o:ole="">
            <v:imagedata r:id="rId73" o:title=""/>
          </v:shape>
          <o:OLEObject Type="Embed" ProgID="Equation.3" ShapeID="_x0000_i1061" DrawAspect="Content" ObjectID="_1692129726" r:id="rId74"/>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(5.14)</w:t>
      </w:r>
    </w:p>
    <w:p w:rsidR="00DE03CD" w:rsidRPr="007F4A41"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0"/>
        <w:jc w:val="both"/>
        <w:rPr>
          <w:rFonts w:eastAsia="Segoe UI" w:cs="Segoe UI"/>
          <w:sz w:val="28"/>
          <w:szCs w:val="28"/>
        </w:rPr>
      </w:pPr>
      <w:r>
        <w:rPr>
          <w:rFonts w:eastAsia="Segoe UI" w:cs="Segoe UI"/>
          <w:sz w:val="28"/>
          <w:szCs w:val="28"/>
        </w:rPr>
        <w:t xml:space="preserve">де </w:t>
      </w:r>
      <w:r w:rsidRPr="00CC2995">
        <w:rPr>
          <w:rFonts w:eastAsia="Segoe UI" w:cs="Segoe UI"/>
          <w:sz w:val="28"/>
          <w:szCs w:val="28"/>
        </w:rPr>
        <w:t xml:space="preserve">      </w:t>
      </w:r>
      <w:r w:rsidRPr="00CC2995">
        <w:rPr>
          <w:rFonts w:eastAsia="Segoe UI" w:cs="Segoe UI"/>
          <w:position w:val="-10"/>
          <w:sz w:val="28"/>
          <w:szCs w:val="28"/>
          <w:lang w:val="en-US"/>
        </w:rPr>
        <w:object w:dxaOrig="260" w:dyaOrig="340">
          <v:shape id="_x0000_i1062" type="#_x0000_t75" style="width:13.1pt;height:16.85pt" o:ole="">
            <v:imagedata r:id="rId75" o:title=""/>
          </v:shape>
          <o:OLEObject Type="Embed" ProgID="Equation.3" ShapeID="_x0000_i1062" DrawAspect="Content" ObjectID="_1692129727" r:id="rId76"/>
        </w:object>
      </w:r>
      <w:r>
        <w:rPr>
          <w:rFonts w:ascii="Segoe UI" w:eastAsia="Segoe UI" w:hAnsi="Segoe UI" w:cs="Segoe UI"/>
          <w:sz w:val="28"/>
          <w:szCs w:val="28"/>
        </w:rPr>
        <w:t xml:space="preserve"> –</w:t>
      </w:r>
      <w:r>
        <w:rPr>
          <w:rFonts w:eastAsia="Segoe UI" w:cs="Segoe UI"/>
          <w:sz w:val="28"/>
          <w:szCs w:val="28"/>
        </w:rPr>
        <w:t xml:space="preserve"> індекс  середнього </w:t>
      </w:r>
      <w:proofErr w:type="gramStart"/>
      <w:r>
        <w:rPr>
          <w:rFonts w:eastAsia="Segoe UI" w:cs="Segoe UI"/>
          <w:sz w:val="28"/>
          <w:szCs w:val="28"/>
        </w:rPr>
        <w:t>тарифного</w:t>
      </w:r>
      <w:proofErr w:type="gramEnd"/>
      <w:r>
        <w:rPr>
          <w:rFonts w:eastAsia="Segoe UI" w:cs="Segoe UI"/>
          <w:sz w:val="28"/>
          <w:szCs w:val="28"/>
        </w:rPr>
        <w:t xml:space="preserve"> розряду робітників;</w:t>
      </w:r>
    </w:p>
    <w:p w:rsidR="00DE03CD" w:rsidRDefault="00DE03CD" w:rsidP="00DE03CD">
      <w:pPr>
        <w:pStyle w:val="a5"/>
        <w:spacing w:after="0"/>
        <w:ind w:firstLine="720"/>
        <w:jc w:val="both"/>
        <w:rPr>
          <w:rFonts w:eastAsia="Segoe UI" w:cs="Segoe UI"/>
          <w:sz w:val="28"/>
          <w:szCs w:val="28"/>
        </w:rPr>
      </w:pPr>
      <w:r w:rsidRPr="00CC2995">
        <w:rPr>
          <w:rFonts w:eastAsia="Segoe UI"/>
          <w:i/>
          <w:sz w:val="28"/>
          <w:szCs w:val="28"/>
        </w:rPr>
        <w:t>r</w:t>
      </w:r>
      <w:r w:rsidRPr="00CC2995">
        <w:rPr>
          <w:rFonts w:ascii="Segoe UI" w:eastAsia="Segoe UI" w:hAnsi="Segoe UI" w:cs="Segoe UI"/>
          <w:i/>
          <w:sz w:val="14"/>
          <w:szCs w:val="14"/>
        </w:rPr>
        <w:t>1</w:t>
      </w:r>
      <w:r>
        <w:rPr>
          <w:rFonts w:ascii="Segoe UI" w:eastAsia="Segoe UI" w:hAnsi="Segoe UI" w:cs="Segoe UI"/>
          <w:sz w:val="14"/>
          <w:szCs w:val="14"/>
        </w:rPr>
        <w:t xml:space="preserve"> </w:t>
      </w:r>
      <w:r>
        <w:rPr>
          <w:rFonts w:eastAsia="Segoe UI" w:cs="Segoe UI"/>
          <w:sz w:val="28"/>
          <w:szCs w:val="28"/>
        </w:rPr>
        <w:t>-  тарифний розряд робітника у звітному періоді;</w:t>
      </w:r>
    </w:p>
    <w:p w:rsidR="00DE03CD" w:rsidRDefault="00DE03CD" w:rsidP="00DE03CD">
      <w:pPr>
        <w:pStyle w:val="a5"/>
        <w:spacing w:after="0"/>
        <w:ind w:firstLine="0"/>
        <w:jc w:val="both"/>
        <w:rPr>
          <w:rFonts w:eastAsia="Segoe UI" w:cs="Segoe UI"/>
          <w:sz w:val="28"/>
          <w:szCs w:val="28"/>
        </w:rPr>
      </w:pPr>
      <w:r w:rsidRPr="00CC2995">
        <w:rPr>
          <w:rFonts w:eastAsia="Segoe UI"/>
          <w:i/>
          <w:sz w:val="28"/>
          <w:szCs w:val="28"/>
        </w:rPr>
        <w:t>r</w:t>
      </w:r>
      <w:r w:rsidRPr="00CC2995">
        <w:rPr>
          <w:rFonts w:ascii="Segoe UI" w:eastAsia="Segoe UI" w:hAnsi="Segoe UI" w:cs="Segoe UI"/>
          <w:i/>
          <w:sz w:val="14"/>
          <w:szCs w:val="14"/>
        </w:rPr>
        <w:t>0</w:t>
      </w:r>
      <w:r>
        <w:rPr>
          <w:rFonts w:ascii="Segoe UI" w:eastAsia="Segoe UI" w:hAnsi="Segoe UI" w:cs="Segoe UI"/>
          <w:sz w:val="14"/>
          <w:szCs w:val="14"/>
        </w:rPr>
        <w:t xml:space="preserve"> –</w:t>
      </w:r>
      <w:r>
        <w:rPr>
          <w:rFonts w:eastAsia="Segoe UI" w:cs="Segoe UI"/>
          <w:sz w:val="28"/>
          <w:szCs w:val="28"/>
        </w:rPr>
        <w:t xml:space="preserve"> тарифний розряд працівника у базовому періоді або відповідно </w:t>
      </w:r>
      <w:proofErr w:type="gramStart"/>
      <w:r>
        <w:rPr>
          <w:rFonts w:eastAsia="Segoe UI" w:cs="Segoe UI"/>
          <w:sz w:val="28"/>
          <w:szCs w:val="28"/>
        </w:rPr>
        <w:t>до</w:t>
      </w:r>
      <w:proofErr w:type="gramEnd"/>
      <w:r>
        <w:rPr>
          <w:rFonts w:eastAsia="Segoe UI" w:cs="Segoe UI"/>
          <w:sz w:val="28"/>
          <w:szCs w:val="28"/>
        </w:rPr>
        <w:t xml:space="preserve"> плану розвитку персоналу;</w:t>
      </w:r>
    </w:p>
    <w:p w:rsidR="00DE03CD" w:rsidRDefault="00DE03CD" w:rsidP="00DE03CD">
      <w:pPr>
        <w:pStyle w:val="a5"/>
        <w:spacing w:after="0"/>
        <w:ind w:firstLine="0"/>
        <w:jc w:val="both"/>
        <w:rPr>
          <w:rFonts w:eastAsia="Segoe UI" w:cs="Segoe UI"/>
          <w:sz w:val="28"/>
          <w:szCs w:val="28"/>
        </w:rPr>
      </w:pPr>
      <w:r w:rsidRPr="00CC2995">
        <w:rPr>
          <w:rFonts w:eastAsia="Segoe UI"/>
          <w:i/>
          <w:sz w:val="28"/>
          <w:szCs w:val="28"/>
        </w:rPr>
        <w:t>f</w:t>
      </w:r>
      <w:r w:rsidRPr="00CC2995">
        <w:rPr>
          <w:rFonts w:ascii="Segoe UI" w:eastAsia="Segoe UI" w:hAnsi="Segoe UI" w:cs="Segoe UI"/>
          <w:i/>
          <w:sz w:val="14"/>
          <w:szCs w:val="14"/>
        </w:rPr>
        <w:t>1</w:t>
      </w:r>
      <w:r>
        <w:rPr>
          <w:rFonts w:ascii="Segoe UI" w:eastAsia="Segoe UI" w:hAnsi="Segoe UI" w:cs="Segoe UI"/>
          <w:sz w:val="14"/>
          <w:szCs w:val="14"/>
        </w:rPr>
        <w:t xml:space="preserve"> –</w:t>
      </w:r>
      <w:r>
        <w:rPr>
          <w:rFonts w:eastAsia="Segoe UI" w:cs="Segoe UI"/>
          <w:sz w:val="28"/>
          <w:szCs w:val="28"/>
        </w:rPr>
        <w:t xml:space="preserve"> чисельність робітників </w:t>
      </w:r>
      <w:proofErr w:type="gramStart"/>
      <w:r>
        <w:rPr>
          <w:rFonts w:eastAsia="Segoe UI" w:cs="Segoe UI"/>
          <w:sz w:val="28"/>
          <w:szCs w:val="28"/>
        </w:rPr>
        <w:t>кожного</w:t>
      </w:r>
      <w:proofErr w:type="gramEnd"/>
      <w:r>
        <w:rPr>
          <w:rFonts w:eastAsia="Segoe UI" w:cs="Segoe UI"/>
          <w:sz w:val="28"/>
          <w:szCs w:val="28"/>
        </w:rPr>
        <w:t xml:space="preserve"> тарифного розряду у звітному періоді;</w:t>
      </w:r>
    </w:p>
    <w:p w:rsidR="00DE03CD" w:rsidRDefault="00DE03CD" w:rsidP="00DE03CD">
      <w:pPr>
        <w:pStyle w:val="a5"/>
        <w:spacing w:after="0"/>
        <w:ind w:firstLine="0"/>
        <w:jc w:val="both"/>
        <w:rPr>
          <w:rFonts w:eastAsia="Segoe UI" w:cs="Segoe UI"/>
          <w:sz w:val="28"/>
          <w:szCs w:val="28"/>
        </w:rPr>
      </w:pPr>
      <w:r w:rsidRPr="00CC2995">
        <w:rPr>
          <w:rFonts w:eastAsia="Segoe UI"/>
          <w:i/>
          <w:sz w:val="28"/>
          <w:szCs w:val="28"/>
        </w:rPr>
        <w:t>f</w:t>
      </w:r>
      <w:r w:rsidRPr="00CC2995">
        <w:rPr>
          <w:rFonts w:ascii="Segoe UI" w:eastAsia="Segoe UI" w:hAnsi="Segoe UI" w:cs="Segoe UI"/>
          <w:i/>
          <w:sz w:val="14"/>
          <w:szCs w:val="14"/>
        </w:rPr>
        <w:t xml:space="preserve">0 </w:t>
      </w:r>
      <w:r>
        <w:rPr>
          <w:rFonts w:eastAsia="Segoe UI" w:cs="Segoe UI"/>
          <w:sz w:val="28"/>
          <w:szCs w:val="28"/>
        </w:rPr>
        <w:t xml:space="preserve">- чисельність робітників </w:t>
      </w:r>
      <w:proofErr w:type="gramStart"/>
      <w:r>
        <w:rPr>
          <w:rFonts w:eastAsia="Segoe UI" w:cs="Segoe UI"/>
          <w:sz w:val="28"/>
          <w:szCs w:val="28"/>
        </w:rPr>
        <w:t>кожного</w:t>
      </w:r>
      <w:proofErr w:type="gramEnd"/>
      <w:r>
        <w:rPr>
          <w:rFonts w:eastAsia="Segoe UI" w:cs="Segoe UI"/>
          <w:sz w:val="28"/>
          <w:szCs w:val="28"/>
        </w:rPr>
        <w:t xml:space="preserve"> тарифного розряду у базовому періоді або згідно з планом розвитку персоналу.</w:t>
      </w:r>
    </w:p>
    <w:p w:rsidR="00DE03CD" w:rsidRPr="00DE03CD" w:rsidRDefault="00DE03CD" w:rsidP="00DE03CD">
      <w:pPr>
        <w:pStyle w:val="a5"/>
        <w:spacing w:after="0"/>
        <w:ind w:firstLine="720"/>
        <w:jc w:val="both"/>
        <w:rPr>
          <w:rFonts w:eastAsia="Segoe UI" w:cs="Segoe UI"/>
          <w:sz w:val="28"/>
          <w:szCs w:val="28"/>
        </w:rPr>
      </w:pPr>
      <w:proofErr w:type="gramStart"/>
      <w:r>
        <w:rPr>
          <w:rFonts w:eastAsia="Segoe UI" w:cs="Segoe UI"/>
          <w:sz w:val="28"/>
          <w:szCs w:val="28"/>
        </w:rPr>
        <w:t>На цей індекс впливає зміна структурноги складу робітників за тарифними розрядами і зміна тарифних розрядів окремих робітників. Цю залежність можна подати так:</w:t>
      </w:r>
      <w:proofErr w:type="gramEnd"/>
    </w:p>
    <w:p w:rsidR="00DE03CD" w:rsidRPr="00DE03CD" w:rsidRDefault="00DE03CD" w:rsidP="00DE03CD">
      <w:pPr>
        <w:pStyle w:val="a5"/>
        <w:spacing w:after="0"/>
        <w:ind w:firstLine="720"/>
        <w:jc w:val="both"/>
        <w:rPr>
          <w:rFonts w:eastAsia="Segoe UI" w:cs="Segoe UI"/>
          <w:sz w:val="28"/>
          <w:szCs w:val="28"/>
        </w:rPr>
      </w:pPr>
    </w:p>
    <w:p w:rsidR="00DE03CD" w:rsidRPr="00DE03CD" w:rsidRDefault="00DE03CD" w:rsidP="00DE03CD">
      <w:pPr>
        <w:pStyle w:val="a5"/>
        <w:spacing w:after="0"/>
        <w:ind w:firstLine="720"/>
        <w:jc w:val="right"/>
        <w:rPr>
          <w:rFonts w:eastAsia="Segoe UI" w:cs="Segoe UI"/>
          <w:sz w:val="28"/>
          <w:szCs w:val="28"/>
        </w:rPr>
      </w:pPr>
      <w:r w:rsidRPr="00CC2995">
        <w:rPr>
          <w:rFonts w:eastAsia="Segoe UI" w:cs="Segoe UI"/>
          <w:position w:val="-34"/>
          <w:sz w:val="28"/>
          <w:szCs w:val="28"/>
          <w:lang w:val="en-US"/>
        </w:rPr>
        <w:object w:dxaOrig="4320" w:dyaOrig="800">
          <v:shape id="_x0000_i1063" type="#_x0000_t75" style="width:3in;height:40.2pt" o:ole="">
            <v:imagedata r:id="rId77" o:title=""/>
          </v:shape>
          <o:OLEObject Type="Embed" ProgID="Equation.3" ShapeID="_x0000_i1063" DrawAspect="Content" ObjectID="_1692129728" r:id="rId78"/>
        </w:object>
      </w:r>
      <w:r w:rsidRPr="00DE03CD">
        <w:rPr>
          <w:rFonts w:eastAsia="Segoe UI" w:cs="Segoe UI"/>
          <w:sz w:val="28"/>
          <w:szCs w:val="28"/>
        </w:rPr>
        <w:tab/>
      </w:r>
      <w:r w:rsidRPr="00DE03CD">
        <w:rPr>
          <w:rFonts w:eastAsia="Segoe UI" w:cs="Segoe UI"/>
          <w:sz w:val="28"/>
          <w:szCs w:val="28"/>
        </w:rPr>
        <w:tab/>
      </w:r>
      <w:r w:rsidRPr="00DE03CD">
        <w:rPr>
          <w:rFonts w:eastAsia="Segoe UI" w:cs="Segoe UI"/>
          <w:sz w:val="28"/>
          <w:szCs w:val="28"/>
        </w:rPr>
        <w:tab/>
        <w:t>(5</w:t>
      </w:r>
      <w:r>
        <w:rPr>
          <w:rFonts w:eastAsia="Segoe UI" w:cs="Segoe UI"/>
          <w:sz w:val="28"/>
          <w:szCs w:val="28"/>
          <w:lang w:val="uk-UA"/>
        </w:rPr>
        <w:t>.</w:t>
      </w:r>
      <w:r w:rsidRPr="00DE03CD">
        <w:rPr>
          <w:rFonts w:eastAsia="Segoe UI" w:cs="Segoe UI"/>
          <w:sz w:val="28"/>
          <w:szCs w:val="28"/>
        </w:rPr>
        <w:t>15)</w:t>
      </w:r>
    </w:p>
    <w:p w:rsidR="00DE03CD" w:rsidRPr="00DE03CD" w:rsidRDefault="00DE03CD" w:rsidP="00DE03CD">
      <w:pPr>
        <w:pStyle w:val="a5"/>
        <w:spacing w:after="0"/>
        <w:ind w:firstLine="720"/>
        <w:jc w:val="both"/>
        <w:rPr>
          <w:rFonts w:eastAsia="Segoe UI" w:cs="Segoe UI"/>
          <w:sz w:val="28"/>
          <w:szCs w:val="28"/>
        </w:rPr>
      </w:pPr>
    </w:p>
    <w:p w:rsidR="00DE03CD" w:rsidRPr="00DE03CD" w:rsidRDefault="00DE03CD" w:rsidP="00DE03CD">
      <w:pPr>
        <w:pStyle w:val="a5"/>
        <w:spacing w:after="0"/>
        <w:ind w:firstLine="720"/>
        <w:jc w:val="both"/>
        <w:rPr>
          <w:rFonts w:eastAsia="Segoe UI" w:cs="Segoe UI"/>
          <w:sz w:val="28"/>
          <w:szCs w:val="28"/>
        </w:rPr>
      </w:pPr>
      <w:r>
        <w:rPr>
          <w:rFonts w:eastAsia="Segoe UI" w:cs="Segoe UI"/>
          <w:sz w:val="28"/>
          <w:szCs w:val="28"/>
        </w:rPr>
        <w:t>Послуговуючись</w:t>
      </w:r>
      <w:r w:rsidRPr="00DE03CD">
        <w:rPr>
          <w:rFonts w:eastAsia="Segoe UI" w:cs="Segoe UI"/>
          <w:sz w:val="28"/>
          <w:szCs w:val="28"/>
        </w:rPr>
        <w:t xml:space="preserve"> </w:t>
      </w:r>
      <w:r>
        <w:rPr>
          <w:rFonts w:eastAsia="Segoe UI" w:cs="Segoe UI"/>
          <w:sz w:val="28"/>
          <w:szCs w:val="28"/>
        </w:rPr>
        <w:t>цими</w:t>
      </w:r>
      <w:r w:rsidRPr="00DE03CD">
        <w:rPr>
          <w:rFonts w:eastAsia="Segoe UI" w:cs="Segoe UI"/>
          <w:sz w:val="28"/>
          <w:szCs w:val="28"/>
        </w:rPr>
        <w:t xml:space="preserve"> </w:t>
      </w:r>
      <w:r>
        <w:rPr>
          <w:rFonts w:eastAsia="Segoe UI" w:cs="Segoe UI"/>
          <w:sz w:val="28"/>
          <w:szCs w:val="28"/>
        </w:rPr>
        <w:t>індексами</w:t>
      </w:r>
      <w:r w:rsidRPr="00DE03CD">
        <w:rPr>
          <w:rFonts w:eastAsia="Segoe UI" w:cs="Segoe UI"/>
          <w:sz w:val="28"/>
          <w:szCs w:val="28"/>
        </w:rPr>
        <w:t xml:space="preserve">, </w:t>
      </w:r>
      <w:r>
        <w:rPr>
          <w:rFonts w:eastAsia="Segoe UI" w:cs="Segoe UI"/>
          <w:sz w:val="28"/>
          <w:szCs w:val="28"/>
        </w:rPr>
        <w:t>можна</w:t>
      </w:r>
      <w:r w:rsidRPr="00DE03CD">
        <w:rPr>
          <w:rFonts w:eastAsia="Segoe UI" w:cs="Segoe UI"/>
          <w:sz w:val="28"/>
          <w:szCs w:val="28"/>
        </w:rPr>
        <w:t xml:space="preserve"> </w:t>
      </w:r>
      <w:r>
        <w:rPr>
          <w:rFonts w:eastAsia="Segoe UI" w:cs="Segoe UI"/>
          <w:sz w:val="28"/>
          <w:szCs w:val="28"/>
        </w:rPr>
        <w:t>уникнути</w:t>
      </w:r>
      <w:r w:rsidRPr="00DE03CD">
        <w:rPr>
          <w:rFonts w:eastAsia="Segoe UI" w:cs="Segoe UI"/>
          <w:sz w:val="28"/>
          <w:szCs w:val="28"/>
        </w:rPr>
        <w:t xml:space="preserve"> </w:t>
      </w:r>
      <w:r>
        <w:rPr>
          <w:rFonts w:eastAsia="Segoe UI" w:cs="Segoe UI"/>
          <w:sz w:val="28"/>
          <w:szCs w:val="28"/>
        </w:rPr>
        <w:t>впливу</w:t>
      </w:r>
      <w:r w:rsidRPr="00DE03CD">
        <w:rPr>
          <w:rFonts w:eastAsia="Segoe UI" w:cs="Segoe UI"/>
          <w:sz w:val="28"/>
          <w:szCs w:val="28"/>
        </w:rPr>
        <w:t xml:space="preserve"> </w:t>
      </w:r>
      <w:r>
        <w:rPr>
          <w:rFonts w:eastAsia="Segoe UI" w:cs="Segoe UI"/>
          <w:sz w:val="28"/>
          <w:szCs w:val="28"/>
        </w:rPr>
        <w:t>структурних</w:t>
      </w:r>
      <w:r w:rsidRPr="00DE03CD">
        <w:rPr>
          <w:rFonts w:eastAsia="Segoe UI" w:cs="Segoe UI"/>
          <w:sz w:val="28"/>
          <w:szCs w:val="28"/>
        </w:rPr>
        <w:t xml:space="preserve"> </w:t>
      </w:r>
      <w:r>
        <w:rPr>
          <w:rFonts w:eastAsia="Segoe UI" w:cs="Segoe UI"/>
          <w:sz w:val="28"/>
          <w:szCs w:val="28"/>
        </w:rPr>
        <w:t>змін</w:t>
      </w:r>
      <w:r w:rsidRPr="00DE03CD">
        <w:rPr>
          <w:rFonts w:eastAsia="Segoe UI" w:cs="Segoe UI"/>
          <w:sz w:val="28"/>
          <w:szCs w:val="28"/>
        </w:rPr>
        <w:t xml:space="preserve"> </w:t>
      </w:r>
      <w:r>
        <w:rPr>
          <w:rFonts w:eastAsia="Segoe UI" w:cs="Segoe UI"/>
          <w:sz w:val="28"/>
          <w:szCs w:val="28"/>
        </w:rPr>
        <w:t>складу</w:t>
      </w:r>
      <w:r w:rsidRPr="00DE03CD">
        <w:rPr>
          <w:rFonts w:eastAsia="Segoe UI" w:cs="Segoe UI"/>
          <w:sz w:val="28"/>
          <w:szCs w:val="28"/>
        </w:rPr>
        <w:t xml:space="preserve"> </w:t>
      </w:r>
      <w:r>
        <w:rPr>
          <w:rFonts w:eastAsia="Segoe UI" w:cs="Segoe UI"/>
          <w:sz w:val="28"/>
          <w:szCs w:val="28"/>
        </w:rPr>
        <w:t>робітників</w:t>
      </w:r>
      <w:r w:rsidRPr="00DE03CD">
        <w:rPr>
          <w:rFonts w:eastAsia="Segoe UI" w:cs="Segoe UI"/>
          <w:sz w:val="28"/>
          <w:szCs w:val="28"/>
        </w:rPr>
        <w:t xml:space="preserve"> </w:t>
      </w:r>
      <w:r>
        <w:rPr>
          <w:rFonts w:eastAsia="Segoe UI" w:cs="Segoe UI"/>
          <w:sz w:val="28"/>
          <w:szCs w:val="28"/>
        </w:rPr>
        <w:t>і</w:t>
      </w:r>
      <w:r w:rsidRPr="00DE03CD">
        <w:rPr>
          <w:rFonts w:eastAsia="Segoe UI" w:cs="Segoe UI"/>
          <w:sz w:val="28"/>
          <w:szCs w:val="28"/>
        </w:rPr>
        <w:t xml:space="preserve"> </w:t>
      </w:r>
      <w:r>
        <w:rPr>
          <w:rFonts w:eastAsia="Segoe UI" w:cs="Segoe UI"/>
          <w:sz w:val="28"/>
          <w:szCs w:val="28"/>
        </w:rPr>
        <w:t>завдяки</w:t>
      </w:r>
      <w:r w:rsidRPr="00DE03CD">
        <w:rPr>
          <w:rFonts w:eastAsia="Segoe UI" w:cs="Segoe UI"/>
          <w:sz w:val="28"/>
          <w:szCs w:val="28"/>
        </w:rPr>
        <w:t xml:space="preserve"> </w:t>
      </w:r>
      <w:r>
        <w:rPr>
          <w:rFonts w:eastAsia="Segoe UI" w:cs="Segoe UI"/>
          <w:sz w:val="28"/>
          <w:szCs w:val="28"/>
        </w:rPr>
        <w:t>цьому</w:t>
      </w:r>
      <w:r w:rsidRPr="00DE03CD">
        <w:rPr>
          <w:rFonts w:eastAsia="Segoe UI" w:cs="Segoe UI"/>
          <w:sz w:val="28"/>
          <w:szCs w:val="28"/>
        </w:rPr>
        <w:t xml:space="preserve"> </w:t>
      </w:r>
      <w:r>
        <w:rPr>
          <w:rFonts w:eastAsia="Segoe UI" w:cs="Segoe UI"/>
          <w:sz w:val="28"/>
          <w:szCs w:val="28"/>
        </w:rPr>
        <w:t>визначити</w:t>
      </w:r>
      <w:r w:rsidRPr="00DE03CD">
        <w:rPr>
          <w:rFonts w:eastAsia="Segoe UI" w:cs="Segoe UI"/>
          <w:sz w:val="28"/>
          <w:szCs w:val="28"/>
        </w:rPr>
        <w:t xml:space="preserve"> </w:t>
      </w:r>
      <w:r>
        <w:rPr>
          <w:rFonts w:eastAsia="Segoe UI" w:cs="Segoe UI"/>
          <w:sz w:val="28"/>
          <w:szCs w:val="28"/>
        </w:rPr>
        <w:t>реальну</w:t>
      </w:r>
      <w:r w:rsidRPr="00DE03CD">
        <w:rPr>
          <w:rFonts w:eastAsia="Segoe UI" w:cs="Segoe UI"/>
          <w:sz w:val="28"/>
          <w:szCs w:val="28"/>
        </w:rPr>
        <w:t xml:space="preserve"> </w:t>
      </w:r>
      <w:proofErr w:type="gramStart"/>
      <w:r>
        <w:rPr>
          <w:rFonts w:eastAsia="Segoe UI" w:cs="Segoe UI"/>
          <w:sz w:val="28"/>
          <w:szCs w:val="28"/>
        </w:rPr>
        <w:t>динаміку</w:t>
      </w:r>
      <w:proofErr w:type="gramEnd"/>
      <w:r w:rsidRPr="00DE03CD">
        <w:rPr>
          <w:rFonts w:eastAsia="Segoe UI" w:cs="Segoe UI"/>
          <w:sz w:val="28"/>
          <w:szCs w:val="28"/>
        </w:rPr>
        <w:t xml:space="preserve"> </w:t>
      </w:r>
      <w:r>
        <w:rPr>
          <w:rFonts w:eastAsia="Segoe UI" w:cs="Segoe UI"/>
          <w:sz w:val="28"/>
          <w:szCs w:val="28"/>
        </w:rPr>
        <w:t>їх</w:t>
      </w:r>
      <w:r w:rsidRPr="00DE03CD">
        <w:rPr>
          <w:rFonts w:eastAsia="Segoe UI" w:cs="Segoe UI"/>
          <w:sz w:val="28"/>
          <w:szCs w:val="28"/>
        </w:rPr>
        <w:t xml:space="preserve"> </w:t>
      </w:r>
      <w:r>
        <w:rPr>
          <w:rFonts w:eastAsia="Segoe UI" w:cs="Segoe UI"/>
          <w:sz w:val="28"/>
          <w:szCs w:val="28"/>
        </w:rPr>
        <w:t>професійного</w:t>
      </w:r>
      <w:r w:rsidRPr="00DE03CD">
        <w:rPr>
          <w:rFonts w:eastAsia="Segoe UI" w:cs="Segoe UI"/>
          <w:sz w:val="28"/>
          <w:szCs w:val="28"/>
        </w:rPr>
        <w:t xml:space="preserve"> </w:t>
      </w:r>
      <w:r>
        <w:rPr>
          <w:rFonts w:eastAsia="Segoe UI" w:cs="Segoe UI"/>
          <w:sz w:val="28"/>
          <w:szCs w:val="28"/>
        </w:rPr>
        <w:t>розвитку</w:t>
      </w:r>
      <w:r w:rsidRPr="00DE03CD">
        <w:rPr>
          <w:rFonts w:eastAsia="Segoe UI" w:cs="Segoe UI"/>
          <w:sz w:val="28"/>
          <w:szCs w:val="28"/>
        </w:rPr>
        <w:t>.</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Такий </w:t>
      </w:r>
      <w:proofErr w:type="gramStart"/>
      <w:r>
        <w:rPr>
          <w:rFonts w:eastAsia="Segoe UI" w:cs="Segoe UI"/>
          <w:sz w:val="28"/>
          <w:szCs w:val="28"/>
        </w:rPr>
        <w:t>п</w:t>
      </w:r>
      <w:proofErr w:type="gramEnd"/>
      <w:r>
        <w:rPr>
          <w:rFonts w:eastAsia="Segoe UI" w:cs="Segoe UI"/>
          <w:sz w:val="28"/>
          <w:szCs w:val="28"/>
        </w:rPr>
        <w:t>ідхід дає змогу оцінити роботу служби персоналу з професійного розвитку й інших категорій працівників.</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 xml:space="preserve">Узагальнюючим показником ефективності професійного розвитку персоналу є коефіцієнт середнього освітнього </w:t>
      </w:r>
      <w:proofErr w:type="gramStart"/>
      <w:r>
        <w:rPr>
          <w:rFonts w:eastAsia="Segoe UI" w:cs="Segoe UI"/>
          <w:sz w:val="28"/>
          <w:szCs w:val="28"/>
        </w:rPr>
        <w:t>р</w:t>
      </w:r>
      <w:proofErr w:type="gramEnd"/>
      <w:r>
        <w:rPr>
          <w:rFonts w:eastAsia="Segoe UI" w:cs="Segoe UI"/>
          <w:sz w:val="28"/>
          <w:szCs w:val="28"/>
        </w:rPr>
        <w:t>івня кадрів:</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CC2995">
        <w:rPr>
          <w:rFonts w:eastAsia="Segoe UI" w:cs="Segoe UI"/>
          <w:position w:val="-24"/>
          <w:sz w:val="28"/>
          <w:szCs w:val="28"/>
          <w:lang w:val="uk-UA"/>
        </w:rPr>
        <w:object w:dxaOrig="1560" w:dyaOrig="960">
          <v:shape id="_x0000_i1064" type="#_x0000_t75" style="width:77.6pt;height:47.7pt" o:ole="">
            <v:imagedata r:id="rId79" o:title=""/>
          </v:shape>
          <o:OLEObject Type="Embed" ProgID="Equation.3" ShapeID="_x0000_i1064" DrawAspect="Content" ObjectID="_1692129729" r:id="rId80"/>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(5.16)</w:t>
      </w:r>
    </w:p>
    <w:p w:rsidR="00DE03CD" w:rsidRPr="00CC2995" w:rsidRDefault="00DE03CD" w:rsidP="00DE03CD">
      <w:pPr>
        <w:pStyle w:val="a5"/>
        <w:spacing w:after="0"/>
        <w:ind w:firstLine="720"/>
        <w:jc w:val="both"/>
        <w:rPr>
          <w:rFonts w:eastAsia="Segoe UI" w:cs="Segoe UI"/>
          <w:sz w:val="28"/>
          <w:szCs w:val="28"/>
          <w:lang w:val="uk-UA"/>
        </w:rPr>
      </w:pPr>
    </w:p>
    <w:p w:rsidR="00DE03CD" w:rsidRPr="00BA6D56" w:rsidRDefault="00DE03CD" w:rsidP="00DE03CD">
      <w:pPr>
        <w:pStyle w:val="a5"/>
        <w:spacing w:after="0"/>
        <w:ind w:firstLine="0"/>
        <w:jc w:val="both"/>
        <w:rPr>
          <w:rFonts w:eastAsia="Tahoma" w:cs="Tahoma"/>
          <w:sz w:val="28"/>
          <w:szCs w:val="28"/>
          <w:lang w:val="uk-UA"/>
        </w:rPr>
      </w:pPr>
      <w:r w:rsidRPr="00BA6D56">
        <w:rPr>
          <w:rFonts w:eastAsia="Segoe UI" w:cs="Segoe UI"/>
          <w:sz w:val="28"/>
          <w:szCs w:val="28"/>
          <w:lang w:val="uk-UA"/>
        </w:rPr>
        <w:t xml:space="preserve">де </w:t>
      </w:r>
      <w:r>
        <w:rPr>
          <w:rFonts w:eastAsia="Segoe UI" w:cs="Segoe UI"/>
          <w:sz w:val="28"/>
          <w:szCs w:val="28"/>
          <w:lang w:val="uk-UA"/>
        </w:rPr>
        <w:t xml:space="preserve">     </w:t>
      </w:r>
      <w:r w:rsidRPr="00BA6D56">
        <w:rPr>
          <w:rFonts w:eastAsia="Segoe UI" w:cs="Segoe UI"/>
          <w:position w:val="-14"/>
          <w:sz w:val="28"/>
          <w:szCs w:val="28"/>
          <w:lang w:val="uk-UA"/>
        </w:rPr>
        <w:object w:dxaOrig="540" w:dyaOrig="380">
          <v:shape id="_x0000_i1065" type="#_x0000_t75" style="width:27.1pt;height:18.7pt" o:ole="">
            <v:imagedata r:id="rId81" o:title=""/>
          </v:shape>
          <o:OLEObject Type="Embed" ProgID="Equation.3" ShapeID="_x0000_i1065" DrawAspect="Content" ObjectID="_1692129730" r:id="rId82"/>
        </w:object>
      </w:r>
      <w:r w:rsidRPr="00BA6D56">
        <w:rPr>
          <w:rFonts w:ascii="Tahoma" w:eastAsia="Tahoma" w:hAnsi="Tahoma" w:cs="Tahoma"/>
          <w:sz w:val="16"/>
          <w:szCs w:val="16"/>
          <w:lang w:val="uk-UA"/>
        </w:rPr>
        <w:t xml:space="preserve"> –</w:t>
      </w:r>
      <w:r w:rsidRPr="00BA6D56">
        <w:rPr>
          <w:rFonts w:eastAsia="Tahoma" w:cs="Tahoma"/>
          <w:sz w:val="28"/>
          <w:szCs w:val="28"/>
          <w:lang w:val="uk-UA"/>
        </w:rPr>
        <w:t xml:space="preserve"> коефіцієнт середнього освітнього-кваліфікаційного рівня кадрів;</w:t>
      </w:r>
    </w:p>
    <w:p w:rsidR="00DE03CD" w:rsidRPr="00BA6D56" w:rsidRDefault="00DE03CD" w:rsidP="00DE03CD">
      <w:pPr>
        <w:pStyle w:val="a5"/>
        <w:spacing w:after="0"/>
        <w:ind w:firstLine="0"/>
        <w:jc w:val="both"/>
        <w:rPr>
          <w:rFonts w:eastAsia="Tahoma" w:cs="Tahoma"/>
          <w:sz w:val="28"/>
          <w:szCs w:val="28"/>
          <w:lang w:val="uk-UA"/>
        </w:rPr>
      </w:pPr>
      <w:r w:rsidRPr="00BA6D56">
        <w:rPr>
          <w:rFonts w:eastAsia="Tahoma" w:cs="Tahoma"/>
          <w:i/>
          <w:sz w:val="28"/>
          <w:szCs w:val="28"/>
          <w:lang w:val="uk-UA"/>
        </w:rPr>
        <w:t>Б</w:t>
      </w:r>
      <w:r w:rsidRPr="00BA6D56">
        <w:rPr>
          <w:rFonts w:eastAsia="Tahoma" w:cs="Tahoma"/>
          <w:i/>
          <w:sz w:val="14"/>
          <w:szCs w:val="14"/>
          <w:lang w:val="uk-UA"/>
        </w:rPr>
        <w:t>і</w:t>
      </w:r>
      <w:r w:rsidRPr="00BA6D56">
        <w:rPr>
          <w:rFonts w:eastAsia="Tahoma" w:cs="Tahoma"/>
          <w:sz w:val="14"/>
          <w:szCs w:val="14"/>
          <w:lang w:val="uk-UA"/>
        </w:rPr>
        <w:t xml:space="preserve"> –</w:t>
      </w:r>
      <w:r w:rsidRPr="00BA6D56">
        <w:rPr>
          <w:rFonts w:eastAsia="Tahoma" w:cs="Tahoma"/>
          <w:sz w:val="28"/>
          <w:szCs w:val="28"/>
          <w:lang w:val="uk-UA"/>
        </w:rPr>
        <w:t xml:space="preserve"> кількість балів і-го освітньо-кваліфікаційного рівня (на підприємстів повинні бути визначені бальні оцінки для кожного освітнього рівня);</w:t>
      </w:r>
    </w:p>
    <w:p w:rsidR="00DE03CD" w:rsidRPr="00BA6D56" w:rsidRDefault="00DE03CD" w:rsidP="00DE03CD">
      <w:pPr>
        <w:pStyle w:val="a5"/>
        <w:spacing w:after="0"/>
        <w:ind w:firstLine="0"/>
        <w:jc w:val="both"/>
        <w:rPr>
          <w:rFonts w:eastAsia="Tahoma" w:cs="Tahoma"/>
          <w:sz w:val="28"/>
          <w:szCs w:val="28"/>
          <w:lang w:val="uk-UA"/>
        </w:rPr>
      </w:pPr>
      <w:r w:rsidRPr="00BA6D56">
        <w:rPr>
          <w:rFonts w:eastAsia="Tahoma" w:cs="Tahoma"/>
          <w:i/>
          <w:sz w:val="28"/>
          <w:szCs w:val="28"/>
          <w:lang w:val="uk-UA"/>
        </w:rPr>
        <w:t>Р</w:t>
      </w:r>
      <w:r w:rsidRPr="00BA6D56">
        <w:rPr>
          <w:rFonts w:eastAsia="Tahoma" w:cs="Tahoma"/>
          <w:i/>
          <w:sz w:val="14"/>
          <w:szCs w:val="14"/>
          <w:lang w:val="uk-UA"/>
        </w:rPr>
        <w:t>і</w:t>
      </w:r>
      <w:r w:rsidRPr="00BA6D56">
        <w:rPr>
          <w:rFonts w:eastAsia="Tahoma" w:cs="Tahoma"/>
          <w:sz w:val="14"/>
          <w:szCs w:val="14"/>
          <w:lang w:val="uk-UA"/>
        </w:rPr>
        <w:t xml:space="preserve"> –</w:t>
      </w:r>
      <w:r w:rsidRPr="00BA6D56">
        <w:rPr>
          <w:rFonts w:eastAsia="Tahoma" w:cs="Tahoma"/>
          <w:sz w:val="28"/>
          <w:szCs w:val="28"/>
          <w:lang w:val="uk-UA"/>
        </w:rPr>
        <w:t xml:space="preserve"> чисельність працівників, які мають </w:t>
      </w:r>
      <w:r w:rsidRPr="00BA6D56">
        <w:rPr>
          <w:rFonts w:eastAsia="Tahoma" w:cs="Tahoma"/>
          <w:i/>
          <w:sz w:val="28"/>
          <w:szCs w:val="28"/>
          <w:lang w:val="uk-UA"/>
        </w:rPr>
        <w:t>і</w:t>
      </w:r>
      <w:r w:rsidRPr="00BA6D56">
        <w:rPr>
          <w:rFonts w:eastAsia="Tahoma" w:cs="Tahoma"/>
          <w:sz w:val="28"/>
          <w:szCs w:val="28"/>
          <w:lang w:val="uk-UA"/>
        </w:rPr>
        <w:t>-й освітньо-кваліфікаційний рівень, осіб;</w:t>
      </w:r>
    </w:p>
    <w:p w:rsidR="00DE03CD" w:rsidRDefault="00DE03CD" w:rsidP="00DE03CD">
      <w:pPr>
        <w:pStyle w:val="a5"/>
        <w:spacing w:after="0"/>
        <w:ind w:firstLine="720"/>
        <w:jc w:val="both"/>
        <w:rPr>
          <w:rFonts w:eastAsia="Tahoma" w:cs="Tahoma"/>
          <w:sz w:val="28"/>
          <w:szCs w:val="28"/>
        </w:rPr>
      </w:pPr>
      <w:proofErr w:type="gramStart"/>
      <w:r w:rsidRPr="00BA6D56">
        <w:rPr>
          <w:rFonts w:eastAsia="Tahoma" w:cs="Tahoma"/>
          <w:i/>
          <w:sz w:val="28"/>
          <w:szCs w:val="28"/>
        </w:rPr>
        <w:t>Р</w:t>
      </w:r>
      <w:r>
        <w:rPr>
          <w:rFonts w:eastAsia="Tahoma" w:cs="Tahoma"/>
          <w:sz w:val="28"/>
          <w:szCs w:val="28"/>
        </w:rPr>
        <w:t>-</w:t>
      </w:r>
      <w:proofErr w:type="gramEnd"/>
      <w:r>
        <w:rPr>
          <w:rFonts w:eastAsia="Tahoma" w:cs="Tahoma"/>
          <w:sz w:val="28"/>
          <w:szCs w:val="28"/>
        </w:rPr>
        <w:t xml:space="preserve"> загальна чисельність працівників, осіб;</w:t>
      </w:r>
    </w:p>
    <w:p w:rsidR="00DE03CD" w:rsidRDefault="00DE03CD" w:rsidP="00DE03CD">
      <w:pPr>
        <w:pStyle w:val="a5"/>
        <w:spacing w:after="0"/>
        <w:ind w:firstLine="720"/>
        <w:jc w:val="both"/>
        <w:rPr>
          <w:rFonts w:eastAsia="Tahoma" w:cs="Tahoma"/>
          <w:sz w:val="28"/>
          <w:szCs w:val="28"/>
        </w:rPr>
      </w:pPr>
      <w:r w:rsidRPr="00BA6D56">
        <w:rPr>
          <w:rFonts w:eastAsia="Tahoma" w:cs="Tahoma"/>
          <w:i/>
          <w:sz w:val="28"/>
          <w:szCs w:val="28"/>
        </w:rPr>
        <w:t>n</w:t>
      </w:r>
      <w:r>
        <w:rPr>
          <w:rFonts w:eastAsia="Tahoma" w:cs="Tahoma"/>
          <w:sz w:val="28"/>
          <w:szCs w:val="28"/>
        </w:rPr>
        <w:t xml:space="preserve">- кількість </w:t>
      </w:r>
      <w:proofErr w:type="gramStart"/>
      <w:r w:rsidRPr="00BA6D56">
        <w:rPr>
          <w:rFonts w:eastAsia="Tahoma" w:cs="Tahoma"/>
          <w:i/>
          <w:sz w:val="28"/>
          <w:szCs w:val="28"/>
        </w:rPr>
        <w:t>і</w:t>
      </w:r>
      <w:r>
        <w:rPr>
          <w:rFonts w:eastAsia="Tahoma" w:cs="Tahoma"/>
          <w:sz w:val="28"/>
          <w:szCs w:val="28"/>
        </w:rPr>
        <w:t>-</w:t>
      </w:r>
      <w:proofErr w:type="gramEnd"/>
      <w:r>
        <w:rPr>
          <w:rFonts w:eastAsia="Tahoma" w:cs="Tahoma"/>
          <w:sz w:val="28"/>
          <w:szCs w:val="28"/>
        </w:rPr>
        <w:t>х освітньо- кваліфікаційних рівнів.</w:t>
      </w:r>
    </w:p>
    <w:p w:rsidR="00DE03CD" w:rsidRDefault="00DE03CD" w:rsidP="00DE03CD">
      <w:pPr>
        <w:pStyle w:val="a5"/>
        <w:spacing w:after="0"/>
        <w:ind w:firstLine="720"/>
        <w:jc w:val="both"/>
        <w:rPr>
          <w:rFonts w:eastAsia="Tahoma" w:cs="Tahoma"/>
          <w:sz w:val="28"/>
          <w:szCs w:val="28"/>
        </w:rPr>
      </w:pPr>
      <w:r>
        <w:rPr>
          <w:rFonts w:eastAsia="Tahoma" w:cs="Tahoma"/>
          <w:sz w:val="28"/>
          <w:szCs w:val="28"/>
        </w:rPr>
        <w:t xml:space="preserve">Для оцінювання ефективності професійного навчання можна використати модель С-І-Р-О, відповідно до якої аналіз проводять на таких чотирьох </w:t>
      </w:r>
      <w:proofErr w:type="gramStart"/>
      <w:r>
        <w:rPr>
          <w:rFonts w:eastAsia="Tahoma" w:cs="Tahoma"/>
          <w:sz w:val="28"/>
          <w:szCs w:val="28"/>
        </w:rPr>
        <w:t>р</w:t>
      </w:r>
      <w:proofErr w:type="gramEnd"/>
      <w:r>
        <w:rPr>
          <w:rFonts w:eastAsia="Tahoma" w:cs="Tahoma"/>
          <w:sz w:val="28"/>
          <w:szCs w:val="28"/>
        </w:rPr>
        <w:t>івнях:</w:t>
      </w:r>
    </w:p>
    <w:p w:rsidR="00DE03CD" w:rsidRDefault="00DE03CD" w:rsidP="00DE03CD">
      <w:pPr>
        <w:pStyle w:val="a5"/>
        <w:spacing w:after="0"/>
        <w:ind w:firstLine="720"/>
        <w:jc w:val="both"/>
        <w:rPr>
          <w:rFonts w:eastAsia="Tahoma" w:cs="Tahoma"/>
          <w:sz w:val="28"/>
          <w:szCs w:val="28"/>
        </w:rPr>
      </w:pPr>
      <w:r>
        <w:rPr>
          <w:rFonts w:eastAsia="Tahoma" w:cs="Tahoma"/>
          <w:sz w:val="28"/>
          <w:szCs w:val="28"/>
        </w:rPr>
        <w:t xml:space="preserve">1) на </w:t>
      </w:r>
      <w:proofErr w:type="gramStart"/>
      <w:r>
        <w:rPr>
          <w:rFonts w:eastAsia="Tahoma" w:cs="Tahoma"/>
          <w:sz w:val="28"/>
          <w:szCs w:val="28"/>
        </w:rPr>
        <w:t>р</w:t>
      </w:r>
      <w:proofErr w:type="gramEnd"/>
      <w:r>
        <w:rPr>
          <w:rFonts w:eastAsia="Tahoma" w:cs="Tahoma"/>
          <w:sz w:val="28"/>
          <w:szCs w:val="28"/>
        </w:rPr>
        <w:t>івні контексту (</w:t>
      </w:r>
      <w:r w:rsidRPr="00BA6D56">
        <w:rPr>
          <w:rFonts w:eastAsia="Tahoma" w:cs="Tahoma"/>
          <w:i/>
          <w:sz w:val="28"/>
          <w:szCs w:val="28"/>
        </w:rPr>
        <w:t>context</w:t>
      </w:r>
      <w:r>
        <w:rPr>
          <w:rFonts w:eastAsia="Tahoma" w:cs="Tahoma"/>
          <w:sz w:val="28"/>
          <w:szCs w:val="28"/>
        </w:rPr>
        <w:t xml:space="preserve">-C). На цьому </w:t>
      </w:r>
      <w:proofErr w:type="gramStart"/>
      <w:r>
        <w:rPr>
          <w:rFonts w:eastAsia="Tahoma" w:cs="Tahoma"/>
          <w:sz w:val="28"/>
          <w:szCs w:val="28"/>
        </w:rPr>
        <w:t>р</w:t>
      </w:r>
      <w:proofErr w:type="gramEnd"/>
      <w:r>
        <w:rPr>
          <w:rFonts w:eastAsia="Tahoma" w:cs="Tahoma"/>
          <w:sz w:val="28"/>
          <w:szCs w:val="28"/>
        </w:rPr>
        <w:t>івні здійснюють нагромадження і оброблення даних про наявну ситуацію в організації, інформацію про проблеми та індивідуальні потреби в навчанні, неефективність певних дій і процедур. Аналіз контексту закінчується визначенням потреб у навчанні;</w:t>
      </w:r>
    </w:p>
    <w:p w:rsidR="00DE03CD" w:rsidRDefault="00DE03CD" w:rsidP="00DE03CD">
      <w:pPr>
        <w:pStyle w:val="a5"/>
        <w:spacing w:after="0"/>
        <w:ind w:firstLine="720"/>
        <w:jc w:val="both"/>
        <w:rPr>
          <w:rFonts w:eastAsia="Tahoma" w:cs="Tahoma"/>
          <w:sz w:val="28"/>
          <w:szCs w:val="28"/>
        </w:rPr>
      </w:pPr>
      <w:r>
        <w:rPr>
          <w:rFonts w:eastAsia="Tahoma" w:cs="Tahoma"/>
          <w:sz w:val="28"/>
          <w:szCs w:val="28"/>
        </w:rPr>
        <w:t xml:space="preserve">2) на </w:t>
      </w:r>
      <w:proofErr w:type="gramStart"/>
      <w:r>
        <w:rPr>
          <w:rFonts w:eastAsia="Tahoma" w:cs="Tahoma"/>
          <w:sz w:val="28"/>
          <w:szCs w:val="28"/>
        </w:rPr>
        <w:t>р</w:t>
      </w:r>
      <w:proofErr w:type="gramEnd"/>
      <w:r>
        <w:rPr>
          <w:rFonts w:eastAsia="Tahoma" w:cs="Tahoma"/>
          <w:sz w:val="28"/>
          <w:szCs w:val="28"/>
        </w:rPr>
        <w:t>івні входу (</w:t>
      </w:r>
      <w:r w:rsidRPr="00BA6D56">
        <w:rPr>
          <w:rFonts w:eastAsia="Tahoma" w:cs="Tahoma"/>
          <w:i/>
          <w:sz w:val="28"/>
          <w:szCs w:val="28"/>
        </w:rPr>
        <w:t>input</w:t>
      </w:r>
      <w:r>
        <w:rPr>
          <w:rFonts w:eastAsia="Tahoma" w:cs="Tahoma"/>
          <w:sz w:val="28"/>
          <w:szCs w:val="28"/>
        </w:rPr>
        <w:t xml:space="preserve">-I). </w:t>
      </w:r>
      <w:proofErr w:type="gramStart"/>
      <w:r>
        <w:rPr>
          <w:rFonts w:eastAsia="Tahoma" w:cs="Tahoma"/>
          <w:sz w:val="28"/>
          <w:szCs w:val="28"/>
        </w:rPr>
        <w:t>З</w:t>
      </w:r>
      <w:proofErr w:type="gramEnd"/>
      <w:r>
        <w:rPr>
          <w:rFonts w:eastAsia="Tahoma" w:cs="Tahoma"/>
          <w:sz w:val="28"/>
          <w:szCs w:val="28"/>
        </w:rPr>
        <w:t>ібрані дані повинні полегшити прийняття рішень щодо відбору технік навчання і його організування силами фахівців організації чи залученням фахівців ззовні;</w:t>
      </w:r>
    </w:p>
    <w:p w:rsidR="00DE03CD" w:rsidRDefault="00DE03CD" w:rsidP="00DE03CD">
      <w:pPr>
        <w:pStyle w:val="a5"/>
        <w:spacing w:after="0"/>
        <w:ind w:firstLine="720"/>
        <w:jc w:val="both"/>
        <w:rPr>
          <w:rFonts w:eastAsia="Tahoma" w:cs="Tahoma"/>
          <w:sz w:val="28"/>
          <w:szCs w:val="28"/>
        </w:rPr>
      </w:pPr>
      <w:r>
        <w:rPr>
          <w:rFonts w:eastAsia="Tahoma" w:cs="Tahoma"/>
          <w:sz w:val="28"/>
          <w:szCs w:val="28"/>
        </w:rPr>
        <w:t xml:space="preserve">3) на </w:t>
      </w:r>
      <w:proofErr w:type="gramStart"/>
      <w:r>
        <w:rPr>
          <w:rFonts w:eastAsia="Tahoma" w:cs="Tahoma"/>
          <w:sz w:val="28"/>
          <w:szCs w:val="28"/>
        </w:rPr>
        <w:t>р</w:t>
      </w:r>
      <w:proofErr w:type="gramEnd"/>
      <w:r>
        <w:rPr>
          <w:rFonts w:eastAsia="Tahoma" w:cs="Tahoma"/>
          <w:sz w:val="28"/>
          <w:szCs w:val="28"/>
        </w:rPr>
        <w:t>івні процесу (</w:t>
      </w:r>
      <w:r w:rsidRPr="00BA6D56">
        <w:rPr>
          <w:rFonts w:eastAsia="Tahoma" w:cs="Tahoma"/>
          <w:i/>
          <w:sz w:val="28"/>
          <w:szCs w:val="28"/>
        </w:rPr>
        <w:t>process</w:t>
      </w:r>
      <w:r>
        <w:rPr>
          <w:rFonts w:eastAsia="Tahoma" w:cs="Tahoma"/>
          <w:sz w:val="28"/>
          <w:szCs w:val="28"/>
        </w:rPr>
        <w:t xml:space="preserve">-P). Цей </w:t>
      </w:r>
      <w:proofErr w:type="gramStart"/>
      <w:r>
        <w:rPr>
          <w:rFonts w:eastAsia="Tahoma" w:cs="Tahoma"/>
          <w:sz w:val="28"/>
          <w:szCs w:val="28"/>
        </w:rPr>
        <w:t>р</w:t>
      </w:r>
      <w:proofErr w:type="gramEnd"/>
      <w:r>
        <w:rPr>
          <w:rFonts w:eastAsia="Tahoma" w:cs="Tahoma"/>
          <w:sz w:val="28"/>
          <w:szCs w:val="28"/>
        </w:rPr>
        <w:t>івень вимірювання полягає у збиранні відгуків учасників навчання про його перебіг і результативність (найчастіше за допомогою анкетування);</w:t>
      </w:r>
    </w:p>
    <w:p w:rsidR="00DE03CD" w:rsidRDefault="00DE03CD" w:rsidP="00DE03CD">
      <w:pPr>
        <w:pStyle w:val="a5"/>
        <w:spacing w:after="0"/>
        <w:ind w:firstLine="720"/>
        <w:jc w:val="both"/>
        <w:rPr>
          <w:rFonts w:eastAsia="Tahoma" w:cs="Tahoma"/>
          <w:sz w:val="28"/>
          <w:szCs w:val="28"/>
        </w:rPr>
      </w:pPr>
      <w:r>
        <w:rPr>
          <w:rFonts w:eastAsia="Tahoma" w:cs="Tahoma"/>
          <w:sz w:val="28"/>
          <w:szCs w:val="28"/>
        </w:rPr>
        <w:t xml:space="preserve">4) на </w:t>
      </w:r>
      <w:proofErr w:type="gramStart"/>
      <w:r>
        <w:rPr>
          <w:rFonts w:eastAsia="Tahoma" w:cs="Tahoma"/>
          <w:sz w:val="28"/>
          <w:szCs w:val="28"/>
        </w:rPr>
        <w:t>р</w:t>
      </w:r>
      <w:proofErr w:type="gramEnd"/>
      <w:r>
        <w:rPr>
          <w:rFonts w:eastAsia="Tahoma" w:cs="Tahoma"/>
          <w:sz w:val="28"/>
          <w:szCs w:val="28"/>
        </w:rPr>
        <w:t>івні результатів (</w:t>
      </w:r>
      <w:r w:rsidRPr="00BA6D56">
        <w:rPr>
          <w:rFonts w:eastAsia="Tahoma" w:cs="Tahoma"/>
          <w:i/>
          <w:sz w:val="28"/>
          <w:szCs w:val="28"/>
        </w:rPr>
        <w:t>outcome</w:t>
      </w:r>
      <w:r>
        <w:rPr>
          <w:rFonts w:eastAsia="Tahoma" w:cs="Tahoma"/>
          <w:sz w:val="28"/>
          <w:szCs w:val="28"/>
        </w:rPr>
        <w:t xml:space="preserve">-O). Головне на цьому </w:t>
      </w:r>
      <w:proofErr w:type="gramStart"/>
      <w:r>
        <w:rPr>
          <w:rFonts w:eastAsia="Tahoma" w:cs="Tahoma"/>
          <w:sz w:val="28"/>
          <w:szCs w:val="28"/>
        </w:rPr>
        <w:t>р</w:t>
      </w:r>
      <w:proofErr w:type="gramEnd"/>
      <w:r>
        <w:rPr>
          <w:rFonts w:eastAsia="Tahoma" w:cs="Tahoma"/>
          <w:sz w:val="28"/>
          <w:szCs w:val="28"/>
        </w:rPr>
        <w:t>івні- аналіз інформації про наслідки навчання: безпосередні результати (зміни знань, умінь і поведінки працівників); опосередковані результати ( наприклад, удосконалення якості обслуговування клієнтів, машин і обладнання); конструктивні результати (наприклад, кардинальні зміни функціонування організації або її частини як наслідок навчання).</w:t>
      </w:r>
    </w:p>
    <w:p w:rsidR="00DE03CD" w:rsidRDefault="00DE03CD" w:rsidP="00DE03CD">
      <w:pPr>
        <w:pStyle w:val="a5"/>
        <w:spacing w:after="0"/>
        <w:ind w:firstLine="720"/>
        <w:jc w:val="both"/>
        <w:rPr>
          <w:rFonts w:eastAsia="Tahoma" w:cs="Tahoma"/>
          <w:sz w:val="28"/>
          <w:szCs w:val="28"/>
          <w:lang w:val="uk-UA"/>
        </w:rPr>
      </w:pPr>
      <w:r w:rsidRPr="00BA6D56">
        <w:rPr>
          <w:rFonts w:eastAsia="Tahoma" w:cs="Tahoma"/>
          <w:b/>
          <w:bCs/>
          <w:i/>
          <w:sz w:val="28"/>
          <w:szCs w:val="28"/>
        </w:rPr>
        <w:t xml:space="preserve">Оцінювання ефективності формування і </w:t>
      </w:r>
      <w:proofErr w:type="gramStart"/>
      <w:r w:rsidRPr="00BA6D56">
        <w:rPr>
          <w:rFonts w:eastAsia="Tahoma" w:cs="Tahoma"/>
          <w:b/>
          <w:bCs/>
          <w:i/>
          <w:sz w:val="28"/>
          <w:szCs w:val="28"/>
        </w:rPr>
        <w:t>п</w:t>
      </w:r>
      <w:proofErr w:type="gramEnd"/>
      <w:r w:rsidRPr="00BA6D56">
        <w:rPr>
          <w:rFonts w:eastAsia="Tahoma" w:cs="Tahoma"/>
          <w:b/>
          <w:bCs/>
          <w:i/>
          <w:sz w:val="28"/>
          <w:szCs w:val="28"/>
        </w:rPr>
        <w:t>ідготовки резерву кадрів.</w:t>
      </w:r>
      <w:r>
        <w:rPr>
          <w:rFonts w:eastAsia="Tahoma" w:cs="Tahoma"/>
          <w:b/>
          <w:bCs/>
          <w:sz w:val="28"/>
          <w:szCs w:val="28"/>
        </w:rPr>
        <w:t xml:space="preserve"> </w:t>
      </w:r>
      <w:r>
        <w:rPr>
          <w:rFonts w:eastAsia="Tahoma" w:cs="Tahoma"/>
          <w:sz w:val="28"/>
          <w:szCs w:val="28"/>
        </w:rPr>
        <w:t>Із цією метою розраховують коефіцієнт використання резерву при службовому просуванні працівників (5.17), коефіцієнт використання потенціалу резерву кадрів (5.18) та коефіцієнт оновлення резерву кадрів (5.19):</w:t>
      </w:r>
    </w:p>
    <w:p w:rsidR="00DE03CD" w:rsidRDefault="00DE03CD" w:rsidP="00DE03CD">
      <w:pPr>
        <w:pStyle w:val="a5"/>
        <w:spacing w:after="0"/>
        <w:ind w:firstLine="720"/>
        <w:jc w:val="both"/>
        <w:rPr>
          <w:rFonts w:eastAsia="Tahoma" w:cs="Tahoma"/>
          <w:sz w:val="28"/>
          <w:szCs w:val="28"/>
          <w:lang w:val="uk-UA"/>
        </w:rPr>
      </w:pPr>
    </w:p>
    <w:p w:rsidR="00DE03CD" w:rsidRDefault="00DE03CD" w:rsidP="00DE03CD">
      <w:pPr>
        <w:pStyle w:val="a5"/>
        <w:spacing w:after="0"/>
        <w:ind w:firstLine="720"/>
        <w:jc w:val="right"/>
        <w:rPr>
          <w:rFonts w:eastAsia="Tahoma" w:cs="Tahoma"/>
          <w:sz w:val="28"/>
          <w:szCs w:val="28"/>
          <w:lang w:val="uk-UA"/>
        </w:rPr>
      </w:pPr>
      <w:r w:rsidRPr="00BA6D56">
        <w:rPr>
          <w:rFonts w:eastAsia="Tahoma" w:cs="Tahoma"/>
          <w:position w:val="-32"/>
          <w:sz w:val="28"/>
          <w:szCs w:val="28"/>
          <w:lang w:val="uk-UA"/>
        </w:rPr>
        <w:object w:dxaOrig="1880" w:dyaOrig="740">
          <v:shape id="_x0000_i1066" type="#_x0000_t75" style="width:94.45pt;height:37.4pt" o:ole="">
            <v:imagedata r:id="rId83" o:title=""/>
          </v:shape>
          <o:OLEObject Type="Embed" ProgID="Equation.3" ShapeID="_x0000_i1066" DrawAspect="Content" ObjectID="_1692129731" r:id="rId84"/>
        </w:object>
      </w:r>
      <w:r>
        <w:rPr>
          <w:rFonts w:eastAsia="Tahoma" w:cs="Tahoma"/>
          <w:sz w:val="28"/>
          <w:szCs w:val="28"/>
          <w:lang w:val="uk-UA"/>
        </w:rPr>
        <w:t>;</w:t>
      </w:r>
      <w:r>
        <w:rPr>
          <w:rFonts w:eastAsia="Tahoma" w:cs="Tahoma"/>
          <w:sz w:val="28"/>
          <w:szCs w:val="28"/>
          <w:lang w:val="uk-UA"/>
        </w:rPr>
        <w:tab/>
      </w:r>
      <w:r>
        <w:rPr>
          <w:rFonts w:eastAsia="Tahoma" w:cs="Tahoma"/>
          <w:sz w:val="28"/>
          <w:szCs w:val="28"/>
          <w:lang w:val="uk-UA"/>
        </w:rPr>
        <w:tab/>
      </w:r>
      <w:r>
        <w:rPr>
          <w:rFonts w:eastAsia="Tahoma" w:cs="Tahoma"/>
          <w:sz w:val="28"/>
          <w:szCs w:val="28"/>
          <w:lang w:val="uk-UA"/>
        </w:rPr>
        <w:tab/>
      </w:r>
      <w:r>
        <w:rPr>
          <w:rFonts w:eastAsia="Tahoma" w:cs="Tahoma"/>
          <w:sz w:val="28"/>
          <w:szCs w:val="28"/>
          <w:lang w:val="uk-UA"/>
        </w:rPr>
        <w:tab/>
      </w:r>
      <w:r>
        <w:rPr>
          <w:rFonts w:eastAsia="Tahoma" w:cs="Tahoma"/>
          <w:sz w:val="28"/>
          <w:szCs w:val="28"/>
          <w:lang w:val="uk-UA"/>
        </w:rPr>
        <w:tab/>
        <w:t>(5.17)</w:t>
      </w:r>
    </w:p>
    <w:p w:rsidR="00DE03CD" w:rsidRDefault="00DE03CD" w:rsidP="00DE03CD">
      <w:pPr>
        <w:pStyle w:val="a5"/>
        <w:spacing w:after="0"/>
        <w:ind w:firstLine="720"/>
        <w:jc w:val="right"/>
        <w:rPr>
          <w:rFonts w:eastAsia="Tahoma" w:cs="Tahoma"/>
          <w:sz w:val="28"/>
          <w:szCs w:val="28"/>
          <w:lang w:val="uk-UA"/>
        </w:rPr>
      </w:pPr>
      <w:r w:rsidRPr="00BA6D56">
        <w:rPr>
          <w:rFonts w:eastAsia="Tahoma" w:cs="Tahoma"/>
          <w:position w:val="-32"/>
          <w:sz w:val="28"/>
          <w:szCs w:val="28"/>
          <w:lang w:val="uk-UA"/>
        </w:rPr>
        <w:object w:dxaOrig="1579" w:dyaOrig="740">
          <v:shape id="_x0000_i1067" type="#_x0000_t75" style="width:78.55pt;height:37.4pt" o:ole="">
            <v:imagedata r:id="rId85" o:title=""/>
          </v:shape>
          <o:OLEObject Type="Embed" ProgID="Equation.3" ShapeID="_x0000_i1067" DrawAspect="Content" ObjectID="_1692129732" r:id="rId86"/>
        </w:object>
      </w:r>
      <w:r>
        <w:rPr>
          <w:rFonts w:eastAsia="Tahoma" w:cs="Tahoma"/>
          <w:sz w:val="28"/>
          <w:szCs w:val="28"/>
          <w:lang w:val="uk-UA"/>
        </w:rPr>
        <w:t>;</w:t>
      </w:r>
      <w:r>
        <w:rPr>
          <w:rFonts w:eastAsia="Tahoma" w:cs="Tahoma"/>
          <w:sz w:val="28"/>
          <w:szCs w:val="28"/>
          <w:lang w:val="uk-UA"/>
        </w:rPr>
        <w:tab/>
      </w:r>
      <w:r>
        <w:rPr>
          <w:rFonts w:eastAsia="Tahoma" w:cs="Tahoma"/>
          <w:sz w:val="28"/>
          <w:szCs w:val="28"/>
          <w:lang w:val="uk-UA"/>
        </w:rPr>
        <w:tab/>
      </w:r>
      <w:r>
        <w:rPr>
          <w:rFonts w:eastAsia="Tahoma" w:cs="Tahoma"/>
          <w:sz w:val="28"/>
          <w:szCs w:val="28"/>
          <w:lang w:val="uk-UA"/>
        </w:rPr>
        <w:tab/>
      </w:r>
      <w:r>
        <w:rPr>
          <w:rFonts w:eastAsia="Tahoma" w:cs="Tahoma"/>
          <w:sz w:val="28"/>
          <w:szCs w:val="28"/>
          <w:lang w:val="uk-UA"/>
        </w:rPr>
        <w:tab/>
      </w:r>
      <w:r>
        <w:rPr>
          <w:rFonts w:eastAsia="Tahoma" w:cs="Tahoma"/>
          <w:sz w:val="28"/>
          <w:szCs w:val="28"/>
          <w:lang w:val="uk-UA"/>
        </w:rPr>
        <w:tab/>
        <w:t>(5.18)</w:t>
      </w:r>
    </w:p>
    <w:p w:rsidR="00DE03CD" w:rsidRDefault="00DE03CD" w:rsidP="00DE03CD">
      <w:pPr>
        <w:pStyle w:val="a5"/>
        <w:spacing w:after="0"/>
        <w:ind w:firstLine="720"/>
        <w:jc w:val="right"/>
        <w:rPr>
          <w:rFonts w:eastAsia="Tahoma" w:cs="Tahoma"/>
          <w:sz w:val="28"/>
          <w:szCs w:val="28"/>
          <w:lang w:val="uk-UA"/>
        </w:rPr>
      </w:pPr>
      <w:r w:rsidRPr="00473D45">
        <w:rPr>
          <w:rFonts w:eastAsia="Tahoma" w:cs="Tahoma"/>
          <w:position w:val="-54"/>
          <w:sz w:val="28"/>
          <w:szCs w:val="28"/>
          <w:lang w:val="uk-UA"/>
        </w:rPr>
        <w:object w:dxaOrig="2659" w:dyaOrig="960">
          <v:shape id="_x0000_i1068" type="#_x0000_t75" style="width:132.8pt;height:47.7pt" o:ole="">
            <v:imagedata r:id="rId87" o:title=""/>
          </v:shape>
          <o:OLEObject Type="Embed" ProgID="Equation.3" ShapeID="_x0000_i1068" DrawAspect="Content" ObjectID="_1692129733" r:id="rId88"/>
        </w:object>
      </w:r>
      <w:r>
        <w:rPr>
          <w:rFonts w:eastAsia="Tahoma" w:cs="Tahoma"/>
          <w:sz w:val="28"/>
          <w:szCs w:val="28"/>
          <w:lang w:val="uk-UA"/>
        </w:rPr>
        <w:t>,</w:t>
      </w:r>
      <w:r>
        <w:rPr>
          <w:rFonts w:eastAsia="Tahoma" w:cs="Tahoma"/>
          <w:sz w:val="28"/>
          <w:szCs w:val="28"/>
          <w:lang w:val="uk-UA"/>
        </w:rPr>
        <w:tab/>
      </w:r>
      <w:r>
        <w:rPr>
          <w:rFonts w:eastAsia="Tahoma" w:cs="Tahoma"/>
          <w:sz w:val="28"/>
          <w:szCs w:val="28"/>
          <w:lang w:val="uk-UA"/>
        </w:rPr>
        <w:tab/>
      </w:r>
      <w:r>
        <w:rPr>
          <w:rFonts w:eastAsia="Tahoma" w:cs="Tahoma"/>
          <w:sz w:val="28"/>
          <w:szCs w:val="28"/>
          <w:lang w:val="uk-UA"/>
        </w:rPr>
        <w:tab/>
      </w:r>
      <w:r>
        <w:rPr>
          <w:rFonts w:eastAsia="Tahoma" w:cs="Tahoma"/>
          <w:sz w:val="28"/>
          <w:szCs w:val="28"/>
          <w:lang w:val="uk-UA"/>
        </w:rPr>
        <w:tab/>
      </w:r>
      <w:r>
        <w:rPr>
          <w:rFonts w:eastAsia="Tahoma" w:cs="Tahoma"/>
          <w:sz w:val="28"/>
          <w:szCs w:val="28"/>
          <w:lang w:val="uk-UA"/>
        </w:rPr>
        <w:tab/>
        <w:t>(5.19)</w:t>
      </w:r>
    </w:p>
    <w:p w:rsidR="00DE03CD" w:rsidRDefault="00DE03CD" w:rsidP="00DE03CD">
      <w:pPr>
        <w:pStyle w:val="a5"/>
        <w:spacing w:after="0"/>
        <w:ind w:firstLine="720"/>
        <w:jc w:val="both"/>
        <w:rPr>
          <w:rFonts w:eastAsia="Tahoma" w:cs="Tahoma"/>
          <w:sz w:val="28"/>
          <w:szCs w:val="28"/>
          <w:lang w:val="uk-UA"/>
        </w:rPr>
      </w:pPr>
    </w:p>
    <w:p w:rsidR="00DE03CD" w:rsidRDefault="00DE03CD" w:rsidP="00DE03CD">
      <w:pPr>
        <w:pStyle w:val="a5"/>
        <w:spacing w:after="0"/>
        <w:ind w:firstLine="0"/>
        <w:jc w:val="both"/>
        <w:rPr>
          <w:rFonts w:eastAsia="Tahoma" w:cs="Tahoma"/>
          <w:sz w:val="28"/>
          <w:szCs w:val="28"/>
        </w:rPr>
      </w:pPr>
      <w:r>
        <w:rPr>
          <w:rFonts w:eastAsia="Tahoma" w:cs="Tahoma"/>
          <w:sz w:val="28"/>
          <w:szCs w:val="28"/>
        </w:rPr>
        <w:t xml:space="preserve">де </w:t>
      </w:r>
      <w:r>
        <w:rPr>
          <w:rFonts w:eastAsia="Tahoma" w:cs="Tahoma"/>
          <w:sz w:val="28"/>
          <w:szCs w:val="28"/>
          <w:lang w:val="uk-UA"/>
        </w:rPr>
        <w:t xml:space="preserve">    </w:t>
      </w:r>
      <w:r w:rsidRPr="00473D45">
        <w:rPr>
          <w:rFonts w:eastAsia="Tahoma" w:cs="Tahoma"/>
          <w:i/>
          <w:sz w:val="28"/>
          <w:szCs w:val="28"/>
        </w:rPr>
        <w:t>К</w:t>
      </w:r>
      <w:r w:rsidRPr="00473D45">
        <w:rPr>
          <w:rFonts w:eastAsia="Tahoma" w:cs="Tahoma"/>
          <w:i/>
          <w:sz w:val="18"/>
          <w:szCs w:val="18"/>
        </w:rPr>
        <w:t>вик</w:t>
      </w:r>
      <w:proofErr w:type="gramStart"/>
      <w:r w:rsidRPr="00473D45">
        <w:rPr>
          <w:rFonts w:eastAsia="Tahoma" w:cs="Tahoma"/>
          <w:i/>
          <w:sz w:val="18"/>
          <w:szCs w:val="18"/>
        </w:rPr>
        <w:t>.р</w:t>
      </w:r>
      <w:proofErr w:type="gramEnd"/>
      <w:r w:rsidRPr="00473D45">
        <w:rPr>
          <w:rFonts w:eastAsia="Tahoma" w:cs="Tahoma"/>
          <w:i/>
          <w:sz w:val="18"/>
          <w:szCs w:val="18"/>
        </w:rPr>
        <w:t>ез</w:t>
      </w:r>
      <w:r>
        <w:rPr>
          <w:rFonts w:eastAsia="Tahoma" w:cs="Tahoma"/>
          <w:sz w:val="18"/>
          <w:szCs w:val="18"/>
        </w:rPr>
        <w:t>.</w:t>
      </w:r>
      <w:r>
        <w:rPr>
          <w:rFonts w:eastAsia="Tahoma" w:cs="Tahoma"/>
          <w:sz w:val="16"/>
          <w:szCs w:val="16"/>
        </w:rPr>
        <w:t xml:space="preserve"> </w:t>
      </w:r>
      <w:r>
        <w:rPr>
          <w:rFonts w:eastAsia="Tahoma" w:cs="Tahoma"/>
          <w:sz w:val="28"/>
          <w:szCs w:val="28"/>
        </w:rPr>
        <w:t>- коефіцієнт використання резерву при службовому просуванні працівників;</w:t>
      </w:r>
    </w:p>
    <w:p w:rsidR="00DE03CD" w:rsidRDefault="00DE03CD" w:rsidP="00DE03CD">
      <w:pPr>
        <w:pStyle w:val="a5"/>
        <w:spacing w:after="0"/>
        <w:ind w:firstLine="0"/>
        <w:jc w:val="both"/>
        <w:rPr>
          <w:rFonts w:eastAsia="Tahoma" w:cs="Tahoma"/>
          <w:sz w:val="28"/>
          <w:szCs w:val="28"/>
        </w:rPr>
      </w:pPr>
      <w:r w:rsidRPr="00473D45">
        <w:rPr>
          <w:rFonts w:eastAsia="Tahoma" w:cs="Tahoma"/>
          <w:i/>
          <w:sz w:val="28"/>
          <w:szCs w:val="28"/>
        </w:rPr>
        <w:t>q</w:t>
      </w:r>
      <w:r w:rsidRPr="00473D45">
        <w:rPr>
          <w:rFonts w:eastAsia="Tahoma" w:cs="Tahoma"/>
          <w:i/>
          <w:sz w:val="16"/>
          <w:szCs w:val="16"/>
        </w:rPr>
        <w:t>ре</w:t>
      </w:r>
      <w:proofErr w:type="gramStart"/>
      <w:r w:rsidRPr="00473D45">
        <w:rPr>
          <w:rFonts w:eastAsia="Tahoma" w:cs="Tahoma"/>
          <w:i/>
          <w:sz w:val="16"/>
          <w:szCs w:val="16"/>
        </w:rPr>
        <w:t>з</w:t>
      </w:r>
      <w:r>
        <w:rPr>
          <w:rFonts w:eastAsia="Tahoma" w:cs="Tahoma"/>
          <w:sz w:val="28"/>
          <w:szCs w:val="28"/>
        </w:rPr>
        <w:t>-</w:t>
      </w:r>
      <w:proofErr w:type="gramEnd"/>
      <w:r>
        <w:rPr>
          <w:rFonts w:eastAsia="Tahoma" w:cs="Tahoma"/>
          <w:sz w:val="28"/>
          <w:szCs w:val="28"/>
        </w:rPr>
        <w:t xml:space="preserve"> чисельність працівників зі складу резерву, які отримали службове просування</w:t>
      </w:r>
    </w:p>
    <w:p w:rsidR="00DE03CD" w:rsidRDefault="00DE03CD" w:rsidP="00DE03CD">
      <w:pPr>
        <w:pStyle w:val="a5"/>
        <w:spacing w:after="0"/>
        <w:ind w:firstLine="0"/>
        <w:jc w:val="both"/>
        <w:rPr>
          <w:rFonts w:eastAsia="Tahoma" w:cs="Tahoma"/>
          <w:sz w:val="28"/>
          <w:szCs w:val="28"/>
        </w:rPr>
      </w:pPr>
      <w:r w:rsidRPr="00473D45">
        <w:rPr>
          <w:rFonts w:eastAsia="Tahoma" w:cs="Tahoma"/>
          <w:i/>
          <w:sz w:val="28"/>
          <w:szCs w:val="28"/>
        </w:rPr>
        <w:t>q</w:t>
      </w:r>
      <w:r w:rsidRPr="00473D45">
        <w:rPr>
          <w:rFonts w:eastAsia="Tahoma" w:cs="Tahoma"/>
          <w:i/>
          <w:sz w:val="16"/>
          <w:szCs w:val="16"/>
        </w:rPr>
        <w:t>служб</w:t>
      </w:r>
      <w:proofErr w:type="gramStart"/>
      <w:r w:rsidRPr="00473D45">
        <w:rPr>
          <w:rFonts w:eastAsia="Tahoma" w:cs="Tahoma"/>
          <w:i/>
          <w:sz w:val="16"/>
          <w:szCs w:val="16"/>
        </w:rPr>
        <w:t>.п</w:t>
      </w:r>
      <w:proofErr w:type="gramEnd"/>
      <w:r w:rsidRPr="00473D45">
        <w:rPr>
          <w:rFonts w:eastAsia="Tahoma" w:cs="Tahoma"/>
          <w:i/>
          <w:sz w:val="16"/>
          <w:szCs w:val="16"/>
        </w:rPr>
        <w:t>рос</w:t>
      </w:r>
      <w:r>
        <w:rPr>
          <w:rFonts w:eastAsia="Tahoma" w:cs="Tahoma"/>
          <w:sz w:val="16"/>
          <w:szCs w:val="16"/>
        </w:rPr>
        <w:t xml:space="preserve">. </w:t>
      </w:r>
      <w:r>
        <w:rPr>
          <w:rFonts w:eastAsia="Tahoma" w:cs="Tahoma"/>
          <w:sz w:val="28"/>
          <w:szCs w:val="28"/>
        </w:rPr>
        <w:t>- загальна чисельність працівників організації, які отримали службове просування;</w:t>
      </w:r>
    </w:p>
    <w:p w:rsidR="00DE03CD" w:rsidRDefault="00DE03CD" w:rsidP="00DE03CD">
      <w:pPr>
        <w:pStyle w:val="a5"/>
        <w:spacing w:after="0"/>
        <w:ind w:firstLine="720"/>
        <w:jc w:val="both"/>
        <w:rPr>
          <w:rFonts w:eastAsia="Tahoma" w:cs="Tahoma"/>
          <w:sz w:val="28"/>
          <w:szCs w:val="28"/>
        </w:rPr>
      </w:pPr>
      <w:r w:rsidRPr="00473D45">
        <w:rPr>
          <w:rFonts w:eastAsia="Tahoma" w:cs="Tahoma"/>
          <w:i/>
          <w:sz w:val="28"/>
          <w:szCs w:val="28"/>
        </w:rPr>
        <w:t>К</w:t>
      </w:r>
      <w:r w:rsidRPr="00473D45">
        <w:rPr>
          <w:rFonts w:eastAsia="Tahoma" w:cs="Tahoma"/>
          <w:i/>
          <w:sz w:val="14"/>
          <w:szCs w:val="14"/>
        </w:rPr>
        <w:t>потенц.</w:t>
      </w:r>
      <w:r>
        <w:rPr>
          <w:rFonts w:eastAsia="Tahoma" w:cs="Tahoma"/>
          <w:sz w:val="28"/>
          <w:szCs w:val="28"/>
        </w:rPr>
        <w:t>- коефіцієнт використання потенціалу резерву кадрі</w:t>
      </w:r>
      <w:proofErr w:type="gramStart"/>
      <w:r>
        <w:rPr>
          <w:rFonts w:eastAsia="Tahoma" w:cs="Tahoma"/>
          <w:sz w:val="28"/>
          <w:szCs w:val="28"/>
        </w:rPr>
        <w:t>в</w:t>
      </w:r>
      <w:proofErr w:type="gramEnd"/>
      <w:r>
        <w:rPr>
          <w:rFonts w:eastAsia="Tahoma" w:cs="Tahoma"/>
          <w:sz w:val="28"/>
          <w:szCs w:val="28"/>
        </w:rPr>
        <w:t>;</w:t>
      </w:r>
    </w:p>
    <w:p w:rsidR="00DE03CD" w:rsidRDefault="00DE03CD" w:rsidP="00DE03CD">
      <w:pPr>
        <w:pStyle w:val="a5"/>
        <w:spacing w:after="0"/>
        <w:ind w:firstLine="720"/>
        <w:jc w:val="both"/>
        <w:rPr>
          <w:rFonts w:eastAsia="Tahoma" w:cs="Tahoma"/>
          <w:sz w:val="28"/>
          <w:szCs w:val="28"/>
        </w:rPr>
      </w:pPr>
      <w:proofErr w:type="gramStart"/>
      <w:r w:rsidRPr="00473D45">
        <w:rPr>
          <w:rFonts w:eastAsia="Tahoma" w:cs="Tahoma"/>
          <w:i/>
          <w:sz w:val="28"/>
          <w:szCs w:val="28"/>
        </w:rPr>
        <w:t>Q</w:t>
      </w:r>
      <w:proofErr w:type="gramEnd"/>
      <w:r w:rsidRPr="00473D45">
        <w:rPr>
          <w:rFonts w:eastAsia="Tahoma" w:cs="Tahoma"/>
          <w:i/>
          <w:sz w:val="16"/>
          <w:szCs w:val="16"/>
        </w:rPr>
        <w:t>рез.(1)</w:t>
      </w:r>
      <w:r>
        <w:rPr>
          <w:rFonts w:eastAsia="Tahoma" w:cs="Tahoma"/>
          <w:sz w:val="16"/>
          <w:szCs w:val="16"/>
        </w:rPr>
        <w:t xml:space="preserve"> </w:t>
      </w:r>
      <w:r>
        <w:rPr>
          <w:rFonts w:eastAsia="Tahoma" w:cs="Tahoma"/>
          <w:sz w:val="28"/>
          <w:szCs w:val="28"/>
        </w:rPr>
        <w:t>-загальна чисельність резерву на початок періоду;</w:t>
      </w:r>
    </w:p>
    <w:p w:rsidR="00DE03CD" w:rsidRDefault="00DE03CD" w:rsidP="00DE03CD">
      <w:pPr>
        <w:pStyle w:val="a5"/>
        <w:spacing w:after="0"/>
        <w:ind w:firstLine="720"/>
        <w:jc w:val="both"/>
        <w:rPr>
          <w:rFonts w:eastAsia="Segoe UI" w:cs="Segoe UI"/>
          <w:sz w:val="28"/>
          <w:szCs w:val="28"/>
        </w:rPr>
      </w:pPr>
      <w:proofErr w:type="gramStart"/>
      <w:r w:rsidRPr="00473D45">
        <w:rPr>
          <w:rFonts w:eastAsia="Tahoma" w:cs="Tahoma"/>
          <w:i/>
          <w:sz w:val="28"/>
          <w:szCs w:val="28"/>
        </w:rPr>
        <w:t>Q</w:t>
      </w:r>
      <w:proofErr w:type="gramEnd"/>
      <w:r w:rsidRPr="00473D45">
        <w:rPr>
          <w:rFonts w:eastAsia="Tahoma" w:cs="Tahoma"/>
          <w:i/>
          <w:sz w:val="16"/>
          <w:szCs w:val="16"/>
        </w:rPr>
        <w:t>рез(2)</w:t>
      </w:r>
      <w:r>
        <w:rPr>
          <w:rFonts w:eastAsia="Segoe UI" w:cs="Segoe UI"/>
          <w:sz w:val="28"/>
          <w:szCs w:val="28"/>
        </w:rPr>
        <w:t xml:space="preserve">  - загальна чисельність резерву на кінець періоду;</w:t>
      </w:r>
    </w:p>
    <w:p w:rsidR="00DE03CD" w:rsidRDefault="00DE03CD" w:rsidP="00DE03CD">
      <w:pPr>
        <w:pStyle w:val="a5"/>
        <w:spacing w:after="0"/>
        <w:ind w:firstLine="720"/>
        <w:jc w:val="both"/>
        <w:rPr>
          <w:rFonts w:eastAsia="Segoe UI" w:cs="Segoe UI"/>
          <w:sz w:val="28"/>
          <w:szCs w:val="28"/>
        </w:rPr>
      </w:pPr>
      <w:r w:rsidRPr="00473D45">
        <w:rPr>
          <w:rFonts w:eastAsia="Segoe UI" w:cs="Segoe UI"/>
          <w:i/>
          <w:sz w:val="28"/>
          <w:szCs w:val="28"/>
        </w:rPr>
        <w:t>К</w:t>
      </w:r>
      <w:r w:rsidRPr="00473D45">
        <w:rPr>
          <w:rFonts w:eastAsia="Segoe UI" w:cs="Segoe UI"/>
          <w:i/>
          <w:sz w:val="16"/>
          <w:szCs w:val="16"/>
        </w:rPr>
        <w:t>оновл.</w:t>
      </w:r>
      <w:r>
        <w:rPr>
          <w:rFonts w:eastAsia="Segoe UI" w:cs="Segoe UI"/>
          <w:sz w:val="16"/>
          <w:szCs w:val="16"/>
        </w:rPr>
        <w:t xml:space="preserve"> -</w:t>
      </w:r>
      <w:r>
        <w:rPr>
          <w:rFonts w:eastAsia="Segoe UI" w:cs="Segoe UI"/>
          <w:sz w:val="28"/>
          <w:szCs w:val="28"/>
          <w:lang w:val="uk-UA"/>
        </w:rPr>
        <w:t xml:space="preserve">- </w:t>
      </w:r>
      <w:r>
        <w:rPr>
          <w:rFonts w:eastAsia="Segoe UI" w:cs="Segoe UI"/>
          <w:sz w:val="28"/>
          <w:szCs w:val="28"/>
        </w:rPr>
        <w:t>коефіцієнт оновлення  резерву кадрі</w:t>
      </w:r>
      <w:proofErr w:type="gramStart"/>
      <w:r>
        <w:rPr>
          <w:rFonts w:eastAsia="Segoe UI" w:cs="Segoe UI"/>
          <w:sz w:val="28"/>
          <w:szCs w:val="28"/>
        </w:rPr>
        <w:t>в</w:t>
      </w:r>
      <w:proofErr w:type="gramEnd"/>
      <w:r>
        <w:rPr>
          <w:rFonts w:eastAsia="Segoe UI" w:cs="Segoe UI"/>
          <w:sz w:val="28"/>
          <w:szCs w:val="28"/>
        </w:rPr>
        <w:t xml:space="preserve">;  </w:t>
      </w:r>
    </w:p>
    <w:p w:rsidR="00DE03CD" w:rsidRDefault="00DE03CD" w:rsidP="00DE03CD">
      <w:pPr>
        <w:pStyle w:val="a5"/>
        <w:spacing w:after="0"/>
        <w:ind w:firstLine="0"/>
        <w:jc w:val="both"/>
        <w:rPr>
          <w:rFonts w:eastAsia="Segoe UI" w:cs="Segoe UI"/>
          <w:sz w:val="28"/>
          <w:szCs w:val="28"/>
        </w:rPr>
      </w:pPr>
      <w:r w:rsidRPr="00473D45">
        <w:rPr>
          <w:rFonts w:eastAsia="Segoe UI" w:cs="Segoe UI"/>
          <w:i/>
          <w:sz w:val="28"/>
          <w:szCs w:val="28"/>
        </w:rPr>
        <w:t>Ч</w:t>
      </w:r>
      <w:r w:rsidRPr="00473D45">
        <w:rPr>
          <w:rFonts w:eastAsia="Segoe UI" w:cs="Segoe UI"/>
          <w:i/>
          <w:sz w:val="16"/>
          <w:szCs w:val="16"/>
        </w:rPr>
        <w:t>зар</w:t>
      </w:r>
      <w:r>
        <w:rPr>
          <w:rFonts w:eastAsia="Segoe UI" w:cs="Segoe UI"/>
          <w:sz w:val="16"/>
          <w:szCs w:val="16"/>
        </w:rPr>
        <w:t xml:space="preserve"> </w:t>
      </w:r>
      <w:r>
        <w:rPr>
          <w:rFonts w:eastAsia="Segoe UI" w:cs="Segoe UI"/>
          <w:sz w:val="28"/>
          <w:szCs w:val="28"/>
        </w:rPr>
        <w:t xml:space="preserve"> - чисельність працівників, зарахованих упродовж періоду </w:t>
      </w:r>
      <w:proofErr w:type="gramStart"/>
      <w:r>
        <w:rPr>
          <w:rFonts w:eastAsia="Segoe UI" w:cs="Segoe UI"/>
          <w:sz w:val="28"/>
          <w:szCs w:val="28"/>
        </w:rPr>
        <w:t>до</w:t>
      </w:r>
      <w:proofErr w:type="gramEnd"/>
      <w:r>
        <w:rPr>
          <w:rFonts w:eastAsia="Segoe UI" w:cs="Segoe UI"/>
          <w:sz w:val="28"/>
          <w:szCs w:val="28"/>
        </w:rPr>
        <w:t xml:space="preserve"> резерву;</w:t>
      </w:r>
    </w:p>
    <w:p w:rsidR="00DE03CD" w:rsidRDefault="00DE03CD" w:rsidP="00DE03CD">
      <w:pPr>
        <w:pStyle w:val="a5"/>
        <w:spacing w:after="0"/>
        <w:ind w:firstLine="0"/>
        <w:jc w:val="both"/>
        <w:rPr>
          <w:rFonts w:eastAsia="Segoe UI" w:cs="Segoe UI"/>
          <w:sz w:val="28"/>
          <w:szCs w:val="28"/>
        </w:rPr>
      </w:pPr>
      <w:r w:rsidRPr="00473D45">
        <w:rPr>
          <w:rFonts w:eastAsia="Segoe UI" w:cs="Segoe UI"/>
          <w:i/>
          <w:sz w:val="28"/>
          <w:szCs w:val="28"/>
        </w:rPr>
        <w:t>Ч</w:t>
      </w:r>
      <w:r w:rsidRPr="00473D45">
        <w:rPr>
          <w:rFonts w:eastAsia="Segoe UI" w:cs="Segoe UI"/>
          <w:i/>
          <w:sz w:val="16"/>
          <w:szCs w:val="16"/>
        </w:rPr>
        <w:t>відр</w:t>
      </w:r>
      <w:r>
        <w:rPr>
          <w:rFonts w:eastAsia="Segoe UI" w:cs="Segoe UI"/>
          <w:sz w:val="16"/>
          <w:szCs w:val="16"/>
        </w:rPr>
        <w:t xml:space="preserve">. </w:t>
      </w:r>
      <w:r>
        <w:rPr>
          <w:rFonts w:eastAsia="Segoe UI" w:cs="Segoe UI"/>
          <w:sz w:val="28"/>
          <w:szCs w:val="28"/>
        </w:rPr>
        <w:t xml:space="preserve">- чисельність працівників, відрахованих упродовж періоду з </w:t>
      </w:r>
      <w:proofErr w:type="gramStart"/>
      <w:r>
        <w:rPr>
          <w:rFonts w:eastAsia="Segoe UI" w:cs="Segoe UI"/>
          <w:sz w:val="28"/>
          <w:szCs w:val="28"/>
        </w:rPr>
        <w:t>р</w:t>
      </w:r>
      <w:proofErr w:type="gramEnd"/>
      <w:r>
        <w:rPr>
          <w:rFonts w:eastAsia="Segoe UI" w:cs="Segoe UI"/>
          <w:sz w:val="28"/>
          <w:szCs w:val="28"/>
        </w:rPr>
        <w:t>ізних причин</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Для оцінювання ефективності роботи з резервом кадрів на службове просування можна використати і модель</w:t>
      </w:r>
      <w:proofErr w:type="gramStart"/>
      <w:r>
        <w:rPr>
          <w:rFonts w:eastAsia="Segoe UI" w:cs="Segoe UI"/>
          <w:sz w:val="28"/>
          <w:szCs w:val="28"/>
        </w:rPr>
        <w:t xml:space="preserve"> С</w:t>
      </w:r>
      <w:proofErr w:type="gramEnd"/>
      <w:r>
        <w:rPr>
          <w:rFonts w:eastAsia="Segoe UI" w:cs="Segoe UI"/>
          <w:sz w:val="28"/>
          <w:szCs w:val="28"/>
        </w:rPr>
        <w:t xml:space="preserve">-І-Р-О.    </w:t>
      </w:r>
    </w:p>
    <w:p w:rsidR="00DE03CD" w:rsidRDefault="00DE03CD" w:rsidP="00DE03CD">
      <w:pPr>
        <w:pStyle w:val="a5"/>
        <w:spacing w:after="0"/>
        <w:ind w:firstLine="720"/>
        <w:jc w:val="both"/>
        <w:rPr>
          <w:rFonts w:eastAsia="Segoe UI" w:cs="Segoe UI"/>
          <w:sz w:val="28"/>
          <w:szCs w:val="28"/>
          <w:lang w:val="uk-UA"/>
        </w:rPr>
      </w:pPr>
      <w:r w:rsidRPr="00473D45">
        <w:rPr>
          <w:rFonts w:eastAsia="Segoe UI" w:cs="Segoe UI"/>
          <w:b/>
          <w:bCs/>
          <w:i/>
          <w:sz w:val="28"/>
          <w:szCs w:val="28"/>
        </w:rPr>
        <w:t>Оцінювання ефективності управління мобільністю і вивільненням персоналу.</w:t>
      </w:r>
      <w:r>
        <w:rPr>
          <w:rFonts w:eastAsia="Segoe UI" w:cs="Segoe UI"/>
          <w:b/>
          <w:bCs/>
          <w:sz w:val="28"/>
          <w:szCs w:val="28"/>
        </w:rPr>
        <w:t xml:space="preserve"> </w:t>
      </w:r>
      <w:r>
        <w:rPr>
          <w:rFonts w:eastAsia="Segoe UI" w:cs="Segoe UI"/>
          <w:sz w:val="28"/>
          <w:szCs w:val="28"/>
        </w:rPr>
        <w:t>Для оцінювання ефективності управління мобільністю персоналу розраховують показники напрямів і діапазону переміщень працівникі</w:t>
      </w:r>
      <w:proofErr w:type="gramStart"/>
      <w:r>
        <w:rPr>
          <w:rFonts w:eastAsia="Segoe UI" w:cs="Segoe UI"/>
          <w:sz w:val="28"/>
          <w:szCs w:val="28"/>
        </w:rPr>
        <w:t>в</w:t>
      </w:r>
      <w:proofErr w:type="gramEnd"/>
      <w:r>
        <w:rPr>
          <w:rFonts w:eastAsia="Segoe UI" w:cs="Segoe UI"/>
          <w:sz w:val="28"/>
          <w:szCs w:val="28"/>
        </w:rPr>
        <w:t xml:space="preserve"> </w:t>
      </w:r>
      <w:proofErr w:type="gramStart"/>
      <w:r>
        <w:rPr>
          <w:rFonts w:eastAsia="Segoe UI" w:cs="Segoe UI"/>
          <w:sz w:val="28"/>
          <w:szCs w:val="28"/>
        </w:rPr>
        <w:t>та</w:t>
      </w:r>
      <w:proofErr w:type="gramEnd"/>
      <w:r>
        <w:rPr>
          <w:rFonts w:eastAsia="Segoe UI" w:cs="Segoe UI"/>
          <w:sz w:val="28"/>
          <w:szCs w:val="28"/>
        </w:rPr>
        <w:t xml:space="preserve"> їх адаптування до нових організаційних ролей:</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473D45">
        <w:rPr>
          <w:rFonts w:eastAsia="Segoe UI" w:cs="Segoe UI"/>
          <w:position w:val="-24"/>
          <w:sz w:val="28"/>
          <w:szCs w:val="28"/>
          <w:lang w:val="uk-UA"/>
        </w:rPr>
        <w:object w:dxaOrig="1460" w:dyaOrig="660">
          <v:shape id="_x0000_i1069" type="#_x0000_t75" style="width:72.95pt;height:32.75pt" o:ole="">
            <v:imagedata r:id="rId89" o:title=""/>
          </v:shape>
          <o:OLEObject Type="Embed" ProgID="Equation.3" ShapeID="_x0000_i1069" DrawAspect="Content" ObjectID="_1692129734" r:id="rId90"/>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(5.20)</w:t>
      </w:r>
    </w:p>
    <w:p w:rsidR="00DE03CD" w:rsidRDefault="00DE03CD" w:rsidP="00DE03CD">
      <w:pPr>
        <w:pStyle w:val="a5"/>
        <w:spacing w:after="0"/>
        <w:ind w:firstLine="720"/>
        <w:jc w:val="right"/>
        <w:rPr>
          <w:rFonts w:eastAsia="Segoe UI" w:cs="Segoe UI"/>
          <w:sz w:val="28"/>
          <w:szCs w:val="28"/>
          <w:lang w:val="uk-UA"/>
        </w:rPr>
      </w:pPr>
      <w:r w:rsidRPr="00473D45">
        <w:rPr>
          <w:rFonts w:eastAsia="Segoe UI" w:cs="Segoe UI"/>
          <w:position w:val="-32"/>
          <w:sz w:val="28"/>
          <w:szCs w:val="28"/>
          <w:lang w:val="uk-UA"/>
        </w:rPr>
        <w:object w:dxaOrig="1900" w:dyaOrig="740">
          <v:shape id="_x0000_i1070" type="#_x0000_t75" style="width:95.4pt;height:37.4pt" o:ole="">
            <v:imagedata r:id="rId91" o:title=""/>
          </v:shape>
          <o:OLEObject Type="Embed" ProgID="Equation.3" ShapeID="_x0000_i1070" DrawAspect="Content" ObjectID="_1692129735" r:id="rId92"/>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(5.21)</w:t>
      </w:r>
    </w:p>
    <w:p w:rsidR="00DE03CD" w:rsidRDefault="00DE03CD" w:rsidP="00DE03CD">
      <w:pPr>
        <w:pStyle w:val="a5"/>
        <w:spacing w:after="0"/>
        <w:ind w:firstLine="720"/>
        <w:jc w:val="right"/>
        <w:rPr>
          <w:rFonts w:eastAsia="Segoe UI" w:cs="Segoe UI"/>
          <w:sz w:val="28"/>
          <w:szCs w:val="28"/>
          <w:lang w:val="uk-UA"/>
        </w:rPr>
      </w:pPr>
      <w:r w:rsidRPr="00473D45">
        <w:rPr>
          <w:rFonts w:eastAsia="Segoe UI" w:cs="Segoe UI"/>
          <w:position w:val="-32"/>
          <w:sz w:val="28"/>
          <w:szCs w:val="28"/>
          <w:lang w:val="uk-UA"/>
        </w:rPr>
        <w:object w:dxaOrig="1960" w:dyaOrig="740">
          <v:shape id="_x0000_i1071" type="#_x0000_t75" style="width:98.2pt;height:37.4pt" o:ole="">
            <v:imagedata r:id="rId93" o:title=""/>
          </v:shape>
          <o:OLEObject Type="Embed" ProgID="Equation.3" ShapeID="_x0000_i1071" DrawAspect="Content" ObjectID="_1692129736" r:id="rId94"/>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(5.22)</w:t>
      </w:r>
    </w:p>
    <w:p w:rsidR="00DE03CD" w:rsidRDefault="00DE03CD" w:rsidP="00DE03CD">
      <w:pPr>
        <w:pStyle w:val="a5"/>
        <w:spacing w:after="0"/>
        <w:ind w:firstLine="720"/>
        <w:jc w:val="right"/>
        <w:rPr>
          <w:rFonts w:eastAsia="Segoe UI" w:cs="Segoe UI"/>
          <w:sz w:val="28"/>
          <w:szCs w:val="28"/>
          <w:lang w:val="uk-UA"/>
        </w:rPr>
      </w:pPr>
      <w:r w:rsidRPr="00473D45">
        <w:rPr>
          <w:rFonts w:eastAsia="Segoe UI" w:cs="Segoe UI"/>
          <w:position w:val="-32"/>
          <w:sz w:val="28"/>
          <w:szCs w:val="28"/>
          <w:lang w:val="uk-UA"/>
        </w:rPr>
        <w:object w:dxaOrig="1600" w:dyaOrig="700">
          <v:shape id="_x0000_i1072" type="#_x0000_t75" style="width:80.4pt;height:34.6pt" o:ole="">
            <v:imagedata r:id="rId95" o:title=""/>
          </v:shape>
          <o:OLEObject Type="Embed" ProgID="Equation.3" ShapeID="_x0000_i1072" DrawAspect="Content" ObjectID="_1692129737" r:id="rId96"/>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(5.23)</w:t>
      </w:r>
    </w:p>
    <w:p w:rsidR="00DE03CD" w:rsidRPr="00473D45" w:rsidRDefault="00DE03CD" w:rsidP="00DE03CD">
      <w:pPr>
        <w:pStyle w:val="a5"/>
        <w:spacing w:after="0"/>
        <w:ind w:firstLine="720"/>
        <w:jc w:val="both"/>
        <w:rPr>
          <w:rFonts w:eastAsia="Segoe UI" w:cs="Segoe UI"/>
          <w:sz w:val="28"/>
          <w:szCs w:val="28"/>
          <w:lang w:val="uk-UA"/>
        </w:rPr>
      </w:pPr>
    </w:p>
    <w:p w:rsidR="00DE03CD" w:rsidRPr="00473D45" w:rsidRDefault="00DE03CD" w:rsidP="00DE03CD">
      <w:pPr>
        <w:pStyle w:val="a5"/>
        <w:spacing w:after="0"/>
        <w:ind w:firstLine="0"/>
        <w:jc w:val="both"/>
        <w:rPr>
          <w:rFonts w:eastAsia="Segoe UI" w:cs="Segoe UI"/>
          <w:sz w:val="28"/>
          <w:szCs w:val="28"/>
          <w:lang w:val="uk-UA"/>
        </w:rPr>
      </w:pPr>
      <w:r w:rsidRPr="00473D45">
        <w:rPr>
          <w:rFonts w:eastAsia="Segoe UI" w:cs="Segoe UI"/>
          <w:sz w:val="28"/>
          <w:szCs w:val="28"/>
          <w:lang w:val="uk-UA"/>
        </w:rPr>
        <w:t xml:space="preserve">де </w:t>
      </w:r>
      <w:r>
        <w:rPr>
          <w:rFonts w:eastAsia="Segoe UI" w:cs="Segoe UI"/>
          <w:sz w:val="28"/>
          <w:szCs w:val="28"/>
          <w:lang w:val="uk-UA"/>
        </w:rPr>
        <w:t xml:space="preserve">      </w:t>
      </w:r>
      <w:r w:rsidRPr="00E7423D">
        <w:rPr>
          <w:rFonts w:eastAsia="Segoe UI" w:cs="Segoe UI"/>
          <w:i/>
          <w:sz w:val="28"/>
          <w:szCs w:val="28"/>
          <w:lang w:val="uk-UA"/>
        </w:rPr>
        <w:t>К</w:t>
      </w:r>
      <w:r w:rsidRPr="00E7423D">
        <w:rPr>
          <w:rFonts w:eastAsia="Segoe UI" w:cs="Segoe UI"/>
          <w:i/>
          <w:sz w:val="16"/>
          <w:szCs w:val="16"/>
          <w:lang w:val="uk-UA"/>
        </w:rPr>
        <w:t xml:space="preserve">моб </w:t>
      </w:r>
      <w:r w:rsidRPr="00473D45">
        <w:rPr>
          <w:rFonts w:eastAsia="Segoe UI" w:cs="Segoe UI"/>
          <w:sz w:val="16"/>
          <w:szCs w:val="16"/>
          <w:lang w:val="uk-UA"/>
        </w:rPr>
        <w:t>–</w:t>
      </w:r>
      <w:r w:rsidRPr="00473D45">
        <w:rPr>
          <w:rFonts w:eastAsia="Segoe UI" w:cs="Segoe UI"/>
          <w:sz w:val="28"/>
          <w:szCs w:val="28"/>
          <w:lang w:val="uk-UA"/>
        </w:rPr>
        <w:t xml:space="preserve"> коефіцієнт внутрішньої мобільності персоналу;</w:t>
      </w:r>
    </w:p>
    <w:p w:rsidR="00DE03CD" w:rsidRDefault="00DE03CD" w:rsidP="00DE03CD">
      <w:pPr>
        <w:pStyle w:val="a5"/>
        <w:spacing w:after="0"/>
        <w:ind w:firstLine="720"/>
        <w:jc w:val="both"/>
        <w:rPr>
          <w:rFonts w:eastAsia="Segoe UI" w:cs="Segoe UI"/>
          <w:sz w:val="28"/>
          <w:szCs w:val="28"/>
        </w:rPr>
      </w:pPr>
      <w:r w:rsidRPr="00E7423D">
        <w:rPr>
          <w:rFonts w:eastAsia="Segoe UI" w:cs="Segoe UI"/>
          <w:i/>
          <w:sz w:val="28"/>
          <w:szCs w:val="28"/>
          <w:lang w:val="uk-UA"/>
        </w:rPr>
        <w:t>Ч</w:t>
      </w:r>
      <w:r w:rsidRPr="00E7423D">
        <w:rPr>
          <w:rFonts w:eastAsia="Segoe UI" w:cs="Segoe UI"/>
          <w:i/>
          <w:sz w:val="16"/>
          <w:szCs w:val="16"/>
          <w:lang w:val="uk-UA"/>
        </w:rPr>
        <w:t>заг.пер</w:t>
      </w:r>
      <w:r w:rsidRPr="00473D45">
        <w:rPr>
          <w:rFonts w:eastAsia="Segoe UI" w:cs="Segoe UI"/>
          <w:sz w:val="16"/>
          <w:szCs w:val="16"/>
          <w:lang w:val="uk-UA"/>
        </w:rPr>
        <w:t>.</w:t>
      </w:r>
      <w:r w:rsidRPr="00473D45">
        <w:rPr>
          <w:rFonts w:eastAsia="Segoe UI" w:cs="Segoe UI"/>
          <w:sz w:val="28"/>
          <w:szCs w:val="28"/>
          <w:lang w:val="uk-UA"/>
        </w:rPr>
        <w:t xml:space="preserve">- загальна кількість службових переміщень </w:t>
      </w:r>
      <w:r>
        <w:rPr>
          <w:rFonts w:eastAsia="Segoe UI" w:cs="Segoe UI"/>
          <w:sz w:val="28"/>
          <w:szCs w:val="28"/>
        </w:rPr>
        <w:t>в організації;</w:t>
      </w:r>
    </w:p>
    <w:p w:rsidR="00DE03CD" w:rsidRDefault="00DE03CD" w:rsidP="00DE03CD">
      <w:pPr>
        <w:pStyle w:val="a5"/>
        <w:spacing w:after="0"/>
        <w:ind w:firstLine="720"/>
        <w:jc w:val="both"/>
        <w:rPr>
          <w:rFonts w:eastAsia="Segoe UI" w:cs="Segoe UI"/>
          <w:sz w:val="28"/>
          <w:szCs w:val="28"/>
        </w:rPr>
      </w:pPr>
      <w:r w:rsidRPr="00E7423D">
        <w:rPr>
          <w:rFonts w:eastAsia="Segoe UI" w:cs="Segoe UI"/>
          <w:position w:val="-4"/>
          <w:sz w:val="28"/>
          <w:szCs w:val="28"/>
        </w:rPr>
        <w:object w:dxaOrig="260" w:dyaOrig="320">
          <v:shape id="_x0000_i1073" type="#_x0000_t75" style="width:13.1pt;height:15.9pt" o:ole="">
            <v:imagedata r:id="rId97" o:title=""/>
          </v:shape>
          <o:OLEObject Type="Embed" ProgID="Equation.3" ShapeID="_x0000_i1073" DrawAspect="Content" ObjectID="_1692129738" r:id="rId98"/>
        </w:object>
      </w:r>
      <w:r>
        <w:rPr>
          <w:rFonts w:eastAsia="Segoe UI" w:cs="Segoe UI"/>
          <w:sz w:val="28"/>
          <w:szCs w:val="28"/>
        </w:rPr>
        <w:t xml:space="preserve"> – середньооблікова чисельність працівників </w:t>
      </w:r>
      <w:proofErr w:type="gramStart"/>
      <w:r>
        <w:rPr>
          <w:rFonts w:eastAsia="Segoe UI" w:cs="Segoe UI"/>
          <w:sz w:val="28"/>
          <w:szCs w:val="28"/>
        </w:rPr>
        <w:t>в</w:t>
      </w:r>
      <w:proofErr w:type="gramEnd"/>
      <w:r>
        <w:rPr>
          <w:rFonts w:eastAsia="Segoe UI" w:cs="Segoe UI"/>
          <w:sz w:val="28"/>
          <w:szCs w:val="28"/>
        </w:rPr>
        <w:t xml:space="preserve"> організації;</w:t>
      </w:r>
    </w:p>
    <w:p w:rsidR="00DE03CD" w:rsidRDefault="00DE03CD" w:rsidP="00DE03CD">
      <w:pPr>
        <w:pStyle w:val="a5"/>
        <w:spacing w:after="0"/>
        <w:ind w:firstLine="720"/>
        <w:jc w:val="both"/>
        <w:rPr>
          <w:rFonts w:eastAsia="Segoe UI" w:cs="Segoe UI"/>
          <w:sz w:val="28"/>
          <w:szCs w:val="28"/>
        </w:rPr>
      </w:pPr>
      <w:r w:rsidRPr="00E7423D">
        <w:rPr>
          <w:rFonts w:eastAsia="Segoe UI" w:cs="Segoe UI"/>
          <w:i/>
          <w:sz w:val="28"/>
          <w:szCs w:val="28"/>
        </w:rPr>
        <w:t>К</w:t>
      </w:r>
      <w:r w:rsidRPr="00E7423D">
        <w:rPr>
          <w:rFonts w:eastAsia="Segoe UI" w:cs="Segoe UI"/>
          <w:i/>
          <w:sz w:val="16"/>
          <w:szCs w:val="16"/>
        </w:rPr>
        <w:t>верт</w:t>
      </w:r>
      <w:proofErr w:type="gramStart"/>
      <w:r w:rsidRPr="00E7423D">
        <w:rPr>
          <w:rFonts w:eastAsia="Segoe UI" w:cs="Segoe UI"/>
          <w:i/>
          <w:sz w:val="16"/>
          <w:szCs w:val="16"/>
        </w:rPr>
        <w:t>.м</w:t>
      </w:r>
      <w:proofErr w:type="gramEnd"/>
      <w:r w:rsidRPr="00E7423D">
        <w:rPr>
          <w:rFonts w:eastAsia="Segoe UI" w:cs="Segoe UI"/>
          <w:i/>
          <w:sz w:val="16"/>
          <w:szCs w:val="16"/>
        </w:rPr>
        <w:t>об</w:t>
      </w:r>
      <w:r>
        <w:rPr>
          <w:rFonts w:eastAsia="Segoe UI" w:cs="Segoe UI"/>
          <w:sz w:val="16"/>
          <w:szCs w:val="16"/>
        </w:rPr>
        <w:t xml:space="preserve"> –</w:t>
      </w:r>
      <w:r>
        <w:rPr>
          <w:rFonts w:eastAsia="Segoe UI" w:cs="Segoe UI"/>
          <w:sz w:val="28"/>
          <w:szCs w:val="28"/>
        </w:rPr>
        <w:t xml:space="preserve"> коефіцієнт вертикальної мобільності;</w:t>
      </w:r>
    </w:p>
    <w:p w:rsidR="00DE03CD" w:rsidRDefault="00DE03CD" w:rsidP="00DE03CD">
      <w:pPr>
        <w:pStyle w:val="a5"/>
        <w:spacing w:after="0"/>
        <w:ind w:firstLine="0"/>
        <w:jc w:val="both"/>
        <w:rPr>
          <w:rFonts w:eastAsia="Segoe UI" w:cs="Segoe UI"/>
          <w:sz w:val="28"/>
          <w:szCs w:val="28"/>
        </w:rPr>
      </w:pPr>
      <w:r w:rsidRPr="00E7423D">
        <w:rPr>
          <w:rFonts w:eastAsia="Segoe UI" w:cs="Segoe UI"/>
          <w:i/>
          <w:sz w:val="28"/>
          <w:szCs w:val="28"/>
        </w:rPr>
        <w:t>Ч</w:t>
      </w:r>
      <w:r w:rsidRPr="00E7423D">
        <w:rPr>
          <w:rFonts w:eastAsia="Segoe UI" w:cs="Segoe UI"/>
          <w:i/>
          <w:sz w:val="16"/>
          <w:szCs w:val="16"/>
        </w:rPr>
        <w:t>верт</w:t>
      </w:r>
      <w:proofErr w:type="gramStart"/>
      <w:r w:rsidRPr="00E7423D">
        <w:rPr>
          <w:rFonts w:eastAsia="Segoe UI" w:cs="Segoe UI"/>
          <w:i/>
          <w:sz w:val="16"/>
          <w:szCs w:val="16"/>
        </w:rPr>
        <w:t>.п</w:t>
      </w:r>
      <w:proofErr w:type="gramEnd"/>
      <w:r w:rsidRPr="00E7423D">
        <w:rPr>
          <w:rFonts w:eastAsia="Segoe UI" w:cs="Segoe UI"/>
          <w:i/>
          <w:sz w:val="16"/>
          <w:szCs w:val="16"/>
        </w:rPr>
        <w:t>ер</w:t>
      </w:r>
      <w:r>
        <w:rPr>
          <w:rFonts w:eastAsia="Segoe UI" w:cs="Segoe UI"/>
          <w:sz w:val="16"/>
          <w:szCs w:val="16"/>
        </w:rPr>
        <w:t>.</w:t>
      </w:r>
      <w:r>
        <w:rPr>
          <w:rFonts w:eastAsia="Segoe UI" w:cs="Segoe UI"/>
          <w:sz w:val="28"/>
          <w:szCs w:val="28"/>
        </w:rPr>
        <w:t>- чисельність працівників, підвищених (понижених) у службовому статусі за період;</w:t>
      </w:r>
    </w:p>
    <w:p w:rsidR="00DE03CD" w:rsidRDefault="00DE03CD" w:rsidP="00DE03CD">
      <w:pPr>
        <w:pStyle w:val="a5"/>
        <w:spacing w:after="0"/>
        <w:ind w:firstLine="720"/>
        <w:jc w:val="both"/>
        <w:rPr>
          <w:rFonts w:eastAsia="Segoe UI" w:cs="Segoe UI"/>
          <w:sz w:val="28"/>
          <w:szCs w:val="28"/>
        </w:rPr>
      </w:pPr>
      <w:r w:rsidRPr="00E7423D">
        <w:rPr>
          <w:rFonts w:eastAsia="Segoe UI" w:cs="Segoe UI"/>
          <w:i/>
          <w:sz w:val="28"/>
          <w:szCs w:val="28"/>
        </w:rPr>
        <w:t>К</w:t>
      </w:r>
      <w:r w:rsidRPr="00E7423D">
        <w:rPr>
          <w:rFonts w:eastAsia="Segoe UI" w:cs="Segoe UI"/>
          <w:i/>
          <w:sz w:val="16"/>
          <w:szCs w:val="16"/>
        </w:rPr>
        <w:t>гориз</w:t>
      </w:r>
      <w:proofErr w:type="gramStart"/>
      <w:r w:rsidRPr="00E7423D">
        <w:rPr>
          <w:rFonts w:eastAsia="Segoe UI" w:cs="Segoe UI"/>
          <w:i/>
          <w:sz w:val="16"/>
          <w:szCs w:val="16"/>
        </w:rPr>
        <w:t>.м</w:t>
      </w:r>
      <w:proofErr w:type="gramEnd"/>
      <w:r w:rsidRPr="00E7423D">
        <w:rPr>
          <w:rFonts w:eastAsia="Segoe UI" w:cs="Segoe UI"/>
          <w:i/>
          <w:sz w:val="16"/>
          <w:szCs w:val="16"/>
        </w:rPr>
        <w:t>об</w:t>
      </w:r>
      <w:r>
        <w:rPr>
          <w:rFonts w:eastAsia="Segoe UI" w:cs="Segoe UI"/>
          <w:sz w:val="28"/>
          <w:szCs w:val="28"/>
        </w:rPr>
        <w:t>- коефіцієнт горизонтальної мобільності;</w:t>
      </w:r>
    </w:p>
    <w:p w:rsidR="00DE03CD" w:rsidRDefault="00DE03CD" w:rsidP="00DE03CD">
      <w:pPr>
        <w:pStyle w:val="a5"/>
        <w:spacing w:after="0"/>
        <w:ind w:firstLine="0"/>
        <w:jc w:val="both"/>
        <w:rPr>
          <w:rFonts w:eastAsia="Segoe UI" w:cs="Segoe UI"/>
          <w:sz w:val="28"/>
          <w:szCs w:val="28"/>
        </w:rPr>
      </w:pPr>
      <w:r w:rsidRPr="00E7423D">
        <w:rPr>
          <w:rFonts w:eastAsia="Segoe UI" w:cs="Segoe UI"/>
          <w:i/>
          <w:sz w:val="28"/>
          <w:szCs w:val="28"/>
        </w:rPr>
        <w:t>Ч</w:t>
      </w:r>
      <w:r w:rsidRPr="00E7423D">
        <w:rPr>
          <w:rFonts w:eastAsia="Segoe UI" w:cs="Segoe UI"/>
          <w:i/>
          <w:sz w:val="16"/>
          <w:szCs w:val="16"/>
        </w:rPr>
        <w:t>гориз</w:t>
      </w:r>
      <w:proofErr w:type="gramStart"/>
      <w:r w:rsidRPr="00E7423D">
        <w:rPr>
          <w:rFonts w:eastAsia="Segoe UI" w:cs="Segoe UI"/>
          <w:i/>
          <w:sz w:val="16"/>
          <w:szCs w:val="16"/>
        </w:rPr>
        <w:t>.п</w:t>
      </w:r>
      <w:proofErr w:type="gramEnd"/>
      <w:r w:rsidRPr="00E7423D">
        <w:rPr>
          <w:rFonts w:eastAsia="Segoe UI" w:cs="Segoe UI"/>
          <w:i/>
          <w:sz w:val="16"/>
          <w:szCs w:val="16"/>
        </w:rPr>
        <w:t>ер</w:t>
      </w:r>
      <w:r>
        <w:rPr>
          <w:rFonts w:eastAsia="Segoe UI" w:cs="Segoe UI"/>
          <w:sz w:val="16"/>
          <w:szCs w:val="16"/>
        </w:rPr>
        <w:t>.</w:t>
      </w:r>
      <w:r>
        <w:rPr>
          <w:rFonts w:eastAsia="Segoe UI" w:cs="Segoe UI"/>
          <w:sz w:val="28"/>
          <w:szCs w:val="28"/>
        </w:rPr>
        <w:t>- чисельність працівників, які змінили місця роботи без змін службового статусу;</w:t>
      </w:r>
    </w:p>
    <w:p w:rsidR="00DE03CD" w:rsidRDefault="00DE03CD" w:rsidP="00DE03CD">
      <w:pPr>
        <w:pStyle w:val="a5"/>
        <w:spacing w:after="0"/>
        <w:ind w:firstLine="0"/>
        <w:jc w:val="both"/>
        <w:rPr>
          <w:rFonts w:eastAsia="Segoe UI" w:cs="Segoe UI"/>
          <w:sz w:val="28"/>
          <w:szCs w:val="28"/>
        </w:rPr>
      </w:pPr>
      <w:r w:rsidRPr="00E7423D">
        <w:rPr>
          <w:rFonts w:eastAsia="Segoe UI" w:cs="Segoe UI"/>
          <w:i/>
          <w:sz w:val="28"/>
          <w:szCs w:val="28"/>
        </w:rPr>
        <w:t>К</w:t>
      </w:r>
      <w:r w:rsidRPr="00E7423D">
        <w:rPr>
          <w:rFonts w:eastAsia="Segoe UI" w:cs="Segoe UI"/>
          <w:i/>
          <w:sz w:val="16"/>
          <w:szCs w:val="16"/>
        </w:rPr>
        <w:t>адапт</w:t>
      </w:r>
      <w:r>
        <w:rPr>
          <w:rFonts w:eastAsia="Segoe UI" w:cs="Segoe UI"/>
          <w:sz w:val="16"/>
          <w:szCs w:val="16"/>
        </w:rPr>
        <w:t xml:space="preserve"> </w:t>
      </w:r>
      <w:proofErr w:type="gramStart"/>
      <w:r>
        <w:rPr>
          <w:rFonts w:eastAsia="Segoe UI" w:cs="Segoe UI"/>
          <w:sz w:val="28"/>
          <w:szCs w:val="28"/>
        </w:rPr>
        <w:t>-к</w:t>
      </w:r>
      <w:proofErr w:type="gramEnd"/>
      <w:r>
        <w:rPr>
          <w:rFonts w:eastAsia="Segoe UI" w:cs="Segoe UI"/>
          <w:sz w:val="28"/>
          <w:szCs w:val="28"/>
        </w:rPr>
        <w:t>оефіцієнт адаптування переміщення працівників всередині організації;</w:t>
      </w:r>
    </w:p>
    <w:p w:rsidR="00DE03CD" w:rsidRDefault="00DE03CD" w:rsidP="00DE03CD">
      <w:pPr>
        <w:pStyle w:val="a5"/>
        <w:spacing w:after="0"/>
        <w:ind w:firstLine="0"/>
        <w:jc w:val="both"/>
        <w:rPr>
          <w:rFonts w:eastAsia="Segoe UI" w:cs="Segoe UI"/>
          <w:sz w:val="28"/>
          <w:szCs w:val="28"/>
        </w:rPr>
      </w:pPr>
      <w:r w:rsidRPr="00E7423D">
        <w:rPr>
          <w:rFonts w:eastAsia="Segoe UI" w:cs="Segoe UI"/>
          <w:i/>
          <w:sz w:val="28"/>
          <w:szCs w:val="28"/>
        </w:rPr>
        <w:t>Ч</w:t>
      </w:r>
      <w:proofErr w:type="gramStart"/>
      <w:r w:rsidRPr="00E7423D">
        <w:rPr>
          <w:rFonts w:eastAsia="Segoe UI" w:cs="Segoe UI"/>
          <w:i/>
          <w:sz w:val="16"/>
          <w:szCs w:val="16"/>
        </w:rPr>
        <w:t>а</w:t>
      </w:r>
      <w:r>
        <w:rPr>
          <w:rFonts w:eastAsia="Segoe UI" w:cs="Segoe UI"/>
          <w:sz w:val="28"/>
          <w:szCs w:val="28"/>
        </w:rPr>
        <w:t>-</w:t>
      </w:r>
      <w:proofErr w:type="gramEnd"/>
      <w:r>
        <w:rPr>
          <w:rFonts w:eastAsia="Segoe UI" w:cs="Segoe UI"/>
          <w:sz w:val="28"/>
          <w:szCs w:val="28"/>
        </w:rPr>
        <w:t xml:space="preserve"> чисельність працівників, які після переміщення пропрацювали на нових посадах не меньше року.</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Висновки щодо ефективності управління процесами вивільнення персоналу можна зробити, розрахувавши такі коефіцієнти:</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 коефіцієнт обороту персоналу зі звільнення (</w:t>
      </w:r>
      <w:r w:rsidRPr="00E7423D">
        <w:rPr>
          <w:rFonts w:eastAsia="Segoe UI" w:cs="Segoe UI"/>
          <w:i/>
          <w:sz w:val="28"/>
          <w:szCs w:val="28"/>
        </w:rPr>
        <w:t>К</w:t>
      </w:r>
      <w:r w:rsidRPr="00E7423D">
        <w:rPr>
          <w:rFonts w:eastAsia="Segoe UI" w:cs="Segoe UI"/>
          <w:i/>
          <w:sz w:val="18"/>
          <w:szCs w:val="18"/>
        </w:rPr>
        <w:t>зв</w:t>
      </w:r>
      <w:r>
        <w:rPr>
          <w:rFonts w:eastAsia="Segoe UI" w:cs="Segoe UI"/>
          <w:sz w:val="28"/>
          <w:szCs w:val="28"/>
        </w:rPr>
        <w:t>):</w:t>
      </w:r>
    </w:p>
    <w:p w:rsidR="00DE03CD" w:rsidRDefault="00DE03CD" w:rsidP="00DE03CD">
      <w:pPr>
        <w:pStyle w:val="a5"/>
        <w:spacing w:after="0"/>
        <w:ind w:firstLine="720"/>
        <w:jc w:val="right"/>
        <w:rPr>
          <w:rFonts w:eastAsia="Segoe UI" w:cs="Segoe UI"/>
          <w:sz w:val="28"/>
          <w:szCs w:val="28"/>
          <w:lang w:val="uk-UA"/>
        </w:rPr>
      </w:pPr>
      <w:r w:rsidRPr="00E7423D">
        <w:rPr>
          <w:rFonts w:eastAsia="Segoe UI" w:cs="Segoe UI"/>
          <w:position w:val="-24"/>
          <w:sz w:val="28"/>
          <w:szCs w:val="28"/>
          <w:lang w:val="uk-UA"/>
        </w:rPr>
        <w:object w:dxaOrig="1540" w:dyaOrig="620">
          <v:shape id="_x0000_i1074" type="#_x0000_t75" style="width:76.7pt;height:30.85pt" o:ole="">
            <v:imagedata r:id="rId99" o:title=""/>
          </v:shape>
          <o:OLEObject Type="Embed" ProgID="Equation.3" ShapeID="_x0000_i1074" DrawAspect="Content" ObjectID="_1692129739" r:id="rId100"/>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(5.24)</w:t>
      </w:r>
    </w:p>
    <w:p w:rsidR="00DE03CD" w:rsidRDefault="00DE03CD" w:rsidP="00DE03CD">
      <w:pPr>
        <w:pStyle w:val="a5"/>
        <w:spacing w:after="0"/>
        <w:ind w:firstLine="720"/>
        <w:jc w:val="both"/>
        <w:rPr>
          <w:rFonts w:eastAsia="Segoe UI" w:cs="Segoe UI"/>
          <w:sz w:val="28"/>
          <w:szCs w:val="28"/>
          <w:lang w:val="uk-UA"/>
        </w:rPr>
      </w:pPr>
    </w:p>
    <w:p w:rsidR="00DE03CD" w:rsidRPr="00E7423D" w:rsidRDefault="00DE03CD" w:rsidP="00DE03CD">
      <w:pPr>
        <w:pStyle w:val="a5"/>
        <w:spacing w:after="0"/>
        <w:ind w:firstLine="0"/>
        <w:rPr>
          <w:rFonts w:eastAsia="Segoe UI" w:cs="Segoe UI"/>
          <w:sz w:val="28"/>
          <w:szCs w:val="28"/>
          <w:lang w:val="uk-UA"/>
        </w:rPr>
      </w:pPr>
      <w:r w:rsidRPr="00E7423D">
        <w:rPr>
          <w:rFonts w:eastAsia="Segoe UI" w:cs="Segoe UI"/>
          <w:sz w:val="28"/>
          <w:szCs w:val="28"/>
          <w:lang w:val="uk-UA"/>
        </w:rPr>
        <w:t xml:space="preserve">де </w:t>
      </w:r>
      <w:r>
        <w:rPr>
          <w:rFonts w:eastAsia="Segoe UI" w:cs="Segoe UI"/>
          <w:sz w:val="28"/>
          <w:szCs w:val="28"/>
          <w:lang w:val="uk-UA"/>
        </w:rPr>
        <w:t xml:space="preserve">    </w:t>
      </w:r>
      <w:r w:rsidRPr="00E7423D">
        <w:rPr>
          <w:rFonts w:eastAsia="Segoe UI" w:cs="Segoe UI"/>
          <w:sz w:val="28"/>
          <w:szCs w:val="28"/>
          <w:lang w:val="uk-UA"/>
        </w:rPr>
        <w:t xml:space="preserve"> </w:t>
      </w:r>
      <w:r w:rsidRPr="00E7423D">
        <w:rPr>
          <w:rFonts w:eastAsia="Segoe UI" w:cs="Segoe UI"/>
          <w:i/>
          <w:sz w:val="28"/>
          <w:szCs w:val="28"/>
          <w:lang w:val="uk-UA"/>
        </w:rPr>
        <w:t>Ч</w:t>
      </w:r>
      <w:r w:rsidRPr="00E7423D">
        <w:rPr>
          <w:rFonts w:eastAsia="Segoe UI" w:cs="Segoe UI"/>
          <w:i/>
          <w:sz w:val="18"/>
          <w:szCs w:val="18"/>
          <w:lang w:val="uk-UA"/>
        </w:rPr>
        <w:t>зв</w:t>
      </w:r>
      <w:r w:rsidRPr="00E7423D">
        <w:rPr>
          <w:rFonts w:eastAsia="Segoe UI" w:cs="Segoe UI"/>
          <w:sz w:val="18"/>
          <w:szCs w:val="18"/>
          <w:lang w:val="uk-UA"/>
        </w:rPr>
        <w:t xml:space="preserve"> –</w:t>
      </w:r>
      <w:r w:rsidRPr="00E7423D">
        <w:rPr>
          <w:rFonts w:eastAsia="Segoe UI" w:cs="Segoe UI"/>
          <w:sz w:val="28"/>
          <w:szCs w:val="28"/>
          <w:lang w:val="uk-UA"/>
        </w:rPr>
        <w:t xml:space="preserve"> загальна чисельність звільнених з організації працівників.</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Абсолютне значення цього коефіцієнту ще не </w:t>
      </w:r>
      <w:proofErr w:type="gramStart"/>
      <w:r>
        <w:rPr>
          <w:rFonts w:eastAsia="Segoe UI" w:cs="Segoe UI"/>
          <w:sz w:val="28"/>
          <w:szCs w:val="28"/>
        </w:rPr>
        <w:t>св</w:t>
      </w:r>
      <w:proofErr w:type="gramEnd"/>
      <w:r>
        <w:rPr>
          <w:rFonts w:eastAsia="Segoe UI" w:cs="Segoe UI"/>
          <w:sz w:val="28"/>
          <w:szCs w:val="28"/>
        </w:rPr>
        <w:t xml:space="preserve">ідчить про ефективність роботи служби персоналу. Для об'єктивних висновків слід простежити динаміку цього коефіцієнта за кілька років: безумовна тенденція до його зростання може </w:t>
      </w:r>
      <w:proofErr w:type="gramStart"/>
      <w:r>
        <w:rPr>
          <w:rFonts w:eastAsia="Segoe UI" w:cs="Segoe UI"/>
          <w:sz w:val="28"/>
          <w:szCs w:val="28"/>
        </w:rPr>
        <w:t>св</w:t>
      </w:r>
      <w:proofErr w:type="gramEnd"/>
      <w:r>
        <w:rPr>
          <w:rFonts w:eastAsia="Segoe UI" w:cs="Segoe UI"/>
          <w:sz w:val="28"/>
          <w:szCs w:val="28"/>
        </w:rPr>
        <w:t>ідчити про зниження ефективності діяльності служби персоналу щодо стабілізації кадрів, а стійке його зниження- про підвищення ефективності діяльності;</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 коефіцієнт заміщення персоналу (</w:t>
      </w:r>
      <w:r w:rsidRPr="00E7423D">
        <w:rPr>
          <w:rFonts w:eastAsia="Segoe UI" w:cs="Segoe UI"/>
          <w:i/>
          <w:sz w:val="28"/>
          <w:szCs w:val="28"/>
        </w:rPr>
        <w:t>К</w:t>
      </w:r>
      <w:r w:rsidRPr="00E7423D">
        <w:rPr>
          <w:rFonts w:eastAsia="Segoe UI" w:cs="Segoe UI"/>
          <w:i/>
          <w:sz w:val="18"/>
          <w:szCs w:val="18"/>
        </w:rPr>
        <w:t>зам</w:t>
      </w:r>
      <w:r>
        <w:rPr>
          <w:rFonts w:eastAsia="Segoe UI" w:cs="Segoe UI"/>
          <w:sz w:val="28"/>
          <w:szCs w:val="28"/>
        </w:rPr>
        <w:t>):</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E7423D">
        <w:rPr>
          <w:rFonts w:eastAsia="Segoe UI" w:cs="Segoe UI"/>
          <w:position w:val="-32"/>
          <w:sz w:val="28"/>
          <w:szCs w:val="28"/>
          <w:lang w:val="uk-UA"/>
        </w:rPr>
        <w:object w:dxaOrig="2420" w:dyaOrig="760">
          <v:shape id="_x0000_i1075" type="#_x0000_t75" style="width:120.6pt;height:38.35pt" o:ole="">
            <v:imagedata r:id="rId101" o:title=""/>
          </v:shape>
          <o:OLEObject Type="Embed" ProgID="Equation.3" ShapeID="_x0000_i1075" DrawAspect="Content" ObjectID="_1692129740" r:id="rId102"/>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(5.25)</w:t>
      </w:r>
    </w:p>
    <w:p w:rsidR="00DE03CD" w:rsidRPr="00E7423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0"/>
        <w:jc w:val="both"/>
        <w:rPr>
          <w:rFonts w:eastAsia="Segoe UI" w:cs="Segoe UI"/>
          <w:sz w:val="28"/>
          <w:szCs w:val="28"/>
        </w:rPr>
      </w:pPr>
      <w:r>
        <w:rPr>
          <w:rFonts w:eastAsia="Segoe UI" w:cs="Segoe UI"/>
          <w:sz w:val="28"/>
          <w:szCs w:val="28"/>
        </w:rPr>
        <w:t xml:space="preserve">де </w:t>
      </w:r>
      <w:r>
        <w:rPr>
          <w:rFonts w:eastAsia="Segoe UI" w:cs="Segoe UI"/>
          <w:sz w:val="28"/>
          <w:szCs w:val="28"/>
          <w:lang w:val="uk-UA"/>
        </w:rPr>
        <w:t xml:space="preserve">  </w:t>
      </w:r>
      <w:r w:rsidRPr="00E7423D">
        <w:rPr>
          <w:rFonts w:eastAsia="Segoe UI" w:cs="Segoe UI"/>
          <w:i/>
          <w:sz w:val="28"/>
          <w:szCs w:val="28"/>
        </w:rPr>
        <w:t>Ч</w:t>
      </w:r>
      <w:r w:rsidRPr="00E7423D">
        <w:rPr>
          <w:rFonts w:eastAsia="Segoe UI" w:cs="Segoe UI"/>
          <w:i/>
          <w:sz w:val="18"/>
          <w:szCs w:val="18"/>
        </w:rPr>
        <w:t>пр</w:t>
      </w:r>
      <w:r>
        <w:rPr>
          <w:rFonts w:eastAsia="Segoe UI" w:cs="Segoe UI"/>
          <w:sz w:val="18"/>
          <w:szCs w:val="18"/>
        </w:rPr>
        <w:t xml:space="preserve"> –</w:t>
      </w:r>
      <w:r>
        <w:rPr>
          <w:rFonts w:eastAsia="Segoe UI" w:cs="Segoe UI"/>
          <w:sz w:val="28"/>
          <w:szCs w:val="28"/>
        </w:rPr>
        <w:t xml:space="preserve"> загальна чисельність працівників, прийнятих в організацію за звітний період.</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У контексті оцінювання ефективності діяльності служби персоналу особливу увагу слід приділяти аналізу причин звільнення працівників з організації, які можуть бути необхідними (пов'язаними з виробничими чи суспільними потребами: призов до армії, </w:t>
      </w:r>
      <w:proofErr w:type="gramStart"/>
      <w:r>
        <w:rPr>
          <w:rFonts w:eastAsia="Segoe UI" w:cs="Segoe UI"/>
          <w:sz w:val="28"/>
          <w:szCs w:val="28"/>
        </w:rPr>
        <w:t>вступ</w:t>
      </w:r>
      <w:proofErr w:type="gramEnd"/>
      <w:r>
        <w:rPr>
          <w:rFonts w:eastAsia="Segoe UI" w:cs="Segoe UI"/>
          <w:sz w:val="28"/>
          <w:szCs w:val="28"/>
        </w:rPr>
        <w:t xml:space="preserve"> до навчальних закладів, переїзд за місцем проживання чоловіка (дружини), вихід на пенсію, перевід в інші організації, раціоналізація виробництва тощо) та необов'язковими (звільнення за власним бажанням, хоч воно можливе з об'єктивних причин, звільнення за порушення трудової дисципліни, за </w:t>
      </w:r>
      <w:proofErr w:type="gramStart"/>
      <w:r>
        <w:rPr>
          <w:rFonts w:eastAsia="Segoe UI" w:cs="Segoe UI"/>
          <w:sz w:val="28"/>
          <w:szCs w:val="28"/>
        </w:rPr>
        <w:t>р</w:t>
      </w:r>
      <w:proofErr w:type="gramEnd"/>
      <w:r>
        <w:rPr>
          <w:rFonts w:eastAsia="Segoe UI" w:cs="Segoe UI"/>
          <w:sz w:val="28"/>
          <w:szCs w:val="28"/>
        </w:rPr>
        <w:t xml:space="preserve">ішенням судових органів та ін.). На </w:t>
      </w:r>
      <w:proofErr w:type="gramStart"/>
      <w:r>
        <w:rPr>
          <w:rFonts w:eastAsia="Segoe UI" w:cs="Segoe UI"/>
          <w:sz w:val="28"/>
          <w:szCs w:val="28"/>
        </w:rPr>
        <w:t>п</w:t>
      </w:r>
      <w:proofErr w:type="gramEnd"/>
      <w:r>
        <w:rPr>
          <w:rFonts w:eastAsia="Segoe UI" w:cs="Segoe UI"/>
          <w:sz w:val="28"/>
          <w:szCs w:val="28"/>
        </w:rPr>
        <w:t>ідставі необов'язкових причин розраховують коефіцієнт плинності працівників;</w:t>
      </w:r>
    </w:p>
    <w:p w:rsidR="00DE03CD" w:rsidRDefault="00DE03CD" w:rsidP="00DE03CD">
      <w:pPr>
        <w:pStyle w:val="a5"/>
        <w:spacing w:after="0"/>
        <w:ind w:firstLine="720"/>
        <w:rPr>
          <w:rFonts w:eastAsia="Segoe UI" w:cs="Segoe UI"/>
          <w:sz w:val="28"/>
          <w:szCs w:val="28"/>
          <w:lang w:val="uk-UA"/>
        </w:rPr>
      </w:pPr>
      <w:r>
        <w:rPr>
          <w:rFonts w:eastAsia="Segoe UI" w:cs="Segoe UI"/>
          <w:sz w:val="28"/>
          <w:szCs w:val="28"/>
        </w:rPr>
        <w:t>- коефіцієнт плинності працівників</w:t>
      </w:r>
      <w:proofErr w:type="gramStart"/>
      <w:r>
        <w:rPr>
          <w:rFonts w:eastAsia="Segoe UI" w:cs="Segoe UI"/>
          <w:sz w:val="28"/>
          <w:szCs w:val="28"/>
        </w:rPr>
        <w:t xml:space="preserve"> (</w:t>
      </w:r>
      <w:r w:rsidRPr="00E7423D">
        <w:rPr>
          <w:rFonts w:ascii="Segoe UI" w:eastAsia="Segoe UI" w:hAnsi="Segoe UI" w:cs="Segoe UI"/>
          <w:i/>
          <w:sz w:val="28"/>
          <w:szCs w:val="28"/>
        </w:rPr>
        <w:t>μ</w:t>
      </w:r>
      <w:r>
        <w:rPr>
          <w:rFonts w:eastAsia="Segoe UI" w:cs="Segoe UI"/>
          <w:sz w:val="28"/>
          <w:szCs w:val="28"/>
        </w:rPr>
        <w:t>):</w:t>
      </w:r>
      <w:proofErr w:type="gramEnd"/>
    </w:p>
    <w:p w:rsidR="00DE03CD" w:rsidRDefault="00DE03CD" w:rsidP="00DE03CD">
      <w:pPr>
        <w:pStyle w:val="a5"/>
        <w:spacing w:after="0"/>
        <w:ind w:firstLine="720"/>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E7423D">
        <w:rPr>
          <w:rFonts w:eastAsia="Segoe UI" w:cs="Segoe UI"/>
          <w:position w:val="-24"/>
          <w:sz w:val="28"/>
          <w:szCs w:val="28"/>
          <w:lang w:val="uk-UA"/>
        </w:rPr>
        <w:object w:dxaOrig="1200" w:dyaOrig="620">
          <v:shape id="_x0000_i1076" type="#_x0000_t75" style="width:59.85pt;height:30.85pt" o:ole="">
            <v:imagedata r:id="rId103" o:title=""/>
          </v:shape>
          <o:OLEObject Type="Embed" ProgID="Equation.3" ShapeID="_x0000_i1076" DrawAspect="Content" ObjectID="_1692129741" r:id="rId104"/>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(5.26</w:t>
      </w:r>
    </w:p>
    <w:p w:rsidR="00DE03CD" w:rsidRPr="00E7423D" w:rsidRDefault="00DE03CD" w:rsidP="00DE03CD">
      <w:pPr>
        <w:pStyle w:val="a5"/>
        <w:spacing w:after="0"/>
        <w:ind w:firstLine="720"/>
        <w:jc w:val="center"/>
        <w:rPr>
          <w:rFonts w:eastAsia="Segoe UI" w:cs="Segoe UI"/>
          <w:sz w:val="28"/>
          <w:szCs w:val="28"/>
          <w:lang w:val="uk-UA"/>
        </w:rPr>
      </w:pPr>
    </w:p>
    <w:p w:rsidR="00DE03CD" w:rsidRDefault="00DE03CD" w:rsidP="00DE03CD">
      <w:pPr>
        <w:pStyle w:val="a5"/>
        <w:spacing w:after="0"/>
        <w:ind w:firstLine="0"/>
        <w:jc w:val="both"/>
        <w:rPr>
          <w:rFonts w:eastAsia="Segoe UI" w:cs="Segoe UI"/>
          <w:sz w:val="28"/>
          <w:szCs w:val="28"/>
          <w:lang w:val="uk-UA"/>
        </w:rPr>
      </w:pPr>
      <w:r>
        <w:rPr>
          <w:rFonts w:eastAsia="Segoe UI" w:cs="Segoe UI"/>
          <w:sz w:val="28"/>
          <w:szCs w:val="28"/>
        </w:rPr>
        <w:t>де</w:t>
      </w:r>
      <w:proofErr w:type="gramStart"/>
      <w:r>
        <w:rPr>
          <w:rFonts w:eastAsia="Segoe UI" w:cs="Segoe UI"/>
          <w:sz w:val="28"/>
          <w:szCs w:val="28"/>
        </w:rPr>
        <w:t xml:space="preserve">  </w:t>
      </w:r>
      <w:r w:rsidRPr="00E7423D">
        <w:rPr>
          <w:rFonts w:eastAsia="Segoe UI" w:cs="Segoe UI"/>
          <w:i/>
          <w:sz w:val="28"/>
          <w:szCs w:val="28"/>
        </w:rPr>
        <w:t>В</w:t>
      </w:r>
      <w:proofErr w:type="gramEnd"/>
      <w:r>
        <w:rPr>
          <w:rFonts w:eastAsia="Segoe UI" w:cs="Segoe UI"/>
          <w:sz w:val="28"/>
          <w:szCs w:val="28"/>
        </w:rPr>
        <w:t xml:space="preserve"> – чисельність звільнених за звітний період працівників із необов'язкових причин.</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lang w:val="uk-UA"/>
        </w:rPr>
        <w:t>Підвищення значення цього показника порівняно з минулими періодами свідчить про недостатню виховну роботу служби персоналу, інколи – про погіршення умов праці, побуту, рівня заробітної плати, про відсутність перспектив службового зростання, негативний соціально-психологічний клімат у колективі тощо;</w:t>
      </w:r>
    </w:p>
    <w:p w:rsidR="00DE03CD" w:rsidRDefault="00DE03CD" w:rsidP="00DE03CD">
      <w:pPr>
        <w:pStyle w:val="a5"/>
        <w:numPr>
          <w:ilvl w:val="0"/>
          <w:numId w:val="2"/>
        </w:numPr>
        <w:spacing w:after="0"/>
        <w:ind w:left="0"/>
        <w:jc w:val="both"/>
        <w:rPr>
          <w:rFonts w:eastAsia="Segoe UI" w:cs="Segoe UI"/>
          <w:sz w:val="28"/>
          <w:szCs w:val="28"/>
          <w:lang w:val="uk-UA"/>
        </w:rPr>
      </w:pPr>
      <w:r>
        <w:rPr>
          <w:rFonts w:eastAsia="Segoe UI" w:cs="Segoe UI"/>
          <w:sz w:val="28"/>
          <w:szCs w:val="28"/>
          <w:lang w:val="uk-UA"/>
        </w:rPr>
        <w:t>коефіцієнт стабільності кадрів (</w:t>
      </w:r>
      <w:r w:rsidRPr="00711512">
        <w:rPr>
          <w:rFonts w:eastAsia="Segoe UI" w:cs="Segoe UI"/>
          <w:i/>
          <w:sz w:val="28"/>
          <w:szCs w:val="28"/>
          <w:lang w:val="uk-UA"/>
        </w:rPr>
        <w:t>К</w:t>
      </w:r>
      <w:r w:rsidRPr="00711512">
        <w:rPr>
          <w:rFonts w:eastAsia="Segoe UI" w:cs="Segoe UI"/>
          <w:i/>
          <w:sz w:val="18"/>
          <w:szCs w:val="18"/>
          <w:lang w:val="uk-UA"/>
        </w:rPr>
        <w:t>ст</w:t>
      </w:r>
      <w:r>
        <w:rPr>
          <w:rFonts w:eastAsia="Segoe UI" w:cs="Segoe UI"/>
          <w:sz w:val="28"/>
          <w:szCs w:val="28"/>
          <w:lang w:val="uk-UA"/>
        </w:rPr>
        <w:t>):</w:t>
      </w:r>
    </w:p>
    <w:p w:rsidR="00DE03CD" w:rsidRDefault="00DE03CD" w:rsidP="00DE03CD">
      <w:pPr>
        <w:pStyle w:val="a5"/>
        <w:spacing w:after="0"/>
        <w:jc w:val="both"/>
        <w:rPr>
          <w:rFonts w:eastAsia="Segoe UI" w:cs="Segoe UI"/>
          <w:sz w:val="28"/>
          <w:szCs w:val="28"/>
          <w:lang w:val="uk-UA"/>
        </w:rPr>
      </w:pPr>
    </w:p>
    <w:p w:rsidR="00DE03CD" w:rsidRDefault="00DE03CD" w:rsidP="00DE03CD">
      <w:pPr>
        <w:pStyle w:val="a5"/>
        <w:spacing w:after="0"/>
        <w:jc w:val="right"/>
        <w:rPr>
          <w:rFonts w:eastAsia="Segoe UI" w:cs="Segoe UI"/>
          <w:sz w:val="28"/>
          <w:szCs w:val="28"/>
          <w:lang w:val="uk-UA"/>
        </w:rPr>
      </w:pPr>
      <w:r w:rsidRPr="00711512">
        <w:rPr>
          <w:rFonts w:eastAsia="Segoe UI" w:cs="Segoe UI"/>
          <w:position w:val="-34"/>
          <w:sz w:val="28"/>
          <w:szCs w:val="28"/>
          <w:lang w:val="uk-UA"/>
        </w:rPr>
        <w:object w:dxaOrig="1760" w:dyaOrig="720">
          <v:shape id="_x0000_i1077" type="#_x0000_t75" style="width:87.9pt;height:36.45pt" o:ole="">
            <v:imagedata r:id="rId105" o:title=""/>
          </v:shape>
          <o:OLEObject Type="Embed" ProgID="Equation.3" ShapeID="_x0000_i1077" DrawAspect="Content" ObjectID="_1692129742" r:id="rId106"/>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(5.27)</w:t>
      </w:r>
    </w:p>
    <w:p w:rsidR="00DE03CD" w:rsidRPr="00E7423D" w:rsidRDefault="00DE03CD" w:rsidP="00DE03CD">
      <w:pPr>
        <w:pStyle w:val="a5"/>
        <w:spacing w:after="0"/>
        <w:jc w:val="both"/>
        <w:rPr>
          <w:rFonts w:eastAsia="Segoe UI" w:cs="Segoe UI"/>
          <w:sz w:val="28"/>
          <w:szCs w:val="28"/>
          <w:lang w:val="uk-UA"/>
        </w:rPr>
      </w:pP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 xml:space="preserve">Стабільність кадрів можна також розраховувати, беручи за основу стаж і досвід роботи працівників певних категорій. </w:t>
      </w:r>
      <w:proofErr w:type="gramStart"/>
      <w:r>
        <w:rPr>
          <w:rFonts w:eastAsia="Segoe UI" w:cs="Segoe UI"/>
          <w:sz w:val="28"/>
          <w:szCs w:val="28"/>
        </w:rPr>
        <w:t>У</w:t>
      </w:r>
      <w:proofErr w:type="gramEnd"/>
      <w:r>
        <w:rPr>
          <w:rFonts w:eastAsia="Segoe UI" w:cs="Segoe UI"/>
          <w:sz w:val="28"/>
          <w:szCs w:val="28"/>
        </w:rPr>
        <w:t xml:space="preserve"> такому разі її визначають діленням чисельності працівників зі стажем, наприклад, 5 і більше років до загальної чисельності працівників:</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711512">
        <w:rPr>
          <w:rFonts w:eastAsia="Segoe UI" w:cs="Segoe UI"/>
          <w:position w:val="-24"/>
          <w:sz w:val="28"/>
          <w:szCs w:val="28"/>
          <w:lang w:val="uk-UA"/>
        </w:rPr>
        <w:object w:dxaOrig="1020" w:dyaOrig="620">
          <v:shape id="_x0000_i1078" type="#_x0000_t75" style="width:51.45pt;height:30.85pt" o:ole="">
            <v:imagedata r:id="rId107" o:title=""/>
          </v:shape>
          <o:OLEObject Type="Embed" ProgID="Equation.3" ShapeID="_x0000_i1078" DrawAspect="Content" ObjectID="_1692129743" r:id="rId108"/>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(5.28)</w:t>
      </w:r>
    </w:p>
    <w:p w:rsidR="00DE03CD" w:rsidRPr="00711512" w:rsidRDefault="00DE03CD" w:rsidP="00DE03CD">
      <w:pPr>
        <w:pStyle w:val="a5"/>
        <w:spacing w:after="0"/>
        <w:ind w:firstLine="720"/>
        <w:jc w:val="both"/>
        <w:rPr>
          <w:rFonts w:eastAsia="Segoe UI" w:cs="Segoe UI"/>
          <w:sz w:val="28"/>
          <w:szCs w:val="28"/>
          <w:lang w:val="uk-UA"/>
        </w:rPr>
      </w:pPr>
    </w:p>
    <w:p w:rsidR="00DE03CD" w:rsidRPr="00711512" w:rsidRDefault="00DE03CD" w:rsidP="00DE03CD">
      <w:pPr>
        <w:pStyle w:val="a5"/>
        <w:spacing w:after="0"/>
        <w:ind w:firstLine="0"/>
        <w:jc w:val="both"/>
        <w:rPr>
          <w:rFonts w:eastAsia="Segoe UI" w:cs="Segoe UI"/>
          <w:sz w:val="28"/>
          <w:szCs w:val="28"/>
          <w:lang w:val="uk-UA"/>
        </w:rPr>
      </w:pPr>
      <w:r w:rsidRPr="00711512">
        <w:rPr>
          <w:rFonts w:eastAsia="Segoe UI" w:cs="Segoe UI"/>
          <w:sz w:val="28"/>
          <w:szCs w:val="28"/>
          <w:lang w:val="uk-UA"/>
        </w:rPr>
        <w:t xml:space="preserve">де </w:t>
      </w:r>
      <w:r>
        <w:rPr>
          <w:rFonts w:eastAsia="Segoe UI" w:cs="Segoe UI"/>
          <w:sz w:val="28"/>
          <w:szCs w:val="28"/>
          <w:lang w:val="uk-UA"/>
        </w:rPr>
        <w:t xml:space="preserve">     </w:t>
      </w:r>
      <w:r w:rsidRPr="00711512">
        <w:rPr>
          <w:rFonts w:eastAsia="Segoe UI" w:cs="Segoe UI"/>
          <w:i/>
          <w:sz w:val="28"/>
          <w:szCs w:val="28"/>
        </w:rPr>
        <w:t>q</w:t>
      </w:r>
      <w:r w:rsidRPr="00711512">
        <w:rPr>
          <w:rFonts w:eastAsia="Segoe UI" w:cs="Segoe UI"/>
          <w:i/>
          <w:sz w:val="16"/>
          <w:szCs w:val="16"/>
          <w:lang w:val="uk-UA"/>
        </w:rPr>
        <w:t xml:space="preserve">ст </w:t>
      </w:r>
      <w:r w:rsidRPr="00711512">
        <w:rPr>
          <w:rFonts w:eastAsia="Segoe UI" w:cs="Segoe UI"/>
          <w:sz w:val="16"/>
          <w:szCs w:val="16"/>
          <w:lang w:val="uk-UA"/>
        </w:rPr>
        <w:t>–</w:t>
      </w:r>
      <w:r w:rsidRPr="00711512">
        <w:rPr>
          <w:rFonts w:eastAsia="Segoe UI" w:cs="Segoe UI"/>
          <w:sz w:val="28"/>
          <w:szCs w:val="28"/>
          <w:lang w:val="uk-UA"/>
        </w:rPr>
        <w:t xml:space="preserve"> коефіцієнт стабільності кадрів зі стажем і досвідом роботи;</w:t>
      </w:r>
    </w:p>
    <w:p w:rsidR="00DE03CD" w:rsidRDefault="00DE03CD" w:rsidP="00DE03CD">
      <w:pPr>
        <w:pStyle w:val="a5"/>
        <w:spacing w:after="0"/>
        <w:ind w:firstLine="0"/>
        <w:jc w:val="both"/>
        <w:rPr>
          <w:rFonts w:eastAsia="Segoe UI" w:cs="Segoe UI"/>
          <w:sz w:val="28"/>
          <w:szCs w:val="28"/>
        </w:rPr>
      </w:pPr>
      <w:r w:rsidRPr="00711512">
        <w:rPr>
          <w:rFonts w:eastAsia="Segoe UI" w:cs="Segoe UI"/>
          <w:i/>
          <w:sz w:val="28"/>
          <w:szCs w:val="28"/>
        </w:rPr>
        <w:t>Р</w:t>
      </w:r>
      <w:r w:rsidRPr="00711512">
        <w:rPr>
          <w:rFonts w:eastAsia="Segoe UI" w:cs="Segoe UI"/>
          <w:i/>
          <w:sz w:val="16"/>
          <w:szCs w:val="16"/>
        </w:rPr>
        <w:t>ст</w:t>
      </w:r>
      <w:r>
        <w:rPr>
          <w:rFonts w:eastAsia="Segoe UI" w:cs="Segoe UI"/>
          <w:sz w:val="16"/>
          <w:szCs w:val="16"/>
        </w:rPr>
        <w:t xml:space="preserve"> –</w:t>
      </w:r>
      <w:r>
        <w:rPr>
          <w:rFonts w:eastAsia="Segoe UI" w:cs="Segoe UI"/>
          <w:sz w:val="28"/>
          <w:szCs w:val="28"/>
        </w:rPr>
        <w:t xml:space="preserve"> чисельність працівників за образним терміном стажу (досвіду роботи);</w:t>
      </w:r>
    </w:p>
    <w:p w:rsidR="00DE03CD" w:rsidRDefault="00DE03CD" w:rsidP="00DE03CD">
      <w:pPr>
        <w:pStyle w:val="a5"/>
        <w:spacing w:after="0"/>
        <w:ind w:firstLine="720"/>
        <w:jc w:val="both"/>
        <w:rPr>
          <w:rFonts w:eastAsia="Segoe UI" w:cs="Segoe UI"/>
          <w:sz w:val="28"/>
          <w:szCs w:val="28"/>
        </w:rPr>
      </w:pPr>
      <w:proofErr w:type="gramStart"/>
      <w:r w:rsidRPr="00711512">
        <w:rPr>
          <w:rFonts w:eastAsia="Segoe UI" w:cs="Segoe UI"/>
          <w:i/>
          <w:sz w:val="28"/>
          <w:szCs w:val="28"/>
        </w:rPr>
        <w:t>Р</w:t>
      </w:r>
      <w:proofErr w:type="gramEnd"/>
      <w:r>
        <w:rPr>
          <w:rFonts w:eastAsia="Segoe UI" w:cs="Segoe UI"/>
          <w:sz w:val="28"/>
          <w:szCs w:val="28"/>
        </w:rPr>
        <w:t xml:space="preserve"> – загална чисельність працівників на кінець періоду.</w:t>
      </w:r>
    </w:p>
    <w:p w:rsidR="00DE03CD" w:rsidRDefault="00DE03CD" w:rsidP="00DE03CD">
      <w:pPr>
        <w:pStyle w:val="a5"/>
        <w:spacing w:after="0"/>
        <w:ind w:firstLine="720"/>
        <w:jc w:val="both"/>
        <w:rPr>
          <w:rFonts w:eastAsia="Segoe UI" w:cs="Segoe UI"/>
          <w:sz w:val="28"/>
          <w:szCs w:val="28"/>
        </w:rPr>
      </w:pPr>
      <w:r w:rsidRPr="00711512">
        <w:rPr>
          <w:rFonts w:eastAsia="Segoe UI" w:cs="Segoe UI"/>
          <w:b/>
          <w:bCs/>
          <w:i/>
          <w:sz w:val="28"/>
          <w:szCs w:val="28"/>
        </w:rPr>
        <w:t xml:space="preserve">Оцінювання ефективності управління </w:t>
      </w:r>
      <w:proofErr w:type="gramStart"/>
      <w:r w:rsidRPr="00711512">
        <w:rPr>
          <w:rFonts w:eastAsia="Segoe UI" w:cs="Segoe UI"/>
          <w:b/>
          <w:bCs/>
          <w:i/>
          <w:sz w:val="28"/>
          <w:szCs w:val="28"/>
        </w:rPr>
        <w:t>соц</w:t>
      </w:r>
      <w:proofErr w:type="gramEnd"/>
      <w:r w:rsidRPr="00711512">
        <w:rPr>
          <w:rFonts w:eastAsia="Segoe UI" w:cs="Segoe UI"/>
          <w:b/>
          <w:bCs/>
          <w:i/>
          <w:sz w:val="28"/>
          <w:szCs w:val="28"/>
        </w:rPr>
        <w:t>іальним розвитком колективу.</w:t>
      </w:r>
      <w:r>
        <w:rPr>
          <w:rFonts w:eastAsia="Segoe UI" w:cs="Segoe UI"/>
          <w:b/>
          <w:bCs/>
          <w:sz w:val="28"/>
          <w:szCs w:val="28"/>
        </w:rPr>
        <w:t xml:space="preserve"> </w:t>
      </w:r>
      <w:r>
        <w:rPr>
          <w:rFonts w:eastAsia="Segoe UI" w:cs="Segoe UI"/>
          <w:sz w:val="28"/>
          <w:szCs w:val="28"/>
        </w:rPr>
        <w:t xml:space="preserve">Відповідальною з боку </w:t>
      </w:r>
      <w:proofErr w:type="gramStart"/>
      <w:r>
        <w:rPr>
          <w:rFonts w:eastAsia="Segoe UI" w:cs="Segoe UI"/>
          <w:sz w:val="28"/>
          <w:szCs w:val="28"/>
        </w:rPr>
        <w:t>адм</w:t>
      </w:r>
      <w:proofErr w:type="gramEnd"/>
      <w:r>
        <w:rPr>
          <w:rFonts w:eastAsia="Segoe UI" w:cs="Segoe UI"/>
          <w:sz w:val="28"/>
          <w:szCs w:val="28"/>
        </w:rPr>
        <w:t xml:space="preserve">іністрації за виконання плану соціального розвитку колективу в організаціях майже завжди є служба персоналу. Тому кількісні і якісні оцінки ефективності участі цієї служби у </w:t>
      </w:r>
      <w:proofErr w:type="gramStart"/>
      <w:r>
        <w:rPr>
          <w:rFonts w:eastAsia="Segoe UI" w:cs="Segoe UI"/>
          <w:sz w:val="28"/>
          <w:szCs w:val="28"/>
        </w:rPr>
        <w:t>соц</w:t>
      </w:r>
      <w:proofErr w:type="gramEnd"/>
      <w:r>
        <w:rPr>
          <w:rFonts w:eastAsia="Segoe UI" w:cs="Segoe UI"/>
          <w:sz w:val="28"/>
          <w:szCs w:val="28"/>
        </w:rPr>
        <w:t xml:space="preserve">іальному розвитку можна отримати, зіставивши фактичні показники з плановими за розділами плану соціального розвитку. Так, аналізуючи результати реалізації положень розділу «Удосконалення </w:t>
      </w:r>
      <w:proofErr w:type="gramStart"/>
      <w:r>
        <w:rPr>
          <w:rFonts w:eastAsia="Segoe UI" w:cs="Segoe UI"/>
          <w:sz w:val="28"/>
          <w:szCs w:val="28"/>
        </w:rPr>
        <w:t>соц</w:t>
      </w:r>
      <w:proofErr w:type="gramEnd"/>
      <w:r>
        <w:rPr>
          <w:rFonts w:eastAsia="Segoe UI" w:cs="Segoe UI"/>
          <w:sz w:val="28"/>
          <w:szCs w:val="28"/>
        </w:rPr>
        <w:t xml:space="preserve">іальної структури колективу», слід зіставити фактичні і планові зміни співвідношення між оперативними, ІТП і службовціми у зв'язку з кваліфікаційно-професійними змінами, скороченням використання фізичної праці, механізацією й автоматизацією виробничих та управлінських процесів. Також визначають показники </w:t>
      </w:r>
      <w:proofErr w:type="gramStart"/>
      <w:r>
        <w:rPr>
          <w:rFonts w:eastAsia="Segoe UI" w:cs="Segoe UI"/>
          <w:sz w:val="28"/>
          <w:szCs w:val="28"/>
        </w:rPr>
        <w:t>п</w:t>
      </w:r>
      <w:proofErr w:type="gramEnd"/>
      <w:r>
        <w:rPr>
          <w:rFonts w:eastAsia="Segoe UI" w:cs="Segoe UI"/>
          <w:sz w:val="28"/>
          <w:szCs w:val="28"/>
        </w:rPr>
        <w:t>ідвищення рівня загальної та професійної освіти, статево-вікових змін складу працівників, їх руху та плинності.</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При аналізі виконання положень розділу плану «Удосконалення умов праці, її охорона та зміцнення здоров'я працівників», визначають ступінь усунення небезпечних для життя і  здоров'я людей виробничих факторів, які зумовлюють нервов</w:t>
      </w:r>
      <w:proofErr w:type="gramStart"/>
      <w:r>
        <w:rPr>
          <w:rFonts w:eastAsia="Segoe UI" w:cs="Segoe UI"/>
          <w:sz w:val="28"/>
          <w:szCs w:val="28"/>
        </w:rPr>
        <w:t>о-</w:t>
      </w:r>
      <w:proofErr w:type="gramEnd"/>
      <w:r>
        <w:rPr>
          <w:rFonts w:eastAsia="Segoe UI" w:cs="Segoe UI"/>
          <w:sz w:val="28"/>
          <w:szCs w:val="28"/>
        </w:rPr>
        <w:t xml:space="preserve"> психічні перевантаження працівників, ефективність впровадження системи заходів щодо запобігання і зниження виробничого травматизму і захворювань, поліпшення медичного обслуговування тощо.</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Аналізуючи результати роботи відповідно до розділу плану «Гарантії життєвого </w:t>
      </w:r>
      <w:proofErr w:type="gramStart"/>
      <w:r>
        <w:rPr>
          <w:rFonts w:eastAsia="Segoe UI" w:cs="Segoe UI"/>
          <w:sz w:val="28"/>
          <w:szCs w:val="28"/>
        </w:rPr>
        <w:t>р</w:t>
      </w:r>
      <w:proofErr w:type="gramEnd"/>
      <w:r>
        <w:rPr>
          <w:rFonts w:eastAsia="Segoe UI" w:cs="Segoe UI"/>
          <w:sz w:val="28"/>
          <w:szCs w:val="28"/>
        </w:rPr>
        <w:t>івня, житлових та культурно-побутових умов працівників», оцінюють, наскільки успішними були заходи щодо оптимізації заробітної плати, матеріального і морального стимулювання, поліпшення житлово-побутових умов, підвищення рівня культурного і побутового обслуговування працівників, удосконалення роботи дитячих закладів, баз відпочинку. При цьому особливу увагу приділяють вивченню причин низької заробітної плати і доходів на одного члена сім'ї у деяких працівникі</w:t>
      </w:r>
      <w:proofErr w:type="gramStart"/>
      <w:r>
        <w:rPr>
          <w:rFonts w:eastAsia="Segoe UI" w:cs="Segoe UI"/>
          <w:sz w:val="28"/>
          <w:szCs w:val="28"/>
        </w:rPr>
        <w:t>в</w:t>
      </w:r>
      <w:proofErr w:type="gramEnd"/>
      <w:r>
        <w:rPr>
          <w:rFonts w:eastAsia="Segoe UI" w:cs="Segoe UI"/>
          <w:sz w:val="28"/>
          <w:szCs w:val="28"/>
        </w:rPr>
        <w:t>.</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При аналізі виконання планових заходів, передбачених розділом «</w:t>
      </w:r>
      <w:proofErr w:type="gramStart"/>
      <w:r>
        <w:rPr>
          <w:rFonts w:eastAsia="Segoe UI" w:cs="Segoe UI"/>
          <w:sz w:val="28"/>
          <w:szCs w:val="28"/>
        </w:rPr>
        <w:t>П</w:t>
      </w:r>
      <w:proofErr w:type="gramEnd"/>
      <w:r>
        <w:rPr>
          <w:rFonts w:eastAsia="Segoe UI" w:cs="Segoe UI"/>
          <w:sz w:val="28"/>
          <w:szCs w:val="28"/>
        </w:rPr>
        <w:t xml:space="preserve">ідвищення трудової та соціальної активності працівників», оцінюють динаміку виробничої і соціальної активності, економічного, правового, морального, естетичного і фізичного виховання членів колективу, розвитку спортивної і культурно-масової роботи. Його висновки стосуються роботи не тільки служби персоналу, а й всієї </w:t>
      </w:r>
      <w:proofErr w:type="gramStart"/>
      <w:r>
        <w:rPr>
          <w:rFonts w:eastAsia="Segoe UI" w:cs="Segoe UI"/>
          <w:sz w:val="28"/>
          <w:szCs w:val="28"/>
        </w:rPr>
        <w:t>адм</w:t>
      </w:r>
      <w:proofErr w:type="gramEnd"/>
      <w:r>
        <w:rPr>
          <w:rFonts w:eastAsia="Segoe UI" w:cs="Segoe UI"/>
          <w:sz w:val="28"/>
          <w:szCs w:val="28"/>
        </w:rPr>
        <w:t>іністрації. Тому в оцінюванні ефективності реалізації заходів, пердбачених планом соціального розвитку, повинна брати участь профспілкова організація працівників.</w:t>
      </w:r>
    </w:p>
    <w:p w:rsidR="00DE03CD" w:rsidRDefault="00DE03CD" w:rsidP="00DE03CD">
      <w:pPr>
        <w:pStyle w:val="a5"/>
        <w:spacing w:after="0"/>
        <w:ind w:firstLine="720"/>
        <w:jc w:val="both"/>
        <w:rPr>
          <w:rFonts w:eastAsia="Segoe UI" w:cs="Segoe UI"/>
          <w:sz w:val="28"/>
          <w:szCs w:val="28"/>
        </w:rPr>
      </w:pPr>
      <w:r w:rsidRPr="00711512">
        <w:rPr>
          <w:rFonts w:eastAsia="Segoe UI" w:cs="Segoe UI"/>
          <w:b/>
          <w:bCs/>
          <w:i/>
          <w:sz w:val="28"/>
          <w:szCs w:val="28"/>
        </w:rPr>
        <w:t xml:space="preserve">Оцінювання ефективності управління </w:t>
      </w:r>
      <w:proofErr w:type="gramStart"/>
      <w:r w:rsidRPr="00711512">
        <w:rPr>
          <w:rFonts w:eastAsia="Segoe UI" w:cs="Segoe UI"/>
          <w:b/>
          <w:bCs/>
          <w:i/>
          <w:sz w:val="28"/>
          <w:szCs w:val="28"/>
        </w:rPr>
        <w:t>соц</w:t>
      </w:r>
      <w:proofErr w:type="gramEnd"/>
      <w:r w:rsidRPr="00711512">
        <w:rPr>
          <w:rFonts w:eastAsia="Segoe UI" w:cs="Segoe UI"/>
          <w:b/>
          <w:bCs/>
          <w:i/>
          <w:sz w:val="28"/>
          <w:szCs w:val="28"/>
        </w:rPr>
        <w:t>іальним партнерством в організації.</w:t>
      </w:r>
      <w:r>
        <w:rPr>
          <w:rFonts w:eastAsia="Segoe UI" w:cs="Segoe UI"/>
          <w:b/>
          <w:bCs/>
          <w:sz w:val="28"/>
          <w:szCs w:val="28"/>
        </w:rPr>
        <w:t xml:space="preserve"> </w:t>
      </w:r>
      <w:r>
        <w:rPr>
          <w:rFonts w:eastAsia="Segoe UI" w:cs="Segoe UI"/>
          <w:sz w:val="28"/>
          <w:szCs w:val="28"/>
        </w:rPr>
        <w:t xml:space="preserve"> Ефективність цих дій характеризують абсолютні і відносні (в розрахунку на 100 працівників) показники кількості трудових спорів (конфліктів) в організації. В аналітичних цілях бажано вести статистику їх вирішення на різних рівнях: примирними комісіями, трудовим арбітражем, незалежними посередниками, Національною службою посередництва і примирення, судами. Не меньш важливо знати, на чию користь вони вирішені. Якщо їх програвала організація, це </w:t>
      </w:r>
      <w:proofErr w:type="gramStart"/>
      <w:r>
        <w:rPr>
          <w:rFonts w:eastAsia="Segoe UI" w:cs="Segoe UI"/>
          <w:sz w:val="28"/>
          <w:szCs w:val="28"/>
        </w:rPr>
        <w:t>св</w:t>
      </w:r>
      <w:proofErr w:type="gramEnd"/>
      <w:r>
        <w:rPr>
          <w:rFonts w:eastAsia="Segoe UI" w:cs="Segoe UI"/>
          <w:sz w:val="28"/>
          <w:szCs w:val="28"/>
        </w:rPr>
        <w:t xml:space="preserve">ідчить про недостатню діяльність її служби персоналу в цьому напрямі (порушення термінів укладення колективного договору, однобічний підхід до формулювання його змісту, невиконання колективного договору або окремих його положень з боку адміністрації, невиконання вимог </w:t>
      </w:r>
      <w:proofErr w:type="gramStart"/>
      <w:r>
        <w:rPr>
          <w:rFonts w:eastAsia="Segoe UI" w:cs="Segoe UI"/>
          <w:sz w:val="28"/>
          <w:szCs w:val="28"/>
        </w:rPr>
        <w:t>законодавства про працю).</w:t>
      </w:r>
      <w:proofErr w:type="gramEnd"/>
    </w:p>
    <w:p w:rsidR="00DE03CD" w:rsidRDefault="00DE03CD" w:rsidP="00DE03CD">
      <w:pPr>
        <w:pStyle w:val="a5"/>
        <w:spacing w:after="0"/>
        <w:ind w:firstLine="720"/>
        <w:jc w:val="both"/>
        <w:rPr>
          <w:rFonts w:eastAsia="Segoe UI" w:cs="Segoe UI"/>
          <w:sz w:val="28"/>
          <w:szCs w:val="28"/>
        </w:rPr>
      </w:pPr>
      <w:proofErr w:type="gramStart"/>
      <w:r>
        <w:rPr>
          <w:rFonts w:eastAsia="Segoe UI" w:cs="Segoe UI"/>
          <w:sz w:val="28"/>
          <w:szCs w:val="28"/>
        </w:rPr>
        <w:t>Св</w:t>
      </w:r>
      <w:proofErr w:type="gramEnd"/>
      <w:r>
        <w:rPr>
          <w:rFonts w:eastAsia="Segoe UI" w:cs="Segoe UI"/>
          <w:sz w:val="28"/>
          <w:szCs w:val="28"/>
        </w:rPr>
        <w:t xml:space="preserve">ідченням недоліків у становленні відносин соціального партнерства є страйк працівників, до якого вони змушені вдаватися внаслідок загострення соціального конфлікту в організації. Аналізуючи його, слід звернути увагу на: абсолютну і відносну ( у відсотках до середньої облікової чисельності штатних працівників за місяць, що минув перед </w:t>
      </w:r>
      <w:proofErr w:type="gramStart"/>
      <w:r>
        <w:rPr>
          <w:rFonts w:eastAsia="Segoe UI" w:cs="Segoe UI"/>
          <w:sz w:val="28"/>
          <w:szCs w:val="28"/>
        </w:rPr>
        <w:t>страйком) кількість учасників страйку; втрати робочого часу (в людино-годинах); обсяг невиробленої продукції (невиконаних робіт, послуг) у фактичних цінах; суму коштів, виплачених працівникам, які брали участь у страйку, за час його проведення.</w:t>
      </w:r>
      <w:proofErr w:type="gramEnd"/>
      <w:r>
        <w:rPr>
          <w:rFonts w:eastAsia="Segoe UI" w:cs="Segoe UI"/>
          <w:sz w:val="28"/>
          <w:szCs w:val="28"/>
        </w:rPr>
        <w:t xml:space="preserve"> Всі ці втрати є наслідком неефективної діяльності служби персоналу в роботі з </w:t>
      </w:r>
      <w:proofErr w:type="gramStart"/>
      <w:r>
        <w:rPr>
          <w:rFonts w:eastAsia="Segoe UI" w:cs="Segoe UI"/>
          <w:sz w:val="28"/>
          <w:szCs w:val="28"/>
        </w:rPr>
        <w:t>адм</w:t>
      </w:r>
      <w:proofErr w:type="gramEnd"/>
      <w:r>
        <w:rPr>
          <w:rFonts w:eastAsia="Segoe UI" w:cs="Segoe UI"/>
          <w:sz w:val="28"/>
          <w:szCs w:val="28"/>
        </w:rPr>
        <w:t>іністрацією і працівниками.</w:t>
      </w:r>
    </w:p>
    <w:p w:rsidR="00DE03CD" w:rsidRDefault="00DE03CD" w:rsidP="00DE03CD">
      <w:pPr>
        <w:pStyle w:val="a5"/>
        <w:spacing w:after="0"/>
        <w:ind w:firstLine="720"/>
        <w:jc w:val="both"/>
        <w:rPr>
          <w:rFonts w:eastAsia="Segoe UI" w:cs="Segoe UI"/>
          <w:sz w:val="28"/>
          <w:szCs w:val="28"/>
        </w:rPr>
      </w:pPr>
      <w:proofErr w:type="gramStart"/>
      <w:r>
        <w:rPr>
          <w:rFonts w:eastAsia="Segoe UI" w:cs="Segoe UI"/>
          <w:sz w:val="28"/>
          <w:szCs w:val="28"/>
        </w:rPr>
        <w:t>Ефективність діяльності служби персоналу є наслідком результативності її працівників. Невчасно виконане завдання, неефективне використання робочого часу, відсутність планомірності в організації власної праці, низька кваліфікація працівника, а отже, і низька якість виконаних робіт – усе це відображається на загальних показниках ефективності діяльності служби персоналу.</w:t>
      </w:r>
      <w:proofErr w:type="gramEnd"/>
      <w:r>
        <w:rPr>
          <w:rFonts w:eastAsia="Segoe UI" w:cs="Segoe UI"/>
          <w:sz w:val="28"/>
          <w:szCs w:val="28"/>
        </w:rPr>
        <w:t xml:space="preserve"> Тому необхідним елементом системи оцінювання ефективності діяльності служби персоналу організації є розрахунок якісних та кількісних показників результативності трудової діяльності її співробітникі</w:t>
      </w:r>
      <w:proofErr w:type="gramStart"/>
      <w:r>
        <w:rPr>
          <w:rFonts w:eastAsia="Segoe UI" w:cs="Segoe UI"/>
          <w:sz w:val="28"/>
          <w:szCs w:val="28"/>
        </w:rPr>
        <w:t>в</w:t>
      </w:r>
      <w:proofErr w:type="gramEnd"/>
      <w:r>
        <w:rPr>
          <w:rFonts w:eastAsia="Segoe UI" w:cs="Segoe UI"/>
          <w:sz w:val="28"/>
          <w:szCs w:val="28"/>
        </w:rPr>
        <w:t>.</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Якісними показниками результативності праці окремих представників служби персоналу</w:t>
      </w:r>
      <w:proofErr w:type="gramStart"/>
      <w:r>
        <w:rPr>
          <w:rFonts w:eastAsia="Segoe UI" w:cs="Segoe UI"/>
          <w:sz w:val="28"/>
          <w:szCs w:val="28"/>
        </w:rPr>
        <w:t xml:space="preserve"> є:</w:t>
      </w:r>
      <w:proofErr w:type="gramEnd"/>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 використання робочого часу (визначають на </w:t>
      </w:r>
      <w:proofErr w:type="gramStart"/>
      <w:r>
        <w:rPr>
          <w:rFonts w:eastAsia="Segoe UI" w:cs="Segoe UI"/>
          <w:sz w:val="28"/>
          <w:szCs w:val="28"/>
        </w:rPr>
        <w:t>п</w:t>
      </w:r>
      <w:proofErr w:type="gramEnd"/>
      <w:r>
        <w:rPr>
          <w:rFonts w:eastAsia="Segoe UI" w:cs="Segoe UI"/>
          <w:sz w:val="28"/>
          <w:szCs w:val="28"/>
        </w:rPr>
        <w:t>ідставі фотографії і самофотографії робочого дня);</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 працемісткість виконуваних робіт (визначають на </w:t>
      </w:r>
      <w:proofErr w:type="gramStart"/>
      <w:r>
        <w:rPr>
          <w:rFonts w:eastAsia="Segoe UI" w:cs="Segoe UI"/>
          <w:sz w:val="28"/>
          <w:szCs w:val="28"/>
        </w:rPr>
        <w:t>п</w:t>
      </w:r>
      <w:proofErr w:type="gramEnd"/>
      <w:r>
        <w:rPr>
          <w:rFonts w:eastAsia="Segoe UI" w:cs="Segoe UI"/>
          <w:sz w:val="28"/>
          <w:szCs w:val="28"/>
        </w:rPr>
        <w:t>ідставі нормативів);</w:t>
      </w:r>
    </w:p>
    <w:p w:rsidR="00DE03CD" w:rsidRDefault="00DE03CD" w:rsidP="00DE03CD">
      <w:pPr>
        <w:pStyle w:val="a5"/>
        <w:spacing w:after="0"/>
        <w:ind w:firstLine="720"/>
        <w:rPr>
          <w:rFonts w:eastAsia="Segoe UI" w:cs="Segoe UI"/>
          <w:sz w:val="28"/>
          <w:szCs w:val="28"/>
        </w:rPr>
      </w:pPr>
      <w:r>
        <w:rPr>
          <w:rFonts w:eastAsia="Segoe UI" w:cs="Segoe UI"/>
          <w:sz w:val="28"/>
          <w:szCs w:val="28"/>
        </w:rPr>
        <w:t>- планомірність виконання робіт (визначають відношенням часу на передбачену планову роботу до загальних витрат робочого часу);</w:t>
      </w:r>
    </w:p>
    <w:p w:rsidR="00DE03CD" w:rsidRDefault="00DE03CD" w:rsidP="00DE03CD">
      <w:pPr>
        <w:pStyle w:val="a5"/>
        <w:spacing w:after="0"/>
        <w:ind w:firstLine="720"/>
        <w:rPr>
          <w:rFonts w:eastAsia="Segoe UI" w:cs="Segoe UI"/>
          <w:sz w:val="28"/>
          <w:szCs w:val="28"/>
        </w:rPr>
      </w:pPr>
      <w:r>
        <w:rPr>
          <w:rFonts w:eastAsia="Segoe UI" w:cs="Segoe UI"/>
          <w:sz w:val="28"/>
          <w:szCs w:val="28"/>
        </w:rPr>
        <w:t>- ступінь корисності витрат робочого часу;</w:t>
      </w:r>
    </w:p>
    <w:p w:rsidR="00DE03CD" w:rsidRDefault="00DE03CD" w:rsidP="00DE03CD">
      <w:pPr>
        <w:pStyle w:val="a5"/>
        <w:spacing w:after="0"/>
        <w:ind w:firstLine="720"/>
        <w:rPr>
          <w:rFonts w:eastAsia="Segoe UI" w:cs="Segoe UI"/>
          <w:sz w:val="28"/>
          <w:szCs w:val="28"/>
        </w:rPr>
      </w:pPr>
      <w:r>
        <w:rPr>
          <w:rFonts w:eastAsia="Segoe UI" w:cs="Segoe UI"/>
          <w:sz w:val="28"/>
          <w:szCs w:val="28"/>
        </w:rPr>
        <w:t>- ступінь відповідності працівника служби персоналу кваліфікаційним вимогам.</w:t>
      </w: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 Для розрахункі</w:t>
      </w:r>
      <w:proofErr w:type="gramStart"/>
      <w:r>
        <w:rPr>
          <w:rFonts w:eastAsia="Segoe UI" w:cs="Segoe UI"/>
          <w:sz w:val="28"/>
          <w:szCs w:val="28"/>
        </w:rPr>
        <w:t>в</w:t>
      </w:r>
      <w:proofErr w:type="gramEnd"/>
      <w:r>
        <w:rPr>
          <w:rFonts w:eastAsia="Segoe UI" w:cs="Segoe UI"/>
          <w:sz w:val="28"/>
          <w:szCs w:val="28"/>
        </w:rPr>
        <w:t xml:space="preserve"> кількісних показників загальної ефективності праці співробітників служби персоналу розраховують такі коефіцієнти:</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-коефіцієнт продуктивності зайнятості (</w:t>
      </w:r>
      <w:r w:rsidRPr="00711512">
        <w:rPr>
          <w:rFonts w:eastAsia="Segoe UI" w:cs="Segoe UI"/>
          <w:i/>
          <w:sz w:val="28"/>
          <w:szCs w:val="28"/>
        </w:rPr>
        <w:t>К</w:t>
      </w:r>
      <w:r w:rsidRPr="00711512">
        <w:rPr>
          <w:rFonts w:eastAsia="Segoe UI" w:cs="Segoe UI"/>
          <w:i/>
          <w:sz w:val="18"/>
          <w:szCs w:val="18"/>
        </w:rPr>
        <w:t>пз</w:t>
      </w:r>
      <w:r>
        <w:rPr>
          <w:rFonts w:eastAsia="Segoe UI" w:cs="Segoe UI"/>
          <w:sz w:val="28"/>
          <w:szCs w:val="28"/>
        </w:rPr>
        <w:t>):</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711512">
        <w:rPr>
          <w:rFonts w:eastAsia="Segoe UI" w:cs="Segoe UI"/>
          <w:position w:val="-30"/>
          <w:sz w:val="28"/>
          <w:szCs w:val="28"/>
          <w:lang w:val="uk-UA"/>
        </w:rPr>
        <w:object w:dxaOrig="880" w:dyaOrig="680">
          <v:shape id="_x0000_i1079" type="#_x0000_t75" style="width:43.95pt;height:33.65pt" o:ole="">
            <v:imagedata r:id="rId109" o:title=""/>
          </v:shape>
          <o:OLEObject Type="Embed" ProgID="Equation.3" ShapeID="_x0000_i1079" DrawAspect="Content" ObjectID="_1692129744" r:id="rId110"/>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(5.29)</w:t>
      </w:r>
    </w:p>
    <w:p w:rsidR="00DE03CD" w:rsidRPr="00711512"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0"/>
        <w:jc w:val="both"/>
        <w:rPr>
          <w:rFonts w:eastAsia="Segoe UI" w:cs="Segoe UI"/>
          <w:sz w:val="28"/>
          <w:szCs w:val="28"/>
        </w:rPr>
      </w:pPr>
      <w:r>
        <w:rPr>
          <w:rFonts w:eastAsia="Segoe UI" w:cs="Segoe UI"/>
          <w:sz w:val="28"/>
          <w:szCs w:val="28"/>
        </w:rPr>
        <w:t xml:space="preserve">де </w:t>
      </w:r>
      <w:r>
        <w:rPr>
          <w:rFonts w:eastAsia="Segoe UI" w:cs="Segoe UI"/>
          <w:sz w:val="28"/>
          <w:szCs w:val="28"/>
          <w:lang w:val="uk-UA"/>
        </w:rPr>
        <w:t xml:space="preserve">     </w:t>
      </w:r>
      <w:r w:rsidRPr="00711512">
        <w:rPr>
          <w:rFonts w:eastAsia="Segoe UI" w:cs="Segoe UI"/>
          <w:i/>
          <w:sz w:val="28"/>
          <w:szCs w:val="28"/>
        </w:rPr>
        <w:t>t</w:t>
      </w:r>
      <w:r w:rsidRPr="00711512">
        <w:rPr>
          <w:rFonts w:eastAsia="Segoe UI" w:cs="Segoe UI"/>
          <w:i/>
          <w:sz w:val="16"/>
          <w:szCs w:val="16"/>
        </w:rPr>
        <w:t>n</w:t>
      </w:r>
      <w:r w:rsidRPr="00711512">
        <w:rPr>
          <w:rFonts w:eastAsia="Segoe UI" w:cs="Segoe UI"/>
          <w:i/>
          <w:sz w:val="28"/>
          <w:szCs w:val="28"/>
        </w:rPr>
        <w:t xml:space="preserve">, </w:t>
      </w:r>
      <w:proofErr w:type="gramStart"/>
      <w:r w:rsidRPr="00711512">
        <w:rPr>
          <w:rFonts w:eastAsia="Segoe UI" w:cs="Segoe UI"/>
          <w:i/>
          <w:sz w:val="28"/>
          <w:szCs w:val="28"/>
        </w:rPr>
        <w:t>t</w:t>
      </w:r>
      <w:proofErr w:type="gramEnd"/>
      <w:r w:rsidRPr="00711512">
        <w:rPr>
          <w:rFonts w:eastAsia="Segoe UI" w:cs="Segoe UI"/>
          <w:i/>
          <w:sz w:val="16"/>
          <w:szCs w:val="16"/>
        </w:rPr>
        <w:t>н</w:t>
      </w:r>
      <w:r>
        <w:rPr>
          <w:rFonts w:eastAsia="Segoe UI" w:cs="Segoe UI"/>
          <w:sz w:val="16"/>
          <w:szCs w:val="16"/>
        </w:rPr>
        <w:t xml:space="preserve"> –</w:t>
      </w:r>
      <w:r>
        <w:rPr>
          <w:rFonts w:eastAsia="Segoe UI" w:cs="Segoe UI"/>
          <w:sz w:val="28"/>
          <w:szCs w:val="28"/>
        </w:rPr>
        <w:t xml:space="preserve"> фактичний і нормативний час продуктивної зайнятості;</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-коефіцієнт загальної зайнятості (</w:t>
      </w:r>
      <w:r w:rsidRPr="00711512">
        <w:rPr>
          <w:rFonts w:eastAsia="Segoe UI" w:cs="Segoe UI"/>
          <w:i/>
          <w:sz w:val="28"/>
          <w:szCs w:val="28"/>
        </w:rPr>
        <w:t>К</w:t>
      </w:r>
      <w:r w:rsidRPr="00711512">
        <w:rPr>
          <w:rFonts w:eastAsia="Segoe UI" w:cs="Segoe UI"/>
          <w:i/>
          <w:sz w:val="18"/>
          <w:szCs w:val="18"/>
        </w:rPr>
        <w:t>зз</w:t>
      </w:r>
      <w:r>
        <w:rPr>
          <w:rFonts w:eastAsia="Segoe UI" w:cs="Segoe UI"/>
          <w:sz w:val="28"/>
          <w:szCs w:val="28"/>
        </w:rPr>
        <w:t>):</w:t>
      </w:r>
    </w:p>
    <w:p w:rsidR="00DE03CD" w:rsidRDefault="00DE03CD" w:rsidP="00DE03CD">
      <w:pPr>
        <w:pStyle w:val="a5"/>
        <w:spacing w:after="0"/>
        <w:ind w:firstLine="720"/>
        <w:jc w:val="both"/>
        <w:rPr>
          <w:rFonts w:eastAsia="Segoe UI" w:cs="Segoe UI"/>
          <w:sz w:val="28"/>
          <w:szCs w:val="28"/>
          <w:lang w:val="uk-UA"/>
        </w:rPr>
      </w:pPr>
    </w:p>
    <w:p w:rsidR="00DE03CD" w:rsidRPr="00711512" w:rsidRDefault="00DE03CD" w:rsidP="00DE03CD">
      <w:pPr>
        <w:pStyle w:val="a5"/>
        <w:spacing w:after="0"/>
        <w:ind w:firstLine="720"/>
        <w:jc w:val="right"/>
        <w:rPr>
          <w:rFonts w:eastAsia="Segoe UI" w:cs="Segoe UI"/>
          <w:sz w:val="28"/>
          <w:szCs w:val="28"/>
          <w:lang w:val="uk-UA"/>
        </w:rPr>
      </w:pPr>
      <w:r w:rsidRPr="00711512">
        <w:rPr>
          <w:rFonts w:eastAsia="Segoe UI" w:cs="Segoe UI"/>
          <w:position w:val="-30"/>
          <w:sz w:val="28"/>
          <w:szCs w:val="28"/>
          <w:lang w:val="uk-UA"/>
        </w:rPr>
        <w:object w:dxaOrig="859" w:dyaOrig="680">
          <v:shape id="_x0000_i1080" type="#_x0000_t75" style="width:43pt;height:33.65pt" o:ole="">
            <v:imagedata r:id="rId111" o:title=""/>
          </v:shape>
          <o:OLEObject Type="Embed" ProgID="Equation.3" ShapeID="_x0000_i1080" DrawAspect="Content" ObjectID="_1692129745" r:id="rId112"/>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(5.30)</w:t>
      </w:r>
    </w:p>
    <w:p w:rsidR="00DE03CD" w:rsidRDefault="00DE03CD" w:rsidP="00DE03CD">
      <w:pPr>
        <w:pStyle w:val="a5"/>
        <w:spacing w:after="0"/>
        <w:ind w:firstLine="720"/>
        <w:jc w:val="both"/>
        <w:rPr>
          <w:rFonts w:eastAsia="Segoe UI" w:cs="Segoe UI"/>
          <w:sz w:val="28"/>
          <w:szCs w:val="28"/>
        </w:rPr>
      </w:pPr>
    </w:p>
    <w:p w:rsidR="00DE03CD" w:rsidRDefault="00DE03CD" w:rsidP="00DE03CD">
      <w:pPr>
        <w:pStyle w:val="a5"/>
        <w:spacing w:after="0"/>
        <w:ind w:firstLine="0"/>
        <w:jc w:val="both"/>
        <w:rPr>
          <w:rFonts w:eastAsia="Segoe UI" w:cs="Segoe UI"/>
          <w:sz w:val="28"/>
          <w:szCs w:val="28"/>
        </w:rPr>
      </w:pPr>
      <w:r>
        <w:rPr>
          <w:rFonts w:eastAsia="Segoe UI" w:cs="Segoe UI"/>
          <w:sz w:val="28"/>
          <w:szCs w:val="28"/>
        </w:rPr>
        <w:t xml:space="preserve">де </w:t>
      </w:r>
      <w:r>
        <w:rPr>
          <w:rFonts w:eastAsia="Segoe UI" w:cs="Segoe UI"/>
          <w:sz w:val="28"/>
          <w:szCs w:val="28"/>
          <w:lang w:val="uk-UA"/>
        </w:rPr>
        <w:t xml:space="preserve">     </w:t>
      </w:r>
      <w:proofErr w:type="gramStart"/>
      <w:r w:rsidRPr="00711512">
        <w:rPr>
          <w:rFonts w:eastAsia="Segoe UI" w:cs="Segoe UI"/>
          <w:i/>
          <w:sz w:val="28"/>
          <w:szCs w:val="28"/>
        </w:rPr>
        <w:t>t</w:t>
      </w:r>
      <w:proofErr w:type="gramEnd"/>
      <w:r w:rsidRPr="00711512">
        <w:rPr>
          <w:rFonts w:eastAsia="Segoe UI" w:cs="Segoe UI"/>
          <w:i/>
          <w:sz w:val="16"/>
          <w:szCs w:val="16"/>
        </w:rPr>
        <w:t>з</w:t>
      </w:r>
      <w:r>
        <w:rPr>
          <w:rFonts w:eastAsia="Segoe UI" w:cs="Segoe UI"/>
          <w:sz w:val="16"/>
          <w:szCs w:val="16"/>
        </w:rPr>
        <w:t xml:space="preserve"> –</w:t>
      </w:r>
      <w:r>
        <w:rPr>
          <w:rFonts w:eastAsia="Segoe UI" w:cs="Segoe UI"/>
          <w:sz w:val="28"/>
          <w:szCs w:val="28"/>
        </w:rPr>
        <w:t xml:space="preserve"> загальна тривалість робочого часу;</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 коефіцієнт ефективності використання робочого часу (</w:t>
      </w:r>
      <w:r w:rsidRPr="00472C6E">
        <w:rPr>
          <w:rFonts w:eastAsia="Segoe UI" w:cs="Segoe UI"/>
          <w:i/>
          <w:sz w:val="28"/>
          <w:szCs w:val="28"/>
        </w:rPr>
        <w:t>К</w:t>
      </w:r>
      <w:r w:rsidRPr="00472C6E">
        <w:rPr>
          <w:rFonts w:eastAsia="Segoe UI" w:cs="Segoe UI"/>
          <w:i/>
          <w:sz w:val="18"/>
          <w:szCs w:val="18"/>
        </w:rPr>
        <w:t>ер</w:t>
      </w:r>
      <w:r>
        <w:rPr>
          <w:rFonts w:eastAsia="Segoe UI" w:cs="Segoe UI"/>
          <w:sz w:val="28"/>
          <w:szCs w:val="28"/>
        </w:rPr>
        <w:t>):</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472C6E">
        <w:rPr>
          <w:rFonts w:eastAsia="Segoe UI" w:cs="Segoe UI"/>
          <w:position w:val="-14"/>
          <w:sz w:val="28"/>
          <w:szCs w:val="28"/>
          <w:lang w:val="uk-UA"/>
        </w:rPr>
        <w:object w:dxaOrig="1520" w:dyaOrig="420">
          <v:shape id="_x0000_i1081" type="#_x0000_t75" style="width:75.75pt;height:20.55pt" o:ole="">
            <v:imagedata r:id="rId113" o:title=""/>
          </v:shape>
          <o:OLEObject Type="Embed" ProgID="Equation.3" ShapeID="_x0000_i1081" DrawAspect="Content" ObjectID="_1692129746" r:id="rId114"/>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(5.31)</w:t>
      </w:r>
    </w:p>
    <w:p w:rsidR="00DE03CD" w:rsidRPr="00472C6E"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both"/>
        <w:rPr>
          <w:rFonts w:eastAsia="Segoe UI" w:cs="Segoe UI"/>
          <w:sz w:val="28"/>
          <w:szCs w:val="28"/>
          <w:lang w:val="uk-UA"/>
        </w:rPr>
      </w:pPr>
      <w:r w:rsidRPr="00472C6E">
        <w:rPr>
          <w:rFonts w:eastAsia="Segoe UI" w:cs="Segoe UI"/>
          <w:sz w:val="28"/>
          <w:szCs w:val="28"/>
          <w:lang w:val="uk-UA"/>
        </w:rPr>
        <w:t>При оцінювінні ефективності старань управлінських працівників, у т.ч. працівників служби персоналу, застосовують експкртний метод, що дає змогу визначити індивідуальну ефективність (активність) працівника за допомогою інтегрованого показника- коефіцієнта активності (</w:t>
      </w:r>
      <w:r w:rsidRPr="00472C6E">
        <w:rPr>
          <w:rFonts w:eastAsia="Segoe UI" w:cs="Segoe UI"/>
          <w:i/>
          <w:sz w:val="28"/>
          <w:szCs w:val="28"/>
          <w:lang w:val="uk-UA"/>
        </w:rPr>
        <w:t>К</w:t>
      </w:r>
      <w:r w:rsidRPr="00472C6E">
        <w:rPr>
          <w:rFonts w:eastAsia="Segoe UI" w:cs="Segoe UI"/>
          <w:i/>
          <w:sz w:val="18"/>
          <w:szCs w:val="18"/>
          <w:lang w:val="uk-UA"/>
        </w:rPr>
        <w:t>а</w:t>
      </w:r>
      <w:r w:rsidRPr="00472C6E">
        <w:rPr>
          <w:rFonts w:eastAsia="Segoe UI" w:cs="Segoe UI"/>
          <w:sz w:val="28"/>
          <w:szCs w:val="28"/>
          <w:lang w:val="uk-UA"/>
        </w:rPr>
        <w:t>):</w:t>
      </w:r>
    </w:p>
    <w:p w:rsidR="00DE03CD" w:rsidRPr="00472C6E"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472C6E">
        <w:rPr>
          <w:rFonts w:eastAsia="Segoe UI" w:cs="Segoe UI"/>
          <w:i/>
          <w:sz w:val="28"/>
          <w:szCs w:val="28"/>
        </w:rPr>
        <w:t>К</w:t>
      </w:r>
      <w:r w:rsidRPr="00472C6E">
        <w:rPr>
          <w:rFonts w:eastAsia="Segoe UI" w:cs="Segoe UI"/>
          <w:i/>
          <w:sz w:val="18"/>
          <w:szCs w:val="18"/>
        </w:rPr>
        <w:t>а</w:t>
      </w:r>
      <w:r w:rsidRPr="00472C6E">
        <w:rPr>
          <w:rFonts w:eastAsia="Segoe UI" w:cs="Segoe UI"/>
          <w:i/>
          <w:sz w:val="28"/>
          <w:szCs w:val="28"/>
        </w:rPr>
        <w:t>=К</w:t>
      </w:r>
      <w:r w:rsidRPr="00472C6E">
        <w:rPr>
          <w:rFonts w:eastAsia="Segoe UI" w:cs="Segoe UI"/>
          <w:i/>
          <w:sz w:val="18"/>
          <w:szCs w:val="18"/>
        </w:rPr>
        <w:t>фв</w:t>
      </w:r>
      <w:r w:rsidRPr="00472C6E">
        <w:rPr>
          <w:rFonts w:eastAsia="Segoe UI" w:cs="Segoe UI"/>
          <w:i/>
          <w:sz w:val="28"/>
          <w:szCs w:val="28"/>
        </w:rPr>
        <w:t>К</w:t>
      </w:r>
      <w:r w:rsidRPr="00472C6E">
        <w:rPr>
          <w:rFonts w:eastAsia="Segoe UI" w:cs="Segoe UI"/>
          <w:i/>
          <w:sz w:val="18"/>
          <w:szCs w:val="18"/>
        </w:rPr>
        <w:t>я</w:t>
      </w:r>
      <w:r w:rsidRPr="00472C6E">
        <w:rPr>
          <w:rFonts w:eastAsia="Segoe UI" w:cs="Segoe UI"/>
          <w:i/>
          <w:sz w:val="28"/>
          <w:szCs w:val="28"/>
        </w:rPr>
        <w:t>К</w:t>
      </w:r>
      <w:r w:rsidRPr="00472C6E">
        <w:rPr>
          <w:rFonts w:eastAsia="Segoe UI" w:cs="Segoe UI"/>
          <w:i/>
          <w:sz w:val="18"/>
          <w:szCs w:val="18"/>
        </w:rPr>
        <w:t>і</w:t>
      </w:r>
      <w:r>
        <w:rPr>
          <w:rFonts w:eastAsia="Segoe UI" w:cs="Segoe UI"/>
          <w:sz w:val="28"/>
          <w:szCs w:val="28"/>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rPr>
        <w:t>(5.32)</w:t>
      </w:r>
    </w:p>
    <w:p w:rsidR="00DE03CD" w:rsidRPr="00472C6E" w:rsidRDefault="00DE03CD" w:rsidP="00DE03CD">
      <w:pPr>
        <w:pStyle w:val="a5"/>
        <w:spacing w:after="0"/>
        <w:ind w:firstLine="720"/>
        <w:jc w:val="center"/>
        <w:rPr>
          <w:rFonts w:eastAsia="Segoe UI" w:cs="Segoe UI"/>
          <w:sz w:val="28"/>
          <w:szCs w:val="28"/>
          <w:lang w:val="uk-UA"/>
        </w:rPr>
      </w:pPr>
    </w:p>
    <w:p w:rsidR="00DE03CD" w:rsidRDefault="00DE03CD" w:rsidP="00DE03CD">
      <w:pPr>
        <w:pStyle w:val="a5"/>
        <w:spacing w:after="0"/>
        <w:ind w:firstLine="0"/>
        <w:jc w:val="both"/>
        <w:rPr>
          <w:rFonts w:eastAsia="Segoe UI" w:cs="Segoe UI"/>
          <w:sz w:val="28"/>
          <w:szCs w:val="28"/>
        </w:rPr>
      </w:pPr>
      <w:r>
        <w:rPr>
          <w:rFonts w:eastAsia="Segoe UI" w:cs="Segoe UI"/>
          <w:sz w:val="28"/>
          <w:szCs w:val="28"/>
        </w:rPr>
        <w:t xml:space="preserve">де </w:t>
      </w:r>
      <w:r>
        <w:rPr>
          <w:rFonts w:eastAsia="Segoe UI" w:cs="Segoe UI"/>
          <w:sz w:val="28"/>
          <w:szCs w:val="28"/>
          <w:lang w:val="uk-UA"/>
        </w:rPr>
        <w:t xml:space="preserve">  </w:t>
      </w:r>
      <w:r w:rsidRPr="00472C6E">
        <w:rPr>
          <w:rFonts w:eastAsia="Segoe UI" w:cs="Segoe UI"/>
          <w:i/>
          <w:sz w:val="28"/>
          <w:szCs w:val="28"/>
        </w:rPr>
        <w:t>К</w:t>
      </w:r>
      <w:r w:rsidRPr="00472C6E">
        <w:rPr>
          <w:rFonts w:eastAsia="Segoe UI" w:cs="Segoe UI"/>
          <w:i/>
          <w:sz w:val="18"/>
          <w:szCs w:val="18"/>
        </w:rPr>
        <w:t>фв</w:t>
      </w:r>
      <w:r>
        <w:rPr>
          <w:rFonts w:eastAsia="Segoe UI" w:cs="Segoe UI"/>
          <w:sz w:val="18"/>
          <w:szCs w:val="18"/>
        </w:rPr>
        <w:t xml:space="preserve"> –</w:t>
      </w:r>
      <w:r>
        <w:rPr>
          <w:rFonts w:eastAsia="Segoe UI" w:cs="Segoe UI"/>
          <w:sz w:val="28"/>
          <w:szCs w:val="28"/>
        </w:rPr>
        <w:t xml:space="preserve"> коефіцієнт </w:t>
      </w:r>
      <w:proofErr w:type="gramStart"/>
      <w:r>
        <w:rPr>
          <w:rFonts w:eastAsia="Segoe UI" w:cs="Segoe UI"/>
          <w:sz w:val="28"/>
          <w:szCs w:val="28"/>
        </w:rPr>
        <w:t>фактичного</w:t>
      </w:r>
      <w:proofErr w:type="gramEnd"/>
      <w:r>
        <w:rPr>
          <w:rFonts w:eastAsia="Segoe UI" w:cs="Segoe UI"/>
          <w:sz w:val="28"/>
          <w:szCs w:val="28"/>
        </w:rPr>
        <w:t xml:space="preserve"> виконання робіт у встановлені терміни (визначають на основі часткових коефіцієнтів за спеціально розробленими шкалами);</w:t>
      </w:r>
    </w:p>
    <w:p w:rsidR="00DE03CD" w:rsidRDefault="00DE03CD" w:rsidP="00DE03CD">
      <w:pPr>
        <w:pStyle w:val="a5"/>
        <w:spacing w:after="0"/>
        <w:ind w:firstLine="720"/>
        <w:jc w:val="both"/>
        <w:rPr>
          <w:rFonts w:eastAsia="Segoe UI" w:cs="Segoe UI"/>
          <w:sz w:val="28"/>
          <w:szCs w:val="28"/>
        </w:rPr>
      </w:pPr>
      <w:r w:rsidRPr="00472C6E">
        <w:rPr>
          <w:rFonts w:eastAsia="Segoe UI" w:cs="Segoe UI"/>
          <w:i/>
          <w:sz w:val="28"/>
          <w:szCs w:val="28"/>
        </w:rPr>
        <w:t>К</w:t>
      </w:r>
      <w:proofErr w:type="gramStart"/>
      <w:r w:rsidRPr="00472C6E">
        <w:rPr>
          <w:rFonts w:eastAsia="Segoe UI" w:cs="Segoe UI"/>
          <w:i/>
          <w:sz w:val="18"/>
          <w:szCs w:val="18"/>
        </w:rPr>
        <w:t>я</w:t>
      </w:r>
      <w:r>
        <w:rPr>
          <w:rFonts w:eastAsia="Segoe UI" w:cs="Segoe UI"/>
          <w:sz w:val="28"/>
          <w:szCs w:val="28"/>
        </w:rPr>
        <w:t>-</w:t>
      </w:r>
      <w:proofErr w:type="gramEnd"/>
      <w:r>
        <w:rPr>
          <w:rFonts w:eastAsia="Segoe UI" w:cs="Segoe UI"/>
          <w:sz w:val="28"/>
          <w:szCs w:val="28"/>
        </w:rPr>
        <w:t xml:space="preserve"> коефіцієнт якості виконання робіт. Величина </w:t>
      </w:r>
      <w:r w:rsidRPr="00472C6E">
        <w:rPr>
          <w:rFonts w:eastAsia="Segoe UI" w:cs="Segoe UI"/>
          <w:i/>
          <w:sz w:val="28"/>
          <w:szCs w:val="28"/>
        </w:rPr>
        <w:t>К</w:t>
      </w:r>
      <w:r w:rsidRPr="00472C6E">
        <w:rPr>
          <w:rFonts w:eastAsia="Segoe UI" w:cs="Segoe UI"/>
          <w:i/>
          <w:sz w:val="18"/>
          <w:szCs w:val="18"/>
        </w:rPr>
        <w:t>я</w:t>
      </w:r>
      <w:r>
        <w:rPr>
          <w:rFonts w:eastAsia="Segoe UI" w:cs="Segoe UI"/>
          <w:sz w:val="18"/>
          <w:szCs w:val="18"/>
        </w:rPr>
        <w:t xml:space="preserve"> </w:t>
      </w:r>
      <w:r>
        <w:rPr>
          <w:rFonts w:eastAsia="Segoe UI" w:cs="Segoe UI"/>
          <w:sz w:val="28"/>
          <w:szCs w:val="28"/>
        </w:rPr>
        <w:t xml:space="preserve">встановлюється за спеціально розробленою шкалою залежно від того, з якого пред'явлення приймається виконана робота. Наприклад, якщо робота приймається з першого  пред'явлення, то </w:t>
      </w:r>
      <w:r w:rsidRPr="00472C6E">
        <w:rPr>
          <w:rFonts w:eastAsia="Segoe UI" w:cs="Segoe UI"/>
          <w:i/>
          <w:sz w:val="28"/>
          <w:szCs w:val="28"/>
        </w:rPr>
        <w:t>К</w:t>
      </w:r>
      <w:r w:rsidRPr="00472C6E">
        <w:rPr>
          <w:rFonts w:eastAsia="Segoe UI" w:cs="Segoe UI"/>
          <w:i/>
          <w:sz w:val="18"/>
          <w:szCs w:val="18"/>
        </w:rPr>
        <w:t>я</w:t>
      </w:r>
      <w:r>
        <w:rPr>
          <w:rFonts w:eastAsia="Segoe UI" w:cs="Segoe UI"/>
          <w:sz w:val="28"/>
          <w:szCs w:val="28"/>
        </w:rPr>
        <w:t>=1</w:t>
      </w:r>
      <w:r>
        <w:rPr>
          <w:rFonts w:eastAsia="Segoe UI" w:cs="Segoe UI"/>
          <w:sz w:val="18"/>
          <w:szCs w:val="18"/>
        </w:rPr>
        <w:t xml:space="preserve">; </w:t>
      </w:r>
      <w:r w:rsidRPr="00472C6E">
        <w:rPr>
          <w:rFonts w:eastAsia="Segoe UI" w:cs="Segoe UI"/>
          <w:i/>
          <w:sz w:val="28"/>
          <w:szCs w:val="28"/>
        </w:rPr>
        <w:t>К</w:t>
      </w:r>
      <w:r w:rsidRPr="00472C6E">
        <w:rPr>
          <w:rFonts w:eastAsia="Segoe UI" w:cs="Segoe UI"/>
          <w:i/>
          <w:sz w:val="18"/>
          <w:szCs w:val="18"/>
        </w:rPr>
        <w:t>я</w:t>
      </w:r>
      <w:r>
        <w:rPr>
          <w:rFonts w:eastAsia="Segoe UI" w:cs="Segoe UI"/>
          <w:sz w:val="28"/>
          <w:szCs w:val="28"/>
        </w:rPr>
        <w:t xml:space="preserve">=0,9 – якщо робота приймається з другого  пред'явлення; прийняття роботи з третього  пред'явлення понижує </w:t>
      </w:r>
      <w:r w:rsidRPr="00472C6E">
        <w:rPr>
          <w:rFonts w:eastAsia="Segoe UI" w:cs="Segoe UI"/>
          <w:i/>
          <w:sz w:val="28"/>
          <w:szCs w:val="28"/>
        </w:rPr>
        <w:t>К</w:t>
      </w:r>
      <w:r w:rsidRPr="00472C6E">
        <w:rPr>
          <w:rFonts w:eastAsia="Segoe UI" w:cs="Segoe UI"/>
          <w:i/>
          <w:sz w:val="18"/>
          <w:szCs w:val="18"/>
        </w:rPr>
        <w:t>я</w:t>
      </w:r>
      <w:r>
        <w:rPr>
          <w:rFonts w:eastAsia="Segoe UI" w:cs="Segoe UI"/>
          <w:sz w:val="18"/>
          <w:szCs w:val="18"/>
        </w:rPr>
        <w:t xml:space="preserve"> </w:t>
      </w:r>
      <w:r>
        <w:rPr>
          <w:rFonts w:eastAsia="Segoe UI" w:cs="Segoe UI"/>
          <w:sz w:val="28"/>
          <w:szCs w:val="28"/>
        </w:rPr>
        <w:t>до 0,75. Поті</w:t>
      </w:r>
      <w:proofErr w:type="gramStart"/>
      <w:r>
        <w:rPr>
          <w:rFonts w:eastAsia="Segoe UI" w:cs="Segoe UI"/>
          <w:sz w:val="28"/>
          <w:szCs w:val="28"/>
        </w:rPr>
        <w:t>м</w:t>
      </w:r>
      <w:proofErr w:type="gramEnd"/>
      <w:r>
        <w:rPr>
          <w:rFonts w:eastAsia="Segoe UI" w:cs="Segoe UI"/>
          <w:sz w:val="28"/>
          <w:szCs w:val="28"/>
        </w:rPr>
        <w:t xml:space="preserve"> загальне </w:t>
      </w:r>
      <w:r w:rsidRPr="00472C6E">
        <w:rPr>
          <w:rFonts w:eastAsia="Segoe UI" w:cs="Segoe UI"/>
          <w:i/>
          <w:sz w:val="28"/>
          <w:szCs w:val="28"/>
        </w:rPr>
        <w:t>К</w:t>
      </w:r>
      <w:r w:rsidRPr="00472C6E">
        <w:rPr>
          <w:rFonts w:eastAsia="Segoe UI" w:cs="Segoe UI"/>
          <w:i/>
          <w:sz w:val="18"/>
          <w:szCs w:val="18"/>
        </w:rPr>
        <w:t>я</w:t>
      </w:r>
      <w:r>
        <w:rPr>
          <w:rFonts w:eastAsia="Segoe UI" w:cs="Segoe UI"/>
          <w:sz w:val="18"/>
          <w:szCs w:val="18"/>
        </w:rPr>
        <w:t xml:space="preserve"> </w:t>
      </w:r>
      <w:r>
        <w:rPr>
          <w:rFonts w:eastAsia="Segoe UI" w:cs="Segoe UI"/>
          <w:sz w:val="28"/>
          <w:szCs w:val="28"/>
        </w:rPr>
        <w:t xml:space="preserve">розраховуються як середньозважену величину; </w:t>
      </w:r>
      <w:r w:rsidRPr="00472C6E">
        <w:rPr>
          <w:rFonts w:eastAsia="Segoe UI" w:cs="Segoe UI"/>
          <w:i/>
          <w:sz w:val="28"/>
          <w:szCs w:val="28"/>
        </w:rPr>
        <w:t>К</w:t>
      </w:r>
      <w:r w:rsidRPr="00472C6E">
        <w:rPr>
          <w:rFonts w:eastAsia="Segoe UI" w:cs="Segoe UI"/>
          <w:i/>
          <w:sz w:val="18"/>
          <w:szCs w:val="18"/>
        </w:rPr>
        <w:t>і</w:t>
      </w:r>
      <w:r>
        <w:rPr>
          <w:rFonts w:eastAsia="Segoe UI" w:cs="Segoe UI"/>
          <w:sz w:val="18"/>
          <w:szCs w:val="18"/>
        </w:rPr>
        <w:t xml:space="preserve"> –</w:t>
      </w:r>
      <w:r>
        <w:rPr>
          <w:rFonts w:eastAsia="Segoe UI" w:cs="Segoe UI"/>
          <w:sz w:val="28"/>
          <w:szCs w:val="28"/>
        </w:rPr>
        <w:t xml:space="preserve"> коефіцієнт ініціативності працівника, який відображає його винахідливість, дисциплінованість, ділову кваліфікацію, колективізм. Його періодично встановлюють експерти зі складу співробітників служби персоналу. На підставі отриманих від кожного експерта бальних оцінок за градуйованою шкалою отримують середньозважене значення</w:t>
      </w:r>
      <w:proofErr w:type="gramStart"/>
      <w:r>
        <w:rPr>
          <w:rFonts w:eastAsia="Segoe UI" w:cs="Segoe UI"/>
          <w:sz w:val="28"/>
          <w:szCs w:val="28"/>
        </w:rPr>
        <w:t xml:space="preserve"> </w:t>
      </w:r>
      <w:r w:rsidRPr="00472C6E">
        <w:rPr>
          <w:rFonts w:eastAsia="Segoe UI" w:cs="Segoe UI"/>
          <w:i/>
          <w:sz w:val="28"/>
          <w:szCs w:val="28"/>
        </w:rPr>
        <w:t>К</w:t>
      </w:r>
      <w:proofErr w:type="gramEnd"/>
      <w:r w:rsidRPr="00472C6E">
        <w:rPr>
          <w:rFonts w:eastAsia="Segoe UI" w:cs="Segoe UI"/>
          <w:i/>
          <w:sz w:val="18"/>
          <w:szCs w:val="18"/>
        </w:rPr>
        <w:t>і</w:t>
      </w:r>
      <w:r>
        <w:rPr>
          <w:rFonts w:eastAsia="Segoe UI" w:cs="Segoe UI"/>
          <w:sz w:val="28"/>
          <w:szCs w:val="28"/>
        </w:rPr>
        <w:t>.</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 xml:space="preserve">Діяльність фахівця характеризують також методи і прийоми, за допомогою яких отримано певний результат. </w:t>
      </w:r>
      <w:proofErr w:type="gramStart"/>
      <w:r>
        <w:rPr>
          <w:rFonts w:eastAsia="Segoe UI" w:cs="Segoe UI"/>
          <w:sz w:val="28"/>
          <w:szCs w:val="28"/>
        </w:rPr>
        <w:t>З</w:t>
      </w:r>
      <w:proofErr w:type="gramEnd"/>
      <w:r>
        <w:rPr>
          <w:rFonts w:eastAsia="Segoe UI" w:cs="Segoe UI"/>
          <w:sz w:val="28"/>
          <w:szCs w:val="28"/>
        </w:rPr>
        <w:t xml:space="preserve"> урахуванням цього використовують показник раціональності систем і методів праці (</w:t>
      </w:r>
      <w:r w:rsidRPr="00472C6E">
        <w:rPr>
          <w:rFonts w:eastAsia="Segoe UI" w:cs="Segoe UI"/>
          <w:i/>
          <w:sz w:val="28"/>
          <w:szCs w:val="28"/>
        </w:rPr>
        <w:t>К</w:t>
      </w:r>
      <w:r w:rsidRPr="00472C6E">
        <w:rPr>
          <w:rFonts w:eastAsia="Segoe UI" w:cs="Segoe UI"/>
          <w:i/>
          <w:sz w:val="18"/>
          <w:szCs w:val="18"/>
        </w:rPr>
        <w:t>р</w:t>
      </w:r>
      <w:r>
        <w:rPr>
          <w:rFonts w:eastAsia="Segoe UI" w:cs="Segoe UI"/>
          <w:sz w:val="28"/>
          <w:szCs w:val="28"/>
        </w:rPr>
        <w:t>):</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472C6E">
        <w:rPr>
          <w:rFonts w:eastAsia="Segoe UI" w:cs="Segoe UI"/>
          <w:position w:val="-30"/>
          <w:sz w:val="28"/>
          <w:szCs w:val="28"/>
          <w:lang w:val="uk-UA"/>
        </w:rPr>
        <w:object w:dxaOrig="1440" w:dyaOrig="720">
          <v:shape id="_x0000_i1082" type="#_x0000_t75" style="width:1in;height:36.45pt" o:ole="">
            <v:imagedata r:id="rId115" o:title=""/>
          </v:shape>
          <o:OLEObject Type="Embed" ProgID="Equation.3" ShapeID="_x0000_i1082" DrawAspect="Content" ObjectID="_1692129747" r:id="rId116"/>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(5.33)</w:t>
      </w:r>
    </w:p>
    <w:p w:rsidR="00DE03CD" w:rsidRPr="00472C6E"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0"/>
        <w:jc w:val="both"/>
        <w:rPr>
          <w:rFonts w:eastAsia="Segoe UI" w:cs="Segoe UI"/>
          <w:sz w:val="28"/>
          <w:szCs w:val="28"/>
        </w:rPr>
      </w:pPr>
      <w:r>
        <w:rPr>
          <w:rFonts w:eastAsia="Segoe UI" w:cs="Segoe UI"/>
          <w:sz w:val="28"/>
          <w:szCs w:val="28"/>
        </w:rPr>
        <w:t xml:space="preserve">де  </w:t>
      </w:r>
      <w:r>
        <w:rPr>
          <w:rFonts w:eastAsia="Segoe UI" w:cs="Segoe UI"/>
          <w:sz w:val="28"/>
          <w:szCs w:val="28"/>
          <w:lang w:val="uk-UA"/>
        </w:rPr>
        <w:t xml:space="preserve">    </w:t>
      </w:r>
      <w:r w:rsidRPr="00472C6E">
        <w:rPr>
          <w:rFonts w:eastAsia="Segoe UI" w:cs="Segoe UI"/>
          <w:i/>
          <w:sz w:val="28"/>
          <w:szCs w:val="28"/>
        </w:rPr>
        <w:t>К</w:t>
      </w:r>
      <w:r w:rsidRPr="00472C6E">
        <w:rPr>
          <w:rFonts w:eastAsia="Segoe UI" w:cs="Segoe UI"/>
          <w:i/>
          <w:sz w:val="18"/>
          <w:szCs w:val="18"/>
        </w:rPr>
        <w:t>ек</w:t>
      </w:r>
      <w:r>
        <w:rPr>
          <w:rFonts w:eastAsia="Segoe UI" w:cs="Segoe UI"/>
          <w:sz w:val="18"/>
          <w:szCs w:val="18"/>
        </w:rPr>
        <w:t xml:space="preserve"> –</w:t>
      </w:r>
      <w:r>
        <w:rPr>
          <w:rFonts w:eastAsia="Segoe UI" w:cs="Segoe UI"/>
          <w:sz w:val="28"/>
          <w:szCs w:val="28"/>
        </w:rPr>
        <w:t xml:space="preserve"> коефіцієнт екстенсивного використання робочого часу;</w:t>
      </w:r>
    </w:p>
    <w:p w:rsidR="00DE03CD" w:rsidRDefault="00DE03CD" w:rsidP="00DE03CD">
      <w:pPr>
        <w:pStyle w:val="a5"/>
        <w:spacing w:after="0"/>
        <w:ind w:firstLine="720"/>
        <w:jc w:val="both"/>
        <w:rPr>
          <w:rFonts w:eastAsia="Segoe UI" w:cs="Segoe UI"/>
          <w:sz w:val="28"/>
          <w:szCs w:val="28"/>
        </w:rPr>
      </w:pPr>
      <w:r w:rsidRPr="00472C6E">
        <w:rPr>
          <w:rFonts w:eastAsia="Segoe UI" w:cs="Segoe UI"/>
          <w:i/>
          <w:sz w:val="28"/>
          <w:szCs w:val="28"/>
        </w:rPr>
        <w:t>К</w:t>
      </w:r>
      <w:r w:rsidRPr="00472C6E">
        <w:rPr>
          <w:rFonts w:eastAsia="Segoe UI" w:cs="Segoe UI"/>
          <w:i/>
          <w:sz w:val="18"/>
          <w:szCs w:val="18"/>
        </w:rPr>
        <w:t>ра</w:t>
      </w:r>
      <w:proofErr w:type="gramStart"/>
      <w:r w:rsidRPr="00472C6E">
        <w:rPr>
          <w:rFonts w:eastAsia="Segoe UI" w:cs="Segoe UI"/>
          <w:i/>
          <w:sz w:val="18"/>
          <w:szCs w:val="18"/>
        </w:rPr>
        <w:t>ц</w:t>
      </w:r>
      <w:r>
        <w:rPr>
          <w:rFonts w:eastAsia="Segoe UI" w:cs="Segoe UI"/>
          <w:sz w:val="28"/>
          <w:szCs w:val="28"/>
        </w:rPr>
        <w:t>-</w:t>
      </w:r>
      <w:proofErr w:type="gramEnd"/>
      <w:r>
        <w:rPr>
          <w:rFonts w:eastAsia="Segoe UI" w:cs="Segoe UI"/>
          <w:sz w:val="28"/>
          <w:szCs w:val="28"/>
        </w:rPr>
        <w:t xml:space="preserve"> коефіцієнт раціональності структури витрат робочого часу;</w:t>
      </w:r>
    </w:p>
    <w:p w:rsidR="00DE03CD" w:rsidRDefault="00DE03CD" w:rsidP="00DE03CD">
      <w:pPr>
        <w:pStyle w:val="a5"/>
        <w:spacing w:after="0"/>
        <w:ind w:firstLine="0"/>
        <w:jc w:val="both"/>
        <w:rPr>
          <w:rFonts w:eastAsia="Segoe UI" w:cs="Segoe UI"/>
          <w:sz w:val="28"/>
          <w:szCs w:val="28"/>
        </w:rPr>
      </w:pPr>
      <w:r w:rsidRPr="00472C6E">
        <w:rPr>
          <w:rFonts w:eastAsia="Segoe UI" w:cs="Segoe UI"/>
          <w:i/>
          <w:sz w:val="28"/>
          <w:szCs w:val="28"/>
        </w:rPr>
        <w:t>К</w:t>
      </w:r>
      <w:r w:rsidRPr="00472C6E">
        <w:rPr>
          <w:rFonts w:eastAsia="Segoe UI" w:cs="Segoe UI"/>
          <w:i/>
          <w:sz w:val="18"/>
          <w:szCs w:val="18"/>
        </w:rPr>
        <w:t>ме</w:t>
      </w:r>
      <w:proofErr w:type="gramStart"/>
      <w:r w:rsidRPr="00472C6E">
        <w:rPr>
          <w:rFonts w:eastAsia="Segoe UI" w:cs="Segoe UI"/>
          <w:i/>
          <w:sz w:val="18"/>
          <w:szCs w:val="18"/>
        </w:rPr>
        <w:t>ж</w:t>
      </w:r>
      <w:r>
        <w:rPr>
          <w:rFonts w:eastAsia="Segoe UI" w:cs="Segoe UI"/>
          <w:sz w:val="28"/>
          <w:szCs w:val="28"/>
        </w:rPr>
        <w:t>-</w:t>
      </w:r>
      <w:proofErr w:type="gramEnd"/>
      <w:r>
        <w:rPr>
          <w:rFonts w:eastAsia="Segoe UI" w:cs="Segoe UI"/>
          <w:sz w:val="28"/>
          <w:szCs w:val="28"/>
        </w:rPr>
        <w:t xml:space="preserve"> коефіцієнт, який враховує час праці за межами встановленої тривалості робочого дня.</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 xml:space="preserve">Коефіцієнт екстенсивного використання робочого часу визначають як </w:t>
      </w:r>
      <w:proofErr w:type="gramStart"/>
      <w:r>
        <w:rPr>
          <w:rFonts w:eastAsia="Segoe UI" w:cs="Segoe UI"/>
          <w:sz w:val="28"/>
          <w:szCs w:val="28"/>
        </w:rPr>
        <w:t>р</w:t>
      </w:r>
      <w:proofErr w:type="gramEnd"/>
      <w:r>
        <w:rPr>
          <w:rFonts w:eastAsia="Segoe UI" w:cs="Segoe UI"/>
          <w:sz w:val="28"/>
          <w:szCs w:val="28"/>
        </w:rPr>
        <w:t>ізницю між одиницею і відношенням сумарних втрат робочого часу до планового фонду робочого часу працівника (</w:t>
      </w:r>
      <w:r w:rsidRPr="00472C6E">
        <w:rPr>
          <w:rFonts w:eastAsia="Segoe UI" w:cs="Segoe UI"/>
          <w:i/>
          <w:sz w:val="28"/>
          <w:szCs w:val="28"/>
        </w:rPr>
        <w:t>К</w:t>
      </w:r>
      <w:r w:rsidRPr="00472C6E">
        <w:rPr>
          <w:rFonts w:eastAsia="Segoe UI" w:cs="Segoe UI"/>
          <w:i/>
          <w:sz w:val="18"/>
          <w:szCs w:val="18"/>
        </w:rPr>
        <w:t>ек</w:t>
      </w:r>
      <w:r>
        <w:rPr>
          <w:rFonts w:eastAsia="Segoe UI" w:cs="Segoe UI"/>
          <w:sz w:val="28"/>
          <w:szCs w:val="28"/>
        </w:rPr>
        <w:t>):</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472C6E">
        <w:rPr>
          <w:rFonts w:eastAsia="Segoe UI" w:cs="Segoe UI"/>
          <w:position w:val="-30"/>
          <w:sz w:val="28"/>
          <w:szCs w:val="28"/>
          <w:lang w:val="uk-UA"/>
        </w:rPr>
        <w:object w:dxaOrig="1400" w:dyaOrig="720">
          <v:shape id="_x0000_i1083" type="#_x0000_t75" style="width:70.15pt;height:36.45pt" o:ole="">
            <v:imagedata r:id="rId117" o:title=""/>
          </v:shape>
          <o:OLEObject Type="Embed" ProgID="Equation.3" ShapeID="_x0000_i1083" DrawAspect="Content" ObjectID="_1692129748" r:id="rId118"/>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(5.34)</w:t>
      </w:r>
    </w:p>
    <w:p w:rsidR="00DE03CD" w:rsidRPr="00472C6E"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0"/>
        <w:jc w:val="both"/>
        <w:rPr>
          <w:rFonts w:eastAsia="Segoe UI" w:cs="Segoe UI"/>
          <w:sz w:val="28"/>
          <w:szCs w:val="28"/>
        </w:rPr>
      </w:pPr>
      <w:r>
        <w:rPr>
          <w:rFonts w:eastAsia="Segoe UI" w:cs="Segoe UI"/>
          <w:sz w:val="28"/>
          <w:szCs w:val="28"/>
        </w:rPr>
        <w:t xml:space="preserve">де </w:t>
      </w:r>
      <w:r>
        <w:rPr>
          <w:rFonts w:eastAsia="Segoe UI" w:cs="Segoe UI"/>
          <w:sz w:val="28"/>
          <w:szCs w:val="28"/>
          <w:lang w:val="uk-UA"/>
        </w:rPr>
        <w:t xml:space="preserve">  </w:t>
      </w:r>
      <w:r w:rsidRPr="00472C6E">
        <w:rPr>
          <w:rFonts w:eastAsia="Segoe UI" w:cs="Segoe UI"/>
          <w:i/>
          <w:sz w:val="28"/>
          <w:szCs w:val="28"/>
        </w:rPr>
        <w:t>Т</w:t>
      </w:r>
      <w:r w:rsidRPr="00472C6E">
        <w:rPr>
          <w:rFonts w:eastAsia="Segoe UI" w:cs="Segoe UI"/>
          <w:i/>
          <w:sz w:val="18"/>
          <w:szCs w:val="18"/>
        </w:rPr>
        <w:t>втр</w:t>
      </w:r>
      <w:r>
        <w:rPr>
          <w:rFonts w:eastAsia="Segoe UI" w:cs="Segoe UI"/>
          <w:sz w:val="18"/>
          <w:szCs w:val="18"/>
        </w:rPr>
        <w:t xml:space="preserve"> </w:t>
      </w:r>
      <w:proofErr w:type="gramStart"/>
      <w:r>
        <w:rPr>
          <w:rFonts w:eastAsia="Segoe UI" w:cs="Segoe UI"/>
          <w:sz w:val="28"/>
          <w:szCs w:val="28"/>
        </w:rPr>
        <w:t>-с</w:t>
      </w:r>
      <w:proofErr w:type="gramEnd"/>
      <w:r>
        <w:rPr>
          <w:rFonts w:eastAsia="Segoe UI" w:cs="Segoe UI"/>
          <w:sz w:val="28"/>
          <w:szCs w:val="28"/>
        </w:rPr>
        <w:t>умарні втрати робочого часу впродовж аналізованого періоду, хв.,год.;</w:t>
      </w:r>
    </w:p>
    <w:p w:rsidR="00DE03CD" w:rsidRDefault="00DE03CD" w:rsidP="00DE03CD">
      <w:pPr>
        <w:pStyle w:val="a5"/>
        <w:spacing w:after="0"/>
        <w:ind w:firstLine="720"/>
        <w:jc w:val="both"/>
        <w:rPr>
          <w:rFonts w:eastAsia="Segoe UI" w:cs="Segoe UI"/>
          <w:sz w:val="28"/>
          <w:szCs w:val="28"/>
        </w:rPr>
      </w:pPr>
      <w:r w:rsidRPr="00472C6E">
        <w:rPr>
          <w:rFonts w:eastAsia="Segoe UI" w:cs="Segoe UI"/>
          <w:i/>
          <w:sz w:val="28"/>
          <w:szCs w:val="28"/>
        </w:rPr>
        <w:t>Т</w:t>
      </w:r>
      <w:r w:rsidRPr="00472C6E">
        <w:rPr>
          <w:rFonts w:eastAsia="Segoe UI" w:cs="Segoe UI"/>
          <w:i/>
          <w:sz w:val="18"/>
          <w:szCs w:val="18"/>
        </w:rPr>
        <w:t xml:space="preserve">пл </w:t>
      </w:r>
      <w:r>
        <w:rPr>
          <w:rFonts w:eastAsia="Segoe UI" w:cs="Segoe UI"/>
          <w:sz w:val="18"/>
          <w:szCs w:val="18"/>
        </w:rPr>
        <w:t>–</w:t>
      </w:r>
      <w:r>
        <w:rPr>
          <w:rFonts w:eastAsia="Segoe UI" w:cs="Segoe UI"/>
          <w:sz w:val="28"/>
          <w:szCs w:val="28"/>
        </w:rPr>
        <w:t xml:space="preserve"> плановий фонд робочого часу працівника,</w:t>
      </w:r>
      <w:r>
        <w:rPr>
          <w:rFonts w:eastAsia="Segoe UI" w:cs="Segoe UI"/>
          <w:sz w:val="28"/>
          <w:szCs w:val="28"/>
          <w:lang w:val="uk-UA"/>
        </w:rPr>
        <w:t xml:space="preserve"> </w:t>
      </w:r>
      <w:r>
        <w:rPr>
          <w:rFonts w:eastAsia="Segoe UI" w:cs="Segoe UI"/>
          <w:sz w:val="28"/>
          <w:szCs w:val="28"/>
        </w:rPr>
        <w:t>хв.</w:t>
      </w:r>
      <w:proofErr w:type="gramStart"/>
      <w:r>
        <w:rPr>
          <w:rFonts w:eastAsia="Segoe UI" w:cs="Segoe UI"/>
          <w:sz w:val="28"/>
          <w:szCs w:val="28"/>
        </w:rPr>
        <w:t>,г</w:t>
      </w:r>
      <w:proofErr w:type="gramEnd"/>
      <w:r>
        <w:rPr>
          <w:rFonts w:eastAsia="Segoe UI" w:cs="Segoe UI"/>
          <w:sz w:val="28"/>
          <w:szCs w:val="28"/>
        </w:rPr>
        <w:t>од.</w:t>
      </w:r>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Коефіцієнт, який враховує час праці за межами встановленої тривалості робочого дня (</w:t>
      </w:r>
      <w:r w:rsidRPr="00472C6E">
        <w:rPr>
          <w:rFonts w:eastAsia="Segoe UI" w:cs="Segoe UI"/>
          <w:i/>
          <w:sz w:val="28"/>
          <w:szCs w:val="28"/>
        </w:rPr>
        <w:t>К</w:t>
      </w:r>
      <w:r w:rsidRPr="00472C6E">
        <w:rPr>
          <w:rFonts w:eastAsia="Segoe UI" w:cs="Segoe UI"/>
          <w:i/>
          <w:sz w:val="18"/>
          <w:szCs w:val="18"/>
        </w:rPr>
        <w:t>меж</w:t>
      </w:r>
      <w:r>
        <w:rPr>
          <w:rFonts w:eastAsia="Segoe UI" w:cs="Segoe UI"/>
          <w:sz w:val="28"/>
          <w:szCs w:val="28"/>
        </w:rPr>
        <w:t>), визначають за форулою:</w:t>
      </w:r>
    </w:p>
    <w:p w:rsidR="00DE03CD"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right"/>
        <w:rPr>
          <w:rFonts w:eastAsia="Segoe UI" w:cs="Segoe UI"/>
          <w:sz w:val="28"/>
          <w:szCs w:val="28"/>
          <w:lang w:val="uk-UA"/>
        </w:rPr>
      </w:pPr>
      <w:r w:rsidRPr="00472C6E">
        <w:rPr>
          <w:rFonts w:eastAsia="Segoe UI" w:cs="Segoe UI"/>
          <w:position w:val="-30"/>
          <w:sz w:val="28"/>
          <w:szCs w:val="28"/>
          <w:lang w:val="uk-UA"/>
        </w:rPr>
        <w:object w:dxaOrig="1460" w:dyaOrig="680">
          <v:shape id="_x0000_i1084" type="#_x0000_t75" style="width:72.95pt;height:33.65pt" o:ole="">
            <v:imagedata r:id="rId119" o:title=""/>
          </v:shape>
          <o:OLEObject Type="Embed" ProgID="Equation.3" ShapeID="_x0000_i1084" DrawAspect="Content" ObjectID="_1692129749" r:id="rId120"/>
        </w:object>
      </w:r>
      <w:r>
        <w:rPr>
          <w:rFonts w:eastAsia="Segoe UI" w:cs="Segoe UI"/>
          <w:sz w:val="28"/>
          <w:szCs w:val="28"/>
          <w:lang w:val="uk-UA"/>
        </w:rPr>
        <w:t>,</w:t>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r>
      <w:r>
        <w:rPr>
          <w:rFonts w:eastAsia="Segoe UI" w:cs="Segoe UI"/>
          <w:sz w:val="28"/>
          <w:szCs w:val="28"/>
          <w:lang w:val="uk-UA"/>
        </w:rPr>
        <w:tab/>
        <w:t>(5.35)</w:t>
      </w:r>
    </w:p>
    <w:p w:rsidR="00DE03CD" w:rsidRPr="00472C6E"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0"/>
        <w:jc w:val="both"/>
        <w:rPr>
          <w:rFonts w:eastAsia="Segoe UI" w:cs="Segoe UI"/>
          <w:sz w:val="28"/>
          <w:szCs w:val="28"/>
        </w:rPr>
      </w:pPr>
      <w:r>
        <w:rPr>
          <w:rFonts w:eastAsia="Segoe UI" w:cs="Segoe UI"/>
          <w:sz w:val="28"/>
          <w:szCs w:val="28"/>
        </w:rPr>
        <w:t xml:space="preserve">де </w:t>
      </w:r>
      <w:r>
        <w:rPr>
          <w:rFonts w:eastAsia="Segoe UI" w:cs="Segoe UI"/>
          <w:sz w:val="28"/>
          <w:szCs w:val="28"/>
          <w:lang w:val="uk-UA"/>
        </w:rPr>
        <w:t xml:space="preserve"> </w:t>
      </w:r>
      <w:r w:rsidRPr="00472C6E">
        <w:rPr>
          <w:rFonts w:eastAsia="Segoe UI" w:cs="Segoe UI"/>
          <w:i/>
          <w:sz w:val="28"/>
          <w:szCs w:val="28"/>
        </w:rPr>
        <w:t>t</w:t>
      </w:r>
      <w:r w:rsidRPr="00472C6E">
        <w:rPr>
          <w:rFonts w:eastAsia="Segoe UI" w:cs="Segoe UI"/>
          <w:i/>
          <w:sz w:val="16"/>
          <w:szCs w:val="16"/>
        </w:rPr>
        <w:t>на</w:t>
      </w:r>
      <w:proofErr w:type="gramStart"/>
      <w:r w:rsidRPr="00472C6E">
        <w:rPr>
          <w:rFonts w:eastAsia="Segoe UI" w:cs="Segoe UI"/>
          <w:i/>
          <w:sz w:val="16"/>
          <w:szCs w:val="16"/>
        </w:rPr>
        <w:t>д</w:t>
      </w:r>
      <w:r>
        <w:rPr>
          <w:rFonts w:eastAsia="Segoe UI" w:cs="Segoe UI"/>
          <w:sz w:val="28"/>
          <w:szCs w:val="28"/>
        </w:rPr>
        <w:t>-</w:t>
      </w:r>
      <w:proofErr w:type="gramEnd"/>
      <w:r>
        <w:rPr>
          <w:rFonts w:eastAsia="Segoe UI" w:cs="Segoe UI"/>
          <w:sz w:val="28"/>
          <w:szCs w:val="28"/>
        </w:rPr>
        <w:t xml:space="preserve"> час, витрачений на виконання заданого обсягу робіт понад встановлений фонд робочого часу, хв.,год.</w:t>
      </w:r>
    </w:p>
    <w:p w:rsidR="00DE03CD" w:rsidRDefault="00DE03CD" w:rsidP="00DE03CD">
      <w:pPr>
        <w:pStyle w:val="a5"/>
        <w:spacing w:after="0"/>
        <w:ind w:firstLine="720"/>
        <w:jc w:val="both"/>
        <w:rPr>
          <w:rFonts w:eastAsia="Segoe UI" w:cs="Segoe UI"/>
          <w:sz w:val="28"/>
          <w:szCs w:val="28"/>
        </w:rPr>
      </w:pPr>
      <w:proofErr w:type="gramStart"/>
      <w:r>
        <w:rPr>
          <w:rFonts w:eastAsia="Segoe UI" w:cs="Segoe UI"/>
          <w:sz w:val="28"/>
          <w:szCs w:val="28"/>
        </w:rPr>
        <w:t>У конкретних умовах можуть бути сконструйовані й інші показники ефективності діяльності служби персоналу та її працівників, покликані відобразити специфіку виконуваних нею функцій в організації.</w:t>
      </w:r>
      <w:proofErr w:type="gramEnd"/>
    </w:p>
    <w:p w:rsidR="00DE03CD" w:rsidRDefault="00DE03CD" w:rsidP="00DE03CD">
      <w:pPr>
        <w:pStyle w:val="a5"/>
        <w:spacing w:after="0"/>
        <w:ind w:firstLine="720"/>
        <w:jc w:val="both"/>
        <w:rPr>
          <w:rFonts w:eastAsia="Segoe UI" w:cs="Segoe UI"/>
          <w:sz w:val="28"/>
          <w:szCs w:val="28"/>
          <w:lang w:val="uk-UA"/>
        </w:rPr>
      </w:pPr>
      <w:r>
        <w:rPr>
          <w:rFonts w:eastAsia="Segoe UI" w:cs="Segoe UI"/>
          <w:sz w:val="28"/>
          <w:szCs w:val="28"/>
        </w:rPr>
        <w:t xml:space="preserve">Оцінювання ефективності діяльності служби управління персоналом не є самоціллю. Його мета- об'єктивне зіставлення позитивного і негативного в діяльності цієї служби, виявлення та усунення недоліків і </w:t>
      </w:r>
      <w:proofErr w:type="gramStart"/>
      <w:r>
        <w:rPr>
          <w:rFonts w:eastAsia="Segoe UI" w:cs="Segoe UI"/>
          <w:sz w:val="28"/>
          <w:szCs w:val="28"/>
        </w:rPr>
        <w:t>в</w:t>
      </w:r>
      <w:proofErr w:type="gramEnd"/>
      <w:r>
        <w:rPr>
          <w:rFonts w:eastAsia="Segoe UI" w:cs="Segoe UI"/>
          <w:sz w:val="28"/>
          <w:szCs w:val="28"/>
        </w:rPr>
        <w:t xml:space="preserve"> кінцевому підсумку – створення умов для високопродуктивної праці колективу організації.</w:t>
      </w:r>
    </w:p>
    <w:p w:rsidR="00DE03CD" w:rsidRPr="00472C6E" w:rsidRDefault="00DE03CD" w:rsidP="00DE03CD">
      <w:pPr>
        <w:pStyle w:val="a5"/>
        <w:spacing w:after="0"/>
        <w:ind w:firstLine="720"/>
        <w:jc w:val="both"/>
        <w:rPr>
          <w:rFonts w:eastAsia="Segoe UI" w:cs="Segoe UI"/>
          <w:sz w:val="28"/>
          <w:szCs w:val="28"/>
          <w:lang w:val="uk-UA"/>
        </w:rPr>
      </w:pPr>
    </w:p>
    <w:p w:rsidR="00DE03CD" w:rsidRPr="00472C6E" w:rsidRDefault="00DE03CD" w:rsidP="00DE03CD">
      <w:pPr>
        <w:pStyle w:val="a5"/>
        <w:spacing w:after="0"/>
        <w:ind w:firstLine="720"/>
        <w:jc w:val="both"/>
        <w:rPr>
          <w:rFonts w:eastAsia="Segoe UI" w:cs="Segoe UI"/>
          <w:b/>
          <w:bCs/>
          <w:i/>
          <w:sz w:val="28"/>
          <w:szCs w:val="28"/>
          <w:lang w:val="uk-UA"/>
        </w:rPr>
      </w:pPr>
      <w:r w:rsidRPr="00B80704">
        <w:rPr>
          <w:rFonts w:eastAsia="Segoe UI" w:cs="Segoe UI"/>
          <w:b/>
          <w:bCs/>
          <w:i/>
          <w:sz w:val="28"/>
          <w:szCs w:val="28"/>
          <w:lang w:val="uk-UA"/>
        </w:rPr>
        <w:t>Висновок.</w:t>
      </w:r>
    </w:p>
    <w:p w:rsidR="00DE03CD" w:rsidRPr="00B80704" w:rsidRDefault="00DE03CD" w:rsidP="00DE03CD">
      <w:pPr>
        <w:pStyle w:val="a5"/>
        <w:spacing w:after="0"/>
        <w:ind w:firstLine="720"/>
        <w:jc w:val="both"/>
        <w:rPr>
          <w:rFonts w:eastAsia="Segoe UI" w:cs="Segoe UI"/>
          <w:sz w:val="28"/>
          <w:szCs w:val="28"/>
          <w:lang w:val="uk-UA"/>
        </w:rPr>
      </w:pPr>
      <w:r w:rsidRPr="00B80704">
        <w:rPr>
          <w:rFonts w:eastAsia="Segoe UI" w:cs="Segoe UI"/>
          <w:b/>
          <w:bCs/>
          <w:sz w:val="28"/>
          <w:szCs w:val="28"/>
          <w:lang w:val="uk-UA"/>
        </w:rPr>
        <w:t>1.</w:t>
      </w:r>
      <w:r>
        <w:rPr>
          <w:rFonts w:eastAsia="Segoe UI" w:cs="Segoe UI"/>
          <w:b/>
          <w:bCs/>
          <w:sz w:val="28"/>
          <w:szCs w:val="28"/>
          <w:lang w:val="uk-UA"/>
        </w:rPr>
        <w:t xml:space="preserve"> </w:t>
      </w:r>
      <w:r w:rsidRPr="00B80704">
        <w:rPr>
          <w:rFonts w:eastAsia="Segoe UI" w:cs="Segoe UI"/>
          <w:sz w:val="28"/>
          <w:szCs w:val="28"/>
          <w:lang w:val="uk-UA"/>
        </w:rPr>
        <w:t>Ефективність управління оцінюють з використанням показників економічної ефективності організації, показників ефективності процесів управління, показників ефективності управлінської діяльності підрозділів апарату управління організації та окремих управлінських працівників.</w:t>
      </w:r>
    </w:p>
    <w:p w:rsidR="00DE03CD" w:rsidRDefault="00DE03CD" w:rsidP="00DE03CD">
      <w:pPr>
        <w:pStyle w:val="a5"/>
        <w:spacing w:after="0"/>
        <w:ind w:firstLine="720"/>
        <w:jc w:val="both"/>
        <w:rPr>
          <w:rFonts w:eastAsia="Segoe UI" w:cs="Segoe UI"/>
          <w:sz w:val="28"/>
          <w:szCs w:val="28"/>
        </w:rPr>
      </w:pPr>
      <w:r>
        <w:rPr>
          <w:rFonts w:eastAsia="Segoe UI" w:cs="Segoe UI"/>
          <w:b/>
          <w:bCs/>
          <w:sz w:val="28"/>
          <w:szCs w:val="28"/>
        </w:rPr>
        <w:t xml:space="preserve">2. </w:t>
      </w:r>
      <w:proofErr w:type="gramStart"/>
      <w:r>
        <w:rPr>
          <w:rFonts w:eastAsia="Segoe UI" w:cs="Segoe UI"/>
          <w:sz w:val="28"/>
          <w:szCs w:val="28"/>
        </w:rPr>
        <w:t>Ефективна діяльність служби персоналу позначається на загальній ефективній діяльності персоналу організації. Водночас функціонування служби персоналу організації має свою специфіку, яка відображається у відповідних показниках ефективності її діяльності шляхом порівняння отриманих ефектів і понесених затрат ресурсів при виконанні функцій, закріплених за службою, її структурними</w:t>
      </w:r>
      <w:proofErr w:type="gramEnd"/>
      <w:r>
        <w:rPr>
          <w:rFonts w:eastAsia="Segoe UI" w:cs="Segoe UI"/>
          <w:sz w:val="28"/>
          <w:szCs w:val="28"/>
        </w:rPr>
        <w:t xml:space="preserve"> </w:t>
      </w:r>
      <w:proofErr w:type="gramStart"/>
      <w:r>
        <w:rPr>
          <w:rFonts w:eastAsia="Segoe UI" w:cs="Segoe UI"/>
          <w:sz w:val="28"/>
          <w:szCs w:val="28"/>
        </w:rPr>
        <w:t>п</w:t>
      </w:r>
      <w:proofErr w:type="gramEnd"/>
      <w:r>
        <w:rPr>
          <w:rFonts w:eastAsia="Segoe UI" w:cs="Segoe UI"/>
          <w:sz w:val="28"/>
          <w:szCs w:val="28"/>
        </w:rPr>
        <w:t>ідрозділами і працівниками.</w:t>
      </w:r>
    </w:p>
    <w:p w:rsidR="00DE03CD" w:rsidRDefault="00DE03CD" w:rsidP="00DE03CD">
      <w:pPr>
        <w:pStyle w:val="a5"/>
        <w:spacing w:after="0"/>
        <w:ind w:firstLine="720"/>
        <w:jc w:val="both"/>
        <w:rPr>
          <w:rFonts w:eastAsia="Segoe UI" w:cs="Segoe UI"/>
          <w:sz w:val="28"/>
          <w:szCs w:val="28"/>
        </w:rPr>
      </w:pPr>
    </w:p>
    <w:p w:rsidR="00DE03CD" w:rsidRDefault="00DE03CD" w:rsidP="00DE03CD">
      <w:pPr>
        <w:pStyle w:val="a5"/>
        <w:spacing w:after="0"/>
        <w:ind w:firstLine="720"/>
        <w:jc w:val="both"/>
        <w:rPr>
          <w:rFonts w:eastAsia="Segoe UI" w:cs="Segoe UI"/>
          <w:sz w:val="28"/>
          <w:szCs w:val="28"/>
          <w:lang w:val="uk-UA"/>
        </w:rPr>
      </w:pPr>
    </w:p>
    <w:p w:rsidR="00DE03CD" w:rsidRPr="00306A2E" w:rsidRDefault="00DE03CD" w:rsidP="00DE03CD">
      <w:pPr>
        <w:pStyle w:val="a5"/>
        <w:spacing w:after="0"/>
        <w:ind w:firstLine="720"/>
        <w:jc w:val="both"/>
        <w:rPr>
          <w:rFonts w:eastAsia="Segoe UI" w:cs="Segoe UI"/>
          <w:sz w:val="28"/>
          <w:szCs w:val="28"/>
          <w:lang w:val="uk-UA"/>
        </w:rPr>
      </w:pPr>
    </w:p>
    <w:p w:rsidR="00DE03CD" w:rsidRDefault="00DE03CD" w:rsidP="00DE03CD">
      <w:pPr>
        <w:pStyle w:val="a5"/>
        <w:spacing w:after="0"/>
        <w:ind w:firstLine="720"/>
        <w:jc w:val="both"/>
        <w:rPr>
          <w:rFonts w:eastAsia="Segoe UI" w:cs="Segoe UI"/>
          <w:sz w:val="28"/>
          <w:szCs w:val="28"/>
        </w:rPr>
      </w:pPr>
      <w:r>
        <w:rPr>
          <w:rFonts w:eastAsia="Segoe UI" w:cs="Segoe UI"/>
          <w:sz w:val="28"/>
          <w:szCs w:val="28"/>
        </w:rPr>
        <w:t xml:space="preserve">Проекти організаційно-технічного розвитку виробництва, розвитку персоналу </w:t>
      </w:r>
      <w:proofErr w:type="gramStart"/>
      <w:r>
        <w:rPr>
          <w:rFonts w:eastAsia="Segoe UI" w:cs="Segoe UI"/>
          <w:sz w:val="28"/>
          <w:szCs w:val="28"/>
        </w:rPr>
        <w:t>п</w:t>
      </w:r>
      <w:proofErr w:type="gramEnd"/>
      <w:r>
        <w:rPr>
          <w:rFonts w:eastAsia="Segoe UI" w:cs="Segoe UI"/>
          <w:sz w:val="28"/>
          <w:szCs w:val="28"/>
        </w:rPr>
        <w:t>ідприємства для свого впровадження вимагають відповідного часу, ресурсів. Тому всі вони повинні бути належно оцінені за техніко-економічними крітеріями.</w:t>
      </w:r>
    </w:p>
    <w:p w:rsidR="00DE03CD" w:rsidRDefault="00DE03CD" w:rsidP="00DE03CD">
      <w:pPr>
        <w:pStyle w:val="a5"/>
        <w:spacing w:after="0"/>
        <w:ind w:firstLine="720"/>
        <w:jc w:val="both"/>
        <w:rPr>
          <w:color w:val="000000"/>
          <w:sz w:val="28"/>
          <w:szCs w:val="28"/>
          <w:lang w:val="uk-UA"/>
        </w:rPr>
      </w:pPr>
      <w:r>
        <w:rPr>
          <w:color w:val="000000"/>
          <w:sz w:val="28"/>
          <w:szCs w:val="28"/>
          <w:lang w:val="uk-UA"/>
        </w:rPr>
        <w:t>Підвищення ефективності виробництва зумовлює:</w:t>
      </w:r>
    </w:p>
    <w:p w:rsidR="00DE03CD" w:rsidRDefault="00DE03CD" w:rsidP="00DE03CD">
      <w:pPr>
        <w:shd w:val="clear" w:color="auto" w:fill="FFFFFF"/>
        <w:autoSpaceDE w:val="0"/>
        <w:ind w:firstLine="720"/>
        <w:jc w:val="both"/>
        <w:rPr>
          <w:color w:val="000000"/>
          <w:sz w:val="28"/>
          <w:szCs w:val="28"/>
          <w:lang w:val="uk-UA" w:eastAsia="ar-SA"/>
        </w:rPr>
      </w:pPr>
      <w:r>
        <w:rPr>
          <w:i/>
          <w:iCs/>
          <w:color w:val="000000"/>
          <w:sz w:val="28"/>
          <w:szCs w:val="28"/>
          <w:lang w:val="uk-UA" w:eastAsia="ar-SA"/>
        </w:rPr>
        <w:t xml:space="preserve">-- </w:t>
      </w:r>
      <w:r>
        <w:rPr>
          <w:color w:val="000000"/>
          <w:sz w:val="28"/>
          <w:szCs w:val="28"/>
          <w:lang w:val="uk-UA" w:eastAsia="ar-SA"/>
        </w:rPr>
        <w:t>темпи росту випуску продукції;</w:t>
      </w:r>
      <w:r>
        <w:rPr>
          <w:rFonts w:cs="Arial"/>
          <w:color w:val="000000"/>
          <w:sz w:val="28"/>
          <w:szCs w:val="28"/>
          <w:lang w:val="uk-UA" w:eastAsia="ar-SA"/>
        </w:rPr>
        <w:t xml:space="preserve"> </w:t>
      </w:r>
    </w:p>
    <w:p w:rsidR="00DE03CD" w:rsidRDefault="00DE03CD" w:rsidP="00DE03CD">
      <w:pPr>
        <w:shd w:val="clear" w:color="auto" w:fill="FFFFFF"/>
        <w:autoSpaceDE w:val="0"/>
        <w:ind w:firstLine="720"/>
        <w:jc w:val="both"/>
        <w:rPr>
          <w:color w:val="000000"/>
          <w:sz w:val="28"/>
          <w:szCs w:val="28"/>
          <w:lang w:val="uk-UA" w:eastAsia="ar-SA"/>
        </w:rPr>
      </w:pPr>
      <w:r>
        <w:rPr>
          <w:i/>
          <w:iCs/>
          <w:color w:val="000000"/>
          <w:sz w:val="28"/>
          <w:szCs w:val="28"/>
          <w:lang w:val="uk-UA" w:eastAsia="ar-SA"/>
        </w:rPr>
        <w:t xml:space="preserve">-- </w:t>
      </w:r>
      <w:r>
        <w:rPr>
          <w:color w:val="000000"/>
          <w:sz w:val="28"/>
          <w:szCs w:val="28"/>
          <w:lang w:val="uk-UA" w:eastAsia="ar-SA"/>
        </w:rPr>
        <w:t>темпи росту продуктивності праці або зниження трудомісткості;</w:t>
      </w:r>
    </w:p>
    <w:p w:rsidR="00DE03CD" w:rsidRDefault="00DE03CD" w:rsidP="00DE03CD">
      <w:pPr>
        <w:shd w:val="clear" w:color="auto" w:fill="FFFFFF"/>
        <w:autoSpaceDE w:val="0"/>
        <w:ind w:firstLine="720"/>
        <w:jc w:val="both"/>
        <w:rPr>
          <w:color w:val="000000"/>
          <w:sz w:val="28"/>
          <w:szCs w:val="28"/>
          <w:lang w:val="uk-UA" w:eastAsia="ar-SA"/>
        </w:rPr>
      </w:pPr>
      <w:r>
        <w:rPr>
          <w:i/>
          <w:iCs/>
          <w:color w:val="000000"/>
          <w:sz w:val="28"/>
          <w:szCs w:val="28"/>
          <w:lang w:val="uk-UA" w:eastAsia="ar-SA"/>
        </w:rPr>
        <w:t xml:space="preserve">-- </w:t>
      </w:r>
      <w:r>
        <w:rPr>
          <w:color w:val="000000"/>
          <w:sz w:val="28"/>
          <w:szCs w:val="28"/>
          <w:lang w:val="uk-UA" w:eastAsia="ar-SA"/>
        </w:rPr>
        <w:t>економію матеріально-енергетичних ресурсів;</w:t>
      </w:r>
    </w:p>
    <w:p w:rsidR="00DE03CD" w:rsidRDefault="00DE03CD" w:rsidP="00DE03CD">
      <w:pPr>
        <w:shd w:val="clear" w:color="auto" w:fill="FFFFFF"/>
        <w:autoSpaceDE w:val="0"/>
        <w:ind w:firstLine="720"/>
        <w:jc w:val="both"/>
        <w:rPr>
          <w:color w:val="000000"/>
          <w:sz w:val="28"/>
          <w:szCs w:val="28"/>
          <w:lang w:val="uk-UA" w:eastAsia="ar-SA"/>
        </w:rPr>
      </w:pPr>
      <w:r>
        <w:rPr>
          <w:i/>
          <w:iCs/>
          <w:color w:val="000000"/>
          <w:sz w:val="28"/>
          <w:szCs w:val="28"/>
          <w:lang w:val="uk-UA" w:eastAsia="ar-SA"/>
        </w:rPr>
        <w:t xml:space="preserve">-- </w:t>
      </w:r>
      <w:r>
        <w:rPr>
          <w:color w:val="000000"/>
          <w:sz w:val="28"/>
          <w:szCs w:val="28"/>
          <w:lang w:val="uk-UA" w:eastAsia="ar-SA"/>
        </w:rPr>
        <w:t>ріст прибутку, рентабельності;</w:t>
      </w:r>
    </w:p>
    <w:p w:rsidR="00DE03CD" w:rsidRDefault="00DE03CD" w:rsidP="00DE03CD">
      <w:pPr>
        <w:shd w:val="clear" w:color="auto" w:fill="FFFFFF"/>
        <w:autoSpaceDE w:val="0"/>
        <w:ind w:firstLine="720"/>
        <w:jc w:val="both"/>
        <w:rPr>
          <w:i/>
          <w:iCs/>
          <w:color w:val="000000"/>
          <w:sz w:val="28"/>
          <w:szCs w:val="28"/>
          <w:lang w:val="uk-UA" w:eastAsia="ar-SA"/>
        </w:rPr>
      </w:pPr>
      <w:r>
        <w:rPr>
          <w:i/>
          <w:iCs/>
          <w:color w:val="000000"/>
          <w:sz w:val="28"/>
          <w:szCs w:val="28"/>
          <w:lang w:val="uk-UA" w:eastAsia="ar-SA"/>
        </w:rPr>
        <w:t xml:space="preserve">-- </w:t>
      </w:r>
      <w:r>
        <w:rPr>
          <w:color w:val="000000"/>
          <w:sz w:val="28"/>
          <w:szCs w:val="28"/>
          <w:lang w:val="uk-UA" w:eastAsia="ar-SA"/>
        </w:rPr>
        <w:t>підвищення фондовіддачі, прискорення оборотності оборотних ко</w:t>
      </w:r>
      <w:r>
        <w:rPr>
          <w:color w:val="000000"/>
          <w:sz w:val="28"/>
          <w:szCs w:val="28"/>
          <w:lang w:val="uk-UA" w:eastAsia="ar-SA"/>
        </w:rPr>
        <w:t>ш</w:t>
      </w:r>
      <w:r>
        <w:rPr>
          <w:color w:val="000000"/>
          <w:sz w:val="28"/>
          <w:szCs w:val="28"/>
          <w:lang w:val="uk-UA" w:eastAsia="ar-SA"/>
        </w:rPr>
        <w:t>тів</w:t>
      </w:r>
      <w:r>
        <w:rPr>
          <w:i/>
          <w:iCs/>
          <w:color w:val="000000"/>
          <w:sz w:val="28"/>
          <w:szCs w:val="28"/>
          <w:lang w:val="uk-UA" w:eastAsia="ar-SA"/>
        </w:rPr>
        <w:t>;</w:t>
      </w:r>
    </w:p>
    <w:p w:rsidR="00DE03CD" w:rsidRDefault="00DE03CD" w:rsidP="00DE03CD">
      <w:pPr>
        <w:shd w:val="clear" w:color="auto" w:fill="FFFFFF"/>
        <w:autoSpaceDE w:val="0"/>
        <w:ind w:firstLine="720"/>
        <w:jc w:val="both"/>
        <w:rPr>
          <w:i/>
          <w:iCs/>
          <w:color w:val="000000"/>
          <w:sz w:val="28"/>
          <w:szCs w:val="28"/>
          <w:lang w:val="uk-UA" w:eastAsia="ar-SA"/>
        </w:rPr>
      </w:pPr>
      <w:r>
        <w:rPr>
          <w:i/>
          <w:iCs/>
          <w:color w:val="000000"/>
          <w:sz w:val="28"/>
          <w:szCs w:val="28"/>
          <w:lang w:val="uk-UA" w:eastAsia="ar-SA"/>
        </w:rPr>
        <w:t xml:space="preserve">-- </w:t>
      </w:r>
      <w:r>
        <w:rPr>
          <w:color w:val="000000"/>
          <w:sz w:val="28"/>
          <w:szCs w:val="28"/>
          <w:lang w:val="uk-UA" w:eastAsia="ar-SA"/>
        </w:rPr>
        <w:t>підвищення ефективності інвестицій</w:t>
      </w:r>
      <w:r>
        <w:rPr>
          <w:i/>
          <w:iCs/>
          <w:color w:val="000000"/>
          <w:sz w:val="28"/>
          <w:szCs w:val="28"/>
          <w:lang w:val="uk-UA" w:eastAsia="ar-SA"/>
        </w:rPr>
        <w:t>.</w:t>
      </w:r>
    </w:p>
    <w:p w:rsidR="00DE03CD" w:rsidRDefault="00DE03CD" w:rsidP="00DE03CD">
      <w:pPr>
        <w:shd w:val="clear" w:color="auto" w:fill="FFFFFF"/>
        <w:autoSpaceDE w:val="0"/>
        <w:ind w:firstLine="720"/>
        <w:jc w:val="both"/>
        <w:rPr>
          <w:rFonts w:cs="Arial"/>
          <w:color w:val="000000"/>
          <w:sz w:val="28"/>
          <w:szCs w:val="28"/>
          <w:lang w:val="uk-UA" w:eastAsia="ar-SA"/>
        </w:rPr>
      </w:pPr>
      <w:r>
        <w:rPr>
          <w:color w:val="000000"/>
          <w:sz w:val="28"/>
          <w:szCs w:val="28"/>
          <w:lang w:val="uk-UA" w:eastAsia="ar-SA"/>
        </w:rPr>
        <w:t>Технічне переоснащення виробництва, модернізація діючого, заміна застарілого і зношеного устаткування, підвищення рівня механізації і автомат</w:t>
      </w:r>
      <w:r>
        <w:rPr>
          <w:color w:val="000000"/>
          <w:sz w:val="28"/>
          <w:szCs w:val="28"/>
          <w:lang w:val="uk-UA" w:eastAsia="ar-SA"/>
        </w:rPr>
        <w:t>и</w:t>
      </w:r>
      <w:r>
        <w:rPr>
          <w:color w:val="000000"/>
          <w:sz w:val="28"/>
          <w:szCs w:val="28"/>
          <w:lang w:val="uk-UA" w:eastAsia="ar-SA"/>
        </w:rPr>
        <w:t>зації виробничих процесів, вдосконалення технології, поліпшення орган</w:t>
      </w:r>
      <w:r>
        <w:rPr>
          <w:color w:val="000000"/>
          <w:sz w:val="28"/>
          <w:szCs w:val="28"/>
          <w:lang w:val="uk-UA" w:eastAsia="ar-SA"/>
        </w:rPr>
        <w:t>і</w:t>
      </w:r>
      <w:r>
        <w:rPr>
          <w:color w:val="000000"/>
          <w:sz w:val="28"/>
          <w:szCs w:val="28"/>
          <w:lang w:val="uk-UA" w:eastAsia="ar-SA"/>
        </w:rPr>
        <w:t>зації і структури виробництва приводять до збільшення виробничих потужностей, р</w:t>
      </w:r>
      <w:r>
        <w:rPr>
          <w:color w:val="000000"/>
          <w:sz w:val="28"/>
          <w:szCs w:val="28"/>
          <w:lang w:val="uk-UA" w:eastAsia="ar-SA"/>
        </w:rPr>
        <w:t>о</w:t>
      </w:r>
      <w:r>
        <w:rPr>
          <w:color w:val="000000"/>
          <w:sz w:val="28"/>
          <w:szCs w:val="28"/>
          <w:lang w:val="uk-UA" w:eastAsia="ar-SA"/>
        </w:rPr>
        <w:t>сту виробництва продукції, підвищення її якості, забезпечення життєдіял</w:t>
      </w:r>
      <w:r>
        <w:rPr>
          <w:color w:val="000000"/>
          <w:sz w:val="28"/>
          <w:szCs w:val="28"/>
          <w:lang w:val="uk-UA" w:eastAsia="ar-SA"/>
        </w:rPr>
        <w:t>ь</w:t>
      </w:r>
      <w:r>
        <w:rPr>
          <w:color w:val="000000"/>
          <w:sz w:val="28"/>
          <w:szCs w:val="28"/>
          <w:lang w:val="uk-UA" w:eastAsia="ar-SA"/>
        </w:rPr>
        <w:t>ності, екологічної безпеки тощо. Всі ці показники відображаються в плані технічного розвитку виробництва і групуються з метою оцінки ефе</w:t>
      </w:r>
      <w:r>
        <w:rPr>
          <w:color w:val="000000"/>
          <w:sz w:val="28"/>
          <w:szCs w:val="28"/>
          <w:lang w:val="uk-UA" w:eastAsia="ar-SA"/>
        </w:rPr>
        <w:t>к</w:t>
      </w:r>
      <w:r>
        <w:rPr>
          <w:color w:val="000000"/>
          <w:sz w:val="28"/>
          <w:szCs w:val="28"/>
          <w:lang w:val="uk-UA" w:eastAsia="ar-SA"/>
        </w:rPr>
        <w:t>тивності використання певного виду економічних ресурсів підприємства (таблиця 6.1</w:t>
      </w:r>
      <w:r>
        <w:rPr>
          <w:i/>
          <w:iCs/>
          <w:color w:val="000000"/>
          <w:sz w:val="28"/>
          <w:szCs w:val="28"/>
          <w:lang w:val="uk-UA" w:eastAsia="ar-SA"/>
        </w:rPr>
        <w:t xml:space="preserve">). </w:t>
      </w:r>
      <w:r>
        <w:rPr>
          <w:color w:val="000000"/>
          <w:sz w:val="28"/>
          <w:szCs w:val="28"/>
          <w:lang w:val="uk-UA" w:eastAsia="ar-SA"/>
        </w:rPr>
        <w:t>Виділяють уз</w:t>
      </w:r>
      <w:r>
        <w:rPr>
          <w:color w:val="000000"/>
          <w:sz w:val="28"/>
          <w:szCs w:val="28"/>
          <w:lang w:val="uk-UA" w:eastAsia="ar-SA"/>
        </w:rPr>
        <w:t>а</w:t>
      </w:r>
      <w:r>
        <w:rPr>
          <w:color w:val="000000"/>
          <w:sz w:val="28"/>
          <w:szCs w:val="28"/>
          <w:lang w:val="uk-UA" w:eastAsia="ar-SA"/>
        </w:rPr>
        <w:t>гальнюючі показники ефективності, показники використання праці, основних і оборотних коштів, матеріальних ресурсів, і</w:t>
      </w:r>
      <w:r>
        <w:rPr>
          <w:color w:val="000000"/>
          <w:sz w:val="28"/>
          <w:szCs w:val="28"/>
          <w:lang w:val="uk-UA" w:eastAsia="ar-SA"/>
        </w:rPr>
        <w:t>н</w:t>
      </w:r>
      <w:r>
        <w:rPr>
          <w:color w:val="000000"/>
          <w:sz w:val="28"/>
          <w:szCs w:val="28"/>
          <w:lang w:val="uk-UA" w:eastAsia="ar-SA"/>
        </w:rPr>
        <w:t>вестицій.</w:t>
      </w:r>
      <w:r>
        <w:rPr>
          <w:rFonts w:cs="Arial"/>
          <w:color w:val="000000"/>
          <w:sz w:val="28"/>
          <w:szCs w:val="28"/>
          <w:lang w:val="uk-UA" w:eastAsia="ar-SA"/>
        </w:rPr>
        <w:t xml:space="preserve"> </w:t>
      </w:r>
    </w:p>
    <w:p w:rsidR="00DE03CD" w:rsidRDefault="00DE03CD" w:rsidP="00DE03CD">
      <w:pPr>
        <w:shd w:val="clear" w:color="auto" w:fill="FFFFFF"/>
        <w:autoSpaceDE w:val="0"/>
        <w:ind w:firstLine="720"/>
        <w:jc w:val="both"/>
        <w:rPr>
          <w:color w:val="000000"/>
          <w:sz w:val="28"/>
          <w:szCs w:val="28"/>
          <w:lang w:val="uk-UA" w:eastAsia="ar-SA"/>
        </w:rPr>
      </w:pPr>
      <w:r>
        <w:rPr>
          <w:color w:val="000000"/>
          <w:sz w:val="28"/>
          <w:szCs w:val="28"/>
          <w:lang w:val="uk-UA" w:eastAsia="ar-SA"/>
        </w:rPr>
        <w:t>Капітальні вкладення (інвестиції) по окремих групах заходів плану техн</w:t>
      </w:r>
      <w:r>
        <w:rPr>
          <w:color w:val="000000"/>
          <w:sz w:val="28"/>
          <w:szCs w:val="28"/>
          <w:lang w:val="uk-UA" w:eastAsia="ar-SA"/>
        </w:rPr>
        <w:t>і</w:t>
      </w:r>
      <w:r>
        <w:rPr>
          <w:color w:val="000000"/>
          <w:sz w:val="28"/>
          <w:szCs w:val="28"/>
          <w:lang w:val="uk-UA" w:eastAsia="ar-SA"/>
        </w:rPr>
        <w:t>чного розвитку можна розглядати як окремі інвестиційні проекти. Для визн</w:t>
      </w:r>
      <w:r>
        <w:rPr>
          <w:color w:val="000000"/>
          <w:sz w:val="28"/>
          <w:szCs w:val="28"/>
          <w:lang w:val="uk-UA" w:eastAsia="ar-SA"/>
        </w:rPr>
        <w:t>а</w:t>
      </w:r>
      <w:r>
        <w:rPr>
          <w:color w:val="000000"/>
          <w:sz w:val="28"/>
          <w:szCs w:val="28"/>
          <w:lang w:val="uk-UA" w:eastAsia="ar-SA"/>
        </w:rPr>
        <w:t>чення їх ефективності використовується методика оцінки ефективності прое</w:t>
      </w:r>
      <w:r>
        <w:rPr>
          <w:color w:val="000000"/>
          <w:sz w:val="28"/>
          <w:szCs w:val="28"/>
          <w:lang w:val="uk-UA" w:eastAsia="ar-SA"/>
        </w:rPr>
        <w:t>к</w:t>
      </w:r>
      <w:r>
        <w:rPr>
          <w:color w:val="000000"/>
          <w:sz w:val="28"/>
          <w:szCs w:val="28"/>
          <w:lang w:val="uk-UA" w:eastAsia="ar-SA"/>
        </w:rPr>
        <w:t>тів.</w:t>
      </w:r>
    </w:p>
    <w:p w:rsidR="00DE03CD" w:rsidRDefault="00DE03CD" w:rsidP="00DE03CD">
      <w:pPr>
        <w:pStyle w:val="a5"/>
        <w:shd w:val="clear" w:color="auto" w:fill="FFFFFF"/>
        <w:spacing w:after="0"/>
        <w:ind w:firstLine="720"/>
        <w:jc w:val="both"/>
        <w:rPr>
          <w:color w:val="000000"/>
          <w:sz w:val="28"/>
          <w:szCs w:val="28"/>
          <w:lang w:val="uk-UA"/>
        </w:rPr>
      </w:pPr>
      <w:r>
        <w:rPr>
          <w:color w:val="000000"/>
          <w:sz w:val="28"/>
          <w:szCs w:val="28"/>
          <w:lang w:val="uk-UA"/>
        </w:rPr>
        <w:t>Ефективність проекту характеризується системою показників, які відображають співвідношення витрат і результатів:</w:t>
      </w:r>
    </w:p>
    <w:p w:rsidR="00DE03CD" w:rsidRDefault="00DE03CD" w:rsidP="00DE03CD">
      <w:pPr>
        <w:pStyle w:val="a5"/>
        <w:shd w:val="clear" w:color="auto" w:fill="FFFFFF"/>
        <w:spacing w:after="0"/>
        <w:ind w:firstLine="720"/>
        <w:jc w:val="both"/>
        <w:rPr>
          <w:sz w:val="28"/>
          <w:szCs w:val="28"/>
          <w:lang w:val="uk-UA"/>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128270</wp:posOffset>
                </wp:positionV>
                <wp:extent cx="123825" cy="76200"/>
                <wp:effectExtent l="8890" t="20320" r="19685" b="27305"/>
                <wp:wrapNone/>
                <wp:docPr id="3" name="Стре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3825" cy="76200"/>
                        </a:xfrm>
                        <a:prstGeom prst="rightArrow">
                          <a:avLst>
                            <a:gd name="adj1" fmla="val 50000"/>
                            <a:gd name="adj2" fmla="val 40625"/>
                          </a:avLst>
                        </a:prstGeom>
                        <a:solidFill>
                          <a:srgbClr val="99CC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 o:spid="_x0000_s1026" type="#_x0000_t13" style="position:absolute;margin-left:2.5pt;margin-top:10.1pt;width:9.75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" fillcolor="#9cf">
                <v:stroke joinstyle="round"/>
              </v:shape>
            </w:pict>
          </mc:Fallback>
        </mc:AlternateContent>
      </w:r>
      <w:r>
        <w:rPr>
          <w:b/>
          <w:bCs/>
          <w:sz w:val="28"/>
          <w:szCs w:val="28"/>
          <w:lang w:val="uk-UA"/>
        </w:rPr>
        <w:t xml:space="preserve">показники комерційної ефективності, </w:t>
      </w:r>
      <w:r>
        <w:rPr>
          <w:sz w:val="28"/>
          <w:szCs w:val="28"/>
          <w:lang w:val="uk-UA"/>
        </w:rPr>
        <w:t>які враховують фінансові наслідки</w:t>
      </w:r>
      <w:r>
        <w:rPr>
          <w:i/>
          <w:iCs/>
          <w:sz w:val="28"/>
          <w:szCs w:val="28"/>
          <w:lang w:val="uk-UA"/>
        </w:rPr>
        <w:t xml:space="preserve"> </w:t>
      </w:r>
      <w:r>
        <w:rPr>
          <w:sz w:val="28"/>
          <w:szCs w:val="28"/>
          <w:lang w:val="uk-UA"/>
        </w:rPr>
        <w:t>реалізації заходу;</w:t>
      </w:r>
    </w:p>
    <w:p w:rsidR="00DE03CD" w:rsidRDefault="00DE03CD" w:rsidP="00DE03CD">
      <w:pPr>
        <w:shd w:val="clear" w:color="auto" w:fill="FFFFFF"/>
        <w:autoSpaceDE w:val="0"/>
        <w:ind w:firstLine="720"/>
        <w:jc w:val="both"/>
        <w:rPr>
          <w:i/>
          <w:iCs/>
          <w:color w:val="000000"/>
          <w:sz w:val="28"/>
          <w:szCs w:val="28"/>
          <w:lang w:val="uk-UA" w:eastAsia="ar-SA"/>
        </w:rPr>
      </w:pPr>
      <w:r>
        <w:rPr>
          <w:noProof/>
        </w:rPr>
        <mc:AlternateContent>
          <mc:Choice Requires="wps">
            <w:drawing>
              <wp:anchor distT="0" distB="0" distL="114300" distR="114300" simplePos="0" relativeHeight="251660288" behindDoc="0" locked="0" layoutInCell="1" allowOverlap="1">
                <wp:simplePos x="0" y="0"/>
                <wp:positionH relativeFrom="column">
                  <wp:posOffset>88900</wp:posOffset>
                </wp:positionH>
                <wp:positionV relativeFrom="paragraph">
                  <wp:posOffset>140335</wp:posOffset>
                </wp:positionV>
                <wp:extent cx="123825" cy="66675"/>
                <wp:effectExtent l="8890" t="22225" r="19685" b="25400"/>
                <wp:wrapNone/>
                <wp:docPr id="2" name="Стрелка вправо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3825" cy="66675"/>
                        </a:xfrm>
                        <a:prstGeom prst="rightArrow">
                          <a:avLst>
                            <a:gd name="adj1" fmla="val 50000"/>
                            <a:gd name="adj2" fmla="val 46429"/>
                          </a:avLst>
                        </a:prstGeom>
                        <a:solidFill>
                          <a:srgbClr val="99CC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право 2" o:spid="_x0000_s1026" type="#_x0000_t13" style="position:absolute;margin-left:7pt;margin-top:11.05pt;width:9.75pt;height:5.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" fillcolor="#9cf">
                <v:stroke joinstyle="round"/>
              </v:shape>
            </w:pict>
          </mc:Fallback>
        </mc:AlternateContent>
      </w:r>
      <w:r>
        <w:rPr>
          <w:b/>
          <w:bCs/>
          <w:color w:val="000000"/>
          <w:sz w:val="28"/>
          <w:szCs w:val="28"/>
          <w:lang w:val="uk-UA" w:eastAsia="ar-SA"/>
        </w:rPr>
        <w:t xml:space="preserve">показники бюджетної ефективності, </w:t>
      </w:r>
      <w:r>
        <w:rPr>
          <w:color w:val="000000"/>
          <w:sz w:val="28"/>
          <w:szCs w:val="28"/>
          <w:lang w:val="uk-UA" w:eastAsia="ar-SA"/>
        </w:rPr>
        <w:t>які відображають наслідки реал</w:t>
      </w:r>
      <w:r>
        <w:rPr>
          <w:color w:val="000000"/>
          <w:sz w:val="28"/>
          <w:szCs w:val="28"/>
          <w:lang w:val="uk-UA" w:eastAsia="ar-SA"/>
        </w:rPr>
        <w:t>і</w:t>
      </w:r>
      <w:r>
        <w:rPr>
          <w:color w:val="000000"/>
          <w:sz w:val="28"/>
          <w:szCs w:val="28"/>
          <w:lang w:val="uk-UA" w:eastAsia="ar-SA"/>
        </w:rPr>
        <w:t>зації заходу для державного або місцевого бюджетів;</w:t>
      </w:r>
      <w:r>
        <w:rPr>
          <w:i/>
          <w:iCs/>
          <w:color w:val="000000"/>
          <w:sz w:val="28"/>
          <w:szCs w:val="28"/>
          <w:lang w:val="uk-UA" w:eastAsia="ar-SA"/>
        </w:rPr>
        <w:t xml:space="preserve"> </w:t>
      </w:r>
    </w:p>
    <w:p w:rsidR="00DE03CD" w:rsidRDefault="00DE03CD" w:rsidP="00DE03CD">
      <w:pPr>
        <w:shd w:val="clear" w:color="auto" w:fill="FFFFFF"/>
        <w:autoSpaceDE w:val="0"/>
        <w:ind w:firstLine="720"/>
        <w:jc w:val="both"/>
        <w:rPr>
          <w:b/>
          <w:bCs/>
          <w:color w:val="000000"/>
          <w:sz w:val="28"/>
          <w:szCs w:val="28"/>
          <w:lang w:val="uk-UA" w:eastAsia="ar-SA"/>
        </w:rPr>
      </w:pPr>
      <w:r>
        <w:rPr>
          <w:noProof/>
        </w:rPr>
        <mc:AlternateContent>
          <mc:Choice Requires="wps">
            <w:drawing>
              <wp:anchor distT="0" distB="0" distL="114300" distR="114300" simplePos="0" relativeHeight="251661312" behindDoc="0" locked="0" layoutInCell="1" allowOverlap="1">
                <wp:simplePos x="0" y="0"/>
                <wp:positionH relativeFrom="column">
                  <wp:posOffset>60325</wp:posOffset>
                </wp:positionH>
                <wp:positionV relativeFrom="paragraph">
                  <wp:posOffset>123825</wp:posOffset>
                </wp:positionV>
                <wp:extent cx="142875" cy="66675"/>
                <wp:effectExtent l="8890" t="24130" r="19685" b="23495"/>
                <wp:wrapNone/>
                <wp:docPr id="1" name="Стрелка вправо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66675"/>
                        </a:xfrm>
                        <a:prstGeom prst="rightArrow">
                          <a:avLst>
                            <a:gd name="adj1" fmla="val 50000"/>
                            <a:gd name="adj2" fmla="val 53571"/>
                          </a:avLst>
                        </a:prstGeom>
                        <a:solidFill>
                          <a:srgbClr val="99CC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право 1" o:spid="_x0000_s1026" type="#_x0000_t13" style="position:absolute;margin-left:4.75pt;margin-top:9.75pt;width:11.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" fillcolor="#9cf">
                <v:stroke joinstyle="round"/>
              </v:shape>
            </w:pict>
          </mc:Fallback>
        </mc:AlternateContent>
      </w:r>
      <w:r>
        <w:rPr>
          <w:b/>
          <w:bCs/>
          <w:color w:val="000000"/>
          <w:sz w:val="28"/>
          <w:szCs w:val="28"/>
          <w:lang w:val="uk-UA" w:eastAsia="ar-SA"/>
        </w:rPr>
        <w:t>показники економічної ефективності.</w:t>
      </w:r>
    </w:p>
    <w:p w:rsidR="00DE03CD" w:rsidRDefault="00DE03CD" w:rsidP="00DE03CD">
      <w:pPr>
        <w:shd w:val="clear" w:color="auto" w:fill="FFFFFF"/>
        <w:autoSpaceDE w:val="0"/>
        <w:ind w:firstLine="720"/>
        <w:jc w:val="both"/>
        <w:rPr>
          <w:color w:val="000000"/>
          <w:sz w:val="28"/>
          <w:szCs w:val="28"/>
          <w:lang w:val="uk-UA" w:eastAsia="ar-SA"/>
        </w:rPr>
      </w:pPr>
      <w:r>
        <w:rPr>
          <w:color w:val="000000"/>
          <w:sz w:val="28"/>
          <w:szCs w:val="28"/>
          <w:lang w:val="uk-UA" w:eastAsia="ar-SA"/>
        </w:rPr>
        <w:t>Порівняння інвестиційних проектів та вибір оптимального здійсн</w:t>
      </w:r>
      <w:r>
        <w:rPr>
          <w:color w:val="000000"/>
          <w:sz w:val="28"/>
          <w:szCs w:val="28"/>
          <w:lang w:val="uk-UA" w:eastAsia="ar-SA"/>
        </w:rPr>
        <w:t>ю</w:t>
      </w:r>
      <w:r>
        <w:rPr>
          <w:color w:val="000000"/>
          <w:sz w:val="28"/>
          <w:szCs w:val="28"/>
          <w:lang w:val="uk-UA" w:eastAsia="ar-SA"/>
        </w:rPr>
        <w:t>ються з допомогою наступних показників:</w:t>
      </w:r>
    </w:p>
    <w:p w:rsidR="00DE03CD" w:rsidRDefault="00DE03CD" w:rsidP="00DE03CD">
      <w:pPr>
        <w:numPr>
          <w:ilvl w:val="0"/>
          <w:numId w:val="1"/>
        </w:numPr>
        <w:shd w:val="clear" w:color="auto" w:fill="FFFFFF"/>
        <w:tabs>
          <w:tab w:val="left" w:pos="720"/>
        </w:tabs>
        <w:suppressAutoHyphens/>
        <w:autoSpaceDE w:val="0"/>
        <w:ind w:left="0" w:firstLine="720"/>
        <w:jc w:val="both"/>
        <w:rPr>
          <w:color w:val="000000"/>
          <w:sz w:val="28"/>
          <w:szCs w:val="28"/>
          <w:lang w:val="uk-UA" w:eastAsia="ar-SA"/>
        </w:rPr>
      </w:pPr>
      <w:r>
        <w:rPr>
          <w:color w:val="000000"/>
          <w:sz w:val="28"/>
          <w:szCs w:val="28"/>
          <w:lang w:val="uk-UA" w:eastAsia="ar-SA"/>
        </w:rPr>
        <w:t xml:space="preserve">чистий дисконтований доход (ЧДД); </w:t>
      </w:r>
    </w:p>
    <w:p w:rsidR="00DE03CD" w:rsidRDefault="00DE03CD" w:rsidP="00DE03CD">
      <w:pPr>
        <w:numPr>
          <w:ilvl w:val="0"/>
          <w:numId w:val="1"/>
        </w:numPr>
        <w:shd w:val="clear" w:color="auto" w:fill="FFFFFF"/>
        <w:tabs>
          <w:tab w:val="left" w:pos="720"/>
        </w:tabs>
        <w:suppressAutoHyphens/>
        <w:autoSpaceDE w:val="0"/>
        <w:ind w:left="0" w:firstLine="720"/>
        <w:jc w:val="both"/>
        <w:rPr>
          <w:color w:val="000000"/>
          <w:sz w:val="28"/>
          <w:szCs w:val="28"/>
          <w:lang w:val="uk-UA" w:eastAsia="ar-SA"/>
        </w:rPr>
      </w:pPr>
      <w:r>
        <w:rPr>
          <w:color w:val="000000"/>
          <w:sz w:val="28"/>
          <w:szCs w:val="28"/>
          <w:lang w:val="uk-UA" w:eastAsia="ar-SA"/>
        </w:rPr>
        <w:t xml:space="preserve"> індекс доходності (ІД); </w:t>
      </w:r>
    </w:p>
    <w:p w:rsidR="00DE03CD" w:rsidRDefault="00DE03CD" w:rsidP="00DE03CD">
      <w:pPr>
        <w:numPr>
          <w:ilvl w:val="0"/>
          <w:numId w:val="1"/>
        </w:numPr>
        <w:shd w:val="clear" w:color="auto" w:fill="FFFFFF"/>
        <w:tabs>
          <w:tab w:val="left" w:pos="720"/>
        </w:tabs>
        <w:suppressAutoHyphens/>
        <w:autoSpaceDE w:val="0"/>
        <w:ind w:left="0" w:firstLine="720"/>
        <w:jc w:val="both"/>
        <w:rPr>
          <w:color w:val="000000"/>
          <w:sz w:val="28"/>
          <w:szCs w:val="28"/>
          <w:lang w:val="uk-UA" w:eastAsia="ar-SA"/>
        </w:rPr>
      </w:pPr>
      <w:r>
        <w:rPr>
          <w:color w:val="000000"/>
          <w:sz w:val="28"/>
          <w:szCs w:val="28"/>
          <w:lang w:val="uk-UA" w:eastAsia="ar-SA"/>
        </w:rPr>
        <w:t xml:space="preserve"> внутрішня норма доходності (ВИД);</w:t>
      </w:r>
    </w:p>
    <w:p w:rsidR="00DE03CD" w:rsidRDefault="00DE03CD" w:rsidP="00DE03CD">
      <w:pPr>
        <w:numPr>
          <w:ilvl w:val="0"/>
          <w:numId w:val="1"/>
        </w:numPr>
        <w:shd w:val="clear" w:color="auto" w:fill="FFFFFF"/>
        <w:tabs>
          <w:tab w:val="left" w:pos="720"/>
        </w:tabs>
        <w:suppressAutoHyphens/>
        <w:autoSpaceDE w:val="0"/>
        <w:ind w:left="0" w:firstLine="720"/>
        <w:jc w:val="both"/>
        <w:rPr>
          <w:color w:val="000000"/>
          <w:sz w:val="28"/>
          <w:szCs w:val="28"/>
          <w:lang w:val="uk-UA" w:eastAsia="ar-SA"/>
        </w:rPr>
      </w:pPr>
      <w:r>
        <w:rPr>
          <w:color w:val="000000"/>
          <w:sz w:val="28"/>
          <w:szCs w:val="28"/>
          <w:lang w:val="uk-UA" w:eastAsia="ar-SA"/>
        </w:rPr>
        <w:t xml:space="preserve">термін окупності (ТО); </w:t>
      </w:r>
    </w:p>
    <w:p w:rsidR="00DE03CD" w:rsidRDefault="00DE03CD" w:rsidP="00DE03CD">
      <w:pPr>
        <w:numPr>
          <w:ilvl w:val="0"/>
          <w:numId w:val="1"/>
        </w:numPr>
        <w:shd w:val="clear" w:color="auto" w:fill="FFFFFF"/>
        <w:tabs>
          <w:tab w:val="left" w:pos="720"/>
        </w:tabs>
        <w:suppressAutoHyphens/>
        <w:autoSpaceDE w:val="0"/>
        <w:ind w:left="0" w:firstLine="720"/>
        <w:jc w:val="both"/>
        <w:rPr>
          <w:color w:val="000000"/>
          <w:sz w:val="28"/>
          <w:szCs w:val="28"/>
          <w:lang w:val="uk-UA" w:eastAsia="ar-SA"/>
        </w:rPr>
      </w:pPr>
      <w:r>
        <w:rPr>
          <w:color w:val="000000"/>
          <w:sz w:val="28"/>
          <w:szCs w:val="28"/>
          <w:lang w:val="uk-UA" w:eastAsia="ar-SA"/>
        </w:rPr>
        <w:t>інші показники і критерії, які відображають інтереси учасників і особливості заходу.</w:t>
      </w:r>
    </w:p>
    <w:p w:rsidR="00DE03CD" w:rsidRDefault="00DE03CD" w:rsidP="00DE03CD">
      <w:pPr>
        <w:pStyle w:val="a5"/>
        <w:spacing w:after="0"/>
        <w:ind w:firstLine="720"/>
        <w:jc w:val="both"/>
        <w:rPr>
          <w:color w:val="000000"/>
          <w:sz w:val="28"/>
          <w:szCs w:val="28"/>
          <w:lang w:val="uk-UA"/>
        </w:rPr>
      </w:pPr>
      <w:r w:rsidRPr="00306A2E">
        <w:rPr>
          <w:b/>
          <w:bCs/>
          <w:i/>
          <w:color w:val="000000"/>
          <w:sz w:val="28"/>
          <w:szCs w:val="28"/>
          <w:lang w:val="uk-UA"/>
        </w:rPr>
        <w:t>Чистий дисконтований доход (ЧДД)</w:t>
      </w:r>
      <w:r>
        <w:rPr>
          <w:i/>
          <w:iCs/>
          <w:color w:val="000000"/>
          <w:sz w:val="28"/>
          <w:szCs w:val="28"/>
          <w:lang w:val="uk-UA"/>
        </w:rPr>
        <w:t xml:space="preserve"> </w:t>
      </w:r>
      <w:r>
        <w:rPr>
          <w:color w:val="000000"/>
          <w:sz w:val="28"/>
          <w:szCs w:val="28"/>
          <w:lang w:val="uk-UA"/>
        </w:rPr>
        <w:t xml:space="preserve">визначається сумою поточних результатів (ефектів) з врахуванням дисконтування за весь розрахунковий термін дії заходу або сумою перевищення інтегральних результатів над інтегральними витратами. Величина </w:t>
      </w:r>
      <w:r w:rsidRPr="00306A2E">
        <w:rPr>
          <w:i/>
          <w:color w:val="000000"/>
          <w:sz w:val="28"/>
          <w:szCs w:val="28"/>
          <w:lang w:val="uk-UA"/>
        </w:rPr>
        <w:t>ЧДД</w:t>
      </w:r>
      <w:r>
        <w:rPr>
          <w:color w:val="000000"/>
          <w:sz w:val="28"/>
          <w:szCs w:val="28"/>
          <w:lang w:val="uk-UA"/>
        </w:rPr>
        <w:t xml:space="preserve"> для</w:t>
      </w:r>
      <w:r>
        <w:rPr>
          <w:i/>
          <w:iCs/>
          <w:color w:val="000000"/>
          <w:sz w:val="28"/>
          <w:szCs w:val="28"/>
          <w:lang w:val="uk-UA"/>
        </w:rPr>
        <w:t xml:space="preserve"> </w:t>
      </w:r>
      <w:r>
        <w:rPr>
          <w:color w:val="000000"/>
          <w:sz w:val="28"/>
          <w:szCs w:val="28"/>
          <w:lang w:val="uk-UA"/>
        </w:rPr>
        <w:t>постійної норми дисконту (Е) розраховується за формулою :</w:t>
      </w:r>
    </w:p>
    <w:p w:rsidR="00DE03CD" w:rsidRDefault="00DE03CD" w:rsidP="00DE03CD">
      <w:pPr>
        <w:pStyle w:val="a5"/>
        <w:spacing w:after="0"/>
        <w:ind w:firstLine="720"/>
        <w:jc w:val="both"/>
        <w:rPr>
          <w:color w:val="000000"/>
          <w:sz w:val="28"/>
          <w:szCs w:val="28"/>
          <w:lang w:val="uk-UA"/>
        </w:rPr>
      </w:pPr>
    </w:p>
    <w:p w:rsidR="00DE03CD" w:rsidRPr="00306A2E" w:rsidRDefault="00DE03CD" w:rsidP="00DE03CD">
      <w:pPr>
        <w:pStyle w:val="a5"/>
        <w:spacing w:after="0"/>
        <w:ind w:firstLine="720"/>
        <w:jc w:val="center"/>
        <w:rPr>
          <w:sz w:val="28"/>
          <w:szCs w:val="28"/>
          <w:lang w:val="uk-UA"/>
        </w:rPr>
      </w:pPr>
      <w:r w:rsidRPr="00306A2E">
        <w:rPr>
          <w:position w:val="-28"/>
          <w:sz w:val="28"/>
          <w:szCs w:val="28"/>
          <w:lang w:val="uk-UA"/>
        </w:rPr>
        <w:object w:dxaOrig="2500" w:dyaOrig="680">
          <v:shape id="_x0000_i1085" type="#_x0000_t75" style="width:125.3pt;height:33.65pt" o:ole="">
            <v:imagedata r:id="rId121" o:title=""/>
          </v:shape>
          <o:OLEObject Type="Embed" ProgID="Equation.3" ShapeID="_x0000_i1085" DrawAspect="Content" ObjectID="_1692129750" r:id="rId122"/>
        </w:object>
      </w:r>
      <w:r>
        <w:rPr>
          <w:sz w:val="28"/>
          <w:szCs w:val="28"/>
          <w:lang w:val="uk-UA"/>
        </w:rPr>
        <w:t>,</w:t>
      </w:r>
    </w:p>
    <w:p w:rsidR="00DE03CD" w:rsidRDefault="00DE03CD" w:rsidP="00DE03CD">
      <w:pPr>
        <w:pStyle w:val="a5"/>
        <w:spacing w:after="0"/>
        <w:ind w:firstLine="720"/>
        <w:jc w:val="both"/>
        <w:rPr>
          <w:sz w:val="28"/>
          <w:szCs w:val="28"/>
        </w:rPr>
      </w:pPr>
    </w:p>
    <w:p w:rsidR="00DE03CD" w:rsidRDefault="00DE03CD" w:rsidP="00DE03CD">
      <w:pPr>
        <w:pStyle w:val="a3"/>
        <w:shd w:val="clear" w:color="auto" w:fill="FFFFFF"/>
        <w:spacing w:after="0"/>
        <w:rPr>
          <w:color w:val="000000"/>
          <w:sz w:val="28"/>
          <w:szCs w:val="28"/>
          <w:lang w:val="uk-UA"/>
        </w:rPr>
      </w:pPr>
      <w:r>
        <w:rPr>
          <w:color w:val="000000"/>
          <w:sz w:val="28"/>
          <w:szCs w:val="28"/>
          <w:lang w:val="uk-UA"/>
        </w:rPr>
        <w:t xml:space="preserve">де      </w:t>
      </w:r>
      <w:r w:rsidRPr="00306A2E">
        <w:rPr>
          <w:i/>
          <w:color w:val="000000"/>
          <w:sz w:val="28"/>
          <w:szCs w:val="28"/>
          <w:lang w:val="uk-UA"/>
        </w:rPr>
        <w:t>Т</w:t>
      </w:r>
      <w:r>
        <w:rPr>
          <w:color w:val="000000"/>
          <w:sz w:val="28"/>
          <w:szCs w:val="28"/>
          <w:lang w:val="uk-UA"/>
        </w:rPr>
        <w:t xml:space="preserve"> - період часу дії заходу ( життєвий цикл заходу ) в роках;  </w:t>
      </w:r>
    </w:p>
    <w:p w:rsidR="00DE03CD" w:rsidRDefault="00DE03CD" w:rsidP="00DE03CD">
      <w:pPr>
        <w:pStyle w:val="a7"/>
        <w:shd w:val="clear" w:color="auto" w:fill="FFFFFF"/>
        <w:spacing w:after="0"/>
        <w:ind w:left="0" w:firstLine="720"/>
        <w:jc w:val="both"/>
        <w:rPr>
          <w:sz w:val="28"/>
          <w:szCs w:val="28"/>
          <w:lang w:val="uk-UA"/>
        </w:rPr>
      </w:pPr>
      <w:r w:rsidRPr="00306A2E">
        <w:rPr>
          <w:i/>
          <w:sz w:val="28"/>
          <w:szCs w:val="28"/>
          <w:lang w:val="uk-UA"/>
        </w:rPr>
        <w:t>Р</w:t>
      </w:r>
      <w:r w:rsidRPr="00306A2E">
        <w:rPr>
          <w:i/>
          <w:sz w:val="18"/>
          <w:szCs w:val="18"/>
          <w:lang w:val="uk-UA"/>
        </w:rPr>
        <w:t>t</w:t>
      </w:r>
      <w:r w:rsidRPr="00306A2E">
        <w:rPr>
          <w:i/>
          <w:sz w:val="28"/>
          <w:szCs w:val="28"/>
          <w:lang w:val="uk-UA"/>
        </w:rPr>
        <w:t>-3</w:t>
      </w:r>
      <w:r w:rsidRPr="00306A2E">
        <w:rPr>
          <w:i/>
          <w:sz w:val="18"/>
          <w:szCs w:val="18"/>
          <w:lang w:val="uk-UA"/>
        </w:rPr>
        <w:t>t</w:t>
      </w:r>
      <w:r>
        <w:rPr>
          <w:sz w:val="28"/>
          <w:szCs w:val="28"/>
          <w:lang w:val="uk-UA"/>
        </w:rPr>
        <w:t xml:space="preserve"> - поточний результат (ефект) конкретного періоду;</w:t>
      </w:r>
    </w:p>
    <w:p w:rsidR="00DE03CD" w:rsidRDefault="00DE03CD" w:rsidP="00DE03CD">
      <w:pPr>
        <w:shd w:val="clear" w:color="auto" w:fill="FFFFFF"/>
        <w:autoSpaceDE w:val="0"/>
        <w:jc w:val="both"/>
        <w:rPr>
          <w:color w:val="000000"/>
          <w:sz w:val="28"/>
          <w:szCs w:val="28"/>
          <w:lang w:val="uk-UA" w:eastAsia="ar-SA"/>
        </w:rPr>
      </w:pPr>
      <w:r w:rsidRPr="00306A2E">
        <w:rPr>
          <w:i/>
          <w:color w:val="000000"/>
          <w:sz w:val="28"/>
          <w:szCs w:val="28"/>
          <w:lang w:val="uk-UA" w:eastAsia="ar-SA"/>
        </w:rPr>
        <w:t xml:space="preserve">Е </w:t>
      </w:r>
      <w:r>
        <w:rPr>
          <w:color w:val="000000"/>
          <w:sz w:val="28"/>
          <w:szCs w:val="28"/>
          <w:lang w:val="uk-UA" w:eastAsia="ar-SA"/>
        </w:rPr>
        <w:t>- норма дисконту, яка приймається відповідно до норми доходу на кап</w:t>
      </w:r>
      <w:r>
        <w:rPr>
          <w:color w:val="000000"/>
          <w:sz w:val="28"/>
          <w:szCs w:val="28"/>
          <w:lang w:val="uk-UA" w:eastAsia="ar-SA"/>
        </w:rPr>
        <w:t>і</w:t>
      </w:r>
      <w:r>
        <w:rPr>
          <w:color w:val="000000"/>
          <w:sz w:val="28"/>
          <w:szCs w:val="28"/>
          <w:lang w:val="uk-UA" w:eastAsia="ar-SA"/>
        </w:rPr>
        <w:t>тал і може враховувати рівень інфляції.</w:t>
      </w:r>
    </w:p>
    <w:p w:rsidR="00DE03CD" w:rsidRDefault="00DE03CD" w:rsidP="00DE03CD">
      <w:pPr>
        <w:shd w:val="clear" w:color="auto" w:fill="FFFFFF"/>
        <w:autoSpaceDE w:val="0"/>
        <w:ind w:firstLine="720"/>
        <w:jc w:val="both"/>
        <w:rPr>
          <w:color w:val="000000"/>
          <w:sz w:val="28"/>
          <w:szCs w:val="28"/>
          <w:lang w:val="uk-UA" w:eastAsia="ar-SA"/>
        </w:rPr>
      </w:pPr>
      <w:r>
        <w:rPr>
          <w:color w:val="000000"/>
          <w:sz w:val="28"/>
          <w:szCs w:val="28"/>
          <w:lang w:val="uk-UA" w:eastAsia="ar-SA"/>
        </w:rPr>
        <w:t xml:space="preserve">Якщо </w:t>
      </w:r>
      <w:r w:rsidRPr="00306A2E">
        <w:rPr>
          <w:i/>
          <w:color w:val="000000"/>
          <w:sz w:val="28"/>
          <w:szCs w:val="28"/>
          <w:lang w:val="uk-UA" w:eastAsia="ar-SA"/>
        </w:rPr>
        <w:t>ЧДД</w:t>
      </w:r>
      <w:r>
        <w:rPr>
          <w:color w:val="000000"/>
          <w:sz w:val="28"/>
          <w:szCs w:val="28"/>
          <w:lang w:val="uk-UA" w:eastAsia="ar-SA"/>
        </w:rPr>
        <w:t xml:space="preserve">&gt;0, то проект є ефективним при заданій нормі дисконту, і може розглядатися питання про його прийняття (впровадження). Якщо </w:t>
      </w:r>
      <w:r w:rsidRPr="00306A2E">
        <w:rPr>
          <w:i/>
          <w:color w:val="000000"/>
          <w:sz w:val="28"/>
          <w:szCs w:val="28"/>
          <w:lang w:val="uk-UA" w:eastAsia="ar-SA"/>
        </w:rPr>
        <w:t>ЧДД</w:t>
      </w:r>
      <w:r>
        <w:rPr>
          <w:color w:val="000000"/>
          <w:sz w:val="28"/>
          <w:szCs w:val="28"/>
          <w:lang w:val="uk-UA" w:eastAsia="ar-SA"/>
        </w:rPr>
        <w:t>&lt; 0, то інвестор ризикує отримати збитки.</w:t>
      </w:r>
    </w:p>
    <w:p w:rsidR="00DE03CD" w:rsidRDefault="00DE03CD" w:rsidP="00DE03CD">
      <w:pPr>
        <w:pStyle w:val="a5"/>
        <w:shd w:val="clear" w:color="auto" w:fill="FFFFFF"/>
        <w:spacing w:after="0"/>
        <w:ind w:firstLine="720"/>
        <w:jc w:val="both"/>
        <w:rPr>
          <w:color w:val="000000"/>
          <w:sz w:val="28"/>
          <w:szCs w:val="28"/>
          <w:lang w:val="uk-UA"/>
        </w:rPr>
      </w:pPr>
      <w:r w:rsidRPr="00306A2E">
        <w:rPr>
          <w:b/>
          <w:bCs/>
          <w:i/>
          <w:color w:val="000000"/>
          <w:sz w:val="28"/>
          <w:szCs w:val="28"/>
          <w:lang w:val="uk-UA"/>
        </w:rPr>
        <w:t>Індекс доходнос</w:t>
      </w:r>
      <w:r>
        <w:rPr>
          <w:b/>
          <w:bCs/>
          <w:i/>
          <w:color w:val="000000"/>
          <w:sz w:val="28"/>
          <w:szCs w:val="28"/>
          <w:lang w:val="uk-UA"/>
        </w:rPr>
        <w:t>т</w:t>
      </w:r>
      <w:r w:rsidRPr="00306A2E">
        <w:rPr>
          <w:b/>
          <w:bCs/>
          <w:i/>
          <w:color w:val="000000"/>
          <w:sz w:val="28"/>
          <w:szCs w:val="28"/>
          <w:lang w:val="uk-UA"/>
        </w:rPr>
        <w:t>і</w:t>
      </w:r>
      <w:r>
        <w:rPr>
          <w:b/>
          <w:bCs/>
          <w:color w:val="000000"/>
          <w:sz w:val="28"/>
          <w:szCs w:val="28"/>
          <w:lang w:val="uk-UA"/>
        </w:rPr>
        <w:t xml:space="preserve"> (</w:t>
      </w:r>
      <w:r w:rsidRPr="00306A2E">
        <w:rPr>
          <w:b/>
          <w:bCs/>
          <w:i/>
          <w:color w:val="000000"/>
          <w:sz w:val="28"/>
          <w:szCs w:val="28"/>
          <w:lang w:val="uk-UA"/>
        </w:rPr>
        <w:t>ІД</w:t>
      </w:r>
      <w:r>
        <w:rPr>
          <w:b/>
          <w:bCs/>
          <w:color w:val="000000"/>
          <w:sz w:val="28"/>
          <w:szCs w:val="28"/>
          <w:lang w:val="uk-UA"/>
        </w:rPr>
        <w:t>)</w:t>
      </w:r>
      <w:r>
        <w:rPr>
          <w:color w:val="000000"/>
          <w:sz w:val="28"/>
          <w:szCs w:val="28"/>
          <w:lang w:val="uk-UA"/>
        </w:rPr>
        <w:t xml:space="preserve"> — це відношення чистого дисконтного доходу до величини капітальних вкладень:</w:t>
      </w:r>
    </w:p>
    <w:p w:rsidR="00DE03CD" w:rsidRDefault="00DE03CD" w:rsidP="00DE03CD">
      <w:pPr>
        <w:pStyle w:val="a5"/>
        <w:shd w:val="clear" w:color="auto" w:fill="FFFFFF"/>
        <w:spacing w:after="0"/>
        <w:ind w:firstLine="720"/>
        <w:jc w:val="both"/>
        <w:rPr>
          <w:color w:val="000000"/>
          <w:sz w:val="28"/>
          <w:szCs w:val="28"/>
          <w:lang w:val="uk-UA"/>
        </w:rPr>
      </w:pPr>
    </w:p>
    <w:p w:rsidR="00DE03CD" w:rsidRDefault="00DE03CD" w:rsidP="00DE03CD">
      <w:pPr>
        <w:pStyle w:val="a5"/>
        <w:shd w:val="clear" w:color="auto" w:fill="FFFFFF"/>
        <w:spacing w:after="0"/>
        <w:ind w:firstLine="720"/>
        <w:jc w:val="center"/>
        <w:rPr>
          <w:color w:val="000000"/>
          <w:sz w:val="28"/>
          <w:szCs w:val="28"/>
          <w:lang w:val="uk-UA"/>
        </w:rPr>
      </w:pPr>
      <w:r w:rsidRPr="00306A2E">
        <w:rPr>
          <w:color w:val="000000"/>
          <w:position w:val="-24"/>
          <w:sz w:val="28"/>
          <w:szCs w:val="28"/>
          <w:lang w:val="uk-UA"/>
        </w:rPr>
        <w:object w:dxaOrig="1100" w:dyaOrig="620">
          <v:shape id="_x0000_i1086" type="#_x0000_t75" style="width:55.15pt;height:30.85pt" o:ole="">
            <v:imagedata r:id="rId123" o:title=""/>
          </v:shape>
          <o:OLEObject Type="Embed" ProgID="Equation.3" ShapeID="_x0000_i1086" DrawAspect="Content" ObjectID="_1692129751" r:id="rId124"/>
        </w:object>
      </w:r>
      <w:r>
        <w:rPr>
          <w:color w:val="000000"/>
          <w:sz w:val="28"/>
          <w:szCs w:val="28"/>
          <w:lang w:val="uk-UA"/>
        </w:rPr>
        <w:t>.</w:t>
      </w:r>
    </w:p>
    <w:p w:rsidR="00DE03CD" w:rsidRDefault="00DE03CD" w:rsidP="00DE03CD">
      <w:pPr>
        <w:pStyle w:val="a5"/>
        <w:shd w:val="clear" w:color="auto" w:fill="FFFFFF"/>
        <w:spacing w:after="0"/>
        <w:ind w:firstLine="720"/>
        <w:jc w:val="both"/>
        <w:rPr>
          <w:color w:val="000000"/>
          <w:sz w:val="28"/>
          <w:szCs w:val="28"/>
          <w:lang w:val="uk-UA"/>
        </w:rPr>
      </w:pPr>
    </w:p>
    <w:p w:rsidR="00DE03CD" w:rsidRDefault="00DE03CD" w:rsidP="00DE03CD">
      <w:pPr>
        <w:pStyle w:val="a5"/>
        <w:spacing w:after="0"/>
        <w:ind w:firstLine="720"/>
        <w:rPr>
          <w:color w:val="000000"/>
          <w:sz w:val="28"/>
          <w:szCs w:val="28"/>
          <w:lang w:val="uk-UA"/>
        </w:rPr>
      </w:pPr>
      <w:r>
        <w:rPr>
          <w:color w:val="000000"/>
          <w:sz w:val="28"/>
          <w:szCs w:val="28"/>
          <w:lang w:val="uk-UA"/>
        </w:rPr>
        <w:t>Оскільки загальна сума капіталовкладень освоюється протягом декількох років, то необхідно скоригувати їх величину на норму дисконту:</w:t>
      </w:r>
    </w:p>
    <w:p w:rsidR="00DE03CD" w:rsidRDefault="00DE03CD" w:rsidP="00DE03CD">
      <w:pPr>
        <w:pStyle w:val="a5"/>
        <w:spacing w:after="0"/>
        <w:ind w:firstLine="720"/>
        <w:rPr>
          <w:color w:val="000000"/>
          <w:sz w:val="28"/>
          <w:szCs w:val="28"/>
          <w:lang w:val="uk-UA"/>
        </w:rPr>
      </w:pPr>
    </w:p>
    <w:p w:rsidR="00DE03CD" w:rsidRDefault="00DE03CD" w:rsidP="00DE03CD">
      <w:pPr>
        <w:pStyle w:val="a5"/>
        <w:spacing w:after="0"/>
        <w:ind w:firstLine="720"/>
        <w:jc w:val="center"/>
        <w:rPr>
          <w:color w:val="000000"/>
          <w:sz w:val="28"/>
          <w:szCs w:val="28"/>
          <w:lang w:val="uk-UA"/>
        </w:rPr>
      </w:pPr>
      <w:r w:rsidRPr="00306A2E">
        <w:rPr>
          <w:color w:val="000000"/>
          <w:position w:val="-30"/>
          <w:sz w:val="28"/>
          <w:szCs w:val="28"/>
          <w:lang w:val="uk-UA"/>
        </w:rPr>
        <w:object w:dxaOrig="1520" w:dyaOrig="700">
          <v:shape id="_x0000_i1087" type="#_x0000_t75" style="width:75.75pt;height:34.6pt" o:ole="">
            <v:imagedata r:id="rId125" o:title=""/>
          </v:shape>
          <o:OLEObject Type="Embed" ProgID="Equation.3" ShapeID="_x0000_i1087" DrawAspect="Content" ObjectID="_1692129752" r:id="rId126"/>
        </w:object>
      </w:r>
    </w:p>
    <w:p w:rsidR="00DE03CD" w:rsidRDefault="00DE03CD" w:rsidP="00DE03CD">
      <w:pPr>
        <w:pStyle w:val="a5"/>
        <w:spacing w:after="0"/>
        <w:ind w:firstLine="720"/>
        <w:rPr>
          <w:color w:val="000000"/>
          <w:sz w:val="28"/>
          <w:szCs w:val="28"/>
          <w:lang w:val="uk-UA"/>
        </w:rPr>
      </w:pPr>
    </w:p>
    <w:p w:rsidR="00DE03CD" w:rsidRDefault="00DE03CD" w:rsidP="00DE03CD">
      <w:pPr>
        <w:pStyle w:val="a5"/>
        <w:spacing w:after="0"/>
        <w:ind w:firstLine="720"/>
        <w:rPr>
          <w:sz w:val="28"/>
          <w:szCs w:val="28"/>
          <w:lang w:val="uk-UA"/>
        </w:rPr>
      </w:pPr>
      <w:r>
        <w:rPr>
          <w:sz w:val="28"/>
          <w:szCs w:val="28"/>
        </w:rPr>
        <w:t>Індекс доходності з врахуванням дисконтування можна визначити за формулою:</w:t>
      </w:r>
    </w:p>
    <w:p w:rsidR="00DE03CD" w:rsidRDefault="00DE03CD" w:rsidP="00DE03CD">
      <w:pPr>
        <w:pStyle w:val="a5"/>
        <w:spacing w:after="0"/>
        <w:ind w:firstLine="720"/>
        <w:rPr>
          <w:sz w:val="28"/>
          <w:szCs w:val="28"/>
          <w:lang w:val="uk-UA"/>
        </w:rPr>
      </w:pPr>
    </w:p>
    <w:p w:rsidR="00DE03CD" w:rsidRDefault="00DE03CD" w:rsidP="00DE03CD">
      <w:pPr>
        <w:pStyle w:val="a5"/>
        <w:spacing w:after="0"/>
        <w:ind w:firstLine="720"/>
        <w:jc w:val="center"/>
        <w:rPr>
          <w:sz w:val="28"/>
          <w:szCs w:val="28"/>
          <w:lang w:val="uk-UA"/>
        </w:rPr>
      </w:pPr>
      <w:r w:rsidRPr="004A40F0">
        <w:rPr>
          <w:position w:val="-30"/>
          <w:sz w:val="28"/>
          <w:szCs w:val="28"/>
          <w:lang w:val="uk-UA"/>
        </w:rPr>
        <w:object w:dxaOrig="1540" w:dyaOrig="700">
          <v:shape id="_x0000_i1088" type="#_x0000_t75" style="width:76.7pt;height:34.6pt" o:ole="">
            <v:imagedata r:id="rId127" o:title=""/>
          </v:shape>
          <o:OLEObject Type="Embed" ProgID="Equation.3" ShapeID="_x0000_i1088" DrawAspect="Content" ObjectID="_1692129753" r:id="rId128"/>
        </w:object>
      </w:r>
      <w:r>
        <w:rPr>
          <w:sz w:val="28"/>
          <w:szCs w:val="28"/>
          <w:lang w:val="uk-UA"/>
        </w:rPr>
        <w:t>,</w:t>
      </w:r>
    </w:p>
    <w:p w:rsidR="00DE03CD" w:rsidRPr="004A40F0" w:rsidRDefault="00DE03CD" w:rsidP="00DE03CD">
      <w:pPr>
        <w:pStyle w:val="a5"/>
        <w:spacing w:after="0"/>
        <w:ind w:firstLine="720"/>
        <w:rPr>
          <w:sz w:val="28"/>
          <w:szCs w:val="28"/>
          <w:lang w:val="uk-UA"/>
        </w:rPr>
      </w:pPr>
    </w:p>
    <w:p w:rsidR="00DE03CD" w:rsidRDefault="00DE03CD" w:rsidP="00DE03CD">
      <w:pPr>
        <w:pStyle w:val="a5"/>
        <w:spacing w:after="0"/>
        <w:ind w:firstLine="0"/>
        <w:jc w:val="both"/>
        <w:rPr>
          <w:color w:val="000000"/>
          <w:sz w:val="28"/>
          <w:szCs w:val="28"/>
          <w:lang w:val="uk-UA"/>
        </w:rPr>
      </w:pPr>
      <w:r>
        <w:rPr>
          <w:color w:val="000000"/>
          <w:sz w:val="28"/>
          <w:szCs w:val="28"/>
          <w:lang w:val="uk-UA"/>
        </w:rPr>
        <w:t xml:space="preserve">де      </w:t>
      </w:r>
      <w:r w:rsidRPr="004A40F0">
        <w:rPr>
          <w:i/>
          <w:color w:val="000000"/>
          <w:sz w:val="28"/>
          <w:szCs w:val="28"/>
          <w:lang w:val="uk-UA"/>
        </w:rPr>
        <w:t>К</w:t>
      </w:r>
      <w:r w:rsidRPr="004A40F0">
        <w:rPr>
          <w:i/>
          <w:color w:val="000000"/>
          <w:sz w:val="18"/>
          <w:szCs w:val="18"/>
          <w:lang w:val="uk-UA"/>
        </w:rPr>
        <w:t>t</w:t>
      </w:r>
      <w:r>
        <w:rPr>
          <w:color w:val="000000"/>
          <w:sz w:val="18"/>
          <w:szCs w:val="18"/>
          <w:lang w:val="uk-UA"/>
        </w:rPr>
        <w:t xml:space="preserve"> </w:t>
      </w:r>
      <w:r>
        <w:rPr>
          <w:color w:val="000000"/>
          <w:sz w:val="28"/>
          <w:szCs w:val="28"/>
          <w:lang w:val="uk-UA"/>
        </w:rPr>
        <w:t>- капітальні вкладення певного періоду реалізації заходу, тис.грн.</w:t>
      </w:r>
    </w:p>
    <w:p w:rsidR="00DE03CD" w:rsidRDefault="00DE03CD" w:rsidP="00DE03CD">
      <w:pPr>
        <w:pStyle w:val="a5"/>
        <w:spacing w:after="0"/>
        <w:ind w:firstLine="720"/>
        <w:jc w:val="both"/>
        <w:rPr>
          <w:color w:val="000000"/>
          <w:sz w:val="28"/>
          <w:szCs w:val="28"/>
          <w:lang w:val="uk-UA"/>
        </w:rPr>
      </w:pPr>
      <w:r>
        <w:rPr>
          <w:color w:val="000000"/>
          <w:sz w:val="28"/>
          <w:szCs w:val="28"/>
          <w:lang w:val="uk-UA"/>
        </w:rPr>
        <w:t xml:space="preserve">Чим більше значення </w:t>
      </w:r>
      <w:r w:rsidRPr="004A40F0">
        <w:rPr>
          <w:i/>
          <w:color w:val="000000"/>
          <w:sz w:val="28"/>
          <w:szCs w:val="28"/>
          <w:lang w:val="uk-UA"/>
        </w:rPr>
        <w:t>ІД</w:t>
      </w:r>
      <w:r>
        <w:rPr>
          <w:i/>
          <w:iCs/>
          <w:color w:val="000000"/>
          <w:sz w:val="28"/>
          <w:szCs w:val="28"/>
          <w:lang w:val="uk-UA"/>
        </w:rPr>
        <w:t xml:space="preserve">, </w:t>
      </w:r>
      <w:r>
        <w:rPr>
          <w:color w:val="000000"/>
          <w:sz w:val="28"/>
          <w:szCs w:val="28"/>
          <w:lang w:val="uk-UA"/>
        </w:rPr>
        <w:t>тим ефективніший проект.</w:t>
      </w:r>
    </w:p>
    <w:p w:rsidR="00DE03CD" w:rsidRDefault="00DE03CD" w:rsidP="00DE03CD">
      <w:pPr>
        <w:pStyle w:val="a5"/>
        <w:spacing w:after="0"/>
        <w:ind w:firstLine="720"/>
        <w:jc w:val="both"/>
        <w:rPr>
          <w:color w:val="000000"/>
          <w:sz w:val="28"/>
          <w:szCs w:val="28"/>
          <w:lang w:val="uk-UA"/>
        </w:rPr>
      </w:pPr>
      <w:r w:rsidRPr="004A40F0">
        <w:rPr>
          <w:b/>
          <w:bCs/>
          <w:i/>
          <w:color w:val="000000"/>
          <w:sz w:val="28"/>
          <w:szCs w:val="28"/>
          <w:lang w:val="uk-UA"/>
        </w:rPr>
        <w:t>Внутрішня норма доходності (ВНД)</w:t>
      </w:r>
      <w:r w:rsidRPr="004A40F0">
        <w:rPr>
          <w:i/>
          <w:iCs/>
          <w:color w:val="000000"/>
          <w:sz w:val="28"/>
          <w:szCs w:val="28"/>
          <w:lang w:val="uk-UA"/>
        </w:rPr>
        <w:t xml:space="preserve"> </w:t>
      </w:r>
      <w:r>
        <w:rPr>
          <w:color w:val="000000"/>
          <w:sz w:val="28"/>
          <w:szCs w:val="28"/>
          <w:lang w:val="uk-UA"/>
        </w:rPr>
        <w:t>являє собою таку норму дисконту (</w:t>
      </w:r>
      <w:r w:rsidRPr="004A40F0">
        <w:rPr>
          <w:i/>
          <w:color w:val="000000"/>
          <w:sz w:val="28"/>
          <w:szCs w:val="28"/>
          <w:lang w:val="uk-UA"/>
        </w:rPr>
        <w:t>Е</w:t>
      </w:r>
      <w:r w:rsidRPr="004A40F0">
        <w:rPr>
          <w:i/>
          <w:color w:val="000000"/>
          <w:sz w:val="18"/>
          <w:szCs w:val="18"/>
          <w:lang w:val="uk-UA"/>
        </w:rPr>
        <w:t>вн</w:t>
      </w:r>
      <w:r w:rsidRPr="004A40F0">
        <w:rPr>
          <w:i/>
          <w:color w:val="000000"/>
          <w:sz w:val="28"/>
          <w:szCs w:val="28"/>
          <w:lang w:val="uk-UA"/>
        </w:rPr>
        <w:t>)</w:t>
      </w:r>
      <w:r>
        <w:rPr>
          <w:color w:val="000000"/>
          <w:sz w:val="28"/>
          <w:szCs w:val="28"/>
          <w:lang w:val="uk-UA"/>
        </w:rPr>
        <w:t>, при якій величина приведених ефектів дорівнює приведеним капіталовкладенням:</w:t>
      </w:r>
    </w:p>
    <w:p w:rsidR="00DE03CD" w:rsidRDefault="00DE03CD" w:rsidP="00DE03CD">
      <w:pPr>
        <w:pStyle w:val="a5"/>
        <w:spacing w:after="0"/>
        <w:ind w:firstLine="720"/>
        <w:jc w:val="both"/>
        <w:rPr>
          <w:color w:val="000000"/>
          <w:sz w:val="28"/>
          <w:szCs w:val="28"/>
          <w:lang w:val="uk-UA"/>
        </w:rPr>
      </w:pPr>
    </w:p>
    <w:p w:rsidR="00DE03CD" w:rsidRDefault="00DE03CD" w:rsidP="00DE03CD">
      <w:pPr>
        <w:pStyle w:val="a5"/>
        <w:spacing w:after="0"/>
        <w:ind w:firstLine="720"/>
        <w:jc w:val="center"/>
        <w:rPr>
          <w:color w:val="000000"/>
          <w:sz w:val="28"/>
          <w:szCs w:val="28"/>
          <w:lang w:val="uk-UA"/>
        </w:rPr>
      </w:pPr>
      <w:r w:rsidRPr="004A40F0">
        <w:rPr>
          <w:color w:val="000000"/>
          <w:position w:val="-30"/>
          <w:sz w:val="28"/>
          <w:szCs w:val="28"/>
          <w:lang w:val="uk-UA"/>
        </w:rPr>
        <w:object w:dxaOrig="3420" w:dyaOrig="700">
          <v:shape id="_x0000_i1089" type="#_x0000_t75" style="width:171.1pt;height:34.6pt" o:ole="">
            <v:imagedata r:id="rId129" o:title=""/>
          </v:shape>
          <o:OLEObject Type="Embed" ProgID="Equation.3" ShapeID="_x0000_i1089" DrawAspect="Content" ObjectID="_1692129754" r:id="rId130"/>
        </w:object>
      </w:r>
    </w:p>
    <w:p w:rsidR="00DE03CD" w:rsidRDefault="00DE03CD" w:rsidP="00DE03CD">
      <w:pPr>
        <w:pStyle w:val="a5"/>
        <w:spacing w:after="0"/>
        <w:ind w:firstLine="720"/>
        <w:jc w:val="both"/>
        <w:rPr>
          <w:color w:val="000000"/>
          <w:sz w:val="28"/>
          <w:szCs w:val="28"/>
          <w:lang w:val="uk-UA"/>
        </w:rPr>
      </w:pPr>
    </w:p>
    <w:p w:rsidR="00DE03CD" w:rsidRDefault="00DE03CD" w:rsidP="00DE03CD">
      <w:pPr>
        <w:pStyle w:val="a5"/>
        <w:spacing w:after="0"/>
        <w:ind w:firstLine="720"/>
        <w:jc w:val="both"/>
        <w:rPr>
          <w:color w:val="000000"/>
          <w:sz w:val="28"/>
          <w:szCs w:val="28"/>
          <w:lang w:val="uk-UA"/>
        </w:rPr>
      </w:pPr>
      <w:r>
        <w:rPr>
          <w:color w:val="000000"/>
          <w:sz w:val="28"/>
          <w:szCs w:val="28"/>
          <w:lang w:val="uk-UA"/>
        </w:rPr>
        <w:t xml:space="preserve">Величина </w:t>
      </w:r>
      <w:r w:rsidRPr="004A40F0">
        <w:rPr>
          <w:i/>
          <w:color w:val="000000"/>
          <w:sz w:val="28"/>
          <w:szCs w:val="28"/>
          <w:lang w:val="uk-UA"/>
        </w:rPr>
        <w:t>ВНД</w:t>
      </w:r>
      <w:r>
        <w:rPr>
          <w:i/>
          <w:iCs/>
          <w:color w:val="000000"/>
          <w:sz w:val="28"/>
          <w:szCs w:val="28"/>
          <w:lang w:val="uk-UA"/>
        </w:rPr>
        <w:t xml:space="preserve"> </w:t>
      </w:r>
      <w:r>
        <w:rPr>
          <w:color w:val="000000"/>
          <w:sz w:val="28"/>
          <w:szCs w:val="28"/>
          <w:lang w:val="uk-UA"/>
        </w:rPr>
        <w:t xml:space="preserve">порівнюється з нормою доходу, яку бажав би отримати інвестор на вкладений капітал. Якщо розрахована </w:t>
      </w:r>
      <w:r w:rsidRPr="004A40F0">
        <w:rPr>
          <w:i/>
          <w:color w:val="000000"/>
          <w:sz w:val="28"/>
          <w:szCs w:val="28"/>
          <w:lang w:val="uk-UA"/>
        </w:rPr>
        <w:t>ВНД</w:t>
      </w:r>
      <w:r>
        <w:rPr>
          <w:i/>
          <w:iCs/>
          <w:color w:val="000000"/>
          <w:sz w:val="28"/>
          <w:szCs w:val="28"/>
          <w:lang w:val="uk-UA"/>
        </w:rPr>
        <w:t xml:space="preserve"> </w:t>
      </w:r>
      <w:r>
        <w:rPr>
          <w:color w:val="000000"/>
          <w:sz w:val="28"/>
          <w:szCs w:val="28"/>
          <w:lang w:val="uk-UA"/>
        </w:rPr>
        <w:t>більша, ніж бажана інвестором, то інвестиції в даний проект оправдані і можуть реалізовуватися. В іншому випадку вони не оправдані.</w:t>
      </w:r>
    </w:p>
    <w:p w:rsidR="00DE03CD" w:rsidRDefault="00DE03CD" w:rsidP="00DE03CD">
      <w:pPr>
        <w:pStyle w:val="a5"/>
        <w:spacing w:after="0"/>
        <w:ind w:firstLine="720"/>
        <w:jc w:val="both"/>
        <w:rPr>
          <w:i/>
          <w:iCs/>
          <w:color w:val="000000"/>
          <w:sz w:val="28"/>
          <w:szCs w:val="28"/>
          <w:lang w:val="uk-UA"/>
        </w:rPr>
      </w:pPr>
      <w:r>
        <w:rPr>
          <w:color w:val="000000"/>
          <w:sz w:val="28"/>
          <w:szCs w:val="28"/>
          <w:lang w:val="uk-UA"/>
        </w:rPr>
        <w:t>Якщо порівняння альтернативних варіантів за показниками ЧДД</w:t>
      </w:r>
      <w:r>
        <w:rPr>
          <w:i/>
          <w:iCs/>
          <w:color w:val="000000"/>
          <w:sz w:val="28"/>
          <w:szCs w:val="28"/>
          <w:lang w:val="uk-UA"/>
        </w:rPr>
        <w:t xml:space="preserve"> </w:t>
      </w:r>
      <w:r>
        <w:rPr>
          <w:color w:val="000000"/>
          <w:sz w:val="28"/>
          <w:szCs w:val="28"/>
          <w:lang w:val="uk-UA"/>
        </w:rPr>
        <w:t>і ВНД</w:t>
      </w:r>
      <w:r>
        <w:rPr>
          <w:i/>
          <w:iCs/>
          <w:color w:val="000000"/>
          <w:sz w:val="28"/>
          <w:szCs w:val="28"/>
          <w:lang w:val="uk-UA"/>
        </w:rPr>
        <w:t xml:space="preserve"> </w:t>
      </w:r>
      <w:r>
        <w:rPr>
          <w:color w:val="000000"/>
          <w:sz w:val="28"/>
          <w:szCs w:val="28"/>
          <w:lang w:val="uk-UA"/>
        </w:rPr>
        <w:t>приводить до протилежних результатів, то перевагу слід надати ЧДД</w:t>
      </w:r>
      <w:r>
        <w:rPr>
          <w:i/>
          <w:iCs/>
          <w:color w:val="000000"/>
          <w:sz w:val="28"/>
          <w:szCs w:val="28"/>
          <w:lang w:val="uk-UA"/>
        </w:rPr>
        <w:t>.</w:t>
      </w:r>
    </w:p>
    <w:p w:rsidR="00DE03CD" w:rsidRDefault="00DE03CD" w:rsidP="00DE03CD">
      <w:pPr>
        <w:pStyle w:val="a5"/>
        <w:spacing w:after="0"/>
        <w:ind w:firstLine="720"/>
        <w:jc w:val="both"/>
        <w:rPr>
          <w:color w:val="000000"/>
          <w:sz w:val="28"/>
          <w:szCs w:val="28"/>
          <w:lang w:val="uk-UA"/>
        </w:rPr>
      </w:pPr>
      <w:r w:rsidRPr="004A40F0">
        <w:rPr>
          <w:b/>
          <w:bCs/>
          <w:i/>
          <w:color w:val="000000"/>
          <w:sz w:val="28"/>
          <w:szCs w:val="28"/>
          <w:lang w:val="uk-UA"/>
        </w:rPr>
        <w:t>Період окупності (ПО)</w:t>
      </w:r>
      <w:r>
        <w:rPr>
          <w:i/>
          <w:iCs/>
          <w:color w:val="000000"/>
          <w:sz w:val="28"/>
          <w:szCs w:val="28"/>
          <w:lang w:val="uk-UA"/>
        </w:rPr>
        <w:t xml:space="preserve"> -</w:t>
      </w:r>
      <w:r>
        <w:rPr>
          <w:color w:val="000000"/>
          <w:sz w:val="28"/>
          <w:szCs w:val="28"/>
          <w:lang w:val="uk-UA"/>
        </w:rPr>
        <w:t xml:space="preserve"> мінімальний період часу від початку вкладання інвестицій, за який дисконтовані витрати покриваються дисконтованим доходом.</w:t>
      </w:r>
    </w:p>
    <w:p w:rsidR="00DE03CD" w:rsidRDefault="00DE03CD" w:rsidP="00DE03CD">
      <w:pPr>
        <w:pStyle w:val="a5"/>
        <w:spacing w:after="0"/>
        <w:ind w:firstLine="720"/>
        <w:jc w:val="both"/>
        <w:rPr>
          <w:sz w:val="28"/>
          <w:szCs w:val="28"/>
        </w:rPr>
      </w:pPr>
      <w:r>
        <w:rPr>
          <w:sz w:val="28"/>
          <w:szCs w:val="28"/>
        </w:rPr>
        <w:t xml:space="preserve">При складанні даного розділу плану необхідно враховувати, що </w:t>
      </w:r>
      <w:proofErr w:type="gramStart"/>
      <w:r>
        <w:rPr>
          <w:sz w:val="28"/>
          <w:szCs w:val="28"/>
        </w:rPr>
        <w:t>техн</w:t>
      </w:r>
      <w:proofErr w:type="gramEnd"/>
      <w:r>
        <w:rPr>
          <w:sz w:val="28"/>
          <w:szCs w:val="28"/>
        </w:rPr>
        <w:t xml:space="preserve">ічний та організаційний розвиток - напрямки єдиного процесу, в якому технічний розвиток виступає визначальним чинником зростання ефективності виробництва. Він визначає динамічну основу розвитку </w:t>
      </w:r>
      <w:proofErr w:type="gramStart"/>
      <w:r>
        <w:rPr>
          <w:sz w:val="28"/>
          <w:szCs w:val="28"/>
        </w:rPr>
        <w:t>п</w:t>
      </w:r>
      <w:proofErr w:type="gramEnd"/>
      <w:r>
        <w:rPr>
          <w:sz w:val="28"/>
          <w:szCs w:val="28"/>
        </w:rPr>
        <w:t xml:space="preserve">ідприємства. Організаційний розвиток забезпечує реалізацію створених потенційних можливостей виробничо-трудових процесів і веде до зміни форми процесу розвитку. Впровадження нової </w:t>
      </w:r>
      <w:proofErr w:type="gramStart"/>
      <w:r>
        <w:rPr>
          <w:sz w:val="28"/>
          <w:szCs w:val="28"/>
        </w:rPr>
        <w:t>техн</w:t>
      </w:r>
      <w:proofErr w:type="gramEnd"/>
      <w:r>
        <w:rPr>
          <w:sz w:val="28"/>
          <w:szCs w:val="28"/>
        </w:rPr>
        <w:t>іки і технології призводить до зниження трудомісткості виготовлення одиниці продукції, а удосконалення організації виробництва, праці, управління сприяє зменшенню втрат робочого часу, простоїв устаткування.</w:t>
      </w:r>
    </w:p>
    <w:p w:rsidR="00DE03CD" w:rsidRDefault="00DE03CD" w:rsidP="00DE03CD">
      <w:pPr>
        <w:pStyle w:val="a5"/>
        <w:spacing w:after="0"/>
        <w:ind w:firstLine="720"/>
        <w:jc w:val="both"/>
        <w:rPr>
          <w:sz w:val="28"/>
          <w:szCs w:val="28"/>
        </w:rPr>
      </w:pPr>
    </w:p>
    <w:p w:rsidR="001B2709" w:rsidRDefault="001B2709"/>
    <w:sectPr w:rsidR="001B27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241C0BF1"/>
    <w:multiLevelType w:val="hybridMultilevel"/>
    <w:tmpl w:val="375C520A"/>
    <w:lvl w:ilvl="0" w:tplc="CD2C8678">
      <w:numFmt w:val="bullet"/>
      <w:lvlText w:val="-"/>
      <w:lvlJc w:val="left"/>
      <w:pPr>
        <w:tabs>
          <w:tab w:val="num" w:pos="1080"/>
        </w:tabs>
        <w:ind w:left="1080" w:hanging="360"/>
      </w:pPr>
      <w:rPr>
        <w:rFonts w:ascii="Times New Roman" w:eastAsia="Segoe UI"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3CD"/>
    <w:rsid w:val="001B2709"/>
    <w:rsid w:val="00786615"/>
    <w:rsid w:val="00DE0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3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E03CD"/>
    <w:pPr>
      <w:suppressAutoHyphens/>
      <w:spacing w:after="120"/>
    </w:pPr>
    <w:rPr>
      <w:lang w:eastAsia="ar-SA"/>
    </w:rPr>
  </w:style>
  <w:style w:type="character" w:customStyle="1" w:styleId="a4">
    <w:name w:val="Основной текст Знак"/>
    <w:basedOn w:val="a0"/>
    <w:link w:val="a3"/>
    <w:rsid w:val="00DE03CD"/>
    <w:rPr>
      <w:rFonts w:ascii="Times New Roman" w:eastAsia="Times New Roman" w:hAnsi="Times New Roman" w:cs="Times New Roman"/>
      <w:sz w:val="24"/>
      <w:szCs w:val="24"/>
      <w:lang w:eastAsia="ar-SA"/>
    </w:rPr>
  </w:style>
  <w:style w:type="paragraph" w:styleId="a5">
    <w:name w:val="Body Text First Indent"/>
    <w:basedOn w:val="a3"/>
    <w:link w:val="a6"/>
    <w:rsid w:val="00DE03CD"/>
    <w:pPr>
      <w:ind w:firstLine="283"/>
    </w:pPr>
  </w:style>
  <w:style w:type="character" w:customStyle="1" w:styleId="a6">
    <w:name w:val="Красная строка Знак"/>
    <w:basedOn w:val="a4"/>
    <w:link w:val="a5"/>
    <w:rsid w:val="00DE03CD"/>
    <w:rPr>
      <w:rFonts w:ascii="Times New Roman" w:eastAsia="Times New Roman" w:hAnsi="Times New Roman" w:cs="Times New Roman"/>
      <w:sz w:val="24"/>
      <w:szCs w:val="24"/>
      <w:lang w:eastAsia="ar-SA"/>
    </w:rPr>
  </w:style>
  <w:style w:type="paragraph" w:styleId="a7">
    <w:name w:val="Body Text Indent"/>
    <w:basedOn w:val="a3"/>
    <w:link w:val="a8"/>
    <w:rsid w:val="00DE03CD"/>
    <w:pPr>
      <w:ind w:left="283"/>
    </w:pPr>
  </w:style>
  <w:style w:type="character" w:customStyle="1" w:styleId="a8">
    <w:name w:val="Основной текст с отступом Знак"/>
    <w:basedOn w:val="a0"/>
    <w:link w:val="a7"/>
    <w:rsid w:val="00DE03CD"/>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3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E03CD"/>
    <w:pPr>
      <w:suppressAutoHyphens/>
      <w:spacing w:after="120"/>
    </w:pPr>
    <w:rPr>
      <w:lang w:eastAsia="ar-SA"/>
    </w:rPr>
  </w:style>
  <w:style w:type="character" w:customStyle="1" w:styleId="a4">
    <w:name w:val="Основной текст Знак"/>
    <w:basedOn w:val="a0"/>
    <w:link w:val="a3"/>
    <w:rsid w:val="00DE03CD"/>
    <w:rPr>
      <w:rFonts w:ascii="Times New Roman" w:eastAsia="Times New Roman" w:hAnsi="Times New Roman" w:cs="Times New Roman"/>
      <w:sz w:val="24"/>
      <w:szCs w:val="24"/>
      <w:lang w:eastAsia="ar-SA"/>
    </w:rPr>
  </w:style>
  <w:style w:type="paragraph" w:styleId="a5">
    <w:name w:val="Body Text First Indent"/>
    <w:basedOn w:val="a3"/>
    <w:link w:val="a6"/>
    <w:rsid w:val="00DE03CD"/>
    <w:pPr>
      <w:ind w:firstLine="283"/>
    </w:pPr>
  </w:style>
  <w:style w:type="character" w:customStyle="1" w:styleId="a6">
    <w:name w:val="Красная строка Знак"/>
    <w:basedOn w:val="a4"/>
    <w:link w:val="a5"/>
    <w:rsid w:val="00DE03CD"/>
    <w:rPr>
      <w:rFonts w:ascii="Times New Roman" w:eastAsia="Times New Roman" w:hAnsi="Times New Roman" w:cs="Times New Roman"/>
      <w:sz w:val="24"/>
      <w:szCs w:val="24"/>
      <w:lang w:eastAsia="ar-SA"/>
    </w:rPr>
  </w:style>
  <w:style w:type="paragraph" w:styleId="a7">
    <w:name w:val="Body Text Indent"/>
    <w:basedOn w:val="a3"/>
    <w:link w:val="a8"/>
    <w:rsid w:val="00DE03CD"/>
    <w:pPr>
      <w:ind w:left="283"/>
    </w:pPr>
  </w:style>
  <w:style w:type="character" w:customStyle="1" w:styleId="a8">
    <w:name w:val="Основной текст с отступом Знак"/>
    <w:basedOn w:val="a0"/>
    <w:link w:val="a7"/>
    <w:rsid w:val="00DE03C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4.wmf"/><Relationship Id="rId21" Type="http://schemas.openxmlformats.org/officeDocument/2006/relationships/oleObject" Target="embeddings/oleObject9.bin"/><Relationship Id="rId42" Type="http://schemas.openxmlformats.org/officeDocument/2006/relationships/oleObject" Target="embeddings/oleObject20.bin"/><Relationship Id="rId47" Type="http://schemas.openxmlformats.org/officeDocument/2006/relationships/image" Target="media/image20.wmf"/><Relationship Id="rId63" Type="http://schemas.openxmlformats.org/officeDocument/2006/relationships/image" Target="media/image27.wmf"/><Relationship Id="rId68" Type="http://schemas.openxmlformats.org/officeDocument/2006/relationships/oleObject" Target="embeddings/oleObject34.bin"/><Relationship Id="rId84" Type="http://schemas.openxmlformats.org/officeDocument/2006/relationships/oleObject" Target="embeddings/oleObject42.bin"/><Relationship Id="rId89" Type="http://schemas.openxmlformats.org/officeDocument/2006/relationships/image" Target="media/image40.wmf"/><Relationship Id="rId112" Type="http://schemas.openxmlformats.org/officeDocument/2006/relationships/oleObject" Target="embeddings/oleObject56.bin"/><Relationship Id="rId16" Type="http://schemas.openxmlformats.org/officeDocument/2006/relationships/image" Target="media/image6.wmf"/><Relationship Id="rId107" Type="http://schemas.openxmlformats.org/officeDocument/2006/relationships/image" Target="media/image49.wmf"/><Relationship Id="rId11" Type="http://schemas.openxmlformats.org/officeDocument/2006/relationships/oleObject" Target="embeddings/oleObject3.bin"/><Relationship Id="rId32" Type="http://schemas.openxmlformats.org/officeDocument/2006/relationships/image" Target="media/image13.wmf"/><Relationship Id="rId37" Type="http://schemas.openxmlformats.org/officeDocument/2006/relationships/image" Target="media/image15.wmf"/><Relationship Id="rId53" Type="http://schemas.openxmlformats.org/officeDocument/2006/relationships/oleObject" Target="embeddings/oleObject26.bin"/><Relationship Id="rId58" Type="http://schemas.openxmlformats.org/officeDocument/2006/relationships/oleObject" Target="embeddings/oleObject29.bin"/><Relationship Id="rId74" Type="http://schemas.openxmlformats.org/officeDocument/2006/relationships/oleObject" Target="embeddings/oleObject37.bin"/><Relationship Id="rId79" Type="http://schemas.openxmlformats.org/officeDocument/2006/relationships/image" Target="media/image35.wmf"/><Relationship Id="rId102" Type="http://schemas.openxmlformats.org/officeDocument/2006/relationships/oleObject" Target="embeddings/oleObject51.bin"/><Relationship Id="rId123" Type="http://schemas.openxmlformats.org/officeDocument/2006/relationships/image" Target="media/image57.wmf"/><Relationship Id="rId128" Type="http://schemas.openxmlformats.org/officeDocument/2006/relationships/oleObject" Target="embeddings/oleObject64.bin"/><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image" Target="media/image43.wmf"/><Relationship Id="rId19" Type="http://schemas.openxmlformats.org/officeDocument/2006/relationships/oleObject" Target="embeddings/oleObject8.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image" Target="media/image18.wmf"/><Relationship Id="rId48" Type="http://schemas.openxmlformats.org/officeDocument/2006/relationships/oleObject" Target="embeddings/oleObject23.bin"/><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30.wmf"/><Relationship Id="rId77" Type="http://schemas.openxmlformats.org/officeDocument/2006/relationships/image" Target="media/image34.wmf"/><Relationship Id="rId100" Type="http://schemas.openxmlformats.org/officeDocument/2006/relationships/oleObject" Target="embeddings/oleObject50.bin"/><Relationship Id="rId105" Type="http://schemas.openxmlformats.org/officeDocument/2006/relationships/image" Target="media/image48.wmf"/><Relationship Id="rId113" Type="http://schemas.openxmlformats.org/officeDocument/2006/relationships/image" Target="media/image52.wmf"/><Relationship Id="rId118" Type="http://schemas.openxmlformats.org/officeDocument/2006/relationships/oleObject" Target="embeddings/oleObject59.bin"/><Relationship Id="rId126" Type="http://schemas.openxmlformats.org/officeDocument/2006/relationships/oleObject" Target="embeddings/oleObject63.bin"/><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image" Target="media/image38.wmf"/><Relationship Id="rId93" Type="http://schemas.openxmlformats.org/officeDocument/2006/relationships/image" Target="media/image42.wmf"/><Relationship Id="rId98" Type="http://schemas.openxmlformats.org/officeDocument/2006/relationships/oleObject" Target="embeddings/oleObject49.bin"/><Relationship Id="rId121" Type="http://schemas.openxmlformats.org/officeDocument/2006/relationships/image" Target="media/image56.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image" Target="media/image47.wmf"/><Relationship Id="rId108" Type="http://schemas.openxmlformats.org/officeDocument/2006/relationships/oleObject" Target="embeddings/oleObject54.bin"/><Relationship Id="rId116" Type="http://schemas.openxmlformats.org/officeDocument/2006/relationships/oleObject" Target="embeddings/oleObject58.bin"/><Relationship Id="rId124" Type="http://schemas.openxmlformats.org/officeDocument/2006/relationships/oleObject" Target="embeddings/oleObject62.bin"/><Relationship Id="rId129" Type="http://schemas.openxmlformats.org/officeDocument/2006/relationships/image" Target="media/image60.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44.bin"/><Relationship Id="rId91" Type="http://schemas.openxmlformats.org/officeDocument/2006/relationships/image" Target="media/image41.wmf"/><Relationship Id="rId96" Type="http://schemas.openxmlformats.org/officeDocument/2006/relationships/oleObject" Target="embeddings/oleObject48.bin"/><Relationship Id="rId111" Type="http://schemas.openxmlformats.org/officeDocument/2006/relationships/image" Target="media/image51.wmf"/><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image" Target="media/image24.wmf"/><Relationship Id="rId106" Type="http://schemas.openxmlformats.org/officeDocument/2006/relationships/oleObject" Target="embeddings/oleObject53.bin"/><Relationship Id="rId114" Type="http://schemas.openxmlformats.org/officeDocument/2006/relationships/oleObject" Target="embeddings/oleObject57.bin"/><Relationship Id="rId119" Type="http://schemas.openxmlformats.org/officeDocument/2006/relationships/image" Target="media/image55.wmf"/><Relationship Id="rId127"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image" Target="media/image22.wmf"/><Relationship Id="rId60" Type="http://schemas.openxmlformats.org/officeDocument/2006/relationships/oleObject" Target="embeddings/oleObject30.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9.bin"/><Relationship Id="rId81" Type="http://schemas.openxmlformats.org/officeDocument/2006/relationships/image" Target="media/image36.wmf"/><Relationship Id="rId86" Type="http://schemas.openxmlformats.org/officeDocument/2006/relationships/oleObject" Target="embeddings/oleObject43.bin"/><Relationship Id="rId94" Type="http://schemas.openxmlformats.org/officeDocument/2006/relationships/oleObject" Target="embeddings/oleObject47.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1.bin"/><Relationship Id="rId130" Type="http://schemas.openxmlformats.org/officeDocument/2006/relationships/oleObject" Target="embeddings/oleObject65.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6.wmf"/><Relationship Id="rId109" Type="http://schemas.openxmlformats.org/officeDocument/2006/relationships/image" Target="media/image50.wmf"/><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image" Target="media/image23.wmf"/><Relationship Id="rId76" Type="http://schemas.openxmlformats.org/officeDocument/2006/relationships/oleObject" Target="embeddings/oleObject38.bin"/><Relationship Id="rId97" Type="http://schemas.openxmlformats.org/officeDocument/2006/relationships/image" Target="media/image44.wmf"/><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image" Target="media/image58.wmf"/><Relationship Id="rId7" Type="http://schemas.openxmlformats.org/officeDocument/2006/relationships/oleObject" Target="embeddings/oleObject1.bin"/><Relationship Id="rId71" Type="http://schemas.openxmlformats.org/officeDocument/2006/relationships/image" Target="media/image31.wmf"/><Relationship Id="rId92" Type="http://schemas.openxmlformats.org/officeDocument/2006/relationships/oleObject" Target="embeddings/oleObject46.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oleObject" Target="embeddings/oleObject19.bin"/><Relationship Id="rId45" Type="http://schemas.openxmlformats.org/officeDocument/2006/relationships/image" Target="media/image19.wmf"/><Relationship Id="rId66" Type="http://schemas.openxmlformats.org/officeDocument/2006/relationships/oleObject" Target="embeddings/oleObject33.bin"/><Relationship Id="rId87" Type="http://schemas.openxmlformats.org/officeDocument/2006/relationships/image" Target="media/image39.wmf"/><Relationship Id="rId110" Type="http://schemas.openxmlformats.org/officeDocument/2006/relationships/oleObject" Target="embeddings/oleObject55.bin"/><Relationship Id="rId115" Type="http://schemas.openxmlformats.org/officeDocument/2006/relationships/image" Target="media/image53.wmf"/><Relationship Id="rId131" Type="http://schemas.openxmlformats.org/officeDocument/2006/relationships/fontTable" Target="fontTable.xml"/><Relationship Id="rId61" Type="http://schemas.openxmlformats.org/officeDocument/2006/relationships/image" Target="media/image26.wmf"/><Relationship Id="rId82" Type="http://schemas.openxmlformats.org/officeDocument/2006/relationships/oleObject" Target="embeddings/oleObject4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5145</Words>
  <Characters>29332</Characters>
  <Application>Microsoft Office Word</Application>
  <DocSecurity>0</DocSecurity>
  <Lines>244</Lines>
  <Paragraphs>68</Paragraphs>
  <ScaleCrop>false</ScaleCrop>
  <Company/>
  <LinksUpToDate>false</LinksUpToDate>
  <CharactersWithSpaces>34409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2021-09-02T20:03:00Z</dcterms:created>
  <dcterms:modified xsi:type="dcterms:W3CDTF">2021-09-02T20:04:00Z</dcterms:modified>
</cp:coreProperties>
</file>