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E9" w:rsidRDefault="004430E9" w:rsidP="00696504">
      <w:pPr>
        <w:pStyle w:val="a3"/>
        <w:tabs>
          <w:tab w:val="left" w:pos="1134"/>
        </w:tabs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Перелік теоретичних питань до ректорського контролю</w:t>
      </w:r>
    </w:p>
    <w:p w:rsidR="00696504" w:rsidRDefault="00696504" w:rsidP="00696504">
      <w:pPr>
        <w:pStyle w:val="a3"/>
        <w:tabs>
          <w:tab w:val="left" w:pos="1134"/>
        </w:tabs>
        <w:ind w:left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з дисципліни «Публічна служба»</w:t>
      </w:r>
    </w:p>
    <w:p w:rsidR="00696504" w:rsidRPr="00696504" w:rsidRDefault="00696504" w:rsidP="00696504">
      <w:pPr>
        <w:pStyle w:val="a3"/>
        <w:tabs>
          <w:tab w:val="left" w:pos="1134"/>
        </w:tabs>
        <w:ind w:left="709"/>
        <w:jc w:val="center"/>
        <w:rPr>
          <w:b/>
          <w:sz w:val="28"/>
          <w:szCs w:val="28"/>
        </w:rPr>
      </w:pP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Які ознаки, характерні для державної служби?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Які види державної служби?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Які ознаки притаманні для мілітаризованої державної служби?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 xml:space="preserve">Яка відмінність загальної і спеціальної цивільної служби? 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Які європейські стандарти публічної служби використано у новому Законі України «Про державну службу»?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Який існує зв’язок «посади» і «служби»?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 співвідносяться поняття «посада», «публічна посада», «державна посада»?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За якими критеріями можна провести класифікацію посад?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Яка відмінність «посади державної служби» і «політичної посади»?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 xml:space="preserve">Які існують критерії визначення посад працівників державних органів, які виконують функції з обслуговування? 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Які посади належать до «посад вищого корпусу державної служби»?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Які вимоги передбачені законодавством щодо осіб, які претендують на публічну службу?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Які обмеження щодо проходження публічної служби передбачені законодавством? В яких законах вони закріплені?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Які види конкурсних комісій формуються для проведення конкурсу на державну службу?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Хто формує перелік питань тестового іспиту на конкурс державного службовця?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 xml:space="preserve">Які теми охоплюють тести на конкурс державного службовця, </w:t>
      </w:r>
      <w:proofErr w:type="spellStart"/>
      <w:r w:rsidRPr="00696504">
        <w:rPr>
          <w:sz w:val="28"/>
          <w:szCs w:val="28"/>
        </w:rPr>
        <w:t>службовця</w:t>
      </w:r>
      <w:proofErr w:type="spellEnd"/>
      <w:r w:rsidRPr="00696504">
        <w:rPr>
          <w:sz w:val="28"/>
          <w:szCs w:val="28"/>
        </w:rPr>
        <w:t xml:space="preserve"> органу місцевого самоврядування? 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Який порядок оскарження результатів конкурсу на державну службу?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 оформлюються результати конкурсу і призначення на посаду публічного службовця?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Який порядок складення присяги державними службовцями і посадовими особами місцевого самоврядування?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 xml:space="preserve">Які акти приймаються про призначення на посаду? </w:t>
      </w:r>
    </w:p>
    <w:p w:rsidR="00696504" w:rsidRPr="00696504" w:rsidRDefault="00696504" w:rsidP="00696504">
      <w:pPr>
        <w:pStyle w:val="a3"/>
        <w:numPr>
          <w:ilvl w:val="0"/>
          <w:numId w:val="8"/>
        </w:numPr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Який врегульований порядок ведення та зберігання особових справ публічних службовців?</w:t>
      </w:r>
    </w:p>
    <w:p w:rsidR="00696504" w:rsidRPr="00696504" w:rsidRDefault="00696504" w:rsidP="0069650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caps/>
          <w:sz w:val="28"/>
          <w:szCs w:val="28"/>
        </w:rPr>
      </w:pPr>
      <w:r w:rsidRPr="00696504">
        <w:rPr>
          <w:sz w:val="28"/>
          <w:szCs w:val="28"/>
        </w:rPr>
        <w:t>Які існують проблеми класифікації (видового групування)?</w:t>
      </w:r>
    </w:p>
    <w:p w:rsidR="00696504" w:rsidRPr="00696504" w:rsidRDefault="00696504" w:rsidP="00696504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96504">
        <w:rPr>
          <w:sz w:val="28"/>
          <w:szCs w:val="28"/>
        </w:rPr>
        <w:t>В чому проявляється лінійна та функціональна влада посадових осіб?</w:t>
      </w:r>
    </w:p>
    <w:p w:rsidR="00696504" w:rsidRPr="00696504" w:rsidRDefault="00696504" w:rsidP="00696504">
      <w:pPr>
        <w:pStyle w:val="Text1"/>
        <w:numPr>
          <w:ilvl w:val="0"/>
          <w:numId w:val="8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  <w:r w:rsidRPr="00696504">
        <w:rPr>
          <w:rFonts w:ascii="Times New Roman" w:hAnsi="Times New Roman"/>
          <w:sz w:val="28"/>
          <w:szCs w:val="28"/>
        </w:rPr>
        <w:t>Які існують підходи щодо поняття "посадова особа" і «службова особа» в законодавстві та правовій науці ( адміністративного, кримінального та трудового права)?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 співвідносяться поняття «державна дисципліна» і «службова дисципліна»?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lastRenderedPageBreak/>
        <w:t xml:space="preserve">Які правові акти встановлюють дисциплінарну відповідальність публічних службовців? 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Який статус має дисциплінарна комісія?.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 xml:space="preserve">Як співвідносяться поняття «службове розслідування» і «дисциплінарна відповідальність»? 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Які підстави дострокового зняття дисциплінарного стягнення?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Які обставини пом’якшують дисциплінарну відповідальність? Які обставини обтяжують дисциплінарну відповідальність?</w:t>
      </w:r>
    </w:p>
    <w:p w:rsid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Які особливості дисциплінарної відповідальності державних службовців мілітаризованої державної служби?</w:t>
      </w:r>
    </w:p>
    <w:p w:rsid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Які є загальні підстави для припинення державної служби?</w:t>
      </w:r>
    </w:p>
    <w:p w:rsid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Які є підстави припинення державної служби у разі втрати права на державну службу або його обмеження?</w:t>
      </w:r>
    </w:p>
    <w:p w:rsid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Які існують підстави припинення державної служби за ініціативою суб’єкта призначення?</w:t>
      </w:r>
    </w:p>
    <w:p w:rsid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Яка процедура звільнення державного службовця за ініціативою державного службовця або за угодою сторін?</w:t>
      </w:r>
    </w:p>
    <w:p w:rsid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>Які існують підстави дострокового припинення повноважень посадових осіб органів місцевого самоврядування?</w:t>
      </w:r>
    </w:p>
    <w:p w:rsidR="00696504" w:rsidRPr="00696504" w:rsidRDefault="00696504" w:rsidP="00696504">
      <w:pPr>
        <w:widowControl/>
        <w:numPr>
          <w:ilvl w:val="0"/>
          <w:numId w:val="8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 w:rsidRPr="00696504">
        <w:rPr>
          <w:sz w:val="28"/>
          <w:szCs w:val="28"/>
        </w:rPr>
        <w:t xml:space="preserve">Куди має право публічний службовець оскаржити акт (наказ, розпорядження, рішення) про звільнення з публічної служби? </w:t>
      </w:r>
    </w:p>
    <w:p w:rsidR="00696504" w:rsidRPr="00696504" w:rsidRDefault="00696504" w:rsidP="00696504">
      <w:pPr>
        <w:numPr>
          <w:ilvl w:val="0"/>
          <w:numId w:val="8"/>
        </w:numPr>
        <w:tabs>
          <w:tab w:val="num" w:pos="426"/>
          <w:tab w:val="left" w:pos="1134"/>
        </w:tabs>
        <w:ind w:left="0" w:firstLine="709"/>
        <w:rPr>
          <w:sz w:val="28"/>
          <w:szCs w:val="28"/>
        </w:rPr>
      </w:pPr>
      <w:r w:rsidRPr="00696504">
        <w:rPr>
          <w:sz w:val="28"/>
          <w:szCs w:val="28"/>
        </w:rPr>
        <w:t>Які існують обмеження після припинення публічної служби і хто здійснює контроль за їх дотриманням?</w:t>
      </w:r>
    </w:p>
    <w:p w:rsidR="006D4D62" w:rsidRPr="00696504" w:rsidRDefault="006D4D62" w:rsidP="00696504">
      <w:pPr>
        <w:tabs>
          <w:tab w:val="left" w:pos="1134"/>
        </w:tabs>
        <w:ind w:firstLine="709"/>
      </w:pPr>
    </w:p>
    <w:sectPr w:rsidR="006D4D62" w:rsidRPr="0069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6210"/>
    <w:multiLevelType w:val="hybridMultilevel"/>
    <w:tmpl w:val="8C38E4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F0E40"/>
    <w:multiLevelType w:val="hybridMultilevel"/>
    <w:tmpl w:val="A9A0E5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CE014AA">
      <w:start w:val="1"/>
      <w:numFmt w:val="decimal"/>
      <w:lvlText w:val="%2."/>
      <w:lvlJc w:val="left"/>
      <w:pPr>
        <w:tabs>
          <w:tab w:val="num" w:pos="1335"/>
        </w:tabs>
        <w:ind w:left="133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BE4350"/>
    <w:multiLevelType w:val="hybridMultilevel"/>
    <w:tmpl w:val="07E8A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35819"/>
    <w:multiLevelType w:val="hybridMultilevel"/>
    <w:tmpl w:val="F6BE5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1C1E95"/>
    <w:multiLevelType w:val="hybridMultilevel"/>
    <w:tmpl w:val="DAFA3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36155"/>
    <w:multiLevelType w:val="hybridMultilevel"/>
    <w:tmpl w:val="AE08E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C0764"/>
    <w:multiLevelType w:val="hybridMultilevel"/>
    <w:tmpl w:val="AC9A029A"/>
    <w:lvl w:ilvl="0" w:tplc="A4DE88E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68205EF7"/>
    <w:multiLevelType w:val="hybridMultilevel"/>
    <w:tmpl w:val="50068E18"/>
    <w:lvl w:ilvl="0" w:tplc="6B9001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04"/>
    <w:rsid w:val="00315476"/>
    <w:rsid w:val="004430E9"/>
    <w:rsid w:val="00696504"/>
    <w:rsid w:val="006D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04"/>
    <w:pPr>
      <w:widowControl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uk-UA"/>
    </w:rPr>
  </w:style>
  <w:style w:type="paragraph" w:customStyle="1" w:styleId="Text1">
    <w:name w:val="Text1"/>
    <w:basedOn w:val="a"/>
    <w:rsid w:val="00696504"/>
    <w:pPr>
      <w:spacing w:after="20"/>
      <w:ind w:firstLine="340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50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504"/>
    <w:pPr>
      <w:widowControl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uk-UA"/>
    </w:rPr>
  </w:style>
  <w:style w:type="paragraph" w:customStyle="1" w:styleId="Text1">
    <w:name w:val="Text1"/>
    <w:basedOn w:val="a"/>
    <w:rsid w:val="00696504"/>
    <w:pPr>
      <w:spacing w:after="20"/>
      <w:ind w:firstLine="34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2021-09-02T21:05:00Z</dcterms:created>
  <dcterms:modified xsi:type="dcterms:W3CDTF">2021-09-02T21:05:00Z</dcterms:modified>
</cp:coreProperties>
</file>