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5D" w:rsidRDefault="00A6425D" w:rsidP="00A642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 теми 6</w:t>
      </w:r>
    </w:p>
    <w:p w:rsidR="00E541FB" w:rsidRDefault="00E541FB"/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№18</w:t>
      </w:r>
      <w:r w:rsidRPr="00B71EB9">
        <w:rPr>
          <w:b/>
          <w:sz w:val="28"/>
          <w:szCs w:val="28"/>
        </w:rPr>
        <w:t>.</w:t>
      </w:r>
      <w:r w:rsidRPr="00B71EB9">
        <w:rPr>
          <w:sz w:val="28"/>
          <w:szCs w:val="28"/>
        </w:rPr>
        <w:t xml:space="preserve"> </w:t>
      </w:r>
      <w:r w:rsidRPr="00B71EB9">
        <w:rPr>
          <w:b/>
          <w:sz w:val="28"/>
          <w:szCs w:val="28"/>
        </w:rPr>
        <w:t>Визначити ознаки, які характерні тільки для посадової особи місцевого самоврядування:</w:t>
      </w:r>
      <w:r w:rsidRPr="00B71EB9">
        <w:rPr>
          <w:sz w:val="28"/>
          <w:szCs w:val="28"/>
        </w:rPr>
        <w:t xml:space="preserve"> </w:t>
      </w:r>
    </w:p>
    <w:p w:rsidR="00A6425D" w:rsidRPr="00B71EB9" w:rsidRDefault="00A6425D" w:rsidP="00A6425D">
      <w:pPr>
        <w:ind w:firstLine="709"/>
        <w:jc w:val="both"/>
        <w:rPr>
          <w:sz w:val="28"/>
          <w:szCs w:val="28"/>
          <w:lang w:val="ru-RU"/>
        </w:rPr>
      </w:pPr>
      <w:r w:rsidRPr="00B71EB9">
        <w:rPr>
          <w:sz w:val="28"/>
          <w:szCs w:val="28"/>
        </w:rPr>
        <w:t xml:space="preserve">1) перебування на посаді в органі держави; 2) наявність службових повноважень; </w:t>
      </w:r>
    </w:p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3) здійснення організаційно-розпорядчих функцій; 4) перебування на посаді в комунальному підприємстві; 5) одержання заробітної плати з коштів Державного бюджету; 6) зайняття посади керівника органу; 7) надання консультацій; 8) перебування на посаді в органах місцевого самоврядування.</w:t>
      </w:r>
    </w:p>
    <w:p w:rsidR="00A6425D" w:rsidRDefault="00A6425D" w:rsidP="00A6425D">
      <w:pPr>
        <w:ind w:firstLine="709"/>
        <w:jc w:val="both"/>
      </w:pPr>
    </w:p>
    <w:p w:rsidR="00A6425D" w:rsidRDefault="00A6425D" w:rsidP="00A6425D">
      <w:pPr>
        <w:ind w:firstLine="709"/>
        <w:jc w:val="both"/>
      </w:pPr>
    </w:p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№19</w:t>
      </w:r>
      <w:r w:rsidRPr="00B71EB9">
        <w:rPr>
          <w:sz w:val="28"/>
          <w:szCs w:val="28"/>
        </w:rPr>
        <w:t>. Дві посадові особи  з апарату глави обласної державної адміністрації організували з іншими трьома особами мале підприємство по реєстрації суб’єктів підприємницької діяльності. Чи відповідають дії державних службовців вимогам закону?</w:t>
      </w:r>
    </w:p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 Проаналізуйте і дайте правову оцінку ситуації.</w:t>
      </w:r>
    </w:p>
    <w:p w:rsidR="00A6425D" w:rsidRPr="00B71EB9" w:rsidRDefault="00A6425D" w:rsidP="00A6425D">
      <w:pPr>
        <w:ind w:firstLine="709"/>
        <w:jc w:val="both"/>
        <w:rPr>
          <w:sz w:val="28"/>
          <w:szCs w:val="28"/>
          <w:lang w:val="ru-RU"/>
        </w:rPr>
      </w:pPr>
    </w:p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№20</w:t>
      </w:r>
      <w:r w:rsidRPr="00B71EB9">
        <w:rPr>
          <w:sz w:val="28"/>
          <w:szCs w:val="28"/>
        </w:rPr>
        <w:t>. Державний службовець п. М. працював на посаді начальника юридичного відділу районної державної адміністрації протяго</w:t>
      </w:r>
      <w:r>
        <w:rPr>
          <w:sz w:val="28"/>
          <w:szCs w:val="28"/>
        </w:rPr>
        <w:t>м останніх 3 років. У квітні 2020</w:t>
      </w:r>
      <w:r w:rsidRPr="00B71EB9">
        <w:rPr>
          <w:sz w:val="28"/>
          <w:szCs w:val="28"/>
        </w:rPr>
        <w:t xml:space="preserve"> р. головою районної податкової інспекції був призначений його батько. </w:t>
      </w:r>
    </w:p>
    <w:p w:rsidR="00A6425D" w:rsidRPr="00B71EB9" w:rsidRDefault="00A6425D" w:rsidP="00A6425D">
      <w:pPr>
        <w:ind w:firstLine="709"/>
        <w:jc w:val="both"/>
        <w:rPr>
          <w:i/>
          <w:sz w:val="28"/>
          <w:szCs w:val="28"/>
        </w:rPr>
      </w:pPr>
      <w:r w:rsidRPr="00B71EB9">
        <w:rPr>
          <w:i/>
          <w:sz w:val="28"/>
          <w:szCs w:val="28"/>
        </w:rPr>
        <w:t>Чи виник конфлікт інтересів у даній ситуації?  Чи вплинула ситуація на зміну у службовій кар</w:t>
      </w:r>
      <w:r w:rsidRPr="00B71EB9">
        <w:rPr>
          <w:i/>
          <w:sz w:val="28"/>
          <w:szCs w:val="28"/>
          <w:lang w:val="ru-RU"/>
        </w:rPr>
        <w:t>’</w:t>
      </w:r>
      <w:proofErr w:type="spellStart"/>
      <w:r w:rsidRPr="00B71EB9">
        <w:rPr>
          <w:i/>
          <w:sz w:val="28"/>
          <w:szCs w:val="28"/>
        </w:rPr>
        <w:t>єрі</w:t>
      </w:r>
      <w:proofErr w:type="spellEnd"/>
      <w:r w:rsidRPr="00B71EB9">
        <w:rPr>
          <w:i/>
          <w:sz w:val="28"/>
          <w:szCs w:val="28"/>
        </w:rPr>
        <w:t xml:space="preserve"> </w:t>
      </w:r>
      <w:proofErr w:type="spellStart"/>
      <w:r w:rsidRPr="00B71EB9">
        <w:rPr>
          <w:i/>
          <w:sz w:val="28"/>
          <w:szCs w:val="28"/>
        </w:rPr>
        <w:t>п.М</w:t>
      </w:r>
      <w:proofErr w:type="spellEnd"/>
      <w:r w:rsidRPr="00B71EB9">
        <w:rPr>
          <w:i/>
          <w:sz w:val="28"/>
          <w:szCs w:val="28"/>
        </w:rPr>
        <w:t>. Які існують способи врегулювання конфлікту інтересів на державній службі?</w:t>
      </w:r>
    </w:p>
    <w:p w:rsidR="00A6425D" w:rsidRPr="00B71EB9" w:rsidRDefault="00A6425D" w:rsidP="00A6425D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Які існують правомірні способи врегулювання конфлікту інтересів на державній службі? </w:t>
      </w:r>
    </w:p>
    <w:p w:rsidR="00A6425D" w:rsidRPr="00B71EB9" w:rsidRDefault="00A6425D" w:rsidP="00A6425D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   </w:t>
      </w:r>
      <w:bookmarkStart w:id="0" w:name="_GoBack"/>
      <w:bookmarkEnd w:id="0"/>
    </w:p>
    <w:sectPr w:rsidR="00A6425D" w:rsidRPr="00B7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5D"/>
    <w:rsid w:val="007F5431"/>
    <w:rsid w:val="00A6425D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5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642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425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A6425D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5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642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425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A6425D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2021-09-02T21:24:00Z</dcterms:created>
  <dcterms:modified xsi:type="dcterms:W3CDTF">2021-09-02T21:27:00Z</dcterms:modified>
</cp:coreProperties>
</file>