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47" w:rsidRDefault="00D93447" w:rsidP="00D93447">
      <w:pPr>
        <w:shd w:val="clear" w:color="auto" w:fill="FFFFFF"/>
        <w:autoSpaceDE w:val="0"/>
        <w:autoSpaceDN w:val="0"/>
        <w:adjustRightInd w:val="0"/>
        <w:ind w:firstLine="567"/>
        <w:jc w:val="center"/>
        <w:rPr>
          <w:b/>
          <w:bCs/>
          <w:sz w:val="22"/>
          <w:szCs w:val="22"/>
          <w:lang w:val="uk-UA"/>
        </w:rPr>
      </w:pPr>
      <w:r>
        <w:rPr>
          <w:b/>
          <w:bCs/>
          <w:sz w:val="22"/>
          <w:szCs w:val="22"/>
          <w:lang w:val="uk-UA"/>
        </w:rPr>
        <w:t>ТЕМИ ПРАКТИЧНИХ ЗАНЯТЬ</w:t>
      </w:r>
    </w:p>
    <w:p w:rsidR="00D93447" w:rsidRDefault="00D93447" w:rsidP="00D93447">
      <w:pPr>
        <w:shd w:val="clear" w:color="auto" w:fill="FFFFFF"/>
        <w:autoSpaceDE w:val="0"/>
        <w:autoSpaceDN w:val="0"/>
        <w:adjustRightInd w:val="0"/>
        <w:ind w:firstLine="567"/>
        <w:jc w:val="center"/>
        <w:rPr>
          <w:sz w:val="22"/>
          <w:szCs w:val="22"/>
        </w:rPr>
      </w:pPr>
    </w:p>
    <w:p w:rsidR="00D93447" w:rsidRDefault="00D93447" w:rsidP="00D93447">
      <w:pPr>
        <w:pStyle w:val="BodyText2"/>
        <w:spacing w:line="240" w:lineRule="auto"/>
        <w:ind w:firstLine="567"/>
        <w:rPr>
          <w:b/>
          <w:bCs/>
          <w:sz w:val="22"/>
          <w:szCs w:val="22"/>
        </w:rPr>
      </w:pPr>
      <w:r>
        <w:rPr>
          <w:b/>
          <w:bCs/>
          <w:sz w:val="22"/>
          <w:szCs w:val="22"/>
        </w:rPr>
        <w:t>Заняття № 1</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Пражурналістські явища античності</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 xml:space="preserve">План </w:t>
      </w:r>
    </w:p>
    <w:p w:rsidR="00D93447" w:rsidRDefault="00D93447" w:rsidP="00D93447">
      <w:pPr>
        <w:pStyle w:val="a4"/>
        <w:numPr>
          <w:ilvl w:val="0"/>
          <w:numId w:val="1"/>
        </w:numPr>
        <w:tabs>
          <w:tab w:val="num" w:pos="360"/>
        </w:tabs>
        <w:spacing w:before="0" w:after="0"/>
        <w:ind w:left="0" w:right="0" w:firstLine="0"/>
        <w:jc w:val="both"/>
        <w:rPr>
          <w:color w:val="auto"/>
          <w:sz w:val="22"/>
          <w:szCs w:val="22"/>
          <w:lang w:val="uk-UA"/>
        </w:rPr>
      </w:pPr>
      <w:r>
        <w:rPr>
          <w:color w:val="auto"/>
          <w:sz w:val="22"/>
          <w:szCs w:val="22"/>
          <w:lang w:val="uk-UA"/>
        </w:rPr>
        <w:t>Ораторське мистецтво у Давній Греції класичної доби (</w:t>
      </w:r>
      <w:r>
        <w:rPr>
          <w:color w:val="auto"/>
          <w:sz w:val="22"/>
          <w:szCs w:val="22"/>
          <w:lang w:val="en-US"/>
        </w:rPr>
        <w:t>V</w:t>
      </w:r>
      <w:r>
        <w:rPr>
          <w:color w:val="auto"/>
          <w:sz w:val="22"/>
          <w:szCs w:val="22"/>
        </w:rPr>
        <w:t>-</w:t>
      </w:r>
      <w:r>
        <w:rPr>
          <w:color w:val="auto"/>
          <w:sz w:val="22"/>
          <w:szCs w:val="22"/>
          <w:lang w:val="en-US"/>
        </w:rPr>
        <w:t>IV</w:t>
      </w:r>
      <w:r w:rsidRPr="00D93447">
        <w:rPr>
          <w:color w:val="auto"/>
          <w:sz w:val="22"/>
          <w:szCs w:val="22"/>
        </w:rPr>
        <w:t xml:space="preserve"> </w:t>
      </w:r>
      <w:r>
        <w:rPr>
          <w:color w:val="auto"/>
          <w:sz w:val="22"/>
          <w:szCs w:val="22"/>
          <w:lang w:val="uk-UA"/>
        </w:rPr>
        <w:t>ст. до н.е.):</w:t>
      </w:r>
    </w:p>
    <w:p w:rsidR="00D93447" w:rsidRDefault="00D93447" w:rsidP="00D93447">
      <w:pPr>
        <w:pStyle w:val="a4"/>
        <w:numPr>
          <w:ilvl w:val="0"/>
          <w:numId w:val="2"/>
        </w:numPr>
        <w:tabs>
          <w:tab w:val="num" w:pos="360"/>
          <w:tab w:val="num" w:pos="540"/>
        </w:tabs>
        <w:spacing w:before="0" w:after="0"/>
        <w:ind w:left="0" w:right="0" w:firstLine="0"/>
        <w:jc w:val="both"/>
        <w:rPr>
          <w:color w:val="auto"/>
          <w:sz w:val="22"/>
          <w:szCs w:val="22"/>
          <w:lang w:val="uk-UA"/>
        </w:rPr>
      </w:pPr>
      <w:r>
        <w:rPr>
          <w:color w:val="auto"/>
          <w:sz w:val="22"/>
          <w:szCs w:val="22"/>
          <w:lang w:val="uk-UA"/>
        </w:rPr>
        <w:t>зародження красномовства та його види,</w:t>
      </w:r>
    </w:p>
    <w:p w:rsidR="00D93447" w:rsidRDefault="00D93447" w:rsidP="00D93447">
      <w:pPr>
        <w:pStyle w:val="a4"/>
        <w:numPr>
          <w:ilvl w:val="0"/>
          <w:numId w:val="2"/>
        </w:numPr>
        <w:tabs>
          <w:tab w:val="num" w:pos="360"/>
          <w:tab w:val="num" w:pos="540"/>
        </w:tabs>
        <w:spacing w:before="0" w:after="0"/>
        <w:ind w:left="0" w:right="0" w:firstLine="0"/>
        <w:jc w:val="both"/>
        <w:rPr>
          <w:color w:val="auto"/>
          <w:sz w:val="22"/>
          <w:szCs w:val="22"/>
          <w:lang w:val="uk-UA"/>
        </w:rPr>
      </w:pPr>
      <w:r>
        <w:rPr>
          <w:color w:val="auto"/>
          <w:sz w:val="22"/>
          <w:szCs w:val="22"/>
          <w:lang w:val="uk-UA"/>
        </w:rPr>
        <w:t>видатні грецькі оратори; аналіз промов Горгія, Лісія, Ісократа, Есхіна, Демосфена.</w:t>
      </w:r>
    </w:p>
    <w:p w:rsidR="00D93447" w:rsidRDefault="00D93447" w:rsidP="00D93447">
      <w:pPr>
        <w:pStyle w:val="a4"/>
        <w:numPr>
          <w:ilvl w:val="0"/>
          <w:numId w:val="1"/>
        </w:numPr>
        <w:tabs>
          <w:tab w:val="num" w:pos="360"/>
        </w:tabs>
        <w:spacing w:before="0" w:after="0"/>
        <w:ind w:left="0" w:right="0" w:firstLine="0"/>
        <w:jc w:val="both"/>
        <w:rPr>
          <w:color w:val="auto"/>
          <w:sz w:val="22"/>
          <w:szCs w:val="22"/>
          <w:lang w:val="uk-UA"/>
        </w:rPr>
      </w:pPr>
      <w:r>
        <w:rPr>
          <w:color w:val="auto"/>
          <w:sz w:val="22"/>
          <w:szCs w:val="22"/>
          <w:lang w:val="uk-UA"/>
        </w:rPr>
        <w:t>Давньоримське красномовство:</w:t>
      </w:r>
    </w:p>
    <w:p w:rsidR="00D93447" w:rsidRDefault="00D93447" w:rsidP="00D93447">
      <w:pPr>
        <w:pStyle w:val="a4"/>
        <w:numPr>
          <w:ilvl w:val="0"/>
          <w:numId w:val="2"/>
        </w:numPr>
        <w:tabs>
          <w:tab w:val="num" w:pos="360"/>
          <w:tab w:val="num" w:pos="540"/>
        </w:tabs>
        <w:spacing w:before="0" w:after="0"/>
        <w:ind w:left="0" w:right="0" w:firstLine="0"/>
        <w:jc w:val="both"/>
        <w:rPr>
          <w:color w:val="auto"/>
          <w:sz w:val="22"/>
          <w:szCs w:val="22"/>
          <w:lang w:val="uk-UA"/>
        </w:rPr>
      </w:pPr>
      <w:r>
        <w:rPr>
          <w:color w:val="auto"/>
          <w:sz w:val="22"/>
          <w:szCs w:val="22"/>
          <w:lang w:val="uk-UA"/>
        </w:rPr>
        <w:t>розвиток і стилі ораторського мистецтва початку класичної доби (ІІ-І ст.ст. до н.е.), специфіка й засоби римського красномовства,</w:t>
      </w:r>
    </w:p>
    <w:p w:rsidR="00D93447" w:rsidRDefault="00D93447" w:rsidP="00D93447">
      <w:pPr>
        <w:pStyle w:val="a4"/>
        <w:numPr>
          <w:ilvl w:val="0"/>
          <w:numId w:val="2"/>
        </w:numPr>
        <w:tabs>
          <w:tab w:val="num" w:pos="360"/>
          <w:tab w:val="num" w:pos="540"/>
        </w:tabs>
        <w:spacing w:before="0" w:after="0"/>
        <w:ind w:left="0" w:right="0" w:firstLine="0"/>
        <w:jc w:val="both"/>
        <w:rPr>
          <w:color w:val="auto"/>
          <w:sz w:val="22"/>
          <w:szCs w:val="22"/>
          <w:lang w:val="uk-UA"/>
        </w:rPr>
      </w:pPr>
      <w:r>
        <w:rPr>
          <w:color w:val="auto"/>
          <w:sz w:val="22"/>
          <w:szCs w:val="22"/>
          <w:lang w:val="uk-UA"/>
        </w:rPr>
        <w:t>риторична діяльність Цицерона, аналіз промов проти Катиліни.</w:t>
      </w:r>
    </w:p>
    <w:p w:rsidR="00D93447" w:rsidRDefault="00D93447" w:rsidP="00D93447">
      <w:pPr>
        <w:pStyle w:val="a4"/>
        <w:numPr>
          <w:ilvl w:val="0"/>
          <w:numId w:val="1"/>
        </w:numPr>
        <w:tabs>
          <w:tab w:val="num" w:pos="360"/>
        </w:tabs>
        <w:spacing w:before="0" w:after="0"/>
        <w:ind w:left="0" w:right="0" w:firstLine="0"/>
        <w:jc w:val="both"/>
        <w:rPr>
          <w:color w:val="auto"/>
          <w:sz w:val="22"/>
          <w:szCs w:val="22"/>
          <w:lang w:val="uk-UA"/>
        </w:rPr>
      </w:pPr>
      <w:r>
        <w:rPr>
          <w:color w:val="auto"/>
          <w:sz w:val="22"/>
          <w:szCs w:val="22"/>
          <w:lang w:val="uk-UA"/>
        </w:rPr>
        <w:t>Зародження газети:</w:t>
      </w:r>
    </w:p>
    <w:p w:rsidR="00D93447" w:rsidRDefault="00D93447" w:rsidP="00D93447">
      <w:pPr>
        <w:pStyle w:val="a4"/>
        <w:numPr>
          <w:ilvl w:val="0"/>
          <w:numId w:val="2"/>
        </w:numPr>
        <w:tabs>
          <w:tab w:val="left" w:pos="360"/>
        </w:tabs>
        <w:spacing w:before="0" w:after="0"/>
        <w:ind w:left="0" w:right="0" w:firstLine="0"/>
        <w:jc w:val="both"/>
        <w:rPr>
          <w:color w:val="auto"/>
          <w:sz w:val="22"/>
          <w:szCs w:val="22"/>
          <w:lang w:val="uk-UA"/>
        </w:rPr>
      </w:pPr>
      <w:r>
        <w:rPr>
          <w:color w:val="auto"/>
          <w:sz w:val="22"/>
          <w:szCs w:val="22"/>
          <w:lang w:val="uk-UA"/>
        </w:rPr>
        <w:t>прообрази газети в Давній Греції, форми передачі інформації у Давньому Римі (написи на стінах, листи, відкриті листи),</w:t>
      </w:r>
    </w:p>
    <w:p w:rsidR="00D93447" w:rsidRDefault="00D93447" w:rsidP="00D93447">
      <w:pPr>
        <w:pStyle w:val="a4"/>
        <w:numPr>
          <w:ilvl w:val="0"/>
          <w:numId w:val="2"/>
        </w:numPr>
        <w:tabs>
          <w:tab w:val="left" w:pos="360"/>
        </w:tabs>
        <w:spacing w:before="0" w:after="0"/>
        <w:ind w:left="0" w:right="0" w:firstLine="0"/>
        <w:jc w:val="both"/>
        <w:rPr>
          <w:color w:val="auto"/>
          <w:sz w:val="22"/>
          <w:szCs w:val="22"/>
          <w:lang w:val="uk-UA"/>
        </w:rPr>
      </w:pPr>
      <w:r>
        <w:rPr>
          <w:color w:val="auto"/>
          <w:sz w:val="22"/>
          <w:szCs w:val="22"/>
          <w:lang w:val="uk-UA"/>
        </w:rPr>
        <w:t>операрії як перші репортери,</w:t>
      </w:r>
    </w:p>
    <w:p w:rsidR="00D93447" w:rsidRDefault="00D93447" w:rsidP="00D93447">
      <w:pPr>
        <w:pStyle w:val="a4"/>
        <w:numPr>
          <w:ilvl w:val="0"/>
          <w:numId w:val="2"/>
        </w:numPr>
        <w:tabs>
          <w:tab w:val="left" w:pos="360"/>
        </w:tabs>
        <w:spacing w:before="0" w:after="0"/>
        <w:ind w:left="0" w:right="0" w:firstLine="0"/>
        <w:jc w:val="both"/>
        <w:rPr>
          <w:color w:val="auto"/>
          <w:sz w:val="22"/>
          <w:szCs w:val="22"/>
          <w:lang w:val="uk-UA"/>
        </w:rPr>
      </w:pPr>
      <w:r>
        <w:rPr>
          <w:color w:val="auto"/>
          <w:sz w:val="22"/>
          <w:szCs w:val="22"/>
          <w:lang w:val="uk-UA"/>
        </w:rPr>
        <w:t>«</w:t>
      </w:r>
      <w:r>
        <w:rPr>
          <w:color w:val="auto"/>
          <w:sz w:val="22"/>
          <w:szCs w:val="22"/>
          <w:lang w:val="en-US"/>
        </w:rPr>
        <w:t>Acta</w:t>
      </w:r>
      <w:r>
        <w:rPr>
          <w:color w:val="auto"/>
          <w:sz w:val="22"/>
          <w:szCs w:val="22"/>
          <w:lang w:val="uk-UA"/>
        </w:rPr>
        <w:t xml:space="preserve"> </w:t>
      </w:r>
      <w:r>
        <w:rPr>
          <w:color w:val="auto"/>
          <w:sz w:val="22"/>
          <w:szCs w:val="22"/>
          <w:lang w:val="en-US"/>
        </w:rPr>
        <w:t>diurna</w:t>
      </w:r>
      <w:r>
        <w:rPr>
          <w:color w:val="auto"/>
          <w:sz w:val="22"/>
          <w:szCs w:val="22"/>
          <w:lang w:val="uk-UA"/>
        </w:rPr>
        <w:t>» - перша офіційна газета, її розвиток за правління Юлія Цезаря та Октавіана Августа.</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ОСНОВНІ ТЕРМІНИ ТА ПОНЯТТЯ</w:t>
      </w:r>
    </w:p>
    <w:p w:rsidR="00D93447" w:rsidRDefault="00D93447" w:rsidP="00D93447">
      <w:pPr>
        <w:pStyle w:val="a4"/>
        <w:spacing w:before="0" w:after="0"/>
        <w:ind w:left="0" w:right="0"/>
        <w:jc w:val="center"/>
        <w:rPr>
          <w:color w:val="auto"/>
          <w:sz w:val="22"/>
          <w:szCs w:val="22"/>
          <w:lang w:val="uk-UA"/>
        </w:rPr>
      </w:pPr>
      <w:r>
        <w:rPr>
          <w:color w:val="auto"/>
          <w:sz w:val="22"/>
          <w:szCs w:val="22"/>
          <w:lang w:val="uk-UA"/>
        </w:rPr>
        <w:t>Античність – основні періоди та центри, риторика, агоністика, логограф, судові промови, епідектичне красномовство, політичні промови, горгіанські фігури,  шкільна риторика, аттичне та азіанське красномовство, інвектива, афіша, операрії, «</w:t>
      </w:r>
      <w:r>
        <w:rPr>
          <w:color w:val="auto"/>
          <w:sz w:val="22"/>
          <w:szCs w:val="22"/>
          <w:lang w:val="en-US"/>
        </w:rPr>
        <w:t>Acta</w:t>
      </w:r>
      <w:r>
        <w:rPr>
          <w:color w:val="auto"/>
          <w:sz w:val="22"/>
          <w:szCs w:val="22"/>
          <w:lang w:val="uk-UA"/>
        </w:rPr>
        <w:t xml:space="preserve"> </w:t>
      </w:r>
      <w:r>
        <w:rPr>
          <w:color w:val="auto"/>
          <w:sz w:val="22"/>
          <w:szCs w:val="22"/>
          <w:lang w:val="en-US"/>
        </w:rPr>
        <w:t>diurna</w:t>
      </w:r>
      <w:r>
        <w:rPr>
          <w:color w:val="auto"/>
          <w:sz w:val="22"/>
          <w:szCs w:val="22"/>
          <w:lang w:val="uk-UA"/>
        </w:rPr>
        <w:t>».</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numPr>
          <w:ilvl w:val="0"/>
          <w:numId w:val="3"/>
        </w:numPr>
        <w:jc w:val="both"/>
        <w:rPr>
          <w:sz w:val="22"/>
          <w:szCs w:val="22"/>
          <w:lang w:val="uk-UA"/>
        </w:rPr>
      </w:pPr>
      <w:r>
        <w:rPr>
          <w:sz w:val="22"/>
          <w:szCs w:val="22"/>
          <w:lang w:val="uk-UA"/>
        </w:rPr>
        <w:t>Способи інформування мас у давньому світі.</w:t>
      </w:r>
    </w:p>
    <w:p w:rsidR="00D93447" w:rsidRDefault="00D93447" w:rsidP="00D93447">
      <w:pPr>
        <w:numPr>
          <w:ilvl w:val="0"/>
          <w:numId w:val="3"/>
        </w:numPr>
        <w:jc w:val="both"/>
        <w:rPr>
          <w:sz w:val="22"/>
          <w:szCs w:val="22"/>
          <w:lang w:val="uk-UA"/>
        </w:rPr>
      </w:pPr>
      <w:r>
        <w:rPr>
          <w:sz w:val="22"/>
          <w:szCs w:val="22"/>
          <w:lang w:val="uk-UA"/>
        </w:rPr>
        <w:t>Комунікація в давньогрецькому полісі.</w:t>
      </w:r>
    </w:p>
    <w:p w:rsidR="00D93447" w:rsidRDefault="00D93447" w:rsidP="00D93447">
      <w:pPr>
        <w:numPr>
          <w:ilvl w:val="0"/>
          <w:numId w:val="3"/>
        </w:numPr>
        <w:jc w:val="both"/>
        <w:rPr>
          <w:sz w:val="22"/>
          <w:szCs w:val="22"/>
          <w:lang w:val="uk-UA"/>
        </w:rPr>
      </w:pPr>
      <w:r>
        <w:rPr>
          <w:sz w:val="22"/>
          <w:szCs w:val="22"/>
          <w:lang w:val="uk-UA"/>
        </w:rPr>
        <w:t>Протожурналістика Давнього Риму.</w:t>
      </w:r>
    </w:p>
    <w:p w:rsidR="00D93447" w:rsidRDefault="00D93447" w:rsidP="00D93447">
      <w:pPr>
        <w:numPr>
          <w:ilvl w:val="0"/>
          <w:numId w:val="3"/>
        </w:numPr>
        <w:jc w:val="both"/>
        <w:rPr>
          <w:sz w:val="22"/>
          <w:szCs w:val="22"/>
          <w:lang w:val="uk-UA"/>
        </w:rPr>
      </w:pPr>
      <w:r>
        <w:rPr>
          <w:sz w:val="22"/>
          <w:szCs w:val="22"/>
          <w:lang w:val="uk-UA"/>
        </w:rPr>
        <w:t>Риторика як одна з попередниць журналістики.</w:t>
      </w:r>
    </w:p>
    <w:p w:rsidR="00D93447" w:rsidRDefault="00D93447" w:rsidP="00D93447">
      <w:pPr>
        <w:numPr>
          <w:ilvl w:val="0"/>
          <w:numId w:val="3"/>
        </w:numPr>
        <w:jc w:val="both"/>
        <w:rPr>
          <w:sz w:val="22"/>
          <w:szCs w:val="22"/>
          <w:lang w:val="uk-UA"/>
        </w:rPr>
      </w:pPr>
      <w:r>
        <w:rPr>
          <w:sz w:val="22"/>
          <w:szCs w:val="22"/>
          <w:lang w:val="uk-UA"/>
        </w:rPr>
        <w:t>Розвиток теорії ораторського мистецтва в давньому світі.</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ПРАКТИЧНІ ЗАВДАННЯ</w:t>
      </w:r>
    </w:p>
    <w:p w:rsidR="00D93447" w:rsidRDefault="00D93447" w:rsidP="00D93447">
      <w:pPr>
        <w:pStyle w:val="a4"/>
        <w:numPr>
          <w:ilvl w:val="0"/>
          <w:numId w:val="4"/>
        </w:numPr>
        <w:tabs>
          <w:tab w:val="left" w:pos="180"/>
        </w:tabs>
        <w:spacing w:before="0" w:after="0"/>
        <w:ind w:left="0" w:right="0" w:firstLine="0"/>
        <w:jc w:val="both"/>
        <w:rPr>
          <w:color w:val="auto"/>
          <w:sz w:val="22"/>
          <w:szCs w:val="22"/>
          <w:lang w:val="uk-UA"/>
        </w:rPr>
      </w:pPr>
      <w:r>
        <w:rPr>
          <w:b/>
          <w:color w:val="auto"/>
          <w:sz w:val="22"/>
          <w:szCs w:val="22"/>
          <w:lang w:val="uk-UA"/>
        </w:rPr>
        <w:tab/>
      </w:r>
      <w:r>
        <w:rPr>
          <w:color w:val="auto"/>
          <w:sz w:val="22"/>
          <w:szCs w:val="22"/>
          <w:lang w:val="uk-UA"/>
        </w:rPr>
        <w:t>Проаналізувати промову одного з давніх ораторів за наведеною в Додатку А схемою.</w:t>
      </w:r>
    </w:p>
    <w:p w:rsidR="00D93447" w:rsidRDefault="00D93447" w:rsidP="00D93447">
      <w:pPr>
        <w:pStyle w:val="a4"/>
        <w:numPr>
          <w:ilvl w:val="0"/>
          <w:numId w:val="4"/>
        </w:numPr>
        <w:tabs>
          <w:tab w:val="left" w:pos="180"/>
        </w:tabs>
        <w:spacing w:before="0" w:after="0"/>
        <w:ind w:left="0" w:right="0" w:firstLine="0"/>
        <w:jc w:val="both"/>
        <w:rPr>
          <w:color w:val="auto"/>
          <w:sz w:val="22"/>
          <w:szCs w:val="22"/>
          <w:lang w:val="uk-UA"/>
        </w:rPr>
      </w:pPr>
      <w:r>
        <w:rPr>
          <w:color w:val="auto"/>
          <w:sz w:val="22"/>
          <w:szCs w:val="22"/>
          <w:lang w:val="uk-UA"/>
        </w:rPr>
        <w:t>Створити журналістський твір або усний виступ у стилі одного з античних ораторів.</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МЕТОДИЧНІ РЕКОМЕНДАЦІЇ</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 xml:space="preserve">1. Розглядати античну риторику як особливий вид художньої діяльності – мистецтво переконувати – необхідно з урахуванням агоністичного (від гр. – змагання, гра, бій, судовий процес) характеру грецької ментальності. Агоністика як фундаментальний принцип грецької культури зумовила не тільки посилення колективістських тенденцій, але й поставила на небачену висоту роль усного слова. Формується діалектика як мистецтво роздуму і риторика як мистецтво красномовства. </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Варто звернути увагу на те, що ораторське слово було невід’ємною частиною державної системи, а вміння володіти ораторською майстерністю стало визначною рисою образу “громадської людини” як ідеалу демократичної Греції. Становлення судової та юридичної системи, захист державності, покарання порушників полісної ідеології сприяли розвитку судового та політичного красномовства та процвітанню професії логографа (той, що пише промови для інших).</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3. На відміну від грецького полісу, римська культура (рік заснування Риму – 753 р. до н.е.) сприймалася як цивілізація індивідуальностей). Це, у свою чергу, зумовлює пріоритет писемної культури. Звідси жанрове розмаїття історичних записів (скрижалі, фасти, аннали, “Ефемериди”), активний розвиток літературно-публіцистичних форм (памфлет, сатира). Змінюються форми передачі побутової та офіційної інформації. Особливу увагу треба приділити римським афішам. “Corpus inscriptionum Latinarum” налічує 120 тисяч надписів.</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 xml:space="preserve">Ці засоби інформування були достатніми для жителів Риму. Але велика територія Римської імперії вимагала нових форм комунікації. Функції інформаторів, як свідчать історичні документи, виконували довірені особи, або ж operarii. Такі приватні інформатори-репортери стежили за </w:t>
      </w:r>
      <w:r>
        <w:rPr>
          <w:color w:val="auto"/>
          <w:sz w:val="22"/>
          <w:szCs w:val="22"/>
          <w:lang w:val="uk-UA"/>
        </w:rPr>
        <w:lastRenderedPageBreak/>
        <w:t xml:space="preserve">громадським життям і складали донесення патрону. Слід акцентувати й наявність особливого жанру відкритого листа – іn publico propositae, – текст якого розмножувався і вивішувався на стінах в людних місцях. </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3. Як засвідчують історики, за часів Г.Ю.Цезаря зазначена писемна традиція зазнала впорядкування, оформлення й виявилася у появі першої римської прагазети «</w:t>
      </w:r>
      <w:r>
        <w:rPr>
          <w:color w:val="auto"/>
          <w:sz w:val="22"/>
          <w:szCs w:val="22"/>
          <w:lang w:val="en-US"/>
        </w:rPr>
        <w:t>Acta</w:t>
      </w:r>
      <w:r>
        <w:rPr>
          <w:color w:val="auto"/>
          <w:sz w:val="22"/>
          <w:szCs w:val="22"/>
          <w:lang w:val="uk-UA"/>
        </w:rPr>
        <w:t xml:space="preserve"> </w:t>
      </w:r>
      <w:r>
        <w:rPr>
          <w:color w:val="auto"/>
          <w:sz w:val="22"/>
          <w:szCs w:val="22"/>
          <w:lang w:val="en-US"/>
        </w:rPr>
        <w:t>diurna</w:t>
      </w:r>
      <w:r>
        <w:rPr>
          <w:color w:val="auto"/>
          <w:sz w:val="22"/>
          <w:szCs w:val="22"/>
          <w:lang w:val="uk-UA"/>
        </w:rPr>
        <w:t>». Розглядаючи це видання, слід звернути увагу на провідні жанри повідомлень, тематику та особливості розповсюдження газети.</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ПИТАННЯ ДЛЯ САМОКОНТРОЛЮ</w:t>
      </w:r>
    </w:p>
    <w:p w:rsidR="00D93447" w:rsidRDefault="00D93447" w:rsidP="00D93447">
      <w:pPr>
        <w:numPr>
          <w:ilvl w:val="1"/>
          <w:numId w:val="1"/>
        </w:numPr>
        <w:tabs>
          <w:tab w:val="left" w:pos="360"/>
        </w:tabs>
        <w:ind w:left="0" w:firstLine="0"/>
        <w:jc w:val="both"/>
        <w:rPr>
          <w:sz w:val="22"/>
          <w:szCs w:val="22"/>
          <w:lang w:val="uk-UA"/>
        </w:rPr>
      </w:pPr>
      <w:r>
        <w:rPr>
          <w:sz w:val="22"/>
          <w:szCs w:val="22"/>
          <w:lang w:val="uk-UA"/>
        </w:rPr>
        <w:t xml:space="preserve">Які явища в давньому світі </w:t>
      </w:r>
      <w:r>
        <w:rPr>
          <w:sz w:val="22"/>
          <w:szCs w:val="22"/>
        </w:rPr>
        <w:t>можн</w:t>
      </w:r>
      <w:r>
        <w:rPr>
          <w:sz w:val="22"/>
          <w:szCs w:val="22"/>
          <w:lang w:val="uk-UA"/>
        </w:rPr>
        <w:t>а від</w:t>
      </w:r>
      <w:r>
        <w:rPr>
          <w:sz w:val="22"/>
          <w:szCs w:val="22"/>
        </w:rPr>
        <w:t>нести</w:t>
      </w:r>
      <w:r>
        <w:rPr>
          <w:sz w:val="22"/>
          <w:szCs w:val="22"/>
          <w:lang w:val="uk-UA"/>
        </w:rPr>
        <w:t xml:space="preserve"> до </w:t>
      </w:r>
      <w:r>
        <w:rPr>
          <w:sz w:val="22"/>
          <w:szCs w:val="22"/>
        </w:rPr>
        <w:t>пражурнал</w:t>
      </w:r>
      <w:r>
        <w:rPr>
          <w:sz w:val="22"/>
          <w:szCs w:val="22"/>
          <w:lang w:val="uk-UA"/>
        </w:rPr>
        <w:t>і</w:t>
      </w:r>
      <w:r>
        <w:rPr>
          <w:sz w:val="22"/>
          <w:szCs w:val="22"/>
        </w:rPr>
        <w:t>стс</w:t>
      </w:r>
      <w:r>
        <w:rPr>
          <w:sz w:val="22"/>
          <w:szCs w:val="22"/>
          <w:lang w:val="uk-UA"/>
        </w:rPr>
        <w:t>ь</w:t>
      </w:r>
      <w:r>
        <w:rPr>
          <w:sz w:val="22"/>
          <w:szCs w:val="22"/>
        </w:rPr>
        <w:t>ки</w:t>
      </w:r>
      <w:r>
        <w:rPr>
          <w:sz w:val="22"/>
          <w:szCs w:val="22"/>
          <w:lang w:val="uk-UA"/>
        </w:rPr>
        <w:t>х</w:t>
      </w:r>
      <w:r>
        <w:rPr>
          <w:sz w:val="22"/>
          <w:szCs w:val="22"/>
        </w:rPr>
        <w:t>?</w:t>
      </w:r>
    </w:p>
    <w:p w:rsidR="00D93447" w:rsidRDefault="00D93447" w:rsidP="00D93447">
      <w:pPr>
        <w:numPr>
          <w:ilvl w:val="1"/>
          <w:numId w:val="1"/>
        </w:numPr>
        <w:tabs>
          <w:tab w:val="left" w:pos="360"/>
        </w:tabs>
        <w:ind w:left="0" w:firstLine="0"/>
        <w:jc w:val="both"/>
        <w:rPr>
          <w:sz w:val="22"/>
          <w:szCs w:val="22"/>
        </w:rPr>
      </w:pPr>
      <w:r>
        <w:rPr>
          <w:sz w:val="22"/>
          <w:szCs w:val="22"/>
        </w:rPr>
        <w:t xml:space="preserve">Охарактеризуйте </w:t>
      </w:r>
      <w:r>
        <w:rPr>
          <w:sz w:val="22"/>
          <w:szCs w:val="22"/>
          <w:lang w:val="uk-UA"/>
        </w:rPr>
        <w:t>най</w:t>
      </w:r>
      <w:r>
        <w:rPr>
          <w:sz w:val="22"/>
          <w:szCs w:val="22"/>
        </w:rPr>
        <w:t>важ</w:t>
      </w:r>
      <w:r>
        <w:rPr>
          <w:sz w:val="22"/>
          <w:szCs w:val="22"/>
          <w:lang w:val="uk-UA"/>
        </w:rPr>
        <w:t>ливіші джерела</w:t>
      </w:r>
      <w:r>
        <w:rPr>
          <w:sz w:val="22"/>
          <w:szCs w:val="22"/>
        </w:rPr>
        <w:t xml:space="preserve"> журнал</w:t>
      </w:r>
      <w:r>
        <w:rPr>
          <w:sz w:val="22"/>
          <w:szCs w:val="22"/>
          <w:lang w:val="uk-UA"/>
        </w:rPr>
        <w:t>і</w:t>
      </w:r>
      <w:r>
        <w:rPr>
          <w:sz w:val="22"/>
          <w:szCs w:val="22"/>
        </w:rPr>
        <w:t>ст</w:t>
      </w:r>
      <w:r>
        <w:rPr>
          <w:sz w:val="22"/>
          <w:szCs w:val="22"/>
          <w:lang w:val="uk-UA"/>
        </w:rPr>
        <w:t>и</w:t>
      </w:r>
      <w:r>
        <w:rPr>
          <w:sz w:val="22"/>
          <w:szCs w:val="22"/>
        </w:rPr>
        <w:t xml:space="preserve">ки в </w:t>
      </w:r>
      <w:r>
        <w:rPr>
          <w:sz w:val="22"/>
          <w:szCs w:val="22"/>
          <w:lang w:val="uk-UA"/>
        </w:rPr>
        <w:t>Давній Греції та Римі</w:t>
      </w:r>
      <w:r>
        <w:rPr>
          <w:sz w:val="22"/>
          <w:szCs w:val="22"/>
        </w:rPr>
        <w:t>.</w:t>
      </w:r>
    </w:p>
    <w:p w:rsidR="00D93447" w:rsidRDefault="00D93447" w:rsidP="00D93447">
      <w:pPr>
        <w:numPr>
          <w:ilvl w:val="1"/>
          <w:numId w:val="1"/>
        </w:numPr>
        <w:tabs>
          <w:tab w:val="left" w:pos="360"/>
        </w:tabs>
        <w:ind w:left="0" w:firstLine="0"/>
        <w:jc w:val="both"/>
        <w:rPr>
          <w:sz w:val="22"/>
          <w:szCs w:val="22"/>
        </w:rPr>
      </w:pPr>
      <w:r>
        <w:rPr>
          <w:sz w:val="22"/>
          <w:szCs w:val="22"/>
          <w:lang w:val="uk-UA"/>
        </w:rPr>
        <w:t>Що таке</w:t>
      </w:r>
      <w:r>
        <w:rPr>
          <w:sz w:val="22"/>
          <w:szCs w:val="22"/>
        </w:rPr>
        <w:t xml:space="preserve"> риторика</w:t>
      </w:r>
      <w:r>
        <w:rPr>
          <w:sz w:val="22"/>
          <w:szCs w:val="22"/>
          <w:lang w:val="uk-UA"/>
        </w:rPr>
        <w:t xml:space="preserve">, яку </w:t>
      </w:r>
      <w:r>
        <w:rPr>
          <w:sz w:val="22"/>
          <w:szCs w:val="22"/>
        </w:rPr>
        <w:t xml:space="preserve">роль </w:t>
      </w:r>
      <w:r>
        <w:rPr>
          <w:sz w:val="22"/>
          <w:szCs w:val="22"/>
          <w:lang w:val="uk-UA"/>
        </w:rPr>
        <w:t>в</w:t>
      </w:r>
      <w:r>
        <w:rPr>
          <w:sz w:val="22"/>
          <w:szCs w:val="22"/>
        </w:rPr>
        <w:t>она грала в античном</w:t>
      </w:r>
      <w:r>
        <w:rPr>
          <w:sz w:val="22"/>
          <w:szCs w:val="22"/>
          <w:lang w:val="uk-UA"/>
        </w:rPr>
        <w:t>у суспільстві</w:t>
      </w:r>
      <w:r>
        <w:rPr>
          <w:sz w:val="22"/>
          <w:szCs w:val="22"/>
        </w:rPr>
        <w:t>?</w:t>
      </w:r>
      <w:r>
        <w:rPr>
          <w:sz w:val="22"/>
          <w:szCs w:val="22"/>
          <w:lang w:val="uk-UA"/>
        </w:rPr>
        <w:t xml:space="preserve"> Яке відношення в</w:t>
      </w:r>
      <w:r>
        <w:rPr>
          <w:sz w:val="22"/>
          <w:szCs w:val="22"/>
        </w:rPr>
        <w:t xml:space="preserve">она </w:t>
      </w:r>
      <w:r>
        <w:rPr>
          <w:sz w:val="22"/>
          <w:szCs w:val="22"/>
          <w:lang w:val="uk-UA"/>
        </w:rPr>
        <w:t>має до</w:t>
      </w:r>
      <w:r>
        <w:rPr>
          <w:sz w:val="22"/>
          <w:szCs w:val="22"/>
        </w:rPr>
        <w:t xml:space="preserve"> журнал</w:t>
      </w:r>
      <w:r>
        <w:rPr>
          <w:sz w:val="22"/>
          <w:szCs w:val="22"/>
          <w:lang w:val="uk-UA"/>
        </w:rPr>
        <w:t>і</w:t>
      </w:r>
      <w:r>
        <w:rPr>
          <w:sz w:val="22"/>
          <w:szCs w:val="22"/>
        </w:rPr>
        <w:t>стик</w:t>
      </w:r>
      <w:r>
        <w:rPr>
          <w:sz w:val="22"/>
          <w:szCs w:val="22"/>
          <w:lang w:val="uk-UA"/>
        </w:rPr>
        <w:t>и</w:t>
      </w:r>
      <w:r>
        <w:rPr>
          <w:sz w:val="22"/>
          <w:szCs w:val="22"/>
        </w:rPr>
        <w:t>?</w:t>
      </w:r>
    </w:p>
    <w:p w:rsidR="00D93447" w:rsidRDefault="00D93447" w:rsidP="00D93447">
      <w:pPr>
        <w:numPr>
          <w:ilvl w:val="1"/>
          <w:numId w:val="1"/>
        </w:numPr>
        <w:tabs>
          <w:tab w:val="left" w:pos="360"/>
        </w:tabs>
        <w:ind w:left="0" w:firstLine="0"/>
        <w:jc w:val="both"/>
        <w:rPr>
          <w:sz w:val="22"/>
          <w:szCs w:val="22"/>
        </w:rPr>
      </w:pPr>
      <w:r>
        <w:rPr>
          <w:sz w:val="22"/>
          <w:szCs w:val="22"/>
          <w:lang w:val="uk-UA"/>
        </w:rPr>
        <w:t>Які</w:t>
      </w:r>
      <w:r>
        <w:rPr>
          <w:sz w:val="22"/>
          <w:szCs w:val="22"/>
        </w:rPr>
        <w:t xml:space="preserve"> прообраз</w:t>
      </w:r>
      <w:r>
        <w:rPr>
          <w:sz w:val="22"/>
          <w:szCs w:val="22"/>
          <w:lang w:val="uk-UA"/>
        </w:rPr>
        <w:t>и</w:t>
      </w:r>
      <w:r>
        <w:rPr>
          <w:sz w:val="22"/>
          <w:szCs w:val="22"/>
        </w:rPr>
        <w:t xml:space="preserve"> пер</w:t>
      </w:r>
      <w:r>
        <w:rPr>
          <w:sz w:val="22"/>
          <w:szCs w:val="22"/>
          <w:lang w:val="uk-UA"/>
        </w:rPr>
        <w:t>ши</w:t>
      </w:r>
      <w:r>
        <w:rPr>
          <w:sz w:val="22"/>
          <w:szCs w:val="22"/>
        </w:rPr>
        <w:t>х газет в Античност</w:t>
      </w:r>
      <w:r>
        <w:rPr>
          <w:sz w:val="22"/>
          <w:szCs w:val="22"/>
          <w:lang w:val="uk-UA"/>
        </w:rPr>
        <w:t>і</w:t>
      </w:r>
      <w:r>
        <w:rPr>
          <w:sz w:val="22"/>
          <w:szCs w:val="22"/>
        </w:rPr>
        <w:t>?</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ЛІТЕРАТУРА</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rPr>
        <w:t xml:space="preserve">Аверинцев С. С. Слово и книга // Декоративное искусство СССР. </w:t>
      </w:r>
      <w:r>
        <w:rPr>
          <w:color w:val="auto"/>
          <w:sz w:val="22"/>
          <w:szCs w:val="22"/>
          <w:lang w:val="uk-UA"/>
        </w:rPr>
        <w:t xml:space="preserve"> – </w:t>
      </w:r>
      <w:r>
        <w:rPr>
          <w:color w:val="auto"/>
          <w:sz w:val="22"/>
          <w:szCs w:val="22"/>
        </w:rPr>
        <w:t>1977.</w:t>
      </w:r>
      <w:r>
        <w:rPr>
          <w:color w:val="auto"/>
          <w:sz w:val="22"/>
          <w:szCs w:val="22"/>
          <w:lang w:val="uk-UA"/>
        </w:rPr>
        <w:t xml:space="preserve"> –</w:t>
      </w:r>
      <w:r>
        <w:rPr>
          <w:color w:val="auto"/>
          <w:sz w:val="22"/>
          <w:szCs w:val="22"/>
        </w:rPr>
        <w:t xml:space="preserve"> № 3.</w:t>
      </w:r>
      <w:r>
        <w:rPr>
          <w:color w:val="auto"/>
          <w:sz w:val="22"/>
          <w:szCs w:val="22"/>
          <w:lang w:val="uk-UA"/>
        </w:rPr>
        <w:t xml:space="preserve"> –</w:t>
      </w:r>
      <w:r>
        <w:rPr>
          <w:color w:val="auto"/>
          <w:sz w:val="22"/>
          <w:szCs w:val="22"/>
        </w:rPr>
        <w:t xml:space="preserve"> С. 40.</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lang w:val="uk-UA"/>
        </w:rPr>
        <w:t>Антична література / За ред. А.Тахо-Годі. – К. : Вища школа, 1976. – 439 с.</w:t>
      </w:r>
    </w:p>
    <w:p w:rsidR="00D93447" w:rsidRDefault="00D93447" w:rsidP="00D93447">
      <w:pPr>
        <w:pStyle w:val="a4"/>
        <w:numPr>
          <w:ilvl w:val="0"/>
          <w:numId w:val="5"/>
        </w:numPr>
        <w:tabs>
          <w:tab w:val="left" w:pos="360"/>
          <w:tab w:val="num" w:pos="720"/>
          <w:tab w:val="left" w:pos="7200"/>
        </w:tabs>
        <w:spacing w:before="0" w:after="0"/>
        <w:ind w:left="0" w:right="0" w:firstLine="0"/>
        <w:jc w:val="both"/>
        <w:rPr>
          <w:color w:val="auto"/>
          <w:sz w:val="22"/>
          <w:szCs w:val="22"/>
          <w:lang w:val="uk-UA"/>
        </w:rPr>
      </w:pPr>
      <w:r>
        <w:rPr>
          <w:color w:val="auto"/>
          <w:sz w:val="22"/>
          <w:szCs w:val="22"/>
          <w:lang w:val="uk-UA"/>
        </w:rPr>
        <w:t xml:space="preserve">Античные риторики / Под ред. А.Тахо-Годи. – М. : Изд-во </w:t>
      </w:r>
      <w:r>
        <w:rPr>
          <w:rStyle w:val="apple-style-span"/>
          <w:color w:val="auto"/>
          <w:sz w:val="22"/>
          <w:szCs w:val="22"/>
        </w:rPr>
        <w:t>Московского университета</w:t>
      </w:r>
      <w:r>
        <w:rPr>
          <w:color w:val="auto"/>
          <w:sz w:val="22"/>
          <w:szCs w:val="22"/>
          <w:lang w:val="uk-UA"/>
        </w:rPr>
        <w:t>, 1978. – 372 с.</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lang w:val="uk-UA"/>
        </w:rPr>
        <w:t>Зелинский Ф. История античной культуры. – С-Пб. : Марс, 1995. – 380 с.</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lang w:val="uk-UA"/>
        </w:rPr>
        <w:t>Исаева В. Античная Греция в зеркале риторики: Исократ. – М. : Наука, 1994. – 258 с.</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lang w:val="uk-UA"/>
        </w:rPr>
        <w:t xml:space="preserve">Корнилова Е. Риторика – искусство убеждать. </w:t>
      </w:r>
      <w:r>
        <w:rPr>
          <w:rStyle w:val="apple-style-span"/>
          <w:color w:val="auto"/>
          <w:sz w:val="22"/>
          <w:szCs w:val="22"/>
        </w:rPr>
        <w:t>Своеобразие</w:t>
      </w:r>
      <w:r>
        <w:rPr>
          <w:rStyle w:val="apple-converted-space"/>
          <w:color w:val="auto"/>
          <w:sz w:val="22"/>
          <w:szCs w:val="22"/>
        </w:rPr>
        <w:t> </w:t>
      </w:r>
      <w:r>
        <w:rPr>
          <w:rStyle w:val="apple-style-span"/>
          <w:color w:val="auto"/>
          <w:sz w:val="22"/>
          <w:szCs w:val="22"/>
        </w:rPr>
        <w:t>публицистики античной эпохи.</w:t>
      </w:r>
      <w:r>
        <w:rPr>
          <w:rStyle w:val="apple-style-span"/>
          <w:color w:val="auto"/>
          <w:sz w:val="22"/>
          <w:szCs w:val="22"/>
          <w:lang w:val="uk-UA"/>
        </w:rPr>
        <w:t xml:space="preserve"> –</w:t>
      </w:r>
      <w:r>
        <w:rPr>
          <w:rStyle w:val="apple-style-span"/>
          <w:color w:val="auto"/>
          <w:sz w:val="22"/>
          <w:szCs w:val="22"/>
        </w:rPr>
        <w:t xml:space="preserve"> М.</w:t>
      </w:r>
      <w:r>
        <w:rPr>
          <w:rStyle w:val="apple-style-span"/>
          <w:color w:val="auto"/>
          <w:sz w:val="22"/>
          <w:szCs w:val="22"/>
          <w:lang w:val="uk-UA"/>
        </w:rPr>
        <w:t xml:space="preserve"> </w:t>
      </w:r>
      <w:r>
        <w:rPr>
          <w:rStyle w:val="apple-style-span"/>
          <w:color w:val="auto"/>
          <w:sz w:val="22"/>
          <w:szCs w:val="22"/>
        </w:rPr>
        <w:t>: Изд-во УРАО, 1998.</w:t>
      </w:r>
      <w:r>
        <w:rPr>
          <w:rStyle w:val="apple-style-span"/>
          <w:color w:val="auto"/>
          <w:sz w:val="22"/>
          <w:szCs w:val="22"/>
          <w:lang w:val="uk-UA"/>
        </w:rPr>
        <w:t xml:space="preserve"> –</w:t>
      </w:r>
      <w:r>
        <w:rPr>
          <w:color w:val="auto"/>
          <w:sz w:val="22"/>
          <w:szCs w:val="22"/>
          <w:lang w:val="uk-UA"/>
        </w:rPr>
        <w:t xml:space="preserve"> 208 с.</w:t>
      </w:r>
    </w:p>
    <w:p w:rsidR="00D93447" w:rsidRDefault="00D93447" w:rsidP="00D93447">
      <w:pPr>
        <w:pStyle w:val="a4"/>
        <w:numPr>
          <w:ilvl w:val="0"/>
          <w:numId w:val="5"/>
        </w:numPr>
        <w:tabs>
          <w:tab w:val="left" w:pos="360"/>
          <w:tab w:val="num" w:pos="720"/>
        </w:tabs>
        <w:spacing w:before="0" w:after="0"/>
        <w:ind w:left="0" w:right="0" w:firstLine="0"/>
        <w:jc w:val="both"/>
        <w:rPr>
          <w:color w:val="auto"/>
          <w:sz w:val="22"/>
          <w:szCs w:val="22"/>
          <w:lang w:val="uk-UA"/>
        </w:rPr>
      </w:pPr>
      <w:r>
        <w:rPr>
          <w:color w:val="auto"/>
          <w:sz w:val="22"/>
          <w:szCs w:val="22"/>
          <w:lang w:val="uk-UA"/>
        </w:rPr>
        <w:t>Куле К. СМИ в Древней Греции. – Режим доступа: http://www.sno.pro1.ru/lib/kule_smi_v_grezii/index.htm</w:t>
      </w:r>
    </w:p>
    <w:p w:rsidR="00D93447" w:rsidRDefault="00D93447" w:rsidP="00D93447">
      <w:pPr>
        <w:numPr>
          <w:ilvl w:val="0"/>
          <w:numId w:val="5"/>
        </w:numPr>
        <w:tabs>
          <w:tab w:val="num" w:pos="0"/>
          <w:tab w:val="left" w:pos="360"/>
        </w:tabs>
        <w:ind w:left="0" w:firstLine="0"/>
        <w:jc w:val="both"/>
        <w:rPr>
          <w:sz w:val="22"/>
          <w:szCs w:val="22"/>
          <w:lang w:val="uk-UA"/>
        </w:rPr>
      </w:pPr>
      <w:r>
        <w:rPr>
          <w:sz w:val="22"/>
          <w:szCs w:val="22"/>
          <w:lang w:val="uk-UA"/>
        </w:rPr>
        <w:t>От кремня до кремния : пер. с итал. / Под ред. Дж. Джованнини. – М. : Радио и связь, 1991.</w:t>
      </w:r>
    </w:p>
    <w:p w:rsidR="00D93447" w:rsidRDefault="00D93447" w:rsidP="00D93447">
      <w:pPr>
        <w:pStyle w:val="a4"/>
        <w:numPr>
          <w:ilvl w:val="0"/>
          <w:numId w:val="5"/>
        </w:numPr>
        <w:tabs>
          <w:tab w:val="num" w:pos="0"/>
          <w:tab w:val="left" w:pos="360"/>
          <w:tab w:val="num" w:pos="720"/>
        </w:tabs>
        <w:spacing w:before="0" w:after="0"/>
        <w:ind w:left="0" w:right="0" w:firstLine="0"/>
        <w:jc w:val="both"/>
        <w:rPr>
          <w:color w:val="auto"/>
          <w:sz w:val="22"/>
          <w:szCs w:val="22"/>
          <w:lang w:val="uk-UA"/>
        </w:rPr>
      </w:pPr>
      <w:r>
        <w:rPr>
          <w:color w:val="auto"/>
          <w:sz w:val="22"/>
          <w:szCs w:val="22"/>
        </w:rPr>
        <w:t>Прутцков Г.В. Введение в мировую журналистику: Антология в 2-х т. – Т. 1. – М.</w:t>
      </w:r>
      <w:r>
        <w:rPr>
          <w:color w:val="auto"/>
          <w:sz w:val="22"/>
          <w:szCs w:val="22"/>
          <w:lang w:val="uk-UA"/>
        </w:rPr>
        <w:t xml:space="preserve"> : Омега-Л</w:t>
      </w:r>
      <w:r>
        <w:rPr>
          <w:color w:val="auto"/>
          <w:sz w:val="22"/>
          <w:szCs w:val="22"/>
        </w:rPr>
        <w:t>, 2003.</w:t>
      </w:r>
      <w:r>
        <w:rPr>
          <w:color w:val="auto"/>
          <w:sz w:val="22"/>
          <w:szCs w:val="22"/>
          <w:lang w:val="uk-UA"/>
        </w:rPr>
        <w:t xml:space="preserve"> – 416 с.</w:t>
      </w:r>
    </w:p>
    <w:p w:rsidR="00D93447" w:rsidRDefault="00D93447" w:rsidP="00D93447">
      <w:pPr>
        <w:numPr>
          <w:ilvl w:val="0"/>
          <w:numId w:val="5"/>
        </w:numPr>
        <w:tabs>
          <w:tab w:val="num" w:pos="0"/>
          <w:tab w:val="left" w:pos="360"/>
          <w:tab w:val="left" w:pos="1260"/>
        </w:tabs>
        <w:ind w:left="0" w:firstLine="0"/>
        <w:jc w:val="both"/>
        <w:rPr>
          <w:sz w:val="22"/>
          <w:szCs w:val="22"/>
          <w:lang w:val="uk-UA"/>
        </w:rPr>
      </w:pPr>
      <w:hyperlink r:id="rId5" w:history="1">
        <w:r>
          <w:rPr>
            <w:rStyle w:val="a3"/>
            <w:sz w:val="22"/>
            <w:szCs w:val="22"/>
          </w:rPr>
          <w:t>Стрельникова</w:t>
        </w:r>
        <w:r>
          <w:rPr>
            <w:rStyle w:val="a3"/>
            <w:sz w:val="22"/>
            <w:szCs w:val="22"/>
            <w:lang w:val="uk-UA"/>
          </w:rPr>
          <w:t xml:space="preserve"> И.П.</w:t>
        </w:r>
        <w:r>
          <w:rPr>
            <w:rStyle w:val="a3"/>
            <w:sz w:val="22"/>
            <w:szCs w:val="22"/>
          </w:rPr>
          <w:t xml:space="preserve"> Некоторые особенности ораторской манеры и стиля Цицерона (по Катилинариям)</w:t>
        </w:r>
      </w:hyperlink>
      <w:r>
        <w:rPr>
          <w:sz w:val="22"/>
          <w:szCs w:val="22"/>
          <w:lang w:val="uk-UA"/>
        </w:rPr>
        <w:t>. - Режим доступа: http://www.sno.pro1.ru/lib/ciceron/index.htm</w:t>
      </w:r>
    </w:p>
    <w:p w:rsidR="00D93447" w:rsidRDefault="00D93447" w:rsidP="00D93447">
      <w:pPr>
        <w:pStyle w:val="a5"/>
        <w:numPr>
          <w:ilvl w:val="0"/>
          <w:numId w:val="5"/>
        </w:numPr>
        <w:tabs>
          <w:tab w:val="num" w:pos="0"/>
          <w:tab w:val="left" w:pos="360"/>
        </w:tabs>
        <w:spacing w:after="0"/>
        <w:ind w:left="0" w:firstLine="0"/>
        <w:jc w:val="both"/>
        <w:rPr>
          <w:sz w:val="22"/>
          <w:szCs w:val="22"/>
        </w:rPr>
      </w:pPr>
      <w:r>
        <w:rPr>
          <w:sz w:val="22"/>
          <w:szCs w:val="22"/>
        </w:rPr>
        <w:t>Федченко П.М. Прес</w:t>
      </w:r>
      <w:r>
        <w:rPr>
          <w:sz w:val="22"/>
          <w:szCs w:val="22"/>
          <w:lang w:val="uk-UA"/>
        </w:rPr>
        <w:t>а та її попередники. Історія зародження й основні закономірності розвитку. – К. : Наукова думка, 1969. – 352 с.</w:t>
      </w:r>
    </w:p>
    <w:p w:rsidR="00D93447" w:rsidRDefault="00D93447" w:rsidP="00D93447">
      <w:pPr>
        <w:ind w:firstLine="567"/>
        <w:jc w:val="center"/>
        <w:rPr>
          <w:b/>
          <w:sz w:val="22"/>
          <w:szCs w:val="22"/>
          <w:lang w:val="uk-UA"/>
        </w:rPr>
      </w:pPr>
    </w:p>
    <w:p w:rsidR="00D93447" w:rsidRDefault="00D93447" w:rsidP="00D93447">
      <w:pPr>
        <w:ind w:firstLine="567"/>
        <w:jc w:val="center"/>
        <w:rPr>
          <w:b/>
          <w:sz w:val="22"/>
          <w:szCs w:val="22"/>
          <w:lang w:val="uk-UA"/>
        </w:rPr>
      </w:pPr>
      <w:r>
        <w:rPr>
          <w:b/>
          <w:sz w:val="22"/>
          <w:szCs w:val="22"/>
          <w:lang w:val="uk-UA"/>
        </w:rPr>
        <w:t>Заняття № 2</w:t>
      </w:r>
    </w:p>
    <w:p w:rsidR="00D93447" w:rsidRDefault="00D93447" w:rsidP="00D93447">
      <w:pPr>
        <w:ind w:firstLine="567"/>
        <w:jc w:val="center"/>
        <w:rPr>
          <w:b/>
          <w:sz w:val="22"/>
          <w:szCs w:val="22"/>
          <w:lang w:val="uk-UA"/>
        </w:rPr>
      </w:pPr>
      <w:r>
        <w:rPr>
          <w:b/>
          <w:caps/>
          <w:sz w:val="22"/>
          <w:szCs w:val="22"/>
          <w:lang w:val="uk-UA"/>
        </w:rPr>
        <w:t>Х</w:t>
      </w:r>
      <w:r>
        <w:rPr>
          <w:b/>
          <w:sz w:val="22"/>
          <w:szCs w:val="22"/>
          <w:lang w:val="uk-UA"/>
        </w:rPr>
        <w:t xml:space="preserve">ристиянська публіцистика пізньої античності </w:t>
      </w:r>
    </w:p>
    <w:p w:rsidR="00D93447" w:rsidRDefault="00D93447" w:rsidP="00D93447">
      <w:pPr>
        <w:ind w:firstLine="567"/>
        <w:jc w:val="center"/>
        <w:rPr>
          <w:b/>
          <w:sz w:val="22"/>
          <w:szCs w:val="22"/>
          <w:lang w:val="uk-UA"/>
        </w:rPr>
      </w:pPr>
      <w:r>
        <w:rPr>
          <w:b/>
          <w:sz w:val="22"/>
          <w:szCs w:val="22"/>
          <w:lang w:val="uk-UA"/>
        </w:rPr>
        <w:t>та раннього середньовіччя</w:t>
      </w:r>
    </w:p>
    <w:p w:rsidR="00D93447" w:rsidRDefault="00D93447" w:rsidP="00D93447">
      <w:pPr>
        <w:ind w:firstLine="567"/>
        <w:jc w:val="center"/>
        <w:rPr>
          <w:b/>
          <w:sz w:val="22"/>
          <w:szCs w:val="22"/>
          <w:lang w:val="uk-UA"/>
        </w:rPr>
      </w:pPr>
      <w:r>
        <w:rPr>
          <w:b/>
          <w:sz w:val="22"/>
          <w:szCs w:val="22"/>
          <w:lang w:val="uk-UA"/>
        </w:rPr>
        <w:t>План</w:t>
      </w:r>
    </w:p>
    <w:p w:rsidR="00D93447" w:rsidRDefault="00D93447" w:rsidP="00D93447">
      <w:pPr>
        <w:numPr>
          <w:ilvl w:val="0"/>
          <w:numId w:val="6"/>
        </w:numPr>
        <w:tabs>
          <w:tab w:val="num" w:pos="360"/>
        </w:tabs>
        <w:ind w:left="0" w:firstLine="0"/>
        <w:jc w:val="both"/>
        <w:rPr>
          <w:sz w:val="22"/>
          <w:szCs w:val="22"/>
          <w:lang w:val="uk-UA"/>
        </w:rPr>
      </w:pPr>
      <w:r>
        <w:rPr>
          <w:sz w:val="22"/>
          <w:szCs w:val="22"/>
          <w:lang w:val="uk-UA"/>
        </w:rPr>
        <w:t xml:space="preserve">Публіцистика Нового Заповіту. Християнська проповідь як форма ораторського мистецтва, її різновиди. </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промови Ісуса Христа,</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 xml:space="preserve">послання апостолів як зразки письмової публіцистики. </w:t>
      </w:r>
    </w:p>
    <w:p w:rsidR="00D93447" w:rsidRDefault="00D93447" w:rsidP="00D93447">
      <w:pPr>
        <w:numPr>
          <w:ilvl w:val="0"/>
          <w:numId w:val="6"/>
        </w:numPr>
        <w:tabs>
          <w:tab w:val="num" w:pos="360"/>
        </w:tabs>
        <w:ind w:left="0" w:firstLine="0"/>
        <w:jc w:val="both"/>
        <w:rPr>
          <w:sz w:val="22"/>
          <w:szCs w:val="22"/>
          <w:lang w:val="uk-UA"/>
        </w:rPr>
      </w:pPr>
      <w:r>
        <w:rPr>
          <w:sz w:val="22"/>
          <w:szCs w:val="22"/>
          <w:lang w:val="uk-UA"/>
        </w:rPr>
        <w:t>Християнська публіцистика Західної імперії. Листи та промови:</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 xml:space="preserve">Амвросія Медіоланського, </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Ієроніма Стридонського.</w:t>
      </w:r>
    </w:p>
    <w:p w:rsidR="00D93447" w:rsidRDefault="00D93447" w:rsidP="00D93447">
      <w:pPr>
        <w:numPr>
          <w:ilvl w:val="0"/>
          <w:numId w:val="6"/>
        </w:numPr>
        <w:tabs>
          <w:tab w:val="num" w:pos="360"/>
        </w:tabs>
        <w:ind w:left="0" w:firstLine="0"/>
        <w:jc w:val="both"/>
        <w:rPr>
          <w:sz w:val="22"/>
          <w:szCs w:val="22"/>
          <w:lang w:val="uk-UA"/>
        </w:rPr>
      </w:pPr>
      <w:r>
        <w:rPr>
          <w:sz w:val="22"/>
          <w:szCs w:val="22"/>
          <w:lang w:val="uk-UA"/>
        </w:rPr>
        <w:t>Традиції християнської публіцистики Візантійської імперії. Проповіді та послання:</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Василя Великого,</w:t>
      </w:r>
    </w:p>
    <w:p w:rsidR="00D93447" w:rsidRDefault="00D93447" w:rsidP="00D93447">
      <w:pPr>
        <w:numPr>
          <w:ilvl w:val="0"/>
          <w:numId w:val="7"/>
        </w:numPr>
        <w:tabs>
          <w:tab w:val="num" w:pos="360"/>
        </w:tabs>
        <w:ind w:left="0" w:firstLine="0"/>
        <w:jc w:val="both"/>
        <w:rPr>
          <w:sz w:val="22"/>
          <w:szCs w:val="22"/>
          <w:lang w:val="uk-UA"/>
        </w:rPr>
      </w:pPr>
      <w:r>
        <w:rPr>
          <w:sz w:val="22"/>
          <w:szCs w:val="22"/>
          <w:lang w:val="uk-UA"/>
        </w:rPr>
        <w:t xml:space="preserve"> Іоанна Златоуста.</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ОСНОВНІ ТЕРМІНИ ТА ПОНЯТТЯ</w:t>
      </w:r>
    </w:p>
    <w:p w:rsidR="00D93447" w:rsidRDefault="00D93447" w:rsidP="00D93447">
      <w:pPr>
        <w:pStyle w:val="a4"/>
        <w:spacing w:before="0" w:after="0"/>
        <w:ind w:left="0" w:right="0"/>
        <w:jc w:val="center"/>
        <w:rPr>
          <w:color w:val="auto"/>
          <w:sz w:val="22"/>
          <w:szCs w:val="22"/>
          <w:lang w:val="uk-UA"/>
        </w:rPr>
      </w:pPr>
      <w:r>
        <w:rPr>
          <w:color w:val="auto"/>
          <w:sz w:val="22"/>
          <w:szCs w:val="22"/>
          <w:lang w:val="uk-UA"/>
        </w:rPr>
        <w:t xml:space="preserve">Середньовіччя та його основні періоди й центри, християнство, проповідь місіонерська та парафіяльна, омілія, катехізичне повчання, урочиста промова, публіцистична проповідь, Нагорна проповідь, притча, лист, послання, булла, Вульгата. </w:t>
      </w:r>
    </w:p>
    <w:p w:rsidR="00D93447" w:rsidRDefault="00D93447" w:rsidP="00D93447">
      <w:pPr>
        <w:pStyle w:val="a4"/>
        <w:spacing w:before="0" w:after="0"/>
        <w:ind w:left="0" w:right="0"/>
        <w:jc w:val="center"/>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ПРАКТИЧНІ ЗАВДАННЯ</w:t>
      </w:r>
    </w:p>
    <w:p w:rsidR="00D93447" w:rsidRDefault="00D93447" w:rsidP="00D93447">
      <w:pPr>
        <w:pStyle w:val="a4"/>
        <w:numPr>
          <w:ilvl w:val="0"/>
          <w:numId w:val="4"/>
        </w:numPr>
        <w:tabs>
          <w:tab w:val="left" w:pos="180"/>
        </w:tabs>
        <w:spacing w:before="0" w:after="0"/>
        <w:ind w:left="0" w:right="0" w:firstLine="0"/>
        <w:jc w:val="both"/>
        <w:rPr>
          <w:color w:val="auto"/>
          <w:sz w:val="22"/>
          <w:szCs w:val="22"/>
          <w:lang w:val="uk-UA"/>
        </w:rPr>
      </w:pPr>
      <w:r>
        <w:rPr>
          <w:color w:val="auto"/>
          <w:sz w:val="22"/>
          <w:szCs w:val="22"/>
          <w:lang w:val="uk-UA"/>
        </w:rPr>
        <w:t>Проаналізувати проповідь одного з християнських діячів за наведеною в Додатку А схемою.</w:t>
      </w:r>
    </w:p>
    <w:p w:rsidR="00D93447" w:rsidRDefault="00D93447" w:rsidP="00D93447">
      <w:pPr>
        <w:pStyle w:val="a4"/>
        <w:numPr>
          <w:ilvl w:val="0"/>
          <w:numId w:val="4"/>
        </w:numPr>
        <w:tabs>
          <w:tab w:val="left" w:pos="180"/>
        </w:tabs>
        <w:spacing w:before="0" w:after="0"/>
        <w:ind w:left="0" w:right="0" w:firstLine="0"/>
        <w:jc w:val="both"/>
        <w:rPr>
          <w:color w:val="auto"/>
          <w:sz w:val="22"/>
          <w:szCs w:val="22"/>
          <w:lang w:val="uk-UA"/>
        </w:rPr>
      </w:pPr>
      <w:r>
        <w:rPr>
          <w:color w:val="auto"/>
          <w:sz w:val="22"/>
          <w:szCs w:val="22"/>
          <w:lang w:val="uk-UA"/>
        </w:rPr>
        <w:t>Створити журналістський твір або усний виступ у стилі одного з християнських ораторів</w:t>
      </w:r>
    </w:p>
    <w:p w:rsidR="00D93447" w:rsidRDefault="00D93447" w:rsidP="00D93447">
      <w:pPr>
        <w:pStyle w:val="a4"/>
        <w:spacing w:before="0" w:after="0"/>
        <w:ind w:left="0" w:right="0" w:firstLine="567"/>
        <w:jc w:val="both"/>
        <w:rPr>
          <w:b/>
          <w:i/>
          <w:color w:val="auto"/>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МЕТОДИЧНІ РЕКОМЕНДАЦІЇ</w:t>
      </w:r>
    </w:p>
    <w:p w:rsidR="00D93447" w:rsidRDefault="00D93447" w:rsidP="00D93447">
      <w:pPr>
        <w:pStyle w:val="a4"/>
        <w:spacing w:before="0" w:after="0"/>
        <w:ind w:left="0" w:right="0"/>
        <w:jc w:val="both"/>
        <w:rPr>
          <w:color w:val="auto"/>
          <w:sz w:val="22"/>
          <w:szCs w:val="22"/>
          <w:lang w:val="uk-UA"/>
        </w:rPr>
      </w:pPr>
      <w:r>
        <w:rPr>
          <w:b/>
          <w:color w:val="auto"/>
          <w:sz w:val="22"/>
          <w:szCs w:val="22"/>
          <w:lang w:val="uk-UA"/>
        </w:rPr>
        <w:tab/>
      </w:r>
      <w:r>
        <w:rPr>
          <w:color w:val="auto"/>
          <w:sz w:val="22"/>
          <w:szCs w:val="22"/>
          <w:lang w:val="uk-UA"/>
        </w:rPr>
        <w:t xml:space="preserve">Із багатьох раніше вивчених дисциплін студенти знайомі з основними книгами Біблії: Старим Заповітом і Новим, що складається з чотирьох Євангелій (від Матвія, Луки, Марка та Іоанна) та послань апостолів. Метою цього практичного заняття є знайомство з основними представниками ранньої християнської публіцистики як формою ораторського мистецтва та виділення специфічних рис християнської проповіді у порівнянні з античними промовами. </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Варто наголосити, що жанр проповіді зароджується ще в надрах Старого Заповіту: у своїх запальних промовах пророки Мойсей, Єзекіїль, Ілля, Ієремія та інші  повчають іудейський народ, розвінчують його вади, закликають до духовного оновлення. Нова доба проповідництва розпочинається з промов Ісуса Христа, у яких головним мотивом є проповідь любові.</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При аналізі Христових проповідей рекомендується особливу увагу звернути на їх комунікативні особливості (адресат і особливості сприйняття, канали та ефективність комунікації, засоби досягнення впливу на аудиторію), на Нагорну проповідь (5-7 гл. Євангелія від Матвія) – її смислові центри та стилістичні особливості, на таку форму проповіді, як притча (навести приклади). Із апостольських послань для аналізу рекомендується уривок з І послання ап. Павла до коринфян ( гл. 12-13), що включає так званий «гімн любові».</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ab/>
        <w:t>Підвалини подальшого розвитку – тематичного та жанрового – християнської проповіді закладено творчістю проповідників Риму та Візантії І</w:t>
      </w:r>
      <w:r>
        <w:rPr>
          <w:color w:val="auto"/>
          <w:sz w:val="22"/>
          <w:szCs w:val="22"/>
          <w:lang w:val="en-GB"/>
        </w:rPr>
        <w:t>V</w:t>
      </w:r>
      <w:r>
        <w:rPr>
          <w:color w:val="auto"/>
          <w:sz w:val="22"/>
          <w:szCs w:val="22"/>
          <w:lang w:val="uk-UA"/>
        </w:rPr>
        <w:t>–</w:t>
      </w:r>
      <w:r>
        <w:rPr>
          <w:color w:val="auto"/>
          <w:sz w:val="22"/>
          <w:szCs w:val="22"/>
          <w:lang w:val="en-GB"/>
        </w:rPr>
        <w:t>V</w:t>
      </w:r>
      <w:r>
        <w:rPr>
          <w:color w:val="auto"/>
          <w:sz w:val="22"/>
          <w:szCs w:val="22"/>
          <w:lang w:val="uk-UA"/>
        </w:rPr>
        <w:t xml:space="preserve"> ст. студенти повинні знати головні їх промови (тематику, проблематику, образи, історичну основу) та вміти їх аналізувати.</w:t>
      </w:r>
    </w:p>
    <w:p w:rsidR="00D93447" w:rsidRDefault="00D93447" w:rsidP="00D93447">
      <w:pPr>
        <w:pStyle w:val="a4"/>
        <w:spacing w:before="0" w:after="0"/>
        <w:ind w:left="0" w:right="0"/>
        <w:jc w:val="center"/>
        <w:rPr>
          <w:b/>
          <w:color w:val="auto"/>
          <w:sz w:val="22"/>
          <w:szCs w:val="22"/>
          <w:lang w:val="uk-UA"/>
        </w:rPr>
      </w:pPr>
      <w:r>
        <w:rPr>
          <w:b/>
          <w:color w:val="auto"/>
          <w:sz w:val="22"/>
          <w:szCs w:val="22"/>
          <w:lang w:val="uk-UA"/>
        </w:rPr>
        <w:t xml:space="preserve"> </w:t>
      </w: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ПИТАННЯ ДЛЯ САМОКОНТРОЛЮ</w:t>
      </w:r>
    </w:p>
    <w:p w:rsidR="00D93447" w:rsidRDefault="00D93447" w:rsidP="00D93447">
      <w:pPr>
        <w:numPr>
          <w:ilvl w:val="0"/>
          <w:numId w:val="8"/>
        </w:numPr>
        <w:tabs>
          <w:tab w:val="num" w:pos="0"/>
          <w:tab w:val="left" w:pos="360"/>
        </w:tabs>
        <w:ind w:left="0" w:firstLine="0"/>
        <w:jc w:val="both"/>
        <w:rPr>
          <w:sz w:val="22"/>
          <w:szCs w:val="22"/>
          <w:lang w:val="uk-UA"/>
        </w:rPr>
      </w:pPr>
      <w:r>
        <w:rPr>
          <w:sz w:val="22"/>
          <w:szCs w:val="22"/>
          <w:lang w:val="uk-UA"/>
        </w:rPr>
        <w:t>У чому відмінність церковної проповіді Середньовіччя від ораторського виступу античності?</w:t>
      </w:r>
    </w:p>
    <w:p w:rsidR="00D93447" w:rsidRDefault="00D93447" w:rsidP="00D93447">
      <w:pPr>
        <w:numPr>
          <w:ilvl w:val="0"/>
          <w:numId w:val="8"/>
        </w:numPr>
        <w:tabs>
          <w:tab w:val="num" w:pos="0"/>
          <w:tab w:val="left" w:pos="360"/>
        </w:tabs>
        <w:ind w:left="0" w:firstLine="0"/>
        <w:jc w:val="both"/>
        <w:rPr>
          <w:sz w:val="22"/>
          <w:szCs w:val="22"/>
          <w:lang w:val="uk-UA"/>
        </w:rPr>
      </w:pPr>
      <w:r>
        <w:rPr>
          <w:sz w:val="22"/>
          <w:szCs w:val="22"/>
          <w:lang w:val="uk-UA"/>
        </w:rPr>
        <w:t>Перерахуйте основні теми проповідей Ісуса Христа та апостолів – що спільного та відмінного в проблемно-тематичному плані?</w:t>
      </w:r>
    </w:p>
    <w:p w:rsidR="00D93447" w:rsidRDefault="00D93447" w:rsidP="00D93447">
      <w:pPr>
        <w:numPr>
          <w:ilvl w:val="0"/>
          <w:numId w:val="8"/>
        </w:numPr>
        <w:tabs>
          <w:tab w:val="num" w:pos="0"/>
          <w:tab w:val="left" w:pos="360"/>
        </w:tabs>
        <w:ind w:left="0" w:firstLine="0"/>
        <w:jc w:val="both"/>
        <w:rPr>
          <w:sz w:val="22"/>
          <w:szCs w:val="22"/>
          <w:lang w:val="uk-UA"/>
        </w:rPr>
      </w:pPr>
      <w:r>
        <w:rPr>
          <w:sz w:val="22"/>
          <w:szCs w:val="22"/>
          <w:lang w:val="uk-UA"/>
        </w:rPr>
        <w:t>Наведіть приклади різних видів проповіді з проаналізованих до цього практичного заняття.</w:t>
      </w:r>
    </w:p>
    <w:p w:rsidR="00D93447" w:rsidRDefault="00D93447" w:rsidP="00D93447">
      <w:pPr>
        <w:numPr>
          <w:ilvl w:val="0"/>
          <w:numId w:val="8"/>
        </w:numPr>
        <w:tabs>
          <w:tab w:val="num" w:pos="0"/>
          <w:tab w:val="left" w:pos="360"/>
        </w:tabs>
        <w:ind w:left="0" w:firstLine="0"/>
        <w:jc w:val="both"/>
        <w:rPr>
          <w:sz w:val="22"/>
          <w:szCs w:val="22"/>
          <w:lang w:val="uk-UA"/>
        </w:rPr>
      </w:pPr>
      <w:r>
        <w:rPr>
          <w:sz w:val="22"/>
          <w:szCs w:val="22"/>
          <w:lang w:val="uk-UA"/>
        </w:rPr>
        <w:t xml:space="preserve">У якій українській народній пісні згадується один із представників візантійського християнського красномовства? </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ЛІТЕРАТУРА</w:t>
      </w:r>
    </w:p>
    <w:p w:rsidR="00D93447" w:rsidRDefault="00D93447" w:rsidP="00D93447">
      <w:pPr>
        <w:ind w:firstLine="567"/>
        <w:jc w:val="center"/>
        <w:rPr>
          <w:b/>
          <w:i/>
          <w:sz w:val="22"/>
          <w:szCs w:val="22"/>
          <w:lang w:val="uk-UA"/>
        </w:rPr>
      </w:pPr>
    </w:p>
    <w:p w:rsidR="00D93447" w:rsidRDefault="00D93447" w:rsidP="00D93447">
      <w:pPr>
        <w:numPr>
          <w:ilvl w:val="0"/>
          <w:numId w:val="9"/>
        </w:numPr>
        <w:tabs>
          <w:tab w:val="num" w:pos="360"/>
        </w:tabs>
        <w:ind w:left="0" w:firstLine="0"/>
        <w:jc w:val="both"/>
        <w:rPr>
          <w:sz w:val="22"/>
          <w:szCs w:val="22"/>
          <w:lang w:val="uk-UA"/>
        </w:rPr>
      </w:pPr>
      <w:r>
        <w:rPr>
          <w:sz w:val="22"/>
          <w:szCs w:val="22"/>
        </w:rPr>
        <w:t>Аверинцев С.С. Поэтика ранневизантийской литературы. –</w:t>
      </w:r>
      <w:r>
        <w:rPr>
          <w:sz w:val="22"/>
          <w:szCs w:val="22"/>
          <w:lang w:val="uk-UA"/>
        </w:rPr>
        <w:t xml:space="preserve"> СПб.: Азбука-Классика, 2004. – 480 с.</w:t>
      </w:r>
    </w:p>
    <w:p w:rsidR="00D93447" w:rsidRDefault="00D93447" w:rsidP="00D93447">
      <w:pPr>
        <w:numPr>
          <w:ilvl w:val="0"/>
          <w:numId w:val="9"/>
        </w:numPr>
        <w:tabs>
          <w:tab w:val="num" w:pos="360"/>
        </w:tabs>
        <w:ind w:left="0" w:firstLine="0"/>
        <w:jc w:val="both"/>
        <w:rPr>
          <w:sz w:val="22"/>
          <w:szCs w:val="22"/>
        </w:rPr>
      </w:pPr>
      <w:r>
        <w:rPr>
          <w:sz w:val="22"/>
          <w:szCs w:val="22"/>
          <w:lang w:val="uk-UA"/>
        </w:rPr>
        <w:t>Византийская литература: Сб. ст. – М.: Наука, 1974. – С. 181-231. (Візантійська епістолографія).</w:t>
      </w:r>
    </w:p>
    <w:p w:rsidR="00D93447" w:rsidRDefault="00D93447" w:rsidP="00D93447">
      <w:pPr>
        <w:numPr>
          <w:ilvl w:val="0"/>
          <w:numId w:val="9"/>
        </w:numPr>
        <w:tabs>
          <w:tab w:val="num" w:pos="360"/>
        </w:tabs>
        <w:ind w:left="0" w:firstLine="0"/>
        <w:jc w:val="both"/>
        <w:rPr>
          <w:sz w:val="22"/>
          <w:szCs w:val="22"/>
          <w:lang w:val="uk-UA"/>
        </w:rPr>
      </w:pPr>
      <w:r>
        <w:rPr>
          <w:sz w:val="22"/>
          <w:szCs w:val="22"/>
        </w:rPr>
        <w:t>Памятники средневековой латинской литературы 4 – 7 веков. – М.</w:t>
      </w:r>
      <w:r>
        <w:rPr>
          <w:sz w:val="22"/>
          <w:szCs w:val="22"/>
          <w:lang w:val="uk-UA"/>
        </w:rPr>
        <w:t>: Наука</w:t>
      </w:r>
      <w:r>
        <w:rPr>
          <w:sz w:val="22"/>
          <w:szCs w:val="22"/>
        </w:rPr>
        <w:t>, 1998.</w:t>
      </w:r>
    </w:p>
    <w:p w:rsidR="00D93447" w:rsidRDefault="00D93447" w:rsidP="00D93447">
      <w:pPr>
        <w:numPr>
          <w:ilvl w:val="0"/>
          <w:numId w:val="9"/>
        </w:numPr>
        <w:tabs>
          <w:tab w:val="num" w:pos="360"/>
        </w:tabs>
        <w:ind w:left="0" w:firstLine="0"/>
        <w:jc w:val="both"/>
        <w:rPr>
          <w:sz w:val="22"/>
          <w:szCs w:val="22"/>
          <w:lang w:val="uk-UA"/>
        </w:rPr>
      </w:pPr>
      <w:r>
        <w:rPr>
          <w:sz w:val="22"/>
          <w:szCs w:val="22"/>
          <w:lang w:val="uk-UA"/>
        </w:rPr>
        <w:t>Прутцков Г.В. Введение в мировую журналистику : Антология в 2-х т. – Т. 1. – М.: Омега-Л, 2003. – 416 с.</w:t>
      </w:r>
    </w:p>
    <w:p w:rsidR="00D93447" w:rsidRDefault="00D93447" w:rsidP="00D93447">
      <w:pPr>
        <w:numPr>
          <w:ilvl w:val="0"/>
          <w:numId w:val="9"/>
        </w:numPr>
        <w:tabs>
          <w:tab w:val="num" w:pos="360"/>
        </w:tabs>
        <w:ind w:left="0" w:firstLine="0"/>
        <w:jc w:val="both"/>
        <w:rPr>
          <w:sz w:val="22"/>
          <w:szCs w:val="22"/>
          <w:lang w:val="uk-UA"/>
        </w:rPr>
      </w:pPr>
      <w:r>
        <w:rPr>
          <w:sz w:val="22"/>
          <w:szCs w:val="22"/>
          <w:lang w:val="uk-UA"/>
        </w:rPr>
        <w:t>Святоотеческая хрестоматия. – М.</w:t>
      </w:r>
      <w:r>
        <w:rPr>
          <w:rFonts w:ascii="Arial" w:hAnsi="Arial" w:cs="Arial"/>
          <w:sz w:val="19"/>
          <w:szCs w:val="19"/>
        </w:rPr>
        <w:t xml:space="preserve">: </w:t>
      </w:r>
      <w:r>
        <w:rPr>
          <w:sz w:val="22"/>
          <w:szCs w:val="22"/>
        </w:rPr>
        <w:t xml:space="preserve">Круг чтения, </w:t>
      </w:r>
      <w:r>
        <w:rPr>
          <w:bCs/>
          <w:sz w:val="22"/>
          <w:szCs w:val="22"/>
        </w:rPr>
        <w:t>2001</w:t>
      </w:r>
      <w:r>
        <w:rPr>
          <w:sz w:val="22"/>
          <w:szCs w:val="22"/>
        </w:rPr>
        <w:t>. – 688 с</w:t>
      </w:r>
      <w:r>
        <w:rPr>
          <w:sz w:val="22"/>
          <w:szCs w:val="22"/>
          <w:lang w:val="uk-UA"/>
        </w:rPr>
        <w:t>.</w:t>
      </w:r>
    </w:p>
    <w:p w:rsidR="00D93447" w:rsidRDefault="00D93447" w:rsidP="00D93447">
      <w:pPr>
        <w:numPr>
          <w:ilvl w:val="0"/>
          <w:numId w:val="9"/>
        </w:numPr>
        <w:tabs>
          <w:tab w:val="num" w:pos="360"/>
        </w:tabs>
        <w:ind w:left="0" w:firstLine="0"/>
        <w:jc w:val="both"/>
        <w:rPr>
          <w:sz w:val="22"/>
          <w:szCs w:val="22"/>
          <w:lang w:val="uk-UA"/>
        </w:rPr>
      </w:pPr>
      <w:r>
        <w:rPr>
          <w:sz w:val="22"/>
          <w:szCs w:val="22"/>
          <w:lang w:val="uk-UA"/>
        </w:rPr>
        <w:t>Ученова В.В. У истоков публицистики. – М.: МГУ, 1989. – 214 с.</w:t>
      </w:r>
    </w:p>
    <w:p w:rsidR="00D93447" w:rsidRDefault="00D93447" w:rsidP="00D93447">
      <w:pPr>
        <w:ind w:firstLine="567"/>
        <w:jc w:val="center"/>
        <w:rPr>
          <w:b/>
          <w:sz w:val="22"/>
          <w:szCs w:val="22"/>
          <w:lang w:val="uk-UA"/>
        </w:rPr>
      </w:pPr>
    </w:p>
    <w:p w:rsidR="00D93447" w:rsidRDefault="00D93447" w:rsidP="00D93447">
      <w:pPr>
        <w:ind w:firstLine="567"/>
        <w:jc w:val="center"/>
        <w:rPr>
          <w:b/>
          <w:sz w:val="22"/>
          <w:szCs w:val="22"/>
          <w:lang w:val="uk-UA"/>
        </w:rPr>
      </w:pPr>
      <w:r>
        <w:rPr>
          <w:b/>
          <w:sz w:val="22"/>
          <w:szCs w:val="22"/>
          <w:lang w:val="uk-UA"/>
        </w:rPr>
        <w:t>Заняття № 3</w:t>
      </w:r>
    </w:p>
    <w:p w:rsidR="00D93447" w:rsidRDefault="00D93447" w:rsidP="00D93447">
      <w:pPr>
        <w:ind w:firstLine="567"/>
        <w:jc w:val="center"/>
        <w:rPr>
          <w:b/>
          <w:sz w:val="22"/>
          <w:szCs w:val="22"/>
          <w:lang w:val="uk-UA"/>
        </w:rPr>
      </w:pPr>
      <w:r>
        <w:rPr>
          <w:b/>
          <w:sz w:val="22"/>
          <w:szCs w:val="22"/>
          <w:lang w:val="uk-UA"/>
        </w:rPr>
        <w:t>Виникнення та поширення книгодрукування в Європі</w:t>
      </w:r>
    </w:p>
    <w:p w:rsidR="00D93447" w:rsidRDefault="00D93447" w:rsidP="00D93447">
      <w:pPr>
        <w:ind w:firstLine="567"/>
        <w:jc w:val="center"/>
        <w:rPr>
          <w:b/>
          <w:sz w:val="22"/>
          <w:szCs w:val="22"/>
          <w:lang w:val="uk-UA"/>
        </w:rPr>
      </w:pPr>
      <w:r>
        <w:rPr>
          <w:b/>
          <w:sz w:val="22"/>
          <w:szCs w:val="22"/>
          <w:lang w:val="uk-UA"/>
        </w:rPr>
        <w:t>План</w:t>
      </w:r>
    </w:p>
    <w:p w:rsidR="00D93447" w:rsidRDefault="00D93447" w:rsidP="00D93447">
      <w:pPr>
        <w:numPr>
          <w:ilvl w:val="0"/>
          <w:numId w:val="10"/>
        </w:numPr>
        <w:tabs>
          <w:tab w:val="num" w:pos="360"/>
        </w:tabs>
        <w:ind w:left="0" w:firstLine="0"/>
        <w:jc w:val="both"/>
        <w:rPr>
          <w:sz w:val="22"/>
          <w:szCs w:val="22"/>
          <w:lang w:val="uk-UA"/>
        </w:rPr>
      </w:pPr>
      <w:r>
        <w:rPr>
          <w:sz w:val="22"/>
          <w:szCs w:val="22"/>
          <w:lang w:val="uk-UA"/>
        </w:rPr>
        <w:t>Передумови виникнення книгодрукування:</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суспільно-історичні,</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технічні.</w:t>
      </w:r>
    </w:p>
    <w:p w:rsidR="00D93447" w:rsidRDefault="00D93447" w:rsidP="00D93447">
      <w:pPr>
        <w:numPr>
          <w:ilvl w:val="0"/>
          <w:numId w:val="10"/>
        </w:numPr>
        <w:tabs>
          <w:tab w:val="num" w:pos="360"/>
        </w:tabs>
        <w:ind w:left="0" w:firstLine="0"/>
        <w:jc w:val="both"/>
        <w:rPr>
          <w:sz w:val="22"/>
          <w:szCs w:val="22"/>
          <w:lang w:val="uk-UA"/>
        </w:rPr>
      </w:pPr>
      <w:r>
        <w:rPr>
          <w:sz w:val="22"/>
          <w:szCs w:val="22"/>
          <w:lang w:val="uk-UA"/>
        </w:rPr>
        <w:t>Гутенберг і його винахід:</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страсбурзький період (1424-1444 рр.),</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майнцький період (1448-1462 рр.), основні видання типографії Фуста і Шеффера.</w:t>
      </w:r>
    </w:p>
    <w:p w:rsidR="00D93447" w:rsidRDefault="00D93447" w:rsidP="00D93447">
      <w:pPr>
        <w:numPr>
          <w:ilvl w:val="0"/>
          <w:numId w:val="10"/>
        </w:numPr>
        <w:tabs>
          <w:tab w:val="num" w:pos="360"/>
        </w:tabs>
        <w:ind w:left="0" w:firstLine="0"/>
        <w:jc w:val="both"/>
        <w:rPr>
          <w:sz w:val="22"/>
          <w:szCs w:val="22"/>
          <w:lang w:val="uk-UA"/>
        </w:rPr>
      </w:pPr>
      <w:r>
        <w:rPr>
          <w:sz w:val="22"/>
          <w:szCs w:val="22"/>
          <w:lang w:val="uk-UA"/>
        </w:rPr>
        <w:t>Розповсюдження типографій у Європейських державах. Перші закони щодо друкарського ремесла:</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Італія, авторські «привілеї»;</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Німеччина;</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Франція. Підприємство Етьєннів. Королівські постанови про захист авторських прав;</w:t>
      </w:r>
    </w:p>
    <w:p w:rsidR="00D93447" w:rsidRDefault="00D93447" w:rsidP="00D93447">
      <w:pPr>
        <w:numPr>
          <w:ilvl w:val="0"/>
          <w:numId w:val="11"/>
        </w:numPr>
        <w:tabs>
          <w:tab w:val="num" w:pos="360"/>
        </w:tabs>
        <w:ind w:left="0" w:firstLine="0"/>
        <w:jc w:val="both"/>
        <w:rPr>
          <w:sz w:val="22"/>
          <w:szCs w:val="22"/>
          <w:lang w:val="uk-UA"/>
        </w:rPr>
      </w:pPr>
      <w:r>
        <w:rPr>
          <w:sz w:val="22"/>
          <w:szCs w:val="22"/>
          <w:lang w:val="uk-UA"/>
        </w:rPr>
        <w:t>першодрукарі Англії, державні пільги.</w:t>
      </w:r>
    </w:p>
    <w:p w:rsidR="00D93447" w:rsidRDefault="00D93447" w:rsidP="00D93447">
      <w:pPr>
        <w:numPr>
          <w:ilvl w:val="0"/>
          <w:numId w:val="10"/>
        </w:numPr>
        <w:tabs>
          <w:tab w:val="num" w:pos="360"/>
        </w:tabs>
        <w:ind w:left="0" w:firstLine="0"/>
        <w:jc w:val="both"/>
        <w:rPr>
          <w:sz w:val="22"/>
          <w:szCs w:val="22"/>
          <w:lang w:val="uk-UA"/>
        </w:rPr>
      </w:pPr>
      <w:r>
        <w:rPr>
          <w:sz w:val="22"/>
          <w:szCs w:val="22"/>
          <w:lang w:val="uk-UA"/>
        </w:rPr>
        <w:t>Наслідки винаходу й розповсюдження друкарського верстата.</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ind w:firstLine="567"/>
        <w:jc w:val="center"/>
        <w:rPr>
          <w:sz w:val="22"/>
          <w:szCs w:val="22"/>
          <w:lang w:val="uk-UA"/>
        </w:rPr>
      </w:pPr>
      <w:r>
        <w:rPr>
          <w:sz w:val="22"/>
          <w:szCs w:val="22"/>
          <w:lang w:val="uk-UA"/>
        </w:rPr>
        <w:t>Види первісних книг (сувій, кодекс, триптих, тетрада, поліптих), стиль, скрипторій, ксилографія, друкарський верстат, типографія, інкунабула.</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numPr>
          <w:ilvl w:val="0"/>
          <w:numId w:val="12"/>
        </w:numPr>
        <w:jc w:val="both"/>
        <w:rPr>
          <w:sz w:val="22"/>
          <w:szCs w:val="22"/>
          <w:lang w:val="uk-UA"/>
        </w:rPr>
      </w:pPr>
      <w:r>
        <w:rPr>
          <w:sz w:val="22"/>
          <w:szCs w:val="22"/>
          <w:lang w:val="uk-UA"/>
        </w:rPr>
        <w:t>Книга як форма масової інформації: від Античності до Відродження.</w:t>
      </w:r>
    </w:p>
    <w:p w:rsidR="00D93447" w:rsidRDefault="00D93447" w:rsidP="00D93447">
      <w:pPr>
        <w:numPr>
          <w:ilvl w:val="0"/>
          <w:numId w:val="12"/>
        </w:numPr>
        <w:jc w:val="both"/>
        <w:rPr>
          <w:sz w:val="22"/>
          <w:szCs w:val="22"/>
          <w:lang w:val="uk-UA"/>
        </w:rPr>
      </w:pPr>
      <w:r>
        <w:rPr>
          <w:sz w:val="22"/>
          <w:szCs w:val="22"/>
          <w:lang w:val="uk-UA"/>
        </w:rPr>
        <w:t>Еволюція технології друкарської справи у добу Середньовіччя та Відродження.</w:t>
      </w:r>
    </w:p>
    <w:p w:rsidR="00D93447" w:rsidRDefault="00D93447" w:rsidP="00D93447">
      <w:pPr>
        <w:numPr>
          <w:ilvl w:val="0"/>
          <w:numId w:val="12"/>
        </w:numPr>
        <w:rPr>
          <w:sz w:val="22"/>
          <w:szCs w:val="22"/>
          <w:lang w:val="uk-UA"/>
        </w:rPr>
      </w:pPr>
      <w:r>
        <w:rPr>
          <w:sz w:val="22"/>
          <w:szCs w:val="22"/>
          <w:lang w:val="uk-UA"/>
        </w:rPr>
        <w:t>Перші друковані газети в Європі.</w:t>
      </w:r>
    </w:p>
    <w:p w:rsidR="00D93447" w:rsidRDefault="00D93447" w:rsidP="00D93447">
      <w:pPr>
        <w:numPr>
          <w:ilvl w:val="0"/>
          <w:numId w:val="12"/>
        </w:numPr>
        <w:jc w:val="both"/>
        <w:rPr>
          <w:sz w:val="22"/>
          <w:szCs w:val="22"/>
          <w:lang w:val="uk-UA"/>
        </w:rPr>
      </w:pPr>
      <w:r>
        <w:rPr>
          <w:sz w:val="22"/>
          <w:szCs w:val="22"/>
          <w:lang w:val="uk-UA"/>
        </w:rPr>
        <w:t xml:space="preserve">Роль книгодрукування у культурно-релігійних процесах у Європі </w:t>
      </w:r>
      <w:r>
        <w:rPr>
          <w:sz w:val="22"/>
          <w:szCs w:val="22"/>
          <w:lang w:val="en-GB"/>
        </w:rPr>
        <w:t>XVI</w:t>
      </w:r>
      <w:r>
        <w:rPr>
          <w:sz w:val="22"/>
          <w:szCs w:val="22"/>
          <w:lang w:val="uk-UA"/>
        </w:rPr>
        <w:t xml:space="preserve"> ст.</w:t>
      </w:r>
    </w:p>
    <w:p w:rsidR="00D93447" w:rsidRDefault="00D93447" w:rsidP="00D93447">
      <w:pPr>
        <w:ind w:firstLine="567"/>
        <w:jc w:val="center"/>
        <w:rPr>
          <w:b/>
          <w:i/>
          <w:sz w:val="22"/>
          <w:szCs w:val="22"/>
          <w:lang w:val="uk-UA"/>
        </w:rPr>
      </w:pPr>
      <w:r>
        <w:rPr>
          <w:b/>
          <w:i/>
          <w:sz w:val="22"/>
          <w:szCs w:val="22"/>
          <w:lang w:val="uk-UA"/>
        </w:rPr>
        <w:t>ПРАКТИЧНІ ЗАВДАННЯ</w:t>
      </w:r>
    </w:p>
    <w:p w:rsidR="00D93447" w:rsidRDefault="00D93447" w:rsidP="00D93447">
      <w:pPr>
        <w:ind w:firstLine="567"/>
        <w:jc w:val="both"/>
        <w:rPr>
          <w:sz w:val="22"/>
          <w:szCs w:val="22"/>
          <w:lang w:val="uk-UA"/>
        </w:rPr>
      </w:pPr>
      <w:r>
        <w:rPr>
          <w:sz w:val="22"/>
          <w:szCs w:val="22"/>
          <w:lang w:val="uk-UA"/>
        </w:rPr>
        <w:t>Скласти таблицю «Розповсюдження типографій у Європейських державах. Перші закони щодо друкарського ремесла».</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ind w:firstLine="567"/>
        <w:jc w:val="both"/>
        <w:rPr>
          <w:sz w:val="22"/>
          <w:szCs w:val="22"/>
          <w:lang w:val="uk-UA"/>
        </w:rPr>
      </w:pPr>
      <w:r>
        <w:rPr>
          <w:sz w:val="22"/>
          <w:szCs w:val="22"/>
          <w:lang w:val="uk-UA"/>
        </w:rPr>
        <w:t>Винайдення у середині Х</w:t>
      </w:r>
      <w:r>
        <w:rPr>
          <w:sz w:val="22"/>
          <w:szCs w:val="22"/>
          <w:lang w:val="en-GB"/>
        </w:rPr>
        <w:t>V</w:t>
      </w:r>
      <w:r>
        <w:rPr>
          <w:sz w:val="22"/>
          <w:szCs w:val="22"/>
          <w:lang w:val="uk-UA"/>
        </w:rPr>
        <w:t xml:space="preserve"> ст. друкарського верстата з рухомими шрифтами стало найпотужнішим технічним фактором розвитку західноєвропейської журналістики у Х</w:t>
      </w:r>
      <w:r>
        <w:rPr>
          <w:sz w:val="22"/>
          <w:szCs w:val="22"/>
          <w:lang w:val="en-GB"/>
        </w:rPr>
        <w:t>V</w:t>
      </w:r>
      <w:r>
        <w:rPr>
          <w:sz w:val="22"/>
          <w:szCs w:val="22"/>
          <w:lang w:val="uk-UA"/>
        </w:rPr>
        <w:t>І-Х</w:t>
      </w:r>
      <w:r>
        <w:rPr>
          <w:sz w:val="22"/>
          <w:szCs w:val="22"/>
          <w:lang w:val="en-GB"/>
        </w:rPr>
        <w:t>V</w:t>
      </w:r>
      <w:r>
        <w:rPr>
          <w:sz w:val="22"/>
          <w:szCs w:val="22"/>
          <w:lang w:val="uk-UA"/>
        </w:rPr>
        <w:t>ІІ ст. Тому історія книгодрукування варта детального вивчення у межах курсу.</w:t>
      </w:r>
    </w:p>
    <w:p w:rsidR="00D93447" w:rsidRDefault="00D93447" w:rsidP="00D93447">
      <w:pPr>
        <w:numPr>
          <w:ilvl w:val="0"/>
          <w:numId w:val="13"/>
        </w:numPr>
        <w:tabs>
          <w:tab w:val="left" w:pos="784"/>
        </w:tabs>
        <w:ind w:firstLine="567"/>
        <w:jc w:val="both"/>
        <w:rPr>
          <w:sz w:val="22"/>
          <w:szCs w:val="22"/>
          <w:lang w:val="uk-UA"/>
        </w:rPr>
      </w:pPr>
      <w:r>
        <w:rPr>
          <w:sz w:val="22"/>
          <w:szCs w:val="22"/>
          <w:lang w:val="uk-UA"/>
        </w:rPr>
        <w:t xml:space="preserve">Друкарський верстат вважають дітищем епохи Відродження, отож, особливу увагу треба звернути на культурно-іторичні, суспільні, економічні передумови його появи та розповсюдження в Європі. Удосконаленню цього винаходу І.Гутенбергом передувала багатовікова історія: слід згадати такі типи рукописних книг в античному світі, як давньогрецькі диптихи, триптихи, поліптихи, книги-сувої, тетради, давньоримські кодекси, середньовічні пергаментні книги, що виготовлялися в скрипторіях, а також ксилографічний друк, досягнення китайських майстрів, визначити роль попередників І.Гутенберга, які використовували змінні літери та рухомі шрифти, звернутися до історії винайдення паперу та вдосконалення паперового виробництва як важливої передумови розвитку книгодркуквання. </w:t>
      </w:r>
    </w:p>
    <w:p w:rsidR="00D93447" w:rsidRDefault="00D93447" w:rsidP="00D93447">
      <w:pPr>
        <w:numPr>
          <w:ilvl w:val="0"/>
          <w:numId w:val="13"/>
        </w:numPr>
        <w:tabs>
          <w:tab w:val="left" w:pos="784"/>
        </w:tabs>
        <w:ind w:firstLine="567"/>
        <w:jc w:val="both"/>
        <w:rPr>
          <w:b/>
          <w:sz w:val="22"/>
          <w:szCs w:val="22"/>
          <w:lang w:val="uk-UA"/>
        </w:rPr>
      </w:pPr>
      <w:r>
        <w:rPr>
          <w:sz w:val="22"/>
          <w:szCs w:val="22"/>
          <w:lang w:val="uk-UA"/>
        </w:rPr>
        <w:t xml:space="preserve">Попри численні версії щодо справжнього винахідника книгордрукування, увесь світ вважає ним І.Гутенберга. Слід визначити підготовчу роль страсбурзького періоду та зосередити увагу на майнцькому етапі діяльності книгодрукаря, назвати основні видання його типографії, у тому числі періодичні, визначити фактори, що сприяли та перешкоджали його роботі, розглянути сутність винаходу І.Гутенберга, охарактеризувати роботу над головною працею – 42-рядковою Біблією. </w:t>
      </w:r>
    </w:p>
    <w:p w:rsidR="00D93447" w:rsidRDefault="00D93447" w:rsidP="00D93447">
      <w:pPr>
        <w:numPr>
          <w:ilvl w:val="0"/>
          <w:numId w:val="13"/>
        </w:numPr>
        <w:tabs>
          <w:tab w:val="left" w:pos="784"/>
        </w:tabs>
        <w:ind w:firstLine="567"/>
        <w:jc w:val="both"/>
        <w:rPr>
          <w:sz w:val="22"/>
          <w:szCs w:val="22"/>
          <w:lang w:val="uk-UA"/>
        </w:rPr>
      </w:pPr>
      <w:r>
        <w:rPr>
          <w:sz w:val="22"/>
          <w:szCs w:val="22"/>
          <w:lang w:val="uk-UA"/>
        </w:rPr>
        <w:t>Ще за життя І.Гутенберга друкарський верстат розповсюдився майже в усіх європейських державах. Усупереч існуючим сьогодні стереотипам, першодрукарі насправді зустрічали схвалення та підтримку правителів і урядів своїх країн, однак таке ставлення досить швидко змінилося на протилежне. Варто назвати не тільки імена відомих першодрукарів Італії, Франції, Німеччини, Англії, а й головні досягення, винаходи та видання (Див. книгу італійських дослідників «От кремня до кремния»). Хоча продуктивність праці перших типографів була невисокою, за 40 останніх років Х</w:t>
      </w:r>
      <w:r>
        <w:rPr>
          <w:sz w:val="22"/>
          <w:szCs w:val="22"/>
          <w:lang w:val="en-GB"/>
        </w:rPr>
        <w:t>V</w:t>
      </w:r>
      <w:r>
        <w:rPr>
          <w:sz w:val="22"/>
          <w:szCs w:val="22"/>
          <w:lang w:val="uk-UA"/>
        </w:rPr>
        <w:t xml:space="preserve"> ст. не менше 1100 типографій випустили в світ близько 40 тис. видань загальним тиражем 10-12 млн. екз. </w:t>
      </w:r>
    </w:p>
    <w:p w:rsidR="00D93447" w:rsidRDefault="00D93447" w:rsidP="00D93447">
      <w:pPr>
        <w:numPr>
          <w:ilvl w:val="0"/>
          <w:numId w:val="13"/>
        </w:numPr>
        <w:tabs>
          <w:tab w:val="left" w:pos="784"/>
        </w:tabs>
        <w:ind w:firstLine="567"/>
        <w:jc w:val="both"/>
        <w:rPr>
          <w:sz w:val="22"/>
          <w:szCs w:val="22"/>
          <w:lang w:val="uk-UA"/>
        </w:rPr>
      </w:pPr>
      <w:r>
        <w:rPr>
          <w:sz w:val="22"/>
          <w:szCs w:val="22"/>
          <w:lang w:val="uk-UA"/>
        </w:rPr>
        <w:t>Роль книгодрукування для активізації подальших інформаційних процесів є незаперечною. Наголос слід зробити, перш за все, на тому, що винахід І.Гутенберга сприяв пришвидшеному розповсюдженню політичних, релігійних, культурних ідей та рухів у Х</w:t>
      </w:r>
      <w:r>
        <w:rPr>
          <w:sz w:val="22"/>
          <w:szCs w:val="22"/>
          <w:lang w:val="en-GB"/>
        </w:rPr>
        <w:t>V</w:t>
      </w:r>
      <w:r>
        <w:rPr>
          <w:sz w:val="22"/>
          <w:szCs w:val="22"/>
          <w:lang w:val="uk-UA"/>
        </w:rPr>
        <w:t>І ст., а по-друге, визначити його вплив на розповсюдження нових інформаційних форм – листівок, бюлетнів, газет тощо.</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Які основні версії винаходу друкарського верстата?</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Де і коли винайдено друкарський верстат із рухомим шрифтом?</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У чому полягає сутність винаходу І.Гутенберга?</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Що перешкоджало першодрукареві у його роботі?</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Який характер і зміст мали книги інкунабульного періоду?</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У якій країні, на вашу думку, склалися найсприятливіші умови для розвитку книгодрукування?</w:t>
      </w:r>
    </w:p>
    <w:p w:rsidR="00D93447" w:rsidRDefault="00D93447" w:rsidP="00D93447">
      <w:pPr>
        <w:numPr>
          <w:ilvl w:val="0"/>
          <w:numId w:val="14"/>
        </w:numPr>
        <w:tabs>
          <w:tab w:val="left" w:pos="540"/>
        </w:tabs>
        <w:ind w:firstLine="180"/>
        <w:jc w:val="both"/>
        <w:rPr>
          <w:sz w:val="22"/>
          <w:szCs w:val="22"/>
          <w:lang w:val="uk-UA"/>
        </w:rPr>
      </w:pPr>
      <w:r>
        <w:rPr>
          <w:sz w:val="22"/>
          <w:szCs w:val="22"/>
          <w:lang w:val="uk-UA"/>
        </w:rPr>
        <w:t>Назвіть ознаки «епохи Гутенберга» за М.Маклюеном.</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ЛІТЕРАТУРА</w:t>
      </w:r>
    </w:p>
    <w:p w:rsidR="00D93447" w:rsidRDefault="00D93447" w:rsidP="00D93447">
      <w:pPr>
        <w:numPr>
          <w:ilvl w:val="0"/>
          <w:numId w:val="15"/>
        </w:numPr>
        <w:tabs>
          <w:tab w:val="left" w:pos="360"/>
          <w:tab w:val="left" w:pos="1260"/>
        </w:tabs>
        <w:ind w:left="0" w:firstLine="0"/>
        <w:jc w:val="both"/>
        <w:rPr>
          <w:sz w:val="22"/>
          <w:szCs w:val="22"/>
          <w:lang w:val="uk-UA"/>
        </w:rPr>
      </w:pPr>
      <w:hyperlink r:id="rId6" w:history="1">
        <w:r>
          <w:rPr>
            <w:rStyle w:val="a3"/>
          </w:rPr>
          <w:t>Борухович В.Г. В мире античных свитков</w:t>
        </w:r>
      </w:hyperlink>
      <w:r>
        <w:rPr>
          <w:lang w:val="uk-UA"/>
        </w:rPr>
        <w:t>. - Режим доступа: http://www.sno.pro1.ru/index.htm</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Виргинский В. Очерки истории науки и техники 16-19 вв. – М.: Просвещение, 1984. – 287 с.</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 xml:space="preserve">История Европы с древнейших времен до наших дней: в 8 т. – Т. 3. (От средневековья к новому времени (конец XV - первая половина XVIII в.). – М.: Наука, 1993. – 653 с. </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Книжные сокровища мира. – М.:</w:t>
      </w:r>
      <w:r>
        <w:rPr>
          <w:b/>
          <w:bCs/>
          <w:sz w:val="22"/>
          <w:szCs w:val="22"/>
          <w:lang w:val="uk-UA"/>
        </w:rPr>
        <w:t xml:space="preserve"> </w:t>
      </w:r>
      <w:r>
        <w:rPr>
          <w:sz w:val="22"/>
          <w:szCs w:val="22"/>
          <w:lang w:val="uk-UA"/>
        </w:rPr>
        <w:t>Книжная палата, 1989. – Вып.1. – 223 с.</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Люблинский В.С. На заре книгопечатания. – Л.: Учпедгиз, 1959. – 160 с.</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Немировский Е.Л. Иоганн Гутенберг</w:t>
      </w:r>
      <w:r>
        <w:rPr>
          <w:sz w:val="22"/>
          <w:szCs w:val="22"/>
        </w:rPr>
        <w:t xml:space="preserve"> : </w:t>
      </w:r>
      <w:r>
        <w:rPr>
          <w:sz w:val="22"/>
          <w:szCs w:val="22"/>
          <w:lang w:val="uk-UA"/>
        </w:rPr>
        <w:t>ок. 1399–1468 /Отв. ред. А.С. Мыльников. – М.: Наука, 1989. – 319 с.</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Немировский Е.Л. Мир книги: с древнейших времен до начала XX в. – М.: Книга, 1986. – 150 с.</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От кремня до кремния: Пер. с итал. / Под ред. Дж. Джованнини. – М.: Радио и связь, 1991.</w:t>
      </w:r>
    </w:p>
    <w:p w:rsidR="00D93447" w:rsidRDefault="00D93447" w:rsidP="00D93447">
      <w:pPr>
        <w:numPr>
          <w:ilvl w:val="0"/>
          <w:numId w:val="15"/>
        </w:numPr>
        <w:tabs>
          <w:tab w:val="left" w:pos="360"/>
          <w:tab w:val="left" w:pos="1260"/>
        </w:tabs>
        <w:ind w:left="0" w:firstLine="0"/>
        <w:jc w:val="both"/>
        <w:rPr>
          <w:sz w:val="22"/>
          <w:szCs w:val="22"/>
          <w:lang w:val="uk-UA"/>
        </w:rPr>
      </w:pPr>
      <w:r>
        <w:rPr>
          <w:sz w:val="22"/>
          <w:szCs w:val="22"/>
          <w:lang w:val="uk-UA"/>
        </w:rPr>
        <w:t>Федченко П.М. Преса та її попередники. – К.: Наукова думка, 1969. – 350 с.</w:t>
      </w:r>
    </w:p>
    <w:p w:rsidR="00D93447" w:rsidRDefault="00D93447" w:rsidP="00D93447">
      <w:pPr>
        <w:numPr>
          <w:ilvl w:val="0"/>
          <w:numId w:val="15"/>
        </w:numPr>
        <w:tabs>
          <w:tab w:val="left" w:pos="0"/>
          <w:tab w:val="left" w:pos="720"/>
        </w:tabs>
        <w:ind w:left="0" w:firstLine="180"/>
        <w:jc w:val="both"/>
        <w:rPr>
          <w:sz w:val="22"/>
          <w:szCs w:val="22"/>
          <w:lang w:val="uk-UA"/>
        </w:rPr>
      </w:pPr>
      <w:r>
        <w:rPr>
          <w:sz w:val="22"/>
          <w:szCs w:val="22"/>
          <w:lang w:val="uk-UA"/>
        </w:rPr>
        <w:t>McLuhan М. The Gutenberg Galaxy: The Making of Typographical Man. Toronto, 1962.</w:t>
      </w:r>
    </w:p>
    <w:p w:rsidR="00D93447" w:rsidRDefault="00D93447" w:rsidP="00D93447">
      <w:pPr>
        <w:pStyle w:val="BodyText2"/>
        <w:spacing w:line="240" w:lineRule="auto"/>
        <w:ind w:firstLine="567"/>
        <w:rPr>
          <w:b/>
          <w:bCs/>
          <w:sz w:val="22"/>
          <w:szCs w:val="22"/>
        </w:rPr>
      </w:pP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Заняття № 4</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Проблема свободи слова</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 xml:space="preserve"> в англійській памфлетистиці </w:t>
      </w:r>
      <w:r>
        <w:rPr>
          <w:b/>
          <w:color w:val="auto"/>
          <w:sz w:val="22"/>
          <w:szCs w:val="22"/>
          <w:lang w:val="en-US"/>
        </w:rPr>
        <w:t>XVII</w:t>
      </w:r>
      <w:r>
        <w:rPr>
          <w:b/>
          <w:color w:val="auto"/>
          <w:sz w:val="22"/>
          <w:szCs w:val="22"/>
          <w:lang w:val="uk-UA"/>
        </w:rPr>
        <w:t>ст.</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План</w:t>
      </w:r>
    </w:p>
    <w:p w:rsidR="00D93447" w:rsidRDefault="00D93447" w:rsidP="00D93447">
      <w:pPr>
        <w:pStyle w:val="a4"/>
        <w:numPr>
          <w:ilvl w:val="0"/>
          <w:numId w:val="16"/>
        </w:numPr>
        <w:tabs>
          <w:tab w:val="num" w:pos="540"/>
        </w:tabs>
        <w:spacing w:before="0" w:after="0"/>
        <w:ind w:left="0" w:right="0" w:firstLine="0"/>
        <w:jc w:val="both"/>
        <w:rPr>
          <w:color w:val="auto"/>
          <w:sz w:val="22"/>
          <w:szCs w:val="22"/>
          <w:lang w:val="uk-UA"/>
        </w:rPr>
      </w:pPr>
      <w:r>
        <w:rPr>
          <w:color w:val="auto"/>
          <w:sz w:val="22"/>
          <w:szCs w:val="22"/>
          <w:lang w:val="uk-UA"/>
        </w:rPr>
        <w:t>Історичні передумови «памфлетної війни» 1640-1643 рр.</w:t>
      </w:r>
    </w:p>
    <w:p w:rsidR="00D93447" w:rsidRDefault="00D93447" w:rsidP="00D93447">
      <w:pPr>
        <w:pStyle w:val="a4"/>
        <w:numPr>
          <w:ilvl w:val="0"/>
          <w:numId w:val="16"/>
        </w:numPr>
        <w:tabs>
          <w:tab w:val="num" w:pos="540"/>
        </w:tabs>
        <w:spacing w:before="0" w:after="0"/>
        <w:ind w:left="0" w:right="0" w:firstLine="0"/>
        <w:jc w:val="both"/>
        <w:rPr>
          <w:color w:val="auto"/>
          <w:sz w:val="22"/>
          <w:szCs w:val="22"/>
          <w:lang w:val="uk-UA"/>
        </w:rPr>
      </w:pPr>
      <w:r>
        <w:rPr>
          <w:color w:val="auto"/>
          <w:sz w:val="22"/>
          <w:szCs w:val="22"/>
          <w:lang w:val="uk-UA"/>
        </w:rPr>
        <w:t>Цензура в Англії в Х</w:t>
      </w:r>
      <w:r>
        <w:rPr>
          <w:color w:val="auto"/>
          <w:sz w:val="22"/>
          <w:szCs w:val="22"/>
          <w:lang w:val="en-GB"/>
        </w:rPr>
        <w:t>V</w:t>
      </w:r>
      <w:r>
        <w:rPr>
          <w:color w:val="auto"/>
          <w:sz w:val="22"/>
          <w:szCs w:val="22"/>
          <w:lang w:val="uk-UA"/>
        </w:rPr>
        <w:t>ІІ ст. Основні документи, що обмежували видавничу й газетну діяльність.</w:t>
      </w:r>
    </w:p>
    <w:p w:rsidR="00D93447" w:rsidRDefault="00D93447" w:rsidP="00D93447">
      <w:pPr>
        <w:pStyle w:val="a4"/>
        <w:numPr>
          <w:ilvl w:val="0"/>
          <w:numId w:val="16"/>
        </w:numPr>
        <w:tabs>
          <w:tab w:val="num" w:pos="540"/>
        </w:tabs>
        <w:spacing w:before="0" w:after="0"/>
        <w:ind w:left="0" w:right="0" w:firstLine="0"/>
        <w:jc w:val="both"/>
        <w:rPr>
          <w:color w:val="auto"/>
          <w:sz w:val="22"/>
          <w:szCs w:val="22"/>
          <w:lang w:val="uk-UA"/>
        </w:rPr>
      </w:pPr>
      <w:r>
        <w:rPr>
          <w:color w:val="auto"/>
          <w:sz w:val="22"/>
          <w:szCs w:val="22"/>
          <w:lang w:val="uk-UA"/>
        </w:rPr>
        <w:t xml:space="preserve">Основні проблеми публіцистики </w:t>
      </w:r>
    </w:p>
    <w:p w:rsidR="00D93447" w:rsidRDefault="00D93447" w:rsidP="00D93447">
      <w:pPr>
        <w:pStyle w:val="a4"/>
        <w:numPr>
          <w:ilvl w:val="0"/>
          <w:numId w:val="17"/>
        </w:numPr>
        <w:tabs>
          <w:tab w:val="clear" w:pos="720"/>
          <w:tab w:val="left" w:pos="180"/>
          <w:tab w:val="num" w:pos="540"/>
          <w:tab w:val="left" w:pos="1260"/>
        </w:tabs>
        <w:spacing w:before="0" w:after="0"/>
        <w:ind w:left="0" w:right="0" w:firstLine="0"/>
        <w:jc w:val="both"/>
        <w:rPr>
          <w:color w:val="auto"/>
          <w:sz w:val="22"/>
          <w:szCs w:val="22"/>
          <w:lang w:val="uk-UA"/>
        </w:rPr>
      </w:pPr>
      <w:r>
        <w:rPr>
          <w:color w:val="auto"/>
          <w:sz w:val="22"/>
          <w:szCs w:val="22"/>
          <w:lang w:val="uk-UA"/>
        </w:rPr>
        <w:t>Дж. Лільберна,</w:t>
      </w:r>
    </w:p>
    <w:p w:rsidR="00D93447" w:rsidRDefault="00D93447" w:rsidP="00D93447">
      <w:pPr>
        <w:pStyle w:val="a4"/>
        <w:numPr>
          <w:ilvl w:val="0"/>
          <w:numId w:val="17"/>
        </w:numPr>
        <w:tabs>
          <w:tab w:val="clear" w:pos="720"/>
          <w:tab w:val="left" w:pos="180"/>
          <w:tab w:val="num" w:pos="540"/>
          <w:tab w:val="left" w:pos="1260"/>
        </w:tabs>
        <w:spacing w:before="0" w:after="0"/>
        <w:ind w:left="0" w:right="0" w:firstLine="0"/>
        <w:jc w:val="both"/>
        <w:rPr>
          <w:color w:val="auto"/>
          <w:sz w:val="22"/>
          <w:szCs w:val="22"/>
          <w:lang w:val="uk-UA"/>
        </w:rPr>
      </w:pPr>
      <w:r>
        <w:rPr>
          <w:color w:val="auto"/>
          <w:sz w:val="22"/>
          <w:szCs w:val="22"/>
          <w:lang w:val="uk-UA"/>
        </w:rPr>
        <w:t>Дж.Мільтона,</w:t>
      </w:r>
    </w:p>
    <w:p w:rsidR="00D93447" w:rsidRDefault="00D93447" w:rsidP="00D93447">
      <w:pPr>
        <w:pStyle w:val="a4"/>
        <w:numPr>
          <w:ilvl w:val="0"/>
          <w:numId w:val="17"/>
        </w:numPr>
        <w:tabs>
          <w:tab w:val="clear" w:pos="720"/>
          <w:tab w:val="left" w:pos="180"/>
          <w:tab w:val="num" w:pos="540"/>
          <w:tab w:val="left" w:pos="1260"/>
        </w:tabs>
        <w:spacing w:before="0" w:after="0"/>
        <w:ind w:left="0" w:right="0" w:firstLine="0"/>
        <w:jc w:val="both"/>
        <w:rPr>
          <w:color w:val="auto"/>
          <w:sz w:val="22"/>
          <w:szCs w:val="22"/>
          <w:lang w:val="uk-UA"/>
        </w:rPr>
      </w:pPr>
      <w:r>
        <w:rPr>
          <w:color w:val="auto"/>
          <w:sz w:val="22"/>
          <w:szCs w:val="22"/>
          <w:lang w:val="uk-UA"/>
        </w:rPr>
        <w:t>Дж.Уінстенлі.</w:t>
      </w:r>
    </w:p>
    <w:p w:rsidR="00D93447" w:rsidRDefault="00D93447" w:rsidP="00D93447">
      <w:pPr>
        <w:pStyle w:val="a4"/>
        <w:numPr>
          <w:ilvl w:val="0"/>
          <w:numId w:val="16"/>
        </w:numPr>
        <w:tabs>
          <w:tab w:val="num" w:pos="540"/>
        </w:tabs>
        <w:spacing w:before="0" w:after="0"/>
        <w:ind w:left="0" w:right="0" w:firstLine="0"/>
        <w:jc w:val="both"/>
        <w:rPr>
          <w:color w:val="auto"/>
          <w:sz w:val="22"/>
          <w:szCs w:val="22"/>
          <w:lang w:val="uk-UA"/>
        </w:rPr>
      </w:pPr>
      <w:r>
        <w:rPr>
          <w:color w:val="auto"/>
          <w:sz w:val="22"/>
          <w:szCs w:val="22"/>
          <w:lang w:val="uk-UA"/>
        </w:rPr>
        <w:t>Зміст, ідейне, художнє та історичне значення «Ареопагітики» Дж.Мільтона.</w:t>
      </w: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pStyle w:val="1"/>
        <w:tabs>
          <w:tab w:val="num" w:pos="540"/>
        </w:tabs>
        <w:spacing w:before="0" w:after="0"/>
        <w:jc w:val="center"/>
        <w:rPr>
          <w:rFonts w:ascii="Times New Roman" w:hAnsi="Times New Roman" w:cs="Times New Roman"/>
          <w:b w:val="0"/>
          <w:sz w:val="22"/>
          <w:szCs w:val="22"/>
          <w:lang w:val="uk-UA"/>
        </w:rPr>
      </w:pPr>
      <w:r>
        <w:rPr>
          <w:rFonts w:ascii="Times New Roman" w:hAnsi="Times New Roman" w:cs="Times New Roman"/>
          <w:b w:val="0"/>
          <w:sz w:val="22"/>
          <w:szCs w:val="22"/>
          <w:lang w:val="uk-UA"/>
        </w:rPr>
        <w:t xml:space="preserve">Велика англійська революція, «Памфлетна війна», памфлет, Реформація, англіканська церква, індепенденти, пресвітеріани, пуритани, роялісти,  левелери, дигери, Зоряна палата, Ліцензійний акт, Біль про права, Славна революція, «податок на знання». </w:t>
      </w:r>
    </w:p>
    <w:p w:rsidR="00D93447" w:rsidRDefault="00D93447" w:rsidP="00D93447">
      <w:pPr>
        <w:rPr>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numPr>
          <w:ilvl w:val="1"/>
          <w:numId w:val="6"/>
        </w:numPr>
        <w:tabs>
          <w:tab w:val="left" w:pos="360"/>
        </w:tabs>
        <w:ind w:left="0" w:firstLine="0"/>
        <w:jc w:val="both"/>
        <w:rPr>
          <w:sz w:val="22"/>
          <w:szCs w:val="22"/>
          <w:lang w:val="uk-UA"/>
        </w:rPr>
      </w:pPr>
      <w:r>
        <w:rPr>
          <w:sz w:val="22"/>
          <w:szCs w:val="22"/>
          <w:lang w:val="uk-UA"/>
        </w:rPr>
        <w:t>Етапи боротьби за свободу слова та друку в Англії (або іншій країні за вибором студента).</w:t>
      </w:r>
    </w:p>
    <w:p w:rsidR="00D93447" w:rsidRDefault="00D93447" w:rsidP="00D93447">
      <w:pPr>
        <w:numPr>
          <w:ilvl w:val="1"/>
          <w:numId w:val="6"/>
        </w:numPr>
        <w:tabs>
          <w:tab w:val="left" w:pos="360"/>
        </w:tabs>
        <w:ind w:left="0" w:firstLine="0"/>
        <w:rPr>
          <w:sz w:val="22"/>
          <w:szCs w:val="22"/>
          <w:lang w:val="uk-UA"/>
        </w:rPr>
      </w:pPr>
      <w:r>
        <w:rPr>
          <w:sz w:val="22"/>
          <w:szCs w:val="22"/>
          <w:lang w:val="uk-UA"/>
        </w:rPr>
        <w:t xml:space="preserve">Історія цензури в Європі </w:t>
      </w:r>
      <w:r>
        <w:rPr>
          <w:sz w:val="22"/>
          <w:szCs w:val="22"/>
          <w:lang w:val="en-GB"/>
        </w:rPr>
        <w:t>XIV</w:t>
      </w:r>
      <w:r>
        <w:rPr>
          <w:sz w:val="22"/>
          <w:szCs w:val="22"/>
        </w:rPr>
        <w:t xml:space="preserve">- </w:t>
      </w:r>
      <w:r>
        <w:rPr>
          <w:sz w:val="22"/>
          <w:szCs w:val="22"/>
          <w:lang w:val="en-GB"/>
        </w:rPr>
        <w:t>X</w:t>
      </w:r>
      <w:r>
        <w:rPr>
          <w:sz w:val="22"/>
          <w:szCs w:val="22"/>
          <w:lang w:val="uk-UA"/>
        </w:rPr>
        <w:t>ІХ ст.</w:t>
      </w:r>
    </w:p>
    <w:p w:rsidR="00D93447" w:rsidRDefault="00D93447" w:rsidP="00D93447">
      <w:pPr>
        <w:numPr>
          <w:ilvl w:val="1"/>
          <w:numId w:val="6"/>
        </w:numPr>
        <w:tabs>
          <w:tab w:val="left" w:pos="360"/>
        </w:tabs>
        <w:ind w:left="0" w:firstLine="0"/>
        <w:rPr>
          <w:sz w:val="22"/>
          <w:szCs w:val="22"/>
          <w:lang w:val="uk-UA"/>
        </w:rPr>
      </w:pPr>
      <w:r>
        <w:rPr>
          <w:sz w:val="22"/>
          <w:szCs w:val="22"/>
          <w:lang w:val="uk-UA"/>
        </w:rPr>
        <w:t>Багатогранність і протирічність постаті Дж. Мільтона.</w:t>
      </w:r>
    </w:p>
    <w:p w:rsidR="00D93447" w:rsidRDefault="00D93447" w:rsidP="00D93447">
      <w:pPr>
        <w:pStyle w:val="1"/>
        <w:tabs>
          <w:tab w:val="num" w:pos="540"/>
        </w:tabs>
        <w:spacing w:before="0" w:after="0"/>
        <w:jc w:val="center"/>
        <w:rPr>
          <w:rFonts w:ascii="Times New Roman" w:hAnsi="Times New Roman" w:cs="Times New Roman"/>
          <w:i/>
          <w:sz w:val="22"/>
          <w:szCs w:val="22"/>
          <w:lang w:val="uk-UA"/>
        </w:rPr>
      </w:pPr>
    </w:p>
    <w:p w:rsidR="00D93447" w:rsidRDefault="00D93447" w:rsidP="00D93447">
      <w:pPr>
        <w:pStyle w:val="1"/>
        <w:tabs>
          <w:tab w:val="num" w:pos="540"/>
        </w:tabs>
        <w:spacing w:before="0" w:after="0"/>
        <w:jc w:val="center"/>
        <w:rPr>
          <w:rFonts w:ascii="Times New Roman" w:hAnsi="Times New Roman" w:cs="Times New Roman"/>
          <w:b w:val="0"/>
          <w:i/>
          <w:sz w:val="22"/>
          <w:szCs w:val="22"/>
        </w:rPr>
      </w:pPr>
      <w:r>
        <w:rPr>
          <w:rFonts w:ascii="Times New Roman" w:hAnsi="Times New Roman" w:cs="Times New Roman"/>
          <w:i/>
          <w:sz w:val="22"/>
          <w:szCs w:val="22"/>
        </w:rPr>
        <w:t>ПРАКТИЧНІ ЗАВДАННЯ</w:t>
      </w:r>
    </w:p>
    <w:p w:rsidR="00D93447" w:rsidRDefault="00D93447" w:rsidP="00D93447">
      <w:pPr>
        <w:numPr>
          <w:ilvl w:val="0"/>
          <w:numId w:val="18"/>
        </w:numPr>
        <w:tabs>
          <w:tab w:val="num" w:pos="0"/>
          <w:tab w:val="left" w:pos="360"/>
        </w:tabs>
        <w:ind w:left="0" w:firstLine="0"/>
        <w:jc w:val="both"/>
        <w:rPr>
          <w:sz w:val="22"/>
          <w:szCs w:val="22"/>
          <w:lang w:val="uk-UA"/>
        </w:rPr>
      </w:pPr>
      <w:r>
        <w:rPr>
          <w:sz w:val="22"/>
          <w:szCs w:val="22"/>
          <w:lang w:val="uk-UA"/>
        </w:rPr>
        <w:t>Скласти хронологічну таблицю “Основні королівські та парламентські документи з обмеження свободи слова в Англії у Х</w:t>
      </w:r>
      <w:r>
        <w:rPr>
          <w:sz w:val="22"/>
          <w:szCs w:val="22"/>
          <w:lang w:val="en-GB"/>
        </w:rPr>
        <w:t>V</w:t>
      </w:r>
      <w:r>
        <w:rPr>
          <w:sz w:val="22"/>
          <w:szCs w:val="22"/>
          <w:lang w:val="uk-UA"/>
        </w:rPr>
        <w:t>ІІ ст.”</w:t>
      </w:r>
    </w:p>
    <w:p w:rsidR="00D93447" w:rsidRDefault="00D93447" w:rsidP="00D93447">
      <w:pPr>
        <w:numPr>
          <w:ilvl w:val="0"/>
          <w:numId w:val="18"/>
        </w:numPr>
        <w:tabs>
          <w:tab w:val="num" w:pos="0"/>
          <w:tab w:val="left" w:pos="360"/>
        </w:tabs>
        <w:ind w:left="0" w:firstLine="0"/>
        <w:jc w:val="both"/>
        <w:rPr>
          <w:b/>
          <w:sz w:val="22"/>
          <w:szCs w:val="22"/>
          <w:lang w:val="uk-UA"/>
        </w:rPr>
      </w:pPr>
      <w:r>
        <w:rPr>
          <w:sz w:val="22"/>
          <w:szCs w:val="22"/>
          <w:lang w:val="uk-UA"/>
        </w:rPr>
        <w:t>Скласти план або тези до трактату “Ареопагітика” Дж. Мільтона.</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jc w:val="both"/>
        <w:rPr>
          <w:sz w:val="22"/>
          <w:szCs w:val="22"/>
          <w:lang w:val="uk-UA"/>
        </w:rPr>
      </w:pPr>
      <w:r>
        <w:rPr>
          <w:sz w:val="22"/>
          <w:szCs w:val="22"/>
          <w:lang w:val="uk-UA"/>
        </w:rPr>
        <w:tab/>
        <w:t>Бурхливий розвиток англійської памфлетистики Х</w:t>
      </w:r>
      <w:r>
        <w:rPr>
          <w:sz w:val="22"/>
          <w:szCs w:val="22"/>
          <w:lang w:val="en-GB"/>
        </w:rPr>
        <w:t>V</w:t>
      </w:r>
      <w:r>
        <w:rPr>
          <w:sz w:val="22"/>
          <w:szCs w:val="22"/>
          <w:lang w:val="uk-UA"/>
        </w:rPr>
        <w:t xml:space="preserve">ІІ ст. відбувався під впливом складної політичної, економічної, релігійної ситуації в країні. Протиріччя між королем і парламентом, дворянством і буржуазією, англіканами та пуританами й багатьма іншими прошарками та партіями відбилися у памфлетах, що являли собою  неперіодичні та періодичні видання, котрі тиражувалися та розповсюджувалися всюди й торкалися політичних, релігійних, історичних проблем, містили  новини, проповіді, проекти, поради, грубі нападки, а  добровільні гінці розносили їх по містах і селищах. </w:t>
      </w:r>
    </w:p>
    <w:p w:rsidR="00D93447" w:rsidRDefault="00D93447" w:rsidP="00D93447">
      <w:pPr>
        <w:ind w:firstLine="567"/>
        <w:jc w:val="both"/>
        <w:rPr>
          <w:sz w:val="22"/>
          <w:szCs w:val="22"/>
          <w:lang w:val="uk-UA"/>
        </w:rPr>
      </w:pPr>
      <w:r>
        <w:rPr>
          <w:sz w:val="22"/>
          <w:szCs w:val="22"/>
          <w:lang w:val="uk-UA"/>
        </w:rPr>
        <w:t>Попри уявлення про революцію як таку подію, що несе демократизацію та свободу в соціальні інститути, доля свободи друку під час та після революції не зазнала значного покращення. Готуючись до заняття, студенти складають перелік документів і рішень можновладців і парламенту щодо регулювання друку та преси від запровадження Зоряної палати як головного цензурного органу аж до 1689 та 1695 рр.</w:t>
      </w:r>
    </w:p>
    <w:p w:rsidR="00D93447" w:rsidRDefault="00D93447" w:rsidP="00D93447">
      <w:pPr>
        <w:ind w:firstLine="567"/>
        <w:jc w:val="both"/>
        <w:rPr>
          <w:lang w:val="uk-UA"/>
        </w:rPr>
      </w:pPr>
      <w:r>
        <w:rPr>
          <w:sz w:val="22"/>
          <w:szCs w:val="22"/>
          <w:lang w:val="uk-UA"/>
        </w:rPr>
        <w:lastRenderedPageBreak/>
        <w:t xml:space="preserve">Поруч із багатьма актуальними проблемами в памфлетах і виступах представників пуританства, дигерів і левелерів лунають заклики до свободи висловлювань – усних і письмових. Найпершою в історії й найвидатнішою в </w:t>
      </w:r>
      <w:r>
        <w:rPr>
          <w:lang w:val="uk-UA"/>
        </w:rPr>
        <w:t>Х</w:t>
      </w:r>
      <w:r>
        <w:rPr>
          <w:lang w:val="en-GB"/>
        </w:rPr>
        <w:t>V</w:t>
      </w:r>
      <w:r>
        <w:rPr>
          <w:lang w:val="uk-UA"/>
        </w:rPr>
        <w:t>ІІ ст. стала «Промова до англійського парламенту Про свободу слова (Ареопагітика)» Дж. Мільтона (1644 р.). Заслуговує особливої уваги як історія створення, ідейне, змістове, художнє багатство, так і її вплив на подальший розвиток лібертаріанських ідей у світі.</w:t>
      </w:r>
    </w:p>
    <w:p w:rsidR="00D93447" w:rsidRDefault="00D93447" w:rsidP="00D93447">
      <w:pPr>
        <w:ind w:firstLine="567"/>
        <w:jc w:val="both"/>
        <w:rPr>
          <w:sz w:val="22"/>
          <w:szCs w:val="22"/>
          <w:lang w:val="uk-UA"/>
        </w:rPr>
      </w:pPr>
      <w:r>
        <w:rPr>
          <w:lang w:val="uk-UA"/>
        </w:rPr>
        <w:t xml:space="preserve">  </w:t>
      </w:r>
      <w:r>
        <w:rPr>
          <w:sz w:val="22"/>
          <w:szCs w:val="22"/>
          <w:lang w:val="uk-UA"/>
        </w:rPr>
        <w:t xml:space="preserve">   </w:t>
      </w:r>
    </w:p>
    <w:p w:rsidR="00D93447" w:rsidRDefault="00D93447" w:rsidP="00D93447">
      <w:pPr>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0"/>
          <w:numId w:val="19"/>
        </w:numPr>
        <w:tabs>
          <w:tab w:val="num" w:pos="0"/>
          <w:tab w:val="left" w:pos="360"/>
        </w:tabs>
        <w:ind w:left="0" w:firstLine="0"/>
        <w:jc w:val="both"/>
        <w:rPr>
          <w:sz w:val="22"/>
          <w:szCs w:val="22"/>
          <w:lang w:val="uk-UA"/>
        </w:rPr>
      </w:pPr>
      <w:r>
        <w:rPr>
          <w:sz w:val="22"/>
          <w:szCs w:val="22"/>
          <w:lang w:val="uk-UA"/>
        </w:rPr>
        <w:t>Охарактеризуйте вплив подій Великої англійської буржуазної революції на стан преси та свободу слова.</w:t>
      </w:r>
    </w:p>
    <w:p w:rsidR="00D93447" w:rsidRDefault="00D93447" w:rsidP="00D93447">
      <w:pPr>
        <w:numPr>
          <w:ilvl w:val="0"/>
          <w:numId w:val="19"/>
        </w:numPr>
        <w:tabs>
          <w:tab w:val="num" w:pos="0"/>
          <w:tab w:val="left" w:pos="360"/>
        </w:tabs>
        <w:ind w:left="0" w:firstLine="0"/>
        <w:jc w:val="both"/>
        <w:rPr>
          <w:sz w:val="22"/>
          <w:szCs w:val="22"/>
          <w:lang w:val="uk-UA"/>
        </w:rPr>
      </w:pPr>
      <w:r>
        <w:rPr>
          <w:sz w:val="22"/>
          <w:szCs w:val="22"/>
          <w:lang w:val="uk-UA"/>
        </w:rPr>
        <w:t>Коли існувала «Зоряна палата» та якими були її функції?</w:t>
      </w:r>
    </w:p>
    <w:p w:rsidR="00D93447" w:rsidRDefault="00D93447" w:rsidP="00D93447">
      <w:pPr>
        <w:numPr>
          <w:ilvl w:val="0"/>
          <w:numId w:val="19"/>
        </w:numPr>
        <w:tabs>
          <w:tab w:val="num" w:pos="0"/>
          <w:tab w:val="left" w:pos="360"/>
        </w:tabs>
        <w:ind w:left="0" w:firstLine="0"/>
        <w:jc w:val="both"/>
        <w:rPr>
          <w:sz w:val="22"/>
          <w:szCs w:val="22"/>
          <w:lang w:val="uk-UA"/>
        </w:rPr>
      </w:pPr>
      <w:r>
        <w:rPr>
          <w:sz w:val="22"/>
          <w:szCs w:val="22"/>
          <w:lang w:val="uk-UA"/>
        </w:rPr>
        <w:t>Чим характерна «боротьба за відкриття парламента для преси»?</w:t>
      </w:r>
    </w:p>
    <w:p w:rsidR="00D93447" w:rsidRDefault="00D93447" w:rsidP="00D93447">
      <w:pPr>
        <w:numPr>
          <w:ilvl w:val="0"/>
          <w:numId w:val="19"/>
        </w:numPr>
        <w:tabs>
          <w:tab w:val="num" w:pos="0"/>
          <w:tab w:val="left" w:pos="360"/>
        </w:tabs>
        <w:ind w:left="0" w:firstLine="0"/>
        <w:jc w:val="both"/>
        <w:rPr>
          <w:sz w:val="22"/>
          <w:szCs w:val="22"/>
          <w:lang w:val="uk-UA"/>
        </w:rPr>
      </w:pPr>
      <w:r>
        <w:rPr>
          <w:sz w:val="22"/>
          <w:szCs w:val="22"/>
          <w:lang w:val="uk-UA"/>
        </w:rPr>
        <w:t>Назвіть основні етапи боротьби англійських журналістів за свободу слова.</w:t>
      </w:r>
    </w:p>
    <w:p w:rsidR="00D93447" w:rsidRDefault="00D93447" w:rsidP="00D93447">
      <w:pPr>
        <w:numPr>
          <w:ilvl w:val="0"/>
          <w:numId w:val="19"/>
        </w:numPr>
        <w:tabs>
          <w:tab w:val="num" w:pos="0"/>
          <w:tab w:val="left" w:pos="360"/>
        </w:tabs>
        <w:ind w:left="0" w:firstLine="0"/>
        <w:jc w:val="both"/>
        <w:rPr>
          <w:sz w:val="22"/>
          <w:szCs w:val="22"/>
          <w:lang w:val="uk-UA"/>
        </w:rPr>
      </w:pPr>
      <w:r>
        <w:rPr>
          <w:sz w:val="22"/>
          <w:szCs w:val="22"/>
          <w:lang w:val="uk-UA"/>
        </w:rPr>
        <w:t>Кого з англійських публіцистів, борців за свободу друку, ви знаєте? Які найголовніші іх праці?</w:t>
      </w:r>
    </w:p>
    <w:p w:rsidR="00D93447" w:rsidRDefault="00D93447" w:rsidP="00D93447">
      <w:pPr>
        <w:tabs>
          <w:tab w:val="left" w:pos="360"/>
        </w:tabs>
        <w:jc w:val="both"/>
        <w:rPr>
          <w:b/>
          <w:sz w:val="22"/>
          <w:szCs w:val="22"/>
          <w:lang w:val="uk-UA"/>
        </w:rPr>
      </w:pPr>
    </w:p>
    <w:p w:rsidR="00D93447" w:rsidRDefault="00D93447" w:rsidP="00D93447">
      <w:pPr>
        <w:pStyle w:val="1"/>
        <w:tabs>
          <w:tab w:val="num" w:pos="540"/>
        </w:tabs>
        <w:spacing w:before="0" w:after="0"/>
        <w:jc w:val="center"/>
        <w:rPr>
          <w:rFonts w:ascii="Times New Roman" w:hAnsi="Times New Roman" w:cs="Times New Roman"/>
          <w:i/>
          <w:sz w:val="22"/>
          <w:szCs w:val="22"/>
        </w:rPr>
      </w:pPr>
      <w:r>
        <w:rPr>
          <w:rFonts w:ascii="Times New Roman" w:hAnsi="Times New Roman" w:cs="Times New Roman"/>
          <w:i/>
          <w:sz w:val="22"/>
          <w:szCs w:val="22"/>
        </w:rPr>
        <w:t>ЛІТЕРАТУРА</w:t>
      </w:r>
    </w:p>
    <w:p w:rsidR="00D93447" w:rsidRDefault="00D93447" w:rsidP="00D93447">
      <w:pPr>
        <w:numPr>
          <w:ilvl w:val="0"/>
          <w:numId w:val="20"/>
        </w:numPr>
        <w:tabs>
          <w:tab w:val="left" w:pos="0"/>
          <w:tab w:val="left" w:pos="540"/>
        </w:tabs>
        <w:ind w:left="0" w:firstLine="0"/>
        <w:rPr>
          <w:rStyle w:val="libcontent1"/>
          <w:sz w:val="22"/>
          <w:szCs w:val="22"/>
          <w:lang w:val="uk-UA"/>
        </w:rPr>
      </w:pPr>
      <w:r>
        <w:rPr>
          <w:sz w:val="22"/>
          <w:szCs w:val="22"/>
        </w:rPr>
        <w:t xml:space="preserve">Английская буржуазная революция XVII века / Под редакцией академика Е. А. Косминского и кандидата исторических наук Я. А. Левицкого </w:t>
      </w:r>
      <w:r>
        <w:rPr>
          <w:sz w:val="22"/>
          <w:szCs w:val="22"/>
          <w:lang w:val="uk-UA"/>
        </w:rPr>
        <w:t>: В 2-х тт. –</w:t>
      </w:r>
      <w:r>
        <w:rPr>
          <w:sz w:val="22"/>
          <w:szCs w:val="22"/>
        </w:rPr>
        <w:t xml:space="preserve"> М.</w:t>
      </w:r>
      <w:r>
        <w:rPr>
          <w:sz w:val="22"/>
          <w:szCs w:val="22"/>
          <w:lang w:val="uk-UA"/>
        </w:rPr>
        <w:t xml:space="preserve"> </w:t>
      </w:r>
      <w:r>
        <w:rPr>
          <w:sz w:val="22"/>
          <w:szCs w:val="22"/>
        </w:rPr>
        <w:t>: Издательство Академии наук СССР, 1954.</w:t>
      </w:r>
    </w:p>
    <w:p w:rsidR="00D93447" w:rsidRDefault="00D93447" w:rsidP="00D93447">
      <w:pPr>
        <w:numPr>
          <w:ilvl w:val="0"/>
          <w:numId w:val="20"/>
        </w:numPr>
        <w:tabs>
          <w:tab w:val="left" w:pos="0"/>
          <w:tab w:val="left" w:pos="540"/>
        </w:tabs>
        <w:ind w:left="0" w:firstLine="0"/>
      </w:pPr>
      <w:r>
        <w:rPr>
          <w:rStyle w:val="libcontent1"/>
          <w:sz w:val="22"/>
          <w:szCs w:val="22"/>
        </w:rPr>
        <w:t xml:space="preserve">Барг М. А. Великая английская революция в портретах ее </w:t>
      </w:r>
      <w:r>
        <w:t>деятелей. М. : Мысль, 1991. – С. 92-93.</w:t>
      </w:r>
    </w:p>
    <w:p w:rsidR="00D93447" w:rsidRDefault="00D93447" w:rsidP="00D93447">
      <w:pPr>
        <w:numPr>
          <w:ilvl w:val="0"/>
          <w:numId w:val="20"/>
        </w:numPr>
        <w:tabs>
          <w:tab w:val="left" w:pos="0"/>
          <w:tab w:val="left" w:pos="540"/>
        </w:tabs>
        <w:ind w:left="0" w:firstLine="0"/>
        <w:jc w:val="both"/>
      </w:pPr>
      <w:r>
        <w:t>История мировой журналистики / Беспалова А.Г., Корнилов Е.А., Короченский А.П., Лучинский Ю.В., Станько А.И. / Изд-е 2-е. – М., Ростов н/Д.: ИКЦ «Март», 2003. – 432 с.</w:t>
      </w:r>
    </w:p>
    <w:p w:rsidR="00D93447" w:rsidRDefault="00D93447" w:rsidP="00D93447">
      <w:pPr>
        <w:numPr>
          <w:ilvl w:val="0"/>
          <w:numId w:val="20"/>
        </w:numPr>
        <w:tabs>
          <w:tab w:val="left" w:pos="0"/>
          <w:tab w:val="left" w:pos="540"/>
        </w:tabs>
        <w:ind w:left="0" w:firstLine="0"/>
        <w:jc w:val="both"/>
        <w:rPr>
          <w:sz w:val="22"/>
          <w:szCs w:val="22"/>
        </w:rPr>
      </w:pPr>
      <w:r>
        <w:rPr>
          <w:sz w:val="22"/>
          <w:szCs w:val="22"/>
        </w:rPr>
        <w:t>История всемирной литературы: В 9 т. – Т. 4. – М. : Наука, 1987. – С. 189-196.</w:t>
      </w:r>
    </w:p>
    <w:p w:rsidR="00D93447" w:rsidRDefault="00D93447" w:rsidP="00D93447">
      <w:pPr>
        <w:pStyle w:val="a4"/>
        <w:numPr>
          <w:ilvl w:val="0"/>
          <w:numId w:val="20"/>
        </w:numPr>
        <w:tabs>
          <w:tab w:val="left" w:pos="0"/>
          <w:tab w:val="num" w:pos="360"/>
        </w:tabs>
        <w:spacing w:before="0" w:after="0"/>
        <w:ind w:left="0" w:right="0" w:firstLine="0"/>
        <w:jc w:val="both"/>
        <w:rPr>
          <w:color w:val="auto"/>
          <w:sz w:val="22"/>
          <w:szCs w:val="22"/>
          <w:lang w:val="uk-UA"/>
        </w:rPr>
      </w:pPr>
      <w:r>
        <w:rPr>
          <w:color w:val="auto"/>
          <w:sz w:val="22"/>
          <w:szCs w:val="22"/>
        </w:rPr>
        <w:t>Мильтон Дж. Ареопагитика // Корабли мысли: Зарубежные писатели о книге, чтении, библиофилах. Рассказы, памфлеты, эссе. М., 1980. С. 25-45.</w:t>
      </w:r>
    </w:p>
    <w:p w:rsidR="00D93447" w:rsidRDefault="00D93447" w:rsidP="00D93447">
      <w:pPr>
        <w:pStyle w:val="a4"/>
        <w:numPr>
          <w:ilvl w:val="0"/>
          <w:numId w:val="20"/>
        </w:numPr>
        <w:tabs>
          <w:tab w:val="left" w:pos="0"/>
          <w:tab w:val="num" w:pos="360"/>
        </w:tabs>
        <w:spacing w:before="0" w:after="0"/>
        <w:ind w:left="0" w:right="0" w:firstLine="0"/>
        <w:jc w:val="both"/>
        <w:rPr>
          <w:color w:val="auto"/>
          <w:sz w:val="22"/>
          <w:szCs w:val="22"/>
          <w:lang w:val="uk-UA"/>
        </w:rPr>
      </w:pPr>
      <w:r>
        <w:rPr>
          <w:color w:val="auto"/>
          <w:sz w:val="22"/>
          <w:szCs w:val="22"/>
        </w:rPr>
        <w:t xml:space="preserve">Мильтон Дж. О свободе печати… (Ареопагитика) // История печати : Антология: В 3-х т. Т. 1. </w:t>
      </w:r>
      <w:r>
        <w:rPr>
          <w:color w:val="auto"/>
          <w:sz w:val="22"/>
          <w:szCs w:val="22"/>
          <w:lang w:val="uk-UA"/>
        </w:rPr>
        <w:t>– М. : Аспект Пресс, 2002. - С. 9–65.</w:t>
      </w:r>
    </w:p>
    <w:p w:rsidR="00D93447" w:rsidRDefault="00D93447" w:rsidP="00D93447">
      <w:pPr>
        <w:pStyle w:val="a4"/>
        <w:numPr>
          <w:ilvl w:val="0"/>
          <w:numId w:val="20"/>
        </w:numPr>
        <w:tabs>
          <w:tab w:val="left" w:pos="0"/>
          <w:tab w:val="num" w:pos="360"/>
        </w:tabs>
        <w:spacing w:before="0" w:after="0"/>
        <w:ind w:left="0" w:right="0" w:firstLine="0"/>
        <w:jc w:val="both"/>
        <w:rPr>
          <w:color w:val="auto"/>
          <w:sz w:val="22"/>
          <w:szCs w:val="22"/>
          <w:lang w:val="uk-UA"/>
        </w:rPr>
      </w:pPr>
      <w:r>
        <w:rPr>
          <w:color w:val="auto"/>
          <w:sz w:val="22"/>
          <w:szCs w:val="22"/>
          <w:lang w:val="uk-UA"/>
        </w:rPr>
        <w:t>Новомбергский Н Освобождение печати // История печати: Антология: Т.1. – М. : Аспект Пресс, 2002. – С. 296-308.</w:t>
      </w:r>
    </w:p>
    <w:p w:rsidR="00D93447" w:rsidRDefault="00D93447" w:rsidP="00D93447">
      <w:pPr>
        <w:numPr>
          <w:ilvl w:val="0"/>
          <w:numId w:val="20"/>
        </w:numPr>
        <w:tabs>
          <w:tab w:val="num" w:pos="360"/>
        </w:tabs>
        <w:ind w:left="0" w:firstLine="0"/>
        <w:rPr>
          <w:sz w:val="22"/>
          <w:szCs w:val="22"/>
          <w:lang w:val="uk-UA"/>
        </w:rPr>
      </w:pPr>
      <w:r>
        <w:rPr>
          <w:sz w:val="22"/>
          <w:szCs w:val="22"/>
          <w:lang w:val="uk-UA"/>
        </w:rPr>
        <w:t>Прутцков Г.В. Введение в мировую журналистику: Антология в 2-х т. – Т. 2. – М. : Аспект Пресс, 2003.</w:t>
      </w:r>
    </w:p>
    <w:p w:rsidR="00D93447" w:rsidRDefault="00D93447" w:rsidP="00D93447">
      <w:pPr>
        <w:pStyle w:val="a4"/>
        <w:numPr>
          <w:ilvl w:val="0"/>
          <w:numId w:val="20"/>
        </w:numPr>
        <w:tabs>
          <w:tab w:val="num" w:pos="360"/>
        </w:tabs>
        <w:spacing w:before="0" w:after="0"/>
        <w:ind w:left="0" w:right="0" w:firstLine="0"/>
        <w:jc w:val="both"/>
        <w:rPr>
          <w:color w:val="auto"/>
          <w:sz w:val="22"/>
          <w:szCs w:val="22"/>
          <w:lang w:val="uk-UA"/>
        </w:rPr>
      </w:pPr>
      <w:r>
        <w:rPr>
          <w:color w:val="auto"/>
          <w:sz w:val="22"/>
          <w:szCs w:val="22"/>
        </w:rPr>
        <w:t>Рикворд Э. Мильтон как революционный мыслитель [Электронный ресурс]</w:t>
      </w:r>
      <w:r>
        <w:rPr>
          <w:color w:val="auto"/>
          <w:sz w:val="22"/>
          <w:szCs w:val="22"/>
          <w:lang w:val="uk-UA"/>
        </w:rPr>
        <w:t xml:space="preserve"> // Научно-просветительский журнал Скепсис. – Режим доступа: </w:t>
      </w:r>
      <w:hyperlink r:id="rId7" w:history="1">
        <w:r>
          <w:rPr>
            <w:rStyle w:val="a3"/>
            <w:color w:val="auto"/>
            <w:sz w:val="22"/>
            <w:szCs w:val="22"/>
            <w:lang w:val="uk-UA"/>
          </w:rPr>
          <w:t>http://scepsis.ru/library/id_1258.html</w:t>
        </w:r>
      </w:hyperlink>
      <w:r>
        <w:rPr>
          <w:color w:val="auto"/>
          <w:sz w:val="22"/>
          <w:szCs w:val="22"/>
          <w:lang w:val="uk-UA"/>
        </w:rPr>
        <w:t xml:space="preserve"> </w:t>
      </w:r>
    </w:p>
    <w:p w:rsidR="00D93447" w:rsidRDefault="00D93447" w:rsidP="00D93447">
      <w:pPr>
        <w:pStyle w:val="a4"/>
        <w:numPr>
          <w:ilvl w:val="0"/>
          <w:numId w:val="20"/>
        </w:numPr>
        <w:tabs>
          <w:tab w:val="num" w:pos="360"/>
        </w:tabs>
        <w:spacing w:before="0" w:after="0"/>
        <w:ind w:left="0" w:right="0" w:firstLine="0"/>
        <w:jc w:val="both"/>
        <w:rPr>
          <w:color w:val="auto"/>
          <w:sz w:val="22"/>
          <w:szCs w:val="22"/>
          <w:lang w:val="uk-UA"/>
        </w:rPr>
      </w:pPr>
      <w:r>
        <w:rPr>
          <w:color w:val="auto"/>
          <w:sz w:val="22"/>
          <w:szCs w:val="22"/>
          <w:lang w:val="uk-UA"/>
        </w:rPr>
        <w:t>Ученова В.В. Публицистика и политика. – М. : Политиздат, 1973. – С. 50-53.</w:t>
      </w:r>
      <w:r>
        <w:rPr>
          <w:color w:val="auto"/>
          <w:sz w:val="22"/>
          <w:szCs w:val="22"/>
        </w:rPr>
        <w:t> </w:t>
      </w:r>
    </w:p>
    <w:p w:rsidR="00D93447" w:rsidRDefault="00D93447" w:rsidP="00D93447">
      <w:pPr>
        <w:pStyle w:val="a4"/>
        <w:spacing w:before="0" w:after="0"/>
        <w:ind w:left="0" w:right="0" w:firstLine="567"/>
        <w:jc w:val="center"/>
        <w:rPr>
          <w:b/>
          <w:color w:val="auto"/>
          <w:sz w:val="22"/>
          <w:szCs w:val="22"/>
        </w:rPr>
      </w:pPr>
      <w:r>
        <w:rPr>
          <w:b/>
          <w:color w:val="auto"/>
          <w:sz w:val="22"/>
          <w:szCs w:val="22"/>
          <w:lang w:val="uk-UA"/>
        </w:rPr>
        <w:t>Заняття № 5</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Журнальна періодика епохи Просвітництва в Англії</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 xml:space="preserve">План </w:t>
      </w:r>
    </w:p>
    <w:p w:rsidR="00D93447" w:rsidRDefault="00D93447" w:rsidP="00D93447">
      <w:pPr>
        <w:pStyle w:val="a4"/>
        <w:numPr>
          <w:ilvl w:val="0"/>
          <w:numId w:val="21"/>
        </w:numPr>
        <w:tabs>
          <w:tab w:val="num" w:pos="0"/>
          <w:tab w:val="left" w:pos="360"/>
        </w:tabs>
        <w:spacing w:before="0" w:after="0"/>
        <w:ind w:left="0" w:right="0" w:firstLine="0"/>
        <w:jc w:val="both"/>
        <w:rPr>
          <w:color w:val="auto"/>
          <w:sz w:val="22"/>
          <w:szCs w:val="22"/>
          <w:lang w:val="uk-UA"/>
        </w:rPr>
      </w:pPr>
      <w:r>
        <w:rPr>
          <w:color w:val="auto"/>
          <w:sz w:val="22"/>
          <w:szCs w:val="22"/>
          <w:lang w:val="uk-UA"/>
        </w:rPr>
        <w:t>Поява перших європейських журналів.</w:t>
      </w:r>
    </w:p>
    <w:p w:rsidR="00D93447" w:rsidRDefault="00D93447" w:rsidP="00D93447">
      <w:pPr>
        <w:pStyle w:val="a4"/>
        <w:numPr>
          <w:ilvl w:val="0"/>
          <w:numId w:val="21"/>
        </w:numPr>
        <w:tabs>
          <w:tab w:val="num" w:pos="0"/>
          <w:tab w:val="left" w:pos="360"/>
        </w:tabs>
        <w:spacing w:before="0" w:after="0"/>
        <w:ind w:left="0" w:right="0" w:firstLine="0"/>
        <w:jc w:val="both"/>
        <w:rPr>
          <w:color w:val="auto"/>
          <w:sz w:val="22"/>
          <w:szCs w:val="22"/>
          <w:lang w:val="uk-UA"/>
        </w:rPr>
      </w:pPr>
      <w:r>
        <w:rPr>
          <w:color w:val="auto"/>
          <w:sz w:val="22"/>
          <w:szCs w:val="22"/>
          <w:lang w:val="uk-UA"/>
        </w:rPr>
        <w:t xml:space="preserve">Історичні обставини перебігу журнальної полеміки в англійській журналістиці перших десятиліть </w:t>
      </w:r>
      <w:r>
        <w:rPr>
          <w:color w:val="auto"/>
          <w:sz w:val="22"/>
          <w:szCs w:val="22"/>
        </w:rPr>
        <w:t>XVIII</w:t>
      </w:r>
      <w:r>
        <w:rPr>
          <w:color w:val="auto"/>
          <w:sz w:val="22"/>
          <w:szCs w:val="22"/>
          <w:lang w:val="uk-UA"/>
        </w:rPr>
        <w:t xml:space="preserve"> ст. (релігійні, внутрішньо- та зовнішньополітичні).</w:t>
      </w:r>
    </w:p>
    <w:p w:rsidR="00D93447" w:rsidRDefault="00D93447" w:rsidP="00D93447">
      <w:pPr>
        <w:pStyle w:val="a4"/>
        <w:numPr>
          <w:ilvl w:val="0"/>
          <w:numId w:val="21"/>
        </w:numPr>
        <w:tabs>
          <w:tab w:val="num" w:pos="0"/>
          <w:tab w:val="left" w:pos="360"/>
        </w:tabs>
        <w:spacing w:before="0" w:after="0"/>
        <w:ind w:left="0" w:right="0" w:firstLine="0"/>
        <w:jc w:val="both"/>
        <w:rPr>
          <w:color w:val="auto"/>
          <w:sz w:val="22"/>
          <w:szCs w:val="22"/>
          <w:lang w:val="uk-UA"/>
        </w:rPr>
      </w:pPr>
      <w:r>
        <w:rPr>
          <w:color w:val="auto"/>
          <w:sz w:val="22"/>
          <w:szCs w:val="22"/>
          <w:lang w:val="uk-UA"/>
        </w:rPr>
        <w:t>Видавнича та журналістська діяльність провідних публіцистів:</w:t>
      </w:r>
    </w:p>
    <w:p w:rsidR="00D93447" w:rsidRDefault="00D93447" w:rsidP="00D93447">
      <w:pPr>
        <w:pStyle w:val="a4"/>
        <w:numPr>
          <w:ilvl w:val="0"/>
          <w:numId w:val="4"/>
        </w:numPr>
        <w:tabs>
          <w:tab w:val="num" w:pos="0"/>
          <w:tab w:val="left" w:pos="360"/>
        </w:tabs>
        <w:spacing w:before="0" w:after="0"/>
        <w:ind w:left="0" w:right="0" w:firstLine="0"/>
        <w:jc w:val="both"/>
        <w:rPr>
          <w:color w:val="auto"/>
          <w:sz w:val="22"/>
          <w:szCs w:val="22"/>
          <w:lang w:val="en-US"/>
        </w:rPr>
      </w:pPr>
      <w:r>
        <w:rPr>
          <w:color w:val="auto"/>
          <w:sz w:val="22"/>
          <w:szCs w:val="22"/>
          <w:lang w:val="uk-UA"/>
        </w:rPr>
        <w:t>Д.Дефо (журнал «</w:t>
      </w:r>
      <w:r>
        <w:rPr>
          <w:color w:val="auto"/>
          <w:sz w:val="22"/>
          <w:szCs w:val="22"/>
          <w:lang w:val="en-US"/>
        </w:rPr>
        <w:t>Review…</w:t>
      </w:r>
      <w:r>
        <w:rPr>
          <w:color w:val="auto"/>
          <w:sz w:val="22"/>
          <w:szCs w:val="22"/>
          <w:lang w:val="uk-UA"/>
        </w:rPr>
        <w:t>»),</w:t>
      </w:r>
    </w:p>
    <w:p w:rsidR="00D93447" w:rsidRDefault="00D93447" w:rsidP="00D93447">
      <w:pPr>
        <w:pStyle w:val="a4"/>
        <w:numPr>
          <w:ilvl w:val="0"/>
          <w:numId w:val="4"/>
        </w:numPr>
        <w:tabs>
          <w:tab w:val="num" w:pos="0"/>
          <w:tab w:val="left" w:pos="360"/>
        </w:tabs>
        <w:spacing w:before="0" w:after="0"/>
        <w:ind w:left="0" w:right="0" w:firstLine="0"/>
        <w:jc w:val="both"/>
        <w:rPr>
          <w:color w:val="auto"/>
          <w:sz w:val="22"/>
          <w:szCs w:val="22"/>
        </w:rPr>
      </w:pPr>
      <w:r>
        <w:rPr>
          <w:color w:val="auto"/>
          <w:sz w:val="22"/>
          <w:szCs w:val="22"/>
          <w:lang w:val="uk-UA"/>
        </w:rPr>
        <w:t>Дж.Свіфта («</w:t>
      </w:r>
      <w:r>
        <w:rPr>
          <w:color w:val="auto"/>
          <w:sz w:val="22"/>
          <w:szCs w:val="22"/>
          <w:lang w:val="en-US"/>
        </w:rPr>
        <w:t>The Examiner</w:t>
      </w:r>
      <w:r>
        <w:rPr>
          <w:color w:val="auto"/>
          <w:sz w:val="22"/>
          <w:szCs w:val="22"/>
          <w:lang w:val="uk-UA"/>
        </w:rPr>
        <w:t>»),</w:t>
      </w:r>
    </w:p>
    <w:p w:rsidR="00D93447" w:rsidRDefault="00D93447" w:rsidP="00D93447">
      <w:pPr>
        <w:pStyle w:val="a4"/>
        <w:numPr>
          <w:ilvl w:val="0"/>
          <w:numId w:val="4"/>
        </w:numPr>
        <w:tabs>
          <w:tab w:val="num" w:pos="0"/>
          <w:tab w:val="left" w:pos="360"/>
        </w:tabs>
        <w:spacing w:before="0" w:after="0"/>
        <w:ind w:left="0" w:right="0" w:firstLine="0"/>
        <w:jc w:val="both"/>
        <w:rPr>
          <w:color w:val="auto"/>
          <w:sz w:val="22"/>
          <w:szCs w:val="22"/>
          <w:lang w:val="en-GB"/>
        </w:rPr>
      </w:pPr>
      <w:r>
        <w:rPr>
          <w:color w:val="auto"/>
          <w:sz w:val="22"/>
          <w:szCs w:val="22"/>
          <w:lang w:val="uk-UA"/>
        </w:rPr>
        <w:t>Р.Стіла та Дж.Аддісона («</w:t>
      </w:r>
      <w:r>
        <w:rPr>
          <w:color w:val="auto"/>
          <w:sz w:val="22"/>
          <w:szCs w:val="22"/>
          <w:lang w:val="en-US"/>
        </w:rPr>
        <w:t>The Tattler</w:t>
      </w:r>
      <w:r>
        <w:rPr>
          <w:color w:val="auto"/>
          <w:sz w:val="22"/>
          <w:szCs w:val="22"/>
          <w:lang w:val="uk-UA"/>
        </w:rPr>
        <w:t>»</w:t>
      </w:r>
      <w:r>
        <w:rPr>
          <w:color w:val="auto"/>
          <w:sz w:val="22"/>
          <w:szCs w:val="22"/>
          <w:lang w:val="en-US"/>
        </w:rPr>
        <w:t xml:space="preserve">, </w:t>
      </w:r>
      <w:r>
        <w:rPr>
          <w:color w:val="auto"/>
          <w:sz w:val="22"/>
          <w:szCs w:val="22"/>
          <w:lang w:val="uk-UA"/>
        </w:rPr>
        <w:t>«</w:t>
      </w:r>
      <w:r>
        <w:rPr>
          <w:color w:val="auto"/>
          <w:sz w:val="22"/>
          <w:szCs w:val="22"/>
          <w:lang w:val="en-US"/>
        </w:rPr>
        <w:t>The Spectator</w:t>
      </w:r>
      <w:r>
        <w:rPr>
          <w:color w:val="auto"/>
          <w:sz w:val="22"/>
          <w:szCs w:val="22"/>
          <w:lang w:val="uk-UA"/>
        </w:rPr>
        <w:t>», «</w:t>
      </w:r>
      <w:r>
        <w:rPr>
          <w:color w:val="auto"/>
          <w:sz w:val="22"/>
          <w:szCs w:val="22"/>
          <w:lang w:val="en-US"/>
        </w:rPr>
        <w:t>Freegolder</w:t>
      </w:r>
      <w:r>
        <w:rPr>
          <w:color w:val="auto"/>
          <w:sz w:val="22"/>
          <w:szCs w:val="22"/>
          <w:lang w:val="uk-UA"/>
        </w:rPr>
        <w:t>»),</w:t>
      </w:r>
    </w:p>
    <w:p w:rsidR="00D93447" w:rsidRDefault="00D93447" w:rsidP="00D93447">
      <w:pPr>
        <w:pStyle w:val="a4"/>
        <w:spacing w:before="0" w:after="0"/>
        <w:ind w:left="0" w:right="0" w:firstLine="567"/>
        <w:jc w:val="center"/>
        <w:rPr>
          <w:b/>
          <w:i/>
          <w:color w:val="auto"/>
          <w:sz w:val="22"/>
          <w:szCs w:val="22"/>
          <w:lang w:val="uk-UA"/>
        </w:rPr>
      </w:pPr>
      <w:r>
        <w:rPr>
          <w:b/>
          <w:i/>
          <w:color w:val="auto"/>
          <w:sz w:val="22"/>
          <w:szCs w:val="22"/>
          <w:lang w:val="uk-UA"/>
        </w:rPr>
        <w:t>ОСНОВНІ ТЕРМІНИ ТА ПОНЯТТЯ</w:t>
      </w:r>
    </w:p>
    <w:p w:rsidR="00D93447" w:rsidRDefault="00D93447" w:rsidP="00D93447">
      <w:pPr>
        <w:pStyle w:val="a4"/>
        <w:spacing w:before="0" w:after="0"/>
        <w:ind w:left="0" w:right="0" w:firstLine="567"/>
        <w:jc w:val="center"/>
        <w:rPr>
          <w:color w:val="auto"/>
          <w:sz w:val="22"/>
          <w:szCs w:val="22"/>
          <w:lang w:val="uk-UA"/>
        </w:rPr>
      </w:pPr>
      <w:r>
        <w:rPr>
          <w:color w:val="auto"/>
          <w:sz w:val="22"/>
          <w:szCs w:val="22"/>
          <w:lang w:val="uk-UA"/>
        </w:rPr>
        <w:t>Просвітництво, журнал, моральні тижневики, сатиричні журнали, віги, торі, дисиденти, персональний журналізм, есе, памфлет, трактат.</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Завдання та функції просвітницької журналістики в культурному контексті епохи.</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Феномен персонального журналізму в Англії.</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Відображення ідеології Просвітництва у публіцистичних та літературних творах Д.Дефо.</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Жанрова своєрідність і образна структура есе Дж.Аддісона та Р.Стіла.</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Роль сатиричних прийомів у памфлетах Дж.Свіфта.</w:t>
      </w:r>
    </w:p>
    <w:p w:rsidR="00D93447" w:rsidRDefault="00D93447" w:rsidP="00D93447">
      <w:pPr>
        <w:pStyle w:val="a4"/>
        <w:numPr>
          <w:ilvl w:val="0"/>
          <w:numId w:val="22"/>
        </w:numPr>
        <w:tabs>
          <w:tab w:val="num" w:pos="540"/>
        </w:tabs>
        <w:spacing w:before="0" w:after="0"/>
        <w:ind w:left="0" w:right="0" w:firstLine="180"/>
        <w:jc w:val="both"/>
        <w:rPr>
          <w:color w:val="auto"/>
          <w:sz w:val="22"/>
          <w:szCs w:val="22"/>
          <w:lang w:val="uk-UA"/>
        </w:rPr>
      </w:pPr>
      <w:r>
        <w:rPr>
          <w:color w:val="auto"/>
          <w:sz w:val="22"/>
          <w:szCs w:val="22"/>
          <w:lang w:val="uk-UA"/>
        </w:rPr>
        <w:t>Політична злободенність памфлетів Дж.Абертнота.</w:t>
      </w:r>
    </w:p>
    <w:p w:rsidR="00D93447" w:rsidRDefault="00D93447" w:rsidP="00D93447">
      <w:pPr>
        <w:pStyle w:val="a4"/>
        <w:tabs>
          <w:tab w:val="num" w:pos="360"/>
        </w:tabs>
        <w:spacing w:before="0" w:after="0"/>
        <w:ind w:left="0" w:right="0" w:firstLine="567"/>
        <w:jc w:val="both"/>
        <w:rPr>
          <w:b/>
          <w:i/>
          <w:color w:val="auto"/>
          <w:sz w:val="22"/>
          <w:szCs w:val="22"/>
          <w:lang w:val="uk-UA"/>
        </w:rPr>
      </w:pPr>
      <w:r>
        <w:rPr>
          <w:color w:val="auto"/>
          <w:sz w:val="22"/>
          <w:szCs w:val="22"/>
          <w:lang w:val="uk-UA"/>
        </w:rPr>
        <w:lastRenderedPageBreak/>
        <w:t xml:space="preserve"> </w:t>
      </w:r>
    </w:p>
    <w:p w:rsidR="00D93447" w:rsidRDefault="00D93447" w:rsidP="00D93447">
      <w:pPr>
        <w:pStyle w:val="a4"/>
        <w:spacing w:before="0" w:after="0"/>
        <w:ind w:left="0" w:right="0" w:firstLine="567"/>
        <w:jc w:val="center"/>
        <w:rPr>
          <w:b/>
          <w:i/>
          <w:color w:val="auto"/>
          <w:sz w:val="22"/>
          <w:szCs w:val="22"/>
          <w:lang w:val="uk-UA"/>
        </w:rPr>
      </w:pPr>
      <w:r>
        <w:rPr>
          <w:b/>
          <w:i/>
          <w:color w:val="auto"/>
          <w:sz w:val="22"/>
          <w:szCs w:val="22"/>
          <w:lang w:val="uk-UA"/>
        </w:rPr>
        <w:t>ПРАКТИЧНЕ ЗАВДАННЯ</w:t>
      </w:r>
    </w:p>
    <w:p w:rsidR="00D93447" w:rsidRDefault="00D93447" w:rsidP="00D93447">
      <w:pPr>
        <w:pStyle w:val="a4"/>
        <w:numPr>
          <w:ilvl w:val="0"/>
          <w:numId w:val="23"/>
        </w:numPr>
        <w:spacing w:before="0" w:after="0"/>
        <w:ind w:left="0" w:right="0" w:firstLine="0"/>
        <w:jc w:val="both"/>
        <w:rPr>
          <w:color w:val="auto"/>
          <w:sz w:val="22"/>
          <w:szCs w:val="22"/>
          <w:lang w:val="uk-UA"/>
        </w:rPr>
      </w:pPr>
      <w:r>
        <w:rPr>
          <w:color w:val="auto"/>
          <w:sz w:val="22"/>
          <w:szCs w:val="22"/>
          <w:lang w:val="uk-UA"/>
        </w:rPr>
        <w:t xml:space="preserve">Скласти хронологічну таблицю «Динаміка розвитку європейської журнальної періодики </w:t>
      </w:r>
      <w:r>
        <w:rPr>
          <w:color w:val="auto"/>
          <w:sz w:val="22"/>
          <w:szCs w:val="22"/>
        </w:rPr>
        <w:t>XVII</w:t>
      </w:r>
      <w:r>
        <w:rPr>
          <w:color w:val="auto"/>
          <w:sz w:val="22"/>
          <w:szCs w:val="22"/>
          <w:lang w:val="uk-UA"/>
        </w:rPr>
        <w:t>-</w:t>
      </w:r>
      <w:r>
        <w:rPr>
          <w:color w:val="auto"/>
          <w:sz w:val="22"/>
          <w:szCs w:val="22"/>
        </w:rPr>
        <w:t>XVIII</w:t>
      </w:r>
      <w:r>
        <w:rPr>
          <w:color w:val="auto"/>
          <w:sz w:val="22"/>
          <w:szCs w:val="22"/>
          <w:lang w:val="uk-UA"/>
        </w:rPr>
        <w:t xml:space="preserve"> ст.ст. (Англія, Франція, Німеччина, Голандія, Італія)».</w:t>
      </w:r>
    </w:p>
    <w:p w:rsidR="00D93447" w:rsidRDefault="00D93447" w:rsidP="00D93447">
      <w:pPr>
        <w:pStyle w:val="a4"/>
        <w:numPr>
          <w:ilvl w:val="0"/>
          <w:numId w:val="23"/>
        </w:numPr>
        <w:tabs>
          <w:tab w:val="left" w:pos="180"/>
        </w:tabs>
        <w:spacing w:before="0" w:after="0"/>
        <w:ind w:left="0" w:right="0" w:firstLine="0"/>
        <w:jc w:val="both"/>
        <w:rPr>
          <w:color w:val="auto"/>
          <w:sz w:val="22"/>
          <w:szCs w:val="22"/>
          <w:lang w:val="uk-UA"/>
        </w:rPr>
      </w:pPr>
      <w:r>
        <w:rPr>
          <w:color w:val="auto"/>
          <w:sz w:val="22"/>
          <w:szCs w:val="22"/>
          <w:lang w:val="uk-UA"/>
        </w:rPr>
        <w:t>Прочитати один із памфлетів або есе вищеперерахованих авторів і проаналізувати за наведеною в Додатку А схемою.</w:t>
      </w:r>
    </w:p>
    <w:p w:rsidR="00D93447" w:rsidRDefault="00D93447" w:rsidP="00D93447">
      <w:pPr>
        <w:pStyle w:val="a4"/>
        <w:spacing w:before="0" w:after="0"/>
        <w:ind w:left="0" w:right="0"/>
        <w:jc w:val="both"/>
        <w:rPr>
          <w:color w:val="auto"/>
          <w:sz w:val="22"/>
          <w:szCs w:val="22"/>
          <w:lang w:val="uk-UA"/>
        </w:rPr>
      </w:pPr>
    </w:p>
    <w:p w:rsidR="00D93447" w:rsidRDefault="00D93447" w:rsidP="00D93447">
      <w:pPr>
        <w:tabs>
          <w:tab w:val="left" w:pos="900"/>
        </w:tabs>
        <w:ind w:firstLine="567"/>
        <w:jc w:val="center"/>
        <w:rPr>
          <w:b/>
          <w:i/>
          <w:sz w:val="22"/>
          <w:szCs w:val="22"/>
          <w:lang w:val="uk-UA"/>
        </w:rPr>
      </w:pPr>
      <w:r>
        <w:rPr>
          <w:b/>
          <w:i/>
          <w:sz w:val="22"/>
          <w:szCs w:val="22"/>
          <w:lang w:val="uk-UA"/>
        </w:rPr>
        <w:t>МЕТОДИЧНІ РЕКОМЕНДАЦІЇ</w:t>
      </w:r>
    </w:p>
    <w:p w:rsidR="00D93447" w:rsidRDefault="00D93447" w:rsidP="00D93447">
      <w:pPr>
        <w:pStyle w:val="a4"/>
        <w:numPr>
          <w:ilvl w:val="0"/>
          <w:numId w:val="24"/>
        </w:numPr>
        <w:tabs>
          <w:tab w:val="clear" w:pos="720"/>
          <w:tab w:val="num" w:pos="360"/>
          <w:tab w:val="left" w:pos="900"/>
        </w:tabs>
        <w:spacing w:before="0" w:after="0"/>
        <w:ind w:left="0" w:right="0" w:firstLine="567"/>
        <w:jc w:val="both"/>
        <w:rPr>
          <w:color w:val="auto"/>
          <w:sz w:val="22"/>
          <w:szCs w:val="22"/>
          <w:lang w:val="uk-UA"/>
        </w:rPr>
      </w:pPr>
      <w:r>
        <w:rPr>
          <w:color w:val="auto"/>
          <w:sz w:val="22"/>
          <w:szCs w:val="22"/>
          <w:lang w:val="uk-UA"/>
        </w:rPr>
        <w:t xml:space="preserve">При висвітленні теми особливу увагу слід звернути на культурно-історичні передумови появи перших європейських журналів, вплив просвітницької ідеології на концепцію, різновиди та напрямки їхнього розвитку у  </w:t>
      </w:r>
      <w:r>
        <w:rPr>
          <w:color w:val="auto"/>
          <w:sz w:val="22"/>
          <w:szCs w:val="22"/>
        </w:rPr>
        <w:t>XVIII</w:t>
      </w:r>
      <w:r>
        <w:rPr>
          <w:color w:val="auto"/>
          <w:sz w:val="22"/>
          <w:szCs w:val="22"/>
          <w:lang w:val="uk-UA"/>
        </w:rPr>
        <w:t xml:space="preserve"> ст. Не можна не враховувати, що корені перших європейських журналів сягають ІІ половини </w:t>
      </w:r>
      <w:r>
        <w:rPr>
          <w:color w:val="auto"/>
          <w:sz w:val="22"/>
          <w:szCs w:val="22"/>
        </w:rPr>
        <w:t>XVI</w:t>
      </w:r>
      <w:r>
        <w:rPr>
          <w:color w:val="auto"/>
          <w:sz w:val="22"/>
          <w:szCs w:val="22"/>
          <w:lang w:val="uk-UA"/>
        </w:rPr>
        <w:t xml:space="preserve">І ст. і зобов’язані своєю появою інтелектуальному руху «Республіка вчених». Саме з наукового листування членів різноманітних наукових спілок зароджуються полемічні видання. Простежити динаміку розвитку журнальної періодики від наукових і мистецьких щотижневиків </w:t>
      </w:r>
      <w:r>
        <w:rPr>
          <w:color w:val="auto"/>
          <w:sz w:val="22"/>
          <w:szCs w:val="22"/>
        </w:rPr>
        <w:t>XVI</w:t>
      </w:r>
      <w:r>
        <w:rPr>
          <w:color w:val="auto"/>
          <w:sz w:val="22"/>
          <w:szCs w:val="22"/>
          <w:lang w:val="uk-UA"/>
        </w:rPr>
        <w:t xml:space="preserve">І ст. до просвітницьких видань </w:t>
      </w:r>
      <w:r>
        <w:rPr>
          <w:color w:val="auto"/>
          <w:sz w:val="22"/>
          <w:szCs w:val="22"/>
        </w:rPr>
        <w:t>XVI</w:t>
      </w:r>
      <w:r>
        <w:rPr>
          <w:color w:val="auto"/>
          <w:sz w:val="22"/>
          <w:szCs w:val="22"/>
          <w:lang w:val="uk-UA"/>
        </w:rPr>
        <w:t xml:space="preserve">ІІ ст. допоможе складання хронологічної таблиці, до якої студенти включають провідні французькі, німецькі, англійські, італійські, голландські журнали </w:t>
      </w:r>
      <w:r>
        <w:rPr>
          <w:color w:val="auto"/>
          <w:sz w:val="22"/>
          <w:szCs w:val="22"/>
        </w:rPr>
        <w:t>XVI</w:t>
      </w:r>
      <w:r>
        <w:rPr>
          <w:color w:val="auto"/>
          <w:sz w:val="22"/>
          <w:szCs w:val="22"/>
          <w:lang w:val="uk-UA"/>
        </w:rPr>
        <w:t>І-</w:t>
      </w:r>
      <w:r>
        <w:rPr>
          <w:color w:val="auto"/>
          <w:sz w:val="22"/>
          <w:szCs w:val="22"/>
        </w:rPr>
        <w:t>XVI</w:t>
      </w:r>
      <w:r>
        <w:rPr>
          <w:color w:val="auto"/>
          <w:sz w:val="22"/>
          <w:szCs w:val="22"/>
          <w:lang w:val="uk-UA"/>
        </w:rPr>
        <w:t xml:space="preserve">ІІ ст., зазначають дату появи, видавців і дають стислу характеристику.  </w:t>
      </w:r>
    </w:p>
    <w:p w:rsidR="00D93447" w:rsidRDefault="00D93447" w:rsidP="00D93447">
      <w:pPr>
        <w:pStyle w:val="a4"/>
        <w:numPr>
          <w:ilvl w:val="0"/>
          <w:numId w:val="24"/>
        </w:numPr>
        <w:tabs>
          <w:tab w:val="clear" w:pos="720"/>
          <w:tab w:val="num" w:pos="360"/>
          <w:tab w:val="left" w:pos="900"/>
        </w:tabs>
        <w:spacing w:before="0" w:after="0"/>
        <w:ind w:left="0" w:right="0" w:firstLine="567"/>
        <w:jc w:val="both"/>
        <w:rPr>
          <w:color w:val="auto"/>
          <w:sz w:val="22"/>
          <w:szCs w:val="22"/>
          <w:lang w:val="uk-UA"/>
        </w:rPr>
      </w:pPr>
      <w:r>
        <w:rPr>
          <w:color w:val="auto"/>
          <w:sz w:val="22"/>
          <w:szCs w:val="22"/>
          <w:lang w:val="uk-UA"/>
        </w:rPr>
        <w:t xml:space="preserve">Англійська просвітницька публіцистика початку </w:t>
      </w:r>
      <w:r>
        <w:rPr>
          <w:color w:val="auto"/>
          <w:sz w:val="22"/>
          <w:szCs w:val="22"/>
        </w:rPr>
        <w:t>XVIII</w:t>
      </w:r>
      <w:r>
        <w:rPr>
          <w:color w:val="auto"/>
          <w:sz w:val="22"/>
          <w:szCs w:val="22"/>
          <w:lang w:val="uk-UA"/>
        </w:rPr>
        <w:t xml:space="preserve"> ст. увібрала в себе весь комплекс політичних, соціальних, релігійних, міжетнічних проблем Великобританії того часу. Публіцистика в усі часи є дзеркалом епохи. В Англії саме політичні перипетії (зокрема, вибори до парламенту, що відбувалися за суперництва вігів і торі), партійна ворожнеча, релігійна нетерпимість, міжнаціональні конфлікти, війна з Францією, пауперизм, занедбаний стан англійської мови, моральна розбещеність співвітчизників тощо змушували публіцистів звертатися до суспільства не тільки через поодинокі памфлети (як у </w:t>
      </w:r>
      <w:r>
        <w:rPr>
          <w:color w:val="auto"/>
          <w:sz w:val="22"/>
          <w:szCs w:val="22"/>
        </w:rPr>
        <w:t>XVI</w:t>
      </w:r>
      <w:r>
        <w:rPr>
          <w:color w:val="auto"/>
          <w:sz w:val="22"/>
          <w:szCs w:val="22"/>
          <w:lang w:val="uk-UA"/>
        </w:rPr>
        <w:t xml:space="preserve">І ст.), а регулярно, через журнальну періодику. Утім, історія засвідчує, що й самі автори не були ідеальними, часто продавали своє перо. </w:t>
      </w:r>
    </w:p>
    <w:p w:rsidR="00D93447" w:rsidRDefault="00D93447" w:rsidP="00D93447">
      <w:pPr>
        <w:pStyle w:val="a4"/>
        <w:numPr>
          <w:ilvl w:val="0"/>
          <w:numId w:val="24"/>
        </w:numPr>
        <w:tabs>
          <w:tab w:val="clear" w:pos="720"/>
          <w:tab w:val="num" w:pos="360"/>
          <w:tab w:val="left" w:pos="900"/>
        </w:tabs>
        <w:spacing w:before="0" w:after="0"/>
        <w:ind w:left="0" w:right="0" w:firstLine="567"/>
        <w:jc w:val="both"/>
        <w:rPr>
          <w:color w:val="auto"/>
          <w:sz w:val="22"/>
          <w:szCs w:val="22"/>
          <w:lang w:val="uk-UA"/>
        </w:rPr>
      </w:pPr>
      <w:r>
        <w:rPr>
          <w:color w:val="auto"/>
          <w:sz w:val="22"/>
          <w:szCs w:val="22"/>
          <w:lang w:val="uk-UA"/>
        </w:rPr>
        <w:t xml:space="preserve">Журналістські та публіцистичні матеріали перерахованих авторів необхідно розглядати у зв’язку з їхньою громадською, політичною, письменницькою діяльністю, з’ясувати вплив цих факторів на проблемно-тематичні та жанрово-стильові пріоритети публіцистів. Розкриття підпунктів цього питання передбачає: короткий огляд життя і творчості публіциста, перелік основних публіцистичних праць, характеристику його видань, аналіз окремих творів за схемою. </w:t>
      </w:r>
    </w:p>
    <w:p w:rsidR="00D93447" w:rsidRDefault="00D93447" w:rsidP="00D93447">
      <w:pPr>
        <w:pStyle w:val="a4"/>
        <w:spacing w:before="0" w:after="0"/>
        <w:ind w:left="0" w:right="0" w:firstLine="567"/>
        <w:jc w:val="center"/>
        <w:rPr>
          <w:b/>
          <w:i/>
          <w:color w:val="auto"/>
          <w:sz w:val="22"/>
          <w:szCs w:val="22"/>
          <w:lang w:val="uk-UA"/>
        </w:rPr>
      </w:pPr>
    </w:p>
    <w:p w:rsidR="00D93447" w:rsidRDefault="00D93447" w:rsidP="00D93447">
      <w:pPr>
        <w:pStyle w:val="a4"/>
        <w:spacing w:before="0" w:after="0"/>
        <w:ind w:left="0" w:right="0" w:firstLine="567"/>
        <w:jc w:val="center"/>
        <w:rPr>
          <w:b/>
          <w:i/>
          <w:color w:val="auto"/>
          <w:sz w:val="22"/>
          <w:szCs w:val="22"/>
          <w:lang w:val="uk-UA"/>
        </w:rPr>
      </w:pPr>
      <w:r>
        <w:rPr>
          <w:b/>
          <w:i/>
          <w:color w:val="auto"/>
          <w:sz w:val="22"/>
          <w:szCs w:val="22"/>
          <w:lang w:val="uk-UA"/>
        </w:rPr>
        <w:t>ПИТАННЯ ДЛЯ САМОКОНТРОЛЮ</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Поясніть етимологію слова «журнал».</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 xml:space="preserve"> Як розуміли цей термін у </w:t>
      </w:r>
      <w:r>
        <w:rPr>
          <w:color w:val="auto"/>
          <w:sz w:val="22"/>
          <w:szCs w:val="22"/>
        </w:rPr>
        <w:t>XVI</w:t>
      </w:r>
      <w:r>
        <w:rPr>
          <w:color w:val="auto"/>
          <w:sz w:val="22"/>
          <w:szCs w:val="22"/>
          <w:lang w:val="uk-UA"/>
        </w:rPr>
        <w:t>ІІ ст.?</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 xml:space="preserve">Назвіть передумови розквіту європейської журнальної періодики у І половині </w:t>
      </w:r>
      <w:r>
        <w:rPr>
          <w:color w:val="auto"/>
          <w:sz w:val="22"/>
          <w:szCs w:val="22"/>
        </w:rPr>
        <w:t>XVI</w:t>
      </w:r>
      <w:r>
        <w:rPr>
          <w:color w:val="auto"/>
          <w:sz w:val="22"/>
          <w:szCs w:val="22"/>
          <w:lang w:val="uk-UA"/>
        </w:rPr>
        <w:t>ІІ ст.</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 xml:space="preserve">Які типи просвітницьких журналів існували в Англії на початку </w:t>
      </w:r>
      <w:r>
        <w:rPr>
          <w:color w:val="auto"/>
          <w:sz w:val="22"/>
          <w:szCs w:val="22"/>
        </w:rPr>
        <w:t>XVI</w:t>
      </w:r>
      <w:r>
        <w:rPr>
          <w:color w:val="auto"/>
          <w:sz w:val="22"/>
          <w:szCs w:val="22"/>
          <w:lang w:val="uk-UA"/>
        </w:rPr>
        <w:t>ІІ?</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Кого з відомих англійських публіцистів називали «містер рев</w:t>
      </w:r>
      <w:r>
        <w:rPr>
          <w:color w:val="auto"/>
          <w:sz w:val="22"/>
          <w:szCs w:val="22"/>
        </w:rPr>
        <w:t>’</w:t>
      </w:r>
      <w:r>
        <w:rPr>
          <w:color w:val="auto"/>
          <w:sz w:val="22"/>
          <w:szCs w:val="22"/>
          <w:lang w:val="uk-UA"/>
        </w:rPr>
        <w:t>ю» і чому?</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Яка причина припинення періодичних видань Дж.Аддісона та Р.Стіла?</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Яким був формат і особливості оформлення видань Д.Дефо, Р.Стіла, Дж.Аддісона?</w:t>
      </w:r>
    </w:p>
    <w:p w:rsidR="00D93447" w:rsidRDefault="00D93447" w:rsidP="00D93447">
      <w:pPr>
        <w:pStyle w:val="a4"/>
        <w:numPr>
          <w:ilvl w:val="1"/>
          <w:numId w:val="24"/>
        </w:numPr>
        <w:tabs>
          <w:tab w:val="clear" w:pos="284"/>
          <w:tab w:val="left" w:pos="180"/>
          <w:tab w:val="left" w:pos="540"/>
        </w:tabs>
        <w:spacing w:before="0" w:after="0"/>
        <w:ind w:left="180" w:right="0"/>
        <w:jc w:val="both"/>
        <w:rPr>
          <w:color w:val="auto"/>
          <w:sz w:val="22"/>
          <w:szCs w:val="22"/>
          <w:lang w:val="uk-UA"/>
        </w:rPr>
      </w:pPr>
      <w:r>
        <w:rPr>
          <w:color w:val="auto"/>
          <w:sz w:val="22"/>
          <w:szCs w:val="22"/>
          <w:lang w:val="uk-UA"/>
        </w:rPr>
        <w:t>Як англійська просвітницька журналістика вплинула на французьку, німецьку, російську тощо?</w:t>
      </w:r>
    </w:p>
    <w:p w:rsidR="00D93447" w:rsidRDefault="00D93447" w:rsidP="00D93447">
      <w:pPr>
        <w:pStyle w:val="a4"/>
        <w:spacing w:before="0" w:after="0"/>
        <w:ind w:left="0" w:right="0" w:firstLine="567"/>
        <w:jc w:val="both"/>
        <w:rPr>
          <w:color w:val="auto"/>
          <w:sz w:val="22"/>
          <w:szCs w:val="22"/>
          <w:lang w:val="uk-UA"/>
        </w:rPr>
      </w:pPr>
      <w:r>
        <w:rPr>
          <w:color w:val="auto"/>
          <w:sz w:val="22"/>
          <w:szCs w:val="22"/>
          <w:lang w:val="uk-UA"/>
        </w:rPr>
        <w:t xml:space="preserve">                                                                                                                                                                                                                   </w:t>
      </w:r>
    </w:p>
    <w:p w:rsidR="00D93447" w:rsidRDefault="00D93447" w:rsidP="00D93447">
      <w:pPr>
        <w:pStyle w:val="a4"/>
        <w:spacing w:before="0" w:after="0"/>
        <w:ind w:left="0" w:right="0" w:firstLine="567"/>
        <w:jc w:val="center"/>
        <w:rPr>
          <w:b/>
          <w:i/>
          <w:color w:val="auto"/>
          <w:sz w:val="22"/>
          <w:szCs w:val="22"/>
          <w:lang w:val="uk-UA"/>
        </w:rPr>
      </w:pPr>
      <w:r>
        <w:rPr>
          <w:b/>
          <w:i/>
          <w:color w:val="auto"/>
          <w:sz w:val="22"/>
          <w:szCs w:val="22"/>
          <w:lang w:val="uk-UA"/>
        </w:rPr>
        <w:t>ЛІТЕРАТУРА</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t xml:space="preserve">Англия в памфлете: Английская публицистическая проза нач. </w:t>
      </w:r>
      <w:r>
        <w:rPr>
          <w:sz w:val="22"/>
          <w:szCs w:val="22"/>
        </w:rPr>
        <w:t>XVIII</w:t>
      </w:r>
      <w:r>
        <w:rPr>
          <w:sz w:val="22"/>
          <w:szCs w:val="22"/>
          <w:lang w:val="uk-UA"/>
        </w:rPr>
        <w:t xml:space="preserve"> века: Пер. с англ. / Сост., авт. предисл. и коммент. И.О.Шайтанов. – М.: Прогресс, 1987. – 528 с.</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rPr>
        <w:t>Беспалова А.Г., Корнилов Е.А., Короченский А.П., Лучинский Ю.В., Станько А.И. История мировой журналистики. – М., Ростов н/Д.</w:t>
      </w:r>
      <w:r>
        <w:rPr>
          <w:sz w:val="22"/>
          <w:szCs w:val="22"/>
          <w:lang w:val="uk-UA"/>
        </w:rPr>
        <w:t>: ИКЦ «Март»</w:t>
      </w:r>
      <w:r>
        <w:rPr>
          <w:sz w:val="22"/>
          <w:szCs w:val="22"/>
        </w:rPr>
        <w:t>, 2003.</w:t>
      </w:r>
      <w:r>
        <w:rPr>
          <w:sz w:val="22"/>
          <w:szCs w:val="22"/>
          <w:lang w:val="uk-UA"/>
        </w:rPr>
        <w:t xml:space="preserve"> – 432 с.</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rPr>
        <w:t>История всемирной литературы: В 9 т. – Т. 4. – М.</w:t>
      </w:r>
      <w:r>
        <w:rPr>
          <w:sz w:val="22"/>
          <w:szCs w:val="22"/>
          <w:lang w:val="uk-UA"/>
        </w:rPr>
        <w:t>: Наука,</w:t>
      </w:r>
      <w:r>
        <w:rPr>
          <w:sz w:val="22"/>
          <w:szCs w:val="22"/>
        </w:rPr>
        <w:t xml:space="preserve"> 1987. – </w:t>
      </w:r>
      <w:r>
        <w:rPr>
          <w:sz w:val="22"/>
          <w:szCs w:val="22"/>
          <w:lang w:val="uk-UA"/>
        </w:rPr>
        <w:t xml:space="preserve"> 687 с</w:t>
      </w:r>
      <w:r>
        <w:rPr>
          <w:sz w:val="22"/>
          <w:szCs w:val="22"/>
        </w:rPr>
        <w:t>.</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t xml:space="preserve">Кайда Л. </w:t>
      </w:r>
      <w:r>
        <w:rPr>
          <w:sz w:val="22"/>
          <w:szCs w:val="22"/>
        </w:rPr>
        <w:t>Эссе как жанр в литературе и публицистике // Вестник Московского униветситета. Серия 10. Журналистика. – 2008. – № 4. – С. 19-24.</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rPr>
        <w:t>Книжные сокровища мира.</w:t>
      </w:r>
      <w:r>
        <w:rPr>
          <w:sz w:val="22"/>
          <w:szCs w:val="22"/>
          <w:lang w:val="uk-UA"/>
        </w:rPr>
        <w:t xml:space="preserve"> – М.:</w:t>
      </w:r>
      <w:r>
        <w:rPr>
          <w:b/>
          <w:bCs/>
          <w:sz w:val="22"/>
          <w:szCs w:val="22"/>
          <w:lang w:val="uk-UA"/>
        </w:rPr>
        <w:t xml:space="preserve"> </w:t>
      </w:r>
      <w:r>
        <w:rPr>
          <w:sz w:val="22"/>
          <w:szCs w:val="22"/>
          <w:lang w:val="uk-UA"/>
        </w:rPr>
        <w:t xml:space="preserve">Книжная палата, 1989. – </w:t>
      </w:r>
      <w:r>
        <w:rPr>
          <w:sz w:val="22"/>
          <w:szCs w:val="22"/>
        </w:rPr>
        <w:t xml:space="preserve">Вып.1. </w:t>
      </w:r>
      <w:r>
        <w:rPr>
          <w:sz w:val="22"/>
          <w:szCs w:val="22"/>
          <w:lang w:val="uk-UA"/>
        </w:rPr>
        <w:t>– 223 с.</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t>Лазурский В. Сатирико-нравоучительн</w:t>
      </w:r>
      <w:r>
        <w:rPr>
          <w:sz w:val="22"/>
          <w:szCs w:val="22"/>
        </w:rPr>
        <w:t>ые журналы Стиля и Аддисона // История печати: Антология: Т. 3. – М.: Аспект Пресс, 2008. – С. 183-271.</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t xml:space="preserve">Лучинский Ю.В. Очерки истории зарубежной журналистики: Учеб. пособие. – Краснодар: Кубан. гос. ун-т, 1996. – 140 с. </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lastRenderedPageBreak/>
        <w:t>Соколов В.С., Виноградова С.М. Периодическая печать Великобритании. – С-Пб.: Изд-во С.-Петерб. ун-та, 2000. – 112 с.</w:t>
      </w:r>
    </w:p>
    <w:p w:rsidR="00D93447" w:rsidRDefault="00D93447" w:rsidP="00D93447">
      <w:pPr>
        <w:numPr>
          <w:ilvl w:val="0"/>
          <w:numId w:val="25"/>
        </w:numPr>
        <w:tabs>
          <w:tab w:val="clear" w:pos="720"/>
          <w:tab w:val="num" w:pos="540"/>
          <w:tab w:val="left" w:pos="900"/>
        </w:tabs>
        <w:ind w:left="0" w:firstLine="180"/>
        <w:jc w:val="both"/>
        <w:rPr>
          <w:lang w:val="uk-UA"/>
        </w:rPr>
      </w:pPr>
      <w:r>
        <w:rPr>
          <w:lang w:val="uk-UA"/>
        </w:rPr>
        <w:t>Т</w:t>
      </w:r>
      <w:r>
        <w:t xml:space="preserve">еккерей У.М. Английские юмористы XVIII века // Собр. соч.: В 12 т. </w:t>
      </w:r>
      <w:r>
        <w:rPr>
          <w:lang w:val="uk-UA"/>
        </w:rPr>
        <w:t xml:space="preserve">– </w:t>
      </w:r>
      <w:r>
        <w:t>М.</w:t>
      </w:r>
      <w:r>
        <w:rPr>
          <w:lang w:val="uk-UA"/>
        </w:rPr>
        <w:t xml:space="preserve">: Художественная литература, </w:t>
      </w:r>
      <w:r>
        <w:t xml:space="preserve">1977. </w:t>
      </w:r>
      <w:r>
        <w:rPr>
          <w:lang w:val="uk-UA"/>
        </w:rPr>
        <w:t xml:space="preserve">– </w:t>
      </w:r>
      <w:r>
        <w:t>Т.7.</w:t>
      </w:r>
      <w:r>
        <w:rPr>
          <w:lang w:val="uk-UA"/>
        </w:rPr>
        <w:t xml:space="preserve"> – </w:t>
      </w:r>
      <w:r>
        <w:t>С. 574-575.</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lang w:val="uk-UA"/>
        </w:rPr>
        <w:t xml:space="preserve"> Ученова В.В. Публицистика и политика. – М.: Политиздат, 1973. – С. 50-53.</w:t>
      </w:r>
    </w:p>
    <w:p w:rsidR="00D93447" w:rsidRDefault="00D93447" w:rsidP="00D93447">
      <w:pPr>
        <w:numPr>
          <w:ilvl w:val="0"/>
          <w:numId w:val="25"/>
        </w:numPr>
        <w:tabs>
          <w:tab w:val="clear" w:pos="720"/>
          <w:tab w:val="num" w:pos="540"/>
          <w:tab w:val="left" w:pos="900"/>
        </w:tabs>
        <w:ind w:left="0" w:firstLine="180"/>
        <w:jc w:val="both"/>
        <w:rPr>
          <w:sz w:val="22"/>
          <w:szCs w:val="22"/>
          <w:lang w:val="uk-UA"/>
        </w:rPr>
      </w:pPr>
      <w:r>
        <w:rPr>
          <w:sz w:val="22"/>
          <w:szCs w:val="22"/>
          <w:lang w:val="uk-UA"/>
        </w:rPr>
        <w:t>Шайтанов И. «Столетье безумно и мудро...» (передмова), «Историческое послесловие», «Комментарий» // Англия в памфлете... – М.: Прогресс, 1987. – С. 5-33, 461.</w:t>
      </w:r>
    </w:p>
    <w:p w:rsidR="00D93447" w:rsidRDefault="00D93447" w:rsidP="00D93447">
      <w:pPr>
        <w:ind w:firstLine="567"/>
        <w:jc w:val="both"/>
        <w:rPr>
          <w:sz w:val="22"/>
          <w:szCs w:val="22"/>
          <w:lang w:val="uk-UA"/>
        </w:rPr>
      </w:pP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Заняття № 6</w:t>
      </w:r>
    </w:p>
    <w:p w:rsidR="00D93447" w:rsidRDefault="00D93447" w:rsidP="00D93447">
      <w:pPr>
        <w:tabs>
          <w:tab w:val="left" w:pos="540"/>
        </w:tabs>
        <w:jc w:val="center"/>
        <w:rPr>
          <w:b/>
          <w:i/>
          <w:caps/>
          <w:sz w:val="22"/>
          <w:szCs w:val="22"/>
          <w:lang w:val="uk-UA"/>
        </w:rPr>
      </w:pPr>
      <w:r>
        <w:rPr>
          <w:b/>
          <w:sz w:val="22"/>
          <w:szCs w:val="22"/>
          <w:lang w:val="uk-UA"/>
        </w:rPr>
        <w:t>Північноамериканська журналістика 17-18 ст</w:t>
      </w:r>
      <w:r>
        <w:rPr>
          <w:b/>
          <w:i/>
          <w:caps/>
          <w:sz w:val="22"/>
          <w:szCs w:val="22"/>
          <w:lang w:val="uk-UA"/>
        </w:rPr>
        <w:t>.</w:t>
      </w:r>
    </w:p>
    <w:p w:rsidR="00D93447" w:rsidRDefault="00D93447" w:rsidP="00D93447">
      <w:pPr>
        <w:tabs>
          <w:tab w:val="left" w:pos="540"/>
        </w:tabs>
        <w:jc w:val="center"/>
        <w:rPr>
          <w:b/>
          <w:sz w:val="22"/>
          <w:szCs w:val="22"/>
          <w:lang w:val="uk-UA"/>
        </w:rPr>
      </w:pPr>
      <w:r>
        <w:rPr>
          <w:b/>
          <w:sz w:val="22"/>
          <w:szCs w:val="22"/>
          <w:lang w:val="uk-UA"/>
        </w:rPr>
        <w:t>План</w:t>
      </w:r>
    </w:p>
    <w:p w:rsidR="00D93447" w:rsidRDefault="00D93447" w:rsidP="00D93447">
      <w:pPr>
        <w:numPr>
          <w:ilvl w:val="0"/>
          <w:numId w:val="26"/>
        </w:numPr>
        <w:tabs>
          <w:tab w:val="num" w:pos="360"/>
          <w:tab w:val="left" w:pos="540"/>
        </w:tabs>
        <w:ind w:left="0" w:firstLine="0"/>
        <w:jc w:val="both"/>
        <w:rPr>
          <w:sz w:val="22"/>
          <w:szCs w:val="22"/>
          <w:lang w:val="uk-UA"/>
        </w:rPr>
      </w:pPr>
      <w:r>
        <w:rPr>
          <w:sz w:val="22"/>
          <w:szCs w:val="22"/>
          <w:lang w:val="uk-UA"/>
        </w:rPr>
        <w:t xml:space="preserve"> Виникнення журналістики в англійських колоніях Північної Америки. Перші газети. Журналістська діяльність братів Франклінів.</w:t>
      </w:r>
    </w:p>
    <w:p w:rsidR="00D93447" w:rsidRDefault="00D93447" w:rsidP="00D93447">
      <w:pPr>
        <w:numPr>
          <w:ilvl w:val="0"/>
          <w:numId w:val="26"/>
        </w:numPr>
        <w:tabs>
          <w:tab w:val="num" w:pos="360"/>
          <w:tab w:val="left" w:pos="540"/>
        </w:tabs>
        <w:ind w:left="0" w:firstLine="0"/>
        <w:jc w:val="both"/>
        <w:rPr>
          <w:sz w:val="22"/>
          <w:szCs w:val="22"/>
          <w:lang w:val="uk-UA"/>
        </w:rPr>
      </w:pPr>
      <w:r>
        <w:rPr>
          <w:sz w:val="22"/>
          <w:szCs w:val="22"/>
          <w:lang w:val="uk-UA"/>
        </w:rPr>
        <w:t xml:space="preserve"> Поява і розвиток журналів. Роль альманахів і журналів у суспільно-політичних процесах передвоєнного періоду. </w:t>
      </w:r>
    </w:p>
    <w:p w:rsidR="00D93447" w:rsidRDefault="00D93447" w:rsidP="00D93447">
      <w:pPr>
        <w:numPr>
          <w:ilvl w:val="0"/>
          <w:numId w:val="26"/>
        </w:numPr>
        <w:tabs>
          <w:tab w:val="num" w:pos="360"/>
          <w:tab w:val="left" w:pos="540"/>
        </w:tabs>
        <w:ind w:left="0" w:firstLine="0"/>
        <w:jc w:val="both"/>
        <w:rPr>
          <w:sz w:val="22"/>
          <w:szCs w:val="22"/>
          <w:lang w:val="uk-UA"/>
        </w:rPr>
      </w:pPr>
      <w:r>
        <w:rPr>
          <w:sz w:val="22"/>
          <w:szCs w:val="22"/>
          <w:lang w:val="uk-UA"/>
        </w:rPr>
        <w:t>Журналістика часів Війни за незалежність (1775-1783). Публіцистика Т. Пейна.</w:t>
      </w:r>
    </w:p>
    <w:p w:rsidR="00D93447" w:rsidRDefault="00D93447" w:rsidP="00D93447">
      <w:pPr>
        <w:numPr>
          <w:ilvl w:val="0"/>
          <w:numId w:val="26"/>
        </w:numPr>
        <w:tabs>
          <w:tab w:val="num" w:pos="360"/>
          <w:tab w:val="left" w:pos="540"/>
        </w:tabs>
        <w:ind w:left="0" w:firstLine="0"/>
        <w:jc w:val="both"/>
        <w:rPr>
          <w:sz w:val="22"/>
          <w:szCs w:val="22"/>
          <w:lang w:val="uk-UA"/>
        </w:rPr>
      </w:pPr>
      <w:r>
        <w:rPr>
          <w:sz w:val="22"/>
          <w:szCs w:val="22"/>
          <w:lang w:val="uk-UA"/>
        </w:rPr>
        <w:t>Післявоєнна публіцистика, проблема федерального устрою та Конституції. Політичні есе О.Гамільтона та Дж.Медісона.</w:t>
      </w:r>
    </w:p>
    <w:p w:rsidR="00D93447" w:rsidRDefault="00D93447" w:rsidP="00D93447">
      <w:pPr>
        <w:tabs>
          <w:tab w:val="left" w:pos="540"/>
        </w:tabs>
        <w:jc w:val="both"/>
        <w:rPr>
          <w:sz w:val="22"/>
          <w:szCs w:val="22"/>
          <w:lang w:val="uk-UA"/>
        </w:rPr>
      </w:pPr>
    </w:p>
    <w:p w:rsidR="00D93447" w:rsidRDefault="00D93447" w:rsidP="00D93447">
      <w:pPr>
        <w:jc w:val="center"/>
        <w:rPr>
          <w:b/>
          <w:i/>
          <w:caps/>
          <w:sz w:val="22"/>
          <w:szCs w:val="22"/>
          <w:lang w:val="uk-UA"/>
        </w:rPr>
      </w:pPr>
      <w:r>
        <w:rPr>
          <w:b/>
          <w:i/>
          <w:caps/>
          <w:sz w:val="22"/>
          <w:szCs w:val="22"/>
          <w:lang w:val="uk-UA"/>
        </w:rPr>
        <w:t>Практичне завдання</w:t>
      </w:r>
    </w:p>
    <w:p w:rsidR="00D93447" w:rsidRDefault="00D93447" w:rsidP="00D93447">
      <w:pPr>
        <w:jc w:val="both"/>
        <w:rPr>
          <w:b/>
          <w:sz w:val="22"/>
          <w:szCs w:val="22"/>
          <w:lang w:val="uk-UA"/>
        </w:rPr>
      </w:pPr>
      <w:r>
        <w:rPr>
          <w:sz w:val="22"/>
          <w:szCs w:val="22"/>
          <w:lang w:val="uk-UA"/>
        </w:rPr>
        <w:t>Прочитати один із памфлетів або есе Т.Пейна, О.Гамільтона та Дж.Медісона і проаналізувати за наведеною в Додатку А схемою.</w:t>
      </w:r>
    </w:p>
    <w:p w:rsidR="00D93447" w:rsidRDefault="00D93447" w:rsidP="00D93447">
      <w:pPr>
        <w:jc w:val="center"/>
        <w:rPr>
          <w:b/>
          <w:i/>
          <w:caps/>
          <w:sz w:val="22"/>
          <w:szCs w:val="22"/>
          <w:lang w:val="uk-UA"/>
        </w:rPr>
      </w:pPr>
    </w:p>
    <w:p w:rsidR="00D93447" w:rsidRDefault="00D93447" w:rsidP="00D93447">
      <w:pPr>
        <w:jc w:val="center"/>
        <w:rPr>
          <w:b/>
          <w:i/>
          <w:caps/>
          <w:sz w:val="22"/>
          <w:szCs w:val="22"/>
          <w:lang w:val="uk-UA"/>
        </w:rPr>
      </w:pPr>
      <w:r>
        <w:rPr>
          <w:b/>
          <w:i/>
          <w:caps/>
          <w:sz w:val="22"/>
          <w:szCs w:val="22"/>
          <w:lang w:val="uk-UA"/>
        </w:rPr>
        <w:t>Література</w:t>
      </w:r>
    </w:p>
    <w:p w:rsidR="00D93447" w:rsidRDefault="00D93447" w:rsidP="00D93447">
      <w:pPr>
        <w:pStyle w:val="2"/>
        <w:numPr>
          <w:ilvl w:val="0"/>
          <w:numId w:val="27"/>
        </w:numPr>
        <w:tabs>
          <w:tab w:val="clear" w:pos="720"/>
          <w:tab w:val="left" w:pos="360"/>
          <w:tab w:val="num" w:pos="426"/>
          <w:tab w:val="left" w:pos="900"/>
        </w:tabs>
        <w:spacing w:after="0" w:line="240" w:lineRule="auto"/>
        <w:ind w:left="0" w:firstLine="0"/>
        <w:jc w:val="both"/>
        <w:rPr>
          <w:iCs/>
          <w:color w:val="000000"/>
          <w:sz w:val="22"/>
          <w:szCs w:val="22"/>
          <w:shd w:val="clear" w:color="auto" w:fill="FFFFFF"/>
        </w:rPr>
      </w:pPr>
      <w:r>
        <w:rPr>
          <w:iCs/>
          <w:color w:val="000000"/>
          <w:sz w:val="22"/>
          <w:szCs w:val="22"/>
          <w:shd w:val="clear" w:color="auto" w:fill="FFFFFF"/>
        </w:rPr>
        <w:t xml:space="preserve"> Беспалова А.Г., Корнилов Е.А., Короченский А.П., Лучинский Ю.В., Станько А.И. История мировой журналистики. – М., Ростов н/Д.: ИКЦ «Март», 2003. – 432 с.</w:t>
      </w:r>
    </w:p>
    <w:p w:rsidR="00D93447" w:rsidRDefault="00D93447" w:rsidP="00D93447">
      <w:pPr>
        <w:pStyle w:val="2"/>
        <w:numPr>
          <w:ilvl w:val="0"/>
          <w:numId w:val="27"/>
        </w:numPr>
        <w:tabs>
          <w:tab w:val="clear" w:pos="720"/>
          <w:tab w:val="left" w:pos="360"/>
          <w:tab w:val="num" w:pos="426"/>
          <w:tab w:val="left" w:pos="900"/>
        </w:tabs>
        <w:spacing w:after="0" w:line="240" w:lineRule="auto"/>
        <w:ind w:left="0" w:firstLine="0"/>
        <w:jc w:val="both"/>
        <w:rPr>
          <w:iCs/>
          <w:color w:val="000000"/>
          <w:sz w:val="22"/>
          <w:szCs w:val="22"/>
          <w:shd w:val="clear" w:color="auto" w:fill="FFFFFF"/>
        </w:rPr>
      </w:pPr>
      <w:r>
        <w:rPr>
          <w:iCs/>
          <w:color w:val="000000"/>
          <w:sz w:val="22"/>
          <w:szCs w:val="22"/>
          <w:shd w:val="clear" w:color="auto" w:fill="FFFFFF"/>
        </w:rPr>
        <w:t>Введение в мировую журналистику. От Античности до конца XVIII века: Хрестоматия / Сост. Г.В. Прутцков. – М. : Аспект Пресс, 2007. – 428 с.</w:t>
      </w:r>
    </w:p>
    <w:p w:rsidR="00D93447" w:rsidRDefault="00D93447" w:rsidP="00D93447">
      <w:pPr>
        <w:numPr>
          <w:ilvl w:val="0"/>
          <w:numId w:val="27"/>
        </w:numPr>
        <w:tabs>
          <w:tab w:val="num" w:pos="426"/>
        </w:tabs>
        <w:ind w:left="0" w:firstLine="0"/>
        <w:jc w:val="both"/>
        <w:rPr>
          <w:iCs/>
          <w:color w:val="000000"/>
          <w:sz w:val="22"/>
          <w:szCs w:val="22"/>
          <w:shd w:val="clear" w:color="auto" w:fill="FFFFFF"/>
        </w:rPr>
      </w:pPr>
      <w:r>
        <w:rPr>
          <w:iCs/>
          <w:color w:val="000000"/>
          <w:sz w:val="22"/>
          <w:szCs w:val="22"/>
          <w:shd w:val="clear" w:color="auto" w:fill="FFFFFF"/>
        </w:rPr>
        <w:t>Иванян Э. Я. От Джорджа Вашингтона до Джорджа Буша. Белый дом и пресса. – М., 1991</w:t>
      </w:r>
    </w:p>
    <w:p w:rsidR="00D93447" w:rsidRDefault="00D93447" w:rsidP="00D93447">
      <w:pPr>
        <w:numPr>
          <w:ilvl w:val="0"/>
          <w:numId w:val="27"/>
        </w:numPr>
        <w:tabs>
          <w:tab w:val="num" w:pos="426"/>
        </w:tabs>
        <w:ind w:left="0" w:firstLine="0"/>
        <w:jc w:val="both"/>
        <w:rPr>
          <w:iCs/>
          <w:sz w:val="22"/>
          <w:szCs w:val="22"/>
          <w:shd w:val="clear" w:color="auto" w:fill="FFFFFF"/>
        </w:rPr>
      </w:pPr>
      <w:r>
        <w:rPr>
          <w:iCs/>
          <w:color w:val="000000"/>
          <w:sz w:val="22"/>
          <w:szCs w:val="22"/>
          <w:shd w:val="clear" w:color="auto" w:fill="FFFFFF"/>
        </w:rPr>
        <w:t>Михайлов С. А.</w:t>
      </w:r>
      <w:r>
        <w:rPr>
          <w:iCs/>
          <w:sz w:val="22"/>
          <w:szCs w:val="22"/>
        </w:rPr>
        <w:t> </w:t>
      </w:r>
      <w:hyperlink r:id="rId8" w:history="1">
        <w:r>
          <w:rPr>
            <w:rStyle w:val="a3"/>
            <w:iCs/>
            <w:sz w:val="22"/>
            <w:szCs w:val="22"/>
            <w:shd w:val="clear" w:color="auto" w:fill="FFFFFF"/>
          </w:rPr>
          <w:t>Журналистика Соединенных Штатов Америки</w:t>
        </w:r>
      </w:hyperlink>
      <w:r>
        <w:rPr>
          <w:iCs/>
          <w:color w:val="000000"/>
          <w:sz w:val="22"/>
          <w:szCs w:val="22"/>
          <w:shd w:val="clear" w:color="auto" w:fill="FFFFFF"/>
        </w:rPr>
        <w:t>. — М., 2004. </w:t>
      </w:r>
    </w:p>
    <w:p w:rsidR="00D93447" w:rsidRDefault="00D93447" w:rsidP="00D93447">
      <w:pPr>
        <w:numPr>
          <w:ilvl w:val="0"/>
          <w:numId w:val="27"/>
        </w:numPr>
        <w:tabs>
          <w:tab w:val="num" w:pos="426"/>
        </w:tabs>
        <w:ind w:left="0" w:firstLine="0"/>
        <w:jc w:val="both"/>
        <w:rPr>
          <w:iCs/>
          <w:color w:val="000000"/>
          <w:sz w:val="22"/>
          <w:szCs w:val="22"/>
          <w:shd w:val="clear" w:color="auto" w:fill="FFFFFF"/>
          <w:lang w:val="en-US"/>
        </w:rPr>
      </w:pPr>
      <w:hyperlink r:id="rId9" w:history="1">
        <w:r>
          <w:rPr>
            <w:rStyle w:val="a3"/>
            <w:iCs/>
            <w:sz w:val="22"/>
            <w:szCs w:val="22"/>
            <w:shd w:val="clear" w:color="auto" w:fill="FFFFFF"/>
            <w:lang w:val="en-US"/>
          </w:rPr>
          <w:t>The Writings of Benjamin Franklin: Philadelphia, 1726 - 1757</w:t>
        </w:r>
      </w:hyperlink>
      <w:r>
        <w:rPr>
          <w:iCs/>
          <w:color w:val="000000"/>
          <w:sz w:val="22"/>
          <w:szCs w:val="22"/>
          <w:shd w:val="clear" w:color="auto" w:fill="FFFFFF"/>
          <w:lang w:val="en-US"/>
        </w:rPr>
        <w:t xml:space="preserve"> [</w:t>
      </w:r>
      <w:r>
        <w:rPr>
          <w:iCs/>
          <w:color w:val="000000"/>
          <w:sz w:val="22"/>
          <w:szCs w:val="22"/>
          <w:shd w:val="clear" w:color="auto" w:fill="FFFFFF"/>
        </w:rPr>
        <w:t>Електронний</w:t>
      </w:r>
      <w:r>
        <w:rPr>
          <w:iCs/>
          <w:color w:val="000000"/>
          <w:sz w:val="22"/>
          <w:szCs w:val="22"/>
          <w:shd w:val="clear" w:color="auto" w:fill="FFFFFF"/>
          <w:lang w:val="en-US"/>
        </w:rPr>
        <w:t xml:space="preserve"> </w:t>
      </w:r>
      <w:r>
        <w:rPr>
          <w:iCs/>
          <w:color w:val="000000"/>
          <w:sz w:val="22"/>
          <w:szCs w:val="22"/>
          <w:shd w:val="clear" w:color="auto" w:fill="FFFFFF"/>
        </w:rPr>
        <w:t>ресурс</w:t>
      </w:r>
      <w:r>
        <w:rPr>
          <w:iCs/>
          <w:color w:val="000000"/>
          <w:sz w:val="22"/>
          <w:szCs w:val="22"/>
          <w:shd w:val="clear" w:color="auto" w:fill="FFFFFF"/>
          <w:lang w:val="en-US"/>
        </w:rPr>
        <w:t xml:space="preserve">]. – </w:t>
      </w:r>
      <w:r>
        <w:rPr>
          <w:iCs/>
          <w:color w:val="000000"/>
          <w:sz w:val="22"/>
          <w:szCs w:val="22"/>
          <w:shd w:val="clear" w:color="auto" w:fill="FFFFFF"/>
        </w:rPr>
        <w:t>Режим</w:t>
      </w:r>
      <w:r>
        <w:rPr>
          <w:iCs/>
          <w:color w:val="000000"/>
          <w:sz w:val="22"/>
          <w:szCs w:val="22"/>
          <w:shd w:val="clear" w:color="auto" w:fill="FFFFFF"/>
          <w:lang w:val="en-US"/>
        </w:rPr>
        <w:t xml:space="preserve"> </w:t>
      </w:r>
      <w:r>
        <w:rPr>
          <w:iCs/>
          <w:color w:val="000000"/>
          <w:sz w:val="22"/>
          <w:szCs w:val="22"/>
          <w:shd w:val="clear" w:color="auto" w:fill="FFFFFF"/>
        </w:rPr>
        <w:t>доступу</w:t>
      </w:r>
      <w:r>
        <w:rPr>
          <w:iCs/>
          <w:color w:val="000000"/>
          <w:sz w:val="22"/>
          <w:szCs w:val="22"/>
          <w:shd w:val="clear" w:color="auto" w:fill="FFFFFF"/>
          <w:lang w:val="en-US"/>
        </w:rPr>
        <w:t xml:space="preserve"> :  </w:t>
      </w:r>
      <w:hyperlink r:id="rId10" w:history="1">
        <w:r>
          <w:rPr>
            <w:rStyle w:val="a3"/>
            <w:iCs/>
            <w:sz w:val="22"/>
            <w:szCs w:val="22"/>
            <w:shd w:val="clear" w:color="auto" w:fill="FFFFFF"/>
            <w:lang w:val="en-US"/>
          </w:rPr>
          <w:t>http://www.historycarper.com/resources/twobf2/join-die.htm</w:t>
        </w:r>
      </w:hyperlink>
    </w:p>
    <w:p w:rsidR="00D93447" w:rsidRDefault="00D93447" w:rsidP="00D93447">
      <w:pPr>
        <w:numPr>
          <w:ilvl w:val="0"/>
          <w:numId w:val="27"/>
        </w:numPr>
        <w:tabs>
          <w:tab w:val="num" w:pos="426"/>
        </w:tabs>
        <w:ind w:left="0" w:firstLine="0"/>
        <w:jc w:val="both"/>
        <w:rPr>
          <w:iCs/>
          <w:color w:val="000000"/>
          <w:sz w:val="22"/>
          <w:szCs w:val="22"/>
          <w:shd w:val="clear" w:color="auto" w:fill="FFFFFF"/>
          <w:lang w:val="en-US"/>
        </w:rPr>
      </w:pPr>
      <w:r>
        <w:rPr>
          <w:iCs/>
          <w:color w:val="000000"/>
          <w:sz w:val="22"/>
          <w:szCs w:val="22"/>
          <w:shd w:val="clear" w:color="auto" w:fill="FFFFFF"/>
          <w:lang w:val="en-US"/>
        </w:rPr>
        <w:t>Karen Severud Cook </w:t>
      </w:r>
      <w:hyperlink r:id="rId11" w:history="1">
        <w:r>
          <w:rPr>
            <w:rStyle w:val="a3"/>
            <w:iCs/>
            <w:color w:val="000000"/>
            <w:sz w:val="22"/>
            <w:szCs w:val="22"/>
            <w:shd w:val="clear" w:color="auto" w:fill="FFFFFF"/>
            <w:lang w:val="en-US"/>
          </w:rPr>
          <w:t>Benjamin Franklin and the snake that would not die</w:t>
        </w:r>
      </w:hyperlink>
      <w:r>
        <w:rPr>
          <w:iCs/>
          <w:color w:val="000000"/>
          <w:sz w:val="22"/>
          <w:szCs w:val="22"/>
          <w:shd w:val="clear" w:color="auto" w:fill="FFFFFF"/>
          <w:lang w:val="en-US"/>
        </w:rPr>
        <w:t> </w:t>
      </w:r>
      <w:r>
        <w:rPr>
          <w:iCs/>
          <w:color w:val="000000"/>
          <w:sz w:val="22"/>
          <w:szCs w:val="22"/>
          <w:lang w:val="en-US"/>
        </w:rPr>
        <w:t>(</w:t>
      </w:r>
      <w:r>
        <w:rPr>
          <w:iCs/>
          <w:color w:val="000000"/>
          <w:sz w:val="22"/>
          <w:szCs w:val="22"/>
        </w:rPr>
        <w:t>англ</w:t>
      </w:r>
      <w:r>
        <w:rPr>
          <w:iCs/>
          <w:color w:val="000000"/>
          <w:sz w:val="22"/>
          <w:szCs w:val="22"/>
          <w:lang w:val="en-US"/>
        </w:rPr>
        <w:t>.)</w:t>
      </w:r>
      <w:r>
        <w:rPr>
          <w:iCs/>
          <w:color w:val="000000"/>
          <w:sz w:val="22"/>
          <w:szCs w:val="22"/>
          <w:shd w:val="clear" w:color="auto" w:fill="FFFFFF"/>
          <w:lang w:val="en-US"/>
        </w:rPr>
        <w:t> // Electronic British Library Journal. — The British Library, 1996. —</w:t>
      </w:r>
      <w:r>
        <w:rPr>
          <w:iCs/>
          <w:color w:val="000000"/>
          <w:sz w:val="22"/>
          <w:szCs w:val="22"/>
          <w:lang w:val="en-US"/>
        </w:rPr>
        <w:t> </w:t>
      </w:r>
      <w:r>
        <w:rPr>
          <w:iCs/>
          <w:color w:val="000000"/>
          <w:sz w:val="22"/>
          <w:szCs w:val="22"/>
          <w:shd w:val="clear" w:color="auto" w:fill="FFFFFF"/>
          <w:lang w:val="en-US"/>
        </w:rPr>
        <w:t>P. 88-111.</w:t>
      </w: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Заняття № 7</w:t>
      </w:r>
    </w:p>
    <w:p w:rsidR="00D93447" w:rsidRDefault="00D93447" w:rsidP="00D93447">
      <w:pPr>
        <w:pStyle w:val="a4"/>
        <w:spacing w:before="0" w:after="0"/>
        <w:ind w:left="0" w:right="0" w:firstLine="567"/>
        <w:jc w:val="center"/>
        <w:rPr>
          <w:b/>
          <w:color w:val="auto"/>
          <w:sz w:val="22"/>
          <w:szCs w:val="22"/>
          <w:lang w:val="uk-UA"/>
        </w:rPr>
      </w:pPr>
      <w:r>
        <w:rPr>
          <w:b/>
          <w:sz w:val="22"/>
          <w:szCs w:val="22"/>
          <w:lang w:val="uk-UA"/>
        </w:rPr>
        <w:t>Світова публіцистика ХІХ ст.</w:t>
      </w:r>
      <w:r>
        <w:rPr>
          <w:b/>
          <w:color w:val="auto"/>
          <w:sz w:val="22"/>
          <w:szCs w:val="22"/>
          <w:lang w:val="uk-UA"/>
        </w:rPr>
        <w:t xml:space="preserve"> </w:t>
      </w:r>
    </w:p>
    <w:p w:rsidR="00D93447" w:rsidRDefault="00D93447" w:rsidP="00D93447">
      <w:pPr>
        <w:pStyle w:val="a4"/>
        <w:spacing w:before="0" w:after="0"/>
        <w:ind w:left="0" w:right="0" w:firstLine="567"/>
        <w:jc w:val="center"/>
        <w:rPr>
          <w:b/>
          <w:color w:val="auto"/>
          <w:sz w:val="22"/>
          <w:szCs w:val="22"/>
        </w:rPr>
      </w:pPr>
      <w:r>
        <w:rPr>
          <w:b/>
          <w:color w:val="auto"/>
          <w:sz w:val="22"/>
          <w:szCs w:val="22"/>
          <w:lang w:val="uk-UA"/>
        </w:rPr>
        <w:t>План</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Журналістська, редакторська, публіцистична діяльність О.де Бальзака. Світ журналістики у художніх та наукових творах письменника.</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 xml:space="preserve">Проблематика публіцистики Е.Золя. Їі роль у тогочасному культурному та медіапросторі Франції. </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В.Гюго – журналіст, публіцист, оратор і громадський діяч.</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 xml:space="preserve">Ч.Диккенс – репортер і публіцист. Нариси про Америку та Росію. </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Світ мистецтва у публіцистиці та літературній критиці О.Уайльда.</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Участь Г.Гейне у періодичних виданнях Німеччини. «Подорожні картини».</w:t>
      </w:r>
    </w:p>
    <w:p w:rsidR="00D93447" w:rsidRDefault="00D93447" w:rsidP="00D93447">
      <w:pPr>
        <w:numPr>
          <w:ilvl w:val="0"/>
          <w:numId w:val="28"/>
        </w:numPr>
        <w:tabs>
          <w:tab w:val="left" w:pos="0"/>
          <w:tab w:val="left" w:pos="567"/>
        </w:tabs>
        <w:ind w:left="0" w:firstLine="0"/>
        <w:jc w:val="both"/>
        <w:rPr>
          <w:sz w:val="22"/>
          <w:szCs w:val="22"/>
          <w:lang w:val="uk-UA"/>
        </w:rPr>
      </w:pPr>
      <w:r>
        <w:rPr>
          <w:sz w:val="22"/>
          <w:szCs w:val="22"/>
          <w:lang w:val="uk-UA"/>
        </w:rPr>
        <w:t xml:space="preserve"> Роль Л.Бьорне у німецькій журналістиці 19 ст. Памфлет «Менцель-французоїд».</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Журналістська діяльність К.Маркса та Ф.Енгельса. Погляди на цензуру.</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Ораторська майстерність А.Лінкольна. Аналіз «Геттисберзької промови».</w:t>
      </w:r>
    </w:p>
    <w:p w:rsidR="00D93447" w:rsidRDefault="00D93447" w:rsidP="00D93447">
      <w:pPr>
        <w:numPr>
          <w:ilvl w:val="0"/>
          <w:numId w:val="28"/>
        </w:numPr>
        <w:tabs>
          <w:tab w:val="left" w:pos="567"/>
        </w:tabs>
        <w:ind w:left="0" w:firstLine="0"/>
        <w:jc w:val="both"/>
        <w:rPr>
          <w:sz w:val="22"/>
          <w:szCs w:val="22"/>
          <w:lang w:val="uk-UA"/>
        </w:rPr>
      </w:pPr>
      <w:r>
        <w:rPr>
          <w:sz w:val="22"/>
          <w:szCs w:val="22"/>
          <w:lang w:val="uk-UA"/>
        </w:rPr>
        <w:t>М.Твен – журналіст. Інтерпретація проблем американської журналістики у новелістиці письменника. Памфлети М.Твена.</w:t>
      </w:r>
    </w:p>
    <w:p w:rsidR="00D93447" w:rsidRDefault="00D93447" w:rsidP="00D93447">
      <w:pPr>
        <w:tabs>
          <w:tab w:val="left" w:pos="567"/>
        </w:tabs>
        <w:jc w:val="both"/>
        <w:rPr>
          <w:sz w:val="22"/>
          <w:szCs w:val="22"/>
          <w:lang w:val="uk-UA"/>
        </w:rPr>
      </w:pPr>
    </w:p>
    <w:p w:rsidR="00D93447" w:rsidRDefault="00D93447" w:rsidP="00D93447">
      <w:pPr>
        <w:jc w:val="center"/>
        <w:rPr>
          <w:b/>
          <w:i/>
          <w:caps/>
          <w:sz w:val="22"/>
          <w:szCs w:val="22"/>
          <w:lang w:val="uk-UA"/>
        </w:rPr>
      </w:pPr>
      <w:r>
        <w:rPr>
          <w:b/>
          <w:i/>
          <w:caps/>
          <w:sz w:val="22"/>
          <w:szCs w:val="22"/>
          <w:lang w:val="uk-UA"/>
        </w:rPr>
        <w:t>Практичне завдання</w:t>
      </w:r>
    </w:p>
    <w:p w:rsidR="00D93447" w:rsidRDefault="00D93447" w:rsidP="00D93447">
      <w:pPr>
        <w:jc w:val="both"/>
        <w:rPr>
          <w:sz w:val="22"/>
          <w:szCs w:val="22"/>
          <w:lang w:val="uk-UA"/>
        </w:rPr>
      </w:pPr>
      <w:r>
        <w:rPr>
          <w:sz w:val="22"/>
          <w:szCs w:val="22"/>
          <w:lang w:val="uk-UA"/>
        </w:rPr>
        <w:t>Прочитати і проаналізувати один із памфлетів або есе вищеперерахованих авторів.</w:t>
      </w:r>
    </w:p>
    <w:p w:rsidR="00D93447" w:rsidRDefault="00D93447" w:rsidP="00D93447">
      <w:pPr>
        <w:tabs>
          <w:tab w:val="left" w:pos="3430"/>
        </w:tabs>
        <w:jc w:val="center"/>
        <w:rPr>
          <w:b/>
          <w:i/>
          <w:sz w:val="22"/>
          <w:szCs w:val="22"/>
          <w:lang w:val="uk-UA"/>
        </w:rPr>
      </w:pPr>
    </w:p>
    <w:p w:rsidR="00D93447" w:rsidRDefault="00D93447" w:rsidP="00D93447">
      <w:pPr>
        <w:tabs>
          <w:tab w:val="left" w:pos="3430"/>
        </w:tabs>
        <w:jc w:val="center"/>
        <w:rPr>
          <w:b/>
          <w:i/>
          <w:sz w:val="22"/>
          <w:szCs w:val="22"/>
          <w:lang w:val="uk-UA"/>
        </w:rPr>
      </w:pPr>
      <w:r>
        <w:rPr>
          <w:b/>
          <w:i/>
          <w:sz w:val="22"/>
          <w:szCs w:val="22"/>
          <w:lang w:val="uk-UA"/>
        </w:rPr>
        <w:t>ЛІТЕРАТУРА</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bCs/>
          <w:iCs/>
          <w:color w:val="000000"/>
          <w:sz w:val="22"/>
          <w:szCs w:val="22"/>
        </w:rPr>
        <w:t>Бальзак О.</w:t>
      </w:r>
      <w:r>
        <w:rPr>
          <w:bCs/>
          <w:color w:val="000000"/>
          <w:sz w:val="22"/>
          <w:szCs w:val="22"/>
        </w:rPr>
        <w:t xml:space="preserve">  </w:t>
      </w:r>
      <w:r>
        <w:rPr>
          <w:bCs/>
          <w:iCs/>
          <w:color w:val="000000"/>
          <w:sz w:val="22"/>
          <w:szCs w:val="22"/>
        </w:rPr>
        <w:t xml:space="preserve"> </w:t>
      </w:r>
      <w:r>
        <w:rPr>
          <w:bCs/>
          <w:color w:val="000000"/>
          <w:sz w:val="22"/>
          <w:szCs w:val="22"/>
        </w:rPr>
        <w:t>Провинциал</w:t>
      </w:r>
      <w:r>
        <w:rPr>
          <w:color w:val="000000"/>
          <w:sz w:val="22"/>
          <w:szCs w:val="22"/>
        </w:rPr>
        <w:t xml:space="preserve"> </w:t>
      </w:r>
      <w:r>
        <w:rPr>
          <w:bCs/>
          <w:color w:val="000000"/>
          <w:sz w:val="22"/>
          <w:szCs w:val="22"/>
        </w:rPr>
        <w:t>//</w:t>
      </w:r>
      <w:r>
        <w:rPr>
          <w:bCs/>
          <w:iCs/>
          <w:color w:val="000000"/>
          <w:sz w:val="22"/>
          <w:szCs w:val="22"/>
        </w:rPr>
        <w:t xml:space="preserve"> </w:t>
      </w:r>
      <w:r>
        <w:rPr>
          <w:bCs/>
          <w:color w:val="000000"/>
          <w:sz w:val="22"/>
          <w:szCs w:val="22"/>
        </w:rPr>
        <w:t>Бальзак О. Собр. соч.: В 24 Т. – М., 1960. – Т. 23</w:t>
      </w:r>
      <w:r>
        <w:rPr>
          <w:bCs/>
          <w:color w:val="000000"/>
          <w:sz w:val="22"/>
          <w:szCs w:val="22"/>
          <w:lang w:val="uk-UA"/>
        </w:rPr>
        <w:t>.</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color w:val="000000"/>
          <w:sz w:val="22"/>
          <w:szCs w:val="22"/>
          <w:lang w:val="uk-UA"/>
        </w:rPr>
        <w:lastRenderedPageBreak/>
        <w:t xml:space="preserve">Беспалова А. Г., Корнилов Е. А., Короченский А. П., Лучинский Ю. В., </w:t>
      </w:r>
    </w:p>
    <w:p w:rsidR="00D93447" w:rsidRDefault="00D93447" w:rsidP="00D93447">
      <w:pPr>
        <w:tabs>
          <w:tab w:val="num" w:pos="426"/>
          <w:tab w:val="left" w:pos="3430"/>
        </w:tabs>
        <w:jc w:val="both"/>
        <w:rPr>
          <w:color w:val="000000"/>
          <w:sz w:val="22"/>
          <w:szCs w:val="22"/>
          <w:lang w:val="uk-UA"/>
        </w:rPr>
      </w:pPr>
      <w:r>
        <w:rPr>
          <w:color w:val="000000"/>
          <w:sz w:val="22"/>
          <w:szCs w:val="22"/>
          <w:lang w:val="uk-UA"/>
        </w:rPr>
        <w:t xml:space="preserve">Станько А.И. История мировой журналистики. – М., Ростов н/Д., 2003. </w:t>
      </w:r>
    </w:p>
    <w:p w:rsidR="00D93447" w:rsidRDefault="00D93447" w:rsidP="00D93447">
      <w:pPr>
        <w:numPr>
          <w:ilvl w:val="0"/>
          <w:numId w:val="29"/>
        </w:numPr>
        <w:tabs>
          <w:tab w:val="clear" w:pos="720"/>
          <w:tab w:val="num" w:pos="426"/>
          <w:tab w:val="left" w:pos="3430"/>
        </w:tabs>
        <w:ind w:left="0" w:firstLine="0"/>
        <w:jc w:val="both"/>
        <w:rPr>
          <w:color w:val="000000"/>
          <w:sz w:val="22"/>
          <w:szCs w:val="22"/>
        </w:rPr>
      </w:pPr>
      <w:r>
        <w:rPr>
          <w:bCs/>
          <w:iCs/>
          <w:color w:val="000000"/>
          <w:sz w:val="22"/>
          <w:szCs w:val="22"/>
        </w:rPr>
        <w:t xml:space="preserve">Гейне Г. </w:t>
      </w:r>
      <w:r>
        <w:rPr>
          <w:bCs/>
          <w:color w:val="000000"/>
          <w:sz w:val="22"/>
          <w:szCs w:val="22"/>
        </w:rPr>
        <w:t xml:space="preserve">  Путевые картины (Английские фрагменты)</w:t>
      </w:r>
      <w:r>
        <w:rPr>
          <w:color w:val="000000"/>
          <w:sz w:val="22"/>
          <w:szCs w:val="22"/>
        </w:rPr>
        <w:t xml:space="preserve"> //  </w:t>
      </w:r>
      <w:r>
        <w:rPr>
          <w:bCs/>
          <w:color w:val="000000"/>
          <w:sz w:val="22"/>
          <w:szCs w:val="22"/>
        </w:rPr>
        <w:t>Гейне Г. Собр. соч.: В 10 Т.- М., 1957. – Т. 4</w:t>
      </w:r>
      <w:r>
        <w:rPr>
          <w:bCs/>
          <w:color w:val="000000"/>
          <w:sz w:val="22"/>
          <w:szCs w:val="22"/>
          <w:lang w:val="uk-UA"/>
        </w:rPr>
        <w:t>.</w:t>
      </w:r>
    </w:p>
    <w:p w:rsidR="00D93447" w:rsidRDefault="00D93447" w:rsidP="00D93447">
      <w:pPr>
        <w:numPr>
          <w:ilvl w:val="0"/>
          <w:numId w:val="29"/>
        </w:numPr>
        <w:tabs>
          <w:tab w:val="clear" w:pos="720"/>
          <w:tab w:val="num" w:pos="426"/>
          <w:tab w:val="left" w:pos="3430"/>
        </w:tabs>
        <w:ind w:left="0" w:firstLine="0"/>
        <w:jc w:val="both"/>
        <w:rPr>
          <w:color w:val="000000"/>
          <w:sz w:val="22"/>
          <w:szCs w:val="22"/>
        </w:rPr>
      </w:pPr>
      <w:r>
        <w:rPr>
          <w:bCs/>
          <w:color w:val="000000"/>
          <w:sz w:val="22"/>
          <w:szCs w:val="22"/>
        </w:rPr>
        <w:t>Диккенс Ч. Собр. соч.: В 30 т. – М., 1958. – Т. 9.</w:t>
      </w:r>
    </w:p>
    <w:p w:rsidR="00D93447" w:rsidRDefault="00D93447" w:rsidP="00D93447">
      <w:pPr>
        <w:numPr>
          <w:ilvl w:val="0"/>
          <w:numId w:val="29"/>
        </w:numPr>
        <w:tabs>
          <w:tab w:val="clear" w:pos="720"/>
          <w:tab w:val="num" w:pos="426"/>
          <w:tab w:val="left" w:pos="3430"/>
        </w:tabs>
        <w:ind w:left="0" w:firstLine="0"/>
        <w:jc w:val="both"/>
        <w:rPr>
          <w:color w:val="000000"/>
          <w:sz w:val="22"/>
          <w:szCs w:val="22"/>
        </w:rPr>
      </w:pPr>
      <w:r>
        <w:rPr>
          <w:color w:val="000000"/>
          <w:sz w:val="22"/>
          <w:szCs w:val="22"/>
        </w:rPr>
        <w:t xml:space="preserve">Золя Э. Собр. соч.: В 26 т. М.: Худ. лит., 1967. </w:t>
      </w:r>
      <w:r>
        <w:rPr>
          <w:color w:val="000000"/>
          <w:sz w:val="22"/>
          <w:szCs w:val="22"/>
          <w:lang w:val="uk-UA"/>
        </w:rPr>
        <w:t xml:space="preserve">– </w:t>
      </w:r>
      <w:r>
        <w:rPr>
          <w:color w:val="000000"/>
          <w:sz w:val="22"/>
          <w:szCs w:val="22"/>
        </w:rPr>
        <w:t xml:space="preserve">Т. 26. </w:t>
      </w:r>
    </w:p>
    <w:p w:rsidR="00D93447" w:rsidRDefault="00D93447" w:rsidP="00D93447">
      <w:pPr>
        <w:numPr>
          <w:ilvl w:val="0"/>
          <w:numId w:val="29"/>
        </w:numPr>
        <w:tabs>
          <w:tab w:val="clear" w:pos="720"/>
          <w:tab w:val="num" w:pos="426"/>
          <w:tab w:val="left" w:pos="3430"/>
        </w:tabs>
        <w:ind w:left="0" w:firstLine="0"/>
        <w:jc w:val="both"/>
        <w:rPr>
          <w:color w:val="000000"/>
          <w:sz w:val="22"/>
          <w:szCs w:val="22"/>
        </w:rPr>
      </w:pPr>
      <w:r>
        <w:rPr>
          <w:color w:val="000000"/>
          <w:sz w:val="22"/>
          <w:szCs w:val="22"/>
          <w:lang w:val="uk-UA"/>
        </w:rPr>
        <w:t xml:space="preserve">История </w:t>
      </w:r>
      <w:r>
        <w:rPr>
          <w:color w:val="000000"/>
          <w:sz w:val="22"/>
          <w:szCs w:val="22"/>
        </w:rPr>
        <w:t>зарубежной журналистики. 1800-1945: Хрестоматия / Сост. Г.В.Прутцков. – М., 2007.</w:t>
      </w:r>
      <w:r>
        <w:rPr>
          <w:color w:val="000000"/>
          <w:sz w:val="22"/>
          <w:szCs w:val="22"/>
          <w:lang w:val="uk-UA"/>
        </w:rPr>
        <w:t xml:space="preserve"> </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color w:val="000000"/>
          <w:sz w:val="22"/>
          <w:szCs w:val="22"/>
          <w:lang w:val="uk-UA"/>
        </w:rPr>
        <w:t>Лучинский Ю. Очерки истории зарубежной журналистики. – Краснодар, 1996.</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color w:val="000000"/>
          <w:sz w:val="22"/>
          <w:szCs w:val="22"/>
          <w:lang w:val="uk-UA"/>
        </w:rPr>
        <w:t xml:space="preserve">Михайлов С. Журналистика Соединенных Штатов Америки. – СПб., 2004. </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bCs/>
          <w:color w:val="000000"/>
          <w:sz w:val="22"/>
          <w:szCs w:val="22"/>
        </w:rPr>
        <w:t>Твен М. Собр. соч.: В 12 Т. – М., 1961. – Т. 10.</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color w:val="FF0000"/>
          <w:sz w:val="22"/>
          <w:szCs w:val="22"/>
        </w:rPr>
        <w:t>Трыков В. Зарубежная журналистика Х</w:t>
      </w:r>
      <w:r>
        <w:rPr>
          <w:color w:val="FF0000"/>
          <w:sz w:val="22"/>
          <w:szCs w:val="22"/>
          <w:lang w:val="uk-UA"/>
        </w:rPr>
        <w:t>І</w:t>
      </w:r>
      <w:r>
        <w:rPr>
          <w:color w:val="FF0000"/>
          <w:sz w:val="22"/>
          <w:szCs w:val="22"/>
        </w:rPr>
        <w:t>Х века. – М., 2004</w:t>
      </w:r>
      <w:r>
        <w:rPr>
          <w:color w:val="000000"/>
          <w:sz w:val="22"/>
          <w:szCs w:val="22"/>
        </w:rPr>
        <w:t xml:space="preserve">. </w:t>
      </w:r>
    </w:p>
    <w:p w:rsidR="00D93447" w:rsidRDefault="00D93447" w:rsidP="00D93447">
      <w:pPr>
        <w:numPr>
          <w:ilvl w:val="0"/>
          <w:numId w:val="29"/>
        </w:numPr>
        <w:tabs>
          <w:tab w:val="clear" w:pos="720"/>
          <w:tab w:val="num" w:pos="426"/>
          <w:tab w:val="left" w:pos="3430"/>
        </w:tabs>
        <w:ind w:left="0" w:firstLine="0"/>
        <w:jc w:val="both"/>
        <w:rPr>
          <w:color w:val="000000"/>
          <w:sz w:val="22"/>
          <w:szCs w:val="22"/>
          <w:lang w:val="uk-UA"/>
        </w:rPr>
      </w:pPr>
      <w:r>
        <w:rPr>
          <w:color w:val="000000"/>
          <w:sz w:val="22"/>
          <w:szCs w:val="22"/>
        </w:rPr>
        <w:t>Уайльд О. Избранные произведения: В 2 т. М.: Республика, 1993. Т. 2.</w:t>
      </w:r>
    </w:p>
    <w:p w:rsidR="00D93447" w:rsidRDefault="00D93447" w:rsidP="00D93447">
      <w:pPr>
        <w:pStyle w:val="a4"/>
        <w:spacing w:before="0" w:after="0"/>
        <w:ind w:left="0" w:right="0" w:firstLine="567"/>
        <w:jc w:val="center"/>
        <w:rPr>
          <w:b/>
          <w:color w:val="auto"/>
          <w:sz w:val="22"/>
          <w:szCs w:val="22"/>
          <w:lang w:val="uk-UA"/>
        </w:rPr>
      </w:pPr>
    </w:p>
    <w:p w:rsidR="00D93447" w:rsidRDefault="00D93447" w:rsidP="00D93447">
      <w:pPr>
        <w:pStyle w:val="a4"/>
        <w:spacing w:before="0" w:after="0"/>
        <w:ind w:left="0" w:right="0" w:firstLine="567"/>
        <w:jc w:val="center"/>
        <w:rPr>
          <w:b/>
          <w:color w:val="auto"/>
          <w:sz w:val="22"/>
          <w:szCs w:val="22"/>
          <w:lang w:val="uk-UA"/>
        </w:rPr>
      </w:pPr>
      <w:r>
        <w:rPr>
          <w:b/>
          <w:color w:val="auto"/>
          <w:sz w:val="22"/>
          <w:szCs w:val="22"/>
          <w:lang w:val="uk-UA"/>
        </w:rPr>
        <w:t>Заняття № 8</w:t>
      </w:r>
    </w:p>
    <w:p w:rsidR="00D93447" w:rsidRDefault="00D93447" w:rsidP="00D93447">
      <w:pPr>
        <w:ind w:firstLine="567"/>
        <w:jc w:val="center"/>
        <w:rPr>
          <w:b/>
          <w:sz w:val="22"/>
          <w:szCs w:val="22"/>
          <w:lang w:val="uk-UA"/>
        </w:rPr>
      </w:pPr>
      <w:r>
        <w:rPr>
          <w:b/>
          <w:sz w:val="22"/>
          <w:szCs w:val="22"/>
          <w:lang w:val="uk-UA"/>
        </w:rPr>
        <w:t>Політична публіцистика Франції періоду Великої буржуазної революції</w:t>
      </w:r>
    </w:p>
    <w:p w:rsidR="00D93447" w:rsidRDefault="00D93447" w:rsidP="00D93447">
      <w:pPr>
        <w:ind w:firstLine="567"/>
        <w:jc w:val="center"/>
        <w:rPr>
          <w:b/>
          <w:sz w:val="22"/>
          <w:szCs w:val="22"/>
          <w:lang w:val="uk-UA"/>
        </w:rPr>
      </w:pPr>
      <w:r>
        <w:rPr>
          <w:b/>
          <w:sz w:val="22"/>
          <w:szCs w:val="22"/>
          <w:lang w:val="uk-UA"/>
        </w:rPr>
        <w:t xml:space="preserve">План </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Загальна характеристика французької преси ІІ пол. Х</w:t>
      </w:r>
      <w:r>
        <w:rPr>
          <w:sz w:val="22"/>
          <w:szCs w:val="22"/>
          <w:lang w:val="en-US"/>
        </w:rPr>
        <w:t>V</w:t>
      </w:r>
      <w:r>
        <w:rPr>
          <w:sz w:val="22"/>
          <w:szCs w:val="22"/>
          <w:lang w:val="uk-UA"/>
        </w:rPr>
        <w:t xml:space="preserve">ІІІ ст. Політичні, соціально-економічні, культурні фактори розвитку. </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Революція, цензура і преса к. Х</w:t>
      </w:r>
      <w:r>
        <w:rPr>
          <w:sz w:val="22"/>
          <w:szCs w:val="22"/>
          <w:lang w:val="en-US"/>
        </w:rPr>
        <w:t>V</w:t>
      </w:r>
      <w:r>
        <w:rPr>
          <w:sz w:val="22"/>
          <w:szCs w:val="22"/>
          <w:lang w:val="uk-UA"/>
        </w:rPr>
        <w:t>ІІІ-поч. ХІХ ст. Загальна характеристика революційної преси.</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«Паризькі революції» (1789-1793) – енциклопедія французької революції. Провідні журналісти.</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К.Демулен: памфлети, участь у виданнях Мірабо («Генеральні штати», «Листи графа Мірабо до своїх виборців»), власні видання («Революції Франції та Брабанта» (1789-1791), «Старий Кордельєр» (1793)).</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Демократичні друковані органи («Папаша Дюшен» Ж.Ебера, «Захисник Конституції» М.Робесп</w:t>
      </w:r>
      <w:r>
        <w:rPr>
          <w:sz w:val="22"/>
          <w:szCs w:val="22"/>
        </w:rPr>
        <w:t>’</w:t>
      </w:r>
      <w:r>
        <w:rPr>
          <w:sz w:val="22"/>
          <w:szCs w:val="22"/>
          <w:lang w:val="uk-UA"/>
        </w:rPr>
        <w:t>єра).</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Видавнича діяльність і публіцистика Ж.П.Марата.</w:t>
      </w:r>
    </w:p>
    <w:p w:rsidR="00D93447" w:rsidRDefault="00D93447" w:rsidP="00D93447">
      <w:pPr>
        <w:numPr>
          <w:ilvl w:val="0"/>
          <w:numId w:val="30"/>
        </w:numPr>
        <w:tabs>
          <w:tab w:val="num" w:pos="540"/>
        </w:tabs>
        <w:ind w:left="0" w:firstLine="180"/>
        <w:jc w:val="both"/>
        <w:rPr>
          <w:sz w:val="22"/>
          <w:szCs w:val="22"/>
          <w:lang w:val="uk-UA"/>
        </w:rPr>
      </w:pPr>
      <w:r>
        <w:rPr>
          <w:sz w:val="22"/>
          <w:szCs w:val="22"/>
          <w:lang w:val="uk-UA"/>
        </w:rPr>
        <w:t>Публіцистична та журналістська творчість Ф.Н.Бабьофа.</w:t>
      </w:r>
    </w:p>
    <w:p w:rsidR="00D93447" w:rsidRDefault="00D93447" w:rsidP="00D93447">
      <w:pPr>
        <w:ind w:firstLine="567"/>
        <w:jc w:val="center"/>
        <w:rPr>
          <w:b/>
          <w:sz w:val="22"/>
          <w:szCs w:val="22"/>
          <w:lang w:val="uk-UA"/>
        </w:rPr>
      </w:pP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ind w:firstLine="567"/>
        <w:jc w:val="center"/>
        <w:rPr>
          <w:sz w:val="22"/>
          <w:szCs w:val="22"/>
          <w:lang w:val="uk-UA"/>
        </w:rPr>
      </w:pPr>
      <w:r>
        <w:rPr>
          <w:sz w:val="22"/>
          <w:szCs w:val="22"/>
          <w:lang w:val="uk-UA"/>
        </w:rPr>
        <w:t xml:space="preserve">Жирондисти, монтаньяри, якобінці, санкюлоти, Генеральні штати, персональний журналізм </w:t>
      </w:r>
    </w:p>
    <w:p w:rsidR="00D93447" w:rsidRDefault="00D93447" w:rsidP="00D93447">
      <w:pPr>
        <w:ind w:firstLine="567"/>
        <w:jc w:val="center"/>
        <w:rPr>
          <w:b/>
          <w:sz w:val="22"/>
          <w:szCs w:val="22"/>
          <w:lang w:val="uk-UA"/>
        </w:rPr>
      </w:pPr>
    </w:p>
    <w:p w:rsidR="00D93447" w:rsidRDefault="00D93447" w:rsidP="00D93447">
      <w:pPr>
        <w:ind w:firstLine="567"/>
        <w:jc w:val="center"/>
        <w:rPr>
          <w:b/>
          <w:i/>
          <w:sz w:val="22"/>
          <w:szCs w:val="22"/>
          <w:lang w:val="uk-UA"/>
        </w:rPr>
      </w:pPr>
      <w:r>
        <w:rPr>
          <w:b/>
          <w:i/>
          <w:sz w:val="22"/>
          <w:szCs w:val="22"/>
          <w:lang w:val="uk-UA"/>
        </w:rPr>
        <w:t>ПРАКТИЧНІ ЗАВДАННЯ</w:t>
      </w:r>
    </w:p>
    <w:p w:rsidR="00D93447" w:rsidRDefault="00D93447" w:rsidP="00D93447">
      <w:pPr>
        <w:ind w:firstLine="567"/>
        <w:jc w:val="both"/>
        <w:rPr>
          <w:sz w:val="22"/>
          <w:szCs w:val="22"/>
          <w:lang w:val="uk-UA"/>
        </w:rPr>
      </w:pPr>
      <w:r>
        <w:rPr>
          <w:sz w:val="22"/>
          <w:szCs w:val="22"/>
          <w:lang w:val="uk-UA"/>
        </w:rPr>
        <w:t xml:space="preserve"> Виписати з творів Е.Лустало, С.Марешаля, К.Демулена, Ж.П.Марата, Ф.Н.Бабьофа, Ж.Ебера, М.Робесп’єра висловлювання, що демонструють їхню політичну та журналістську позицію відносно:</w:t>
      </w:r>
    </w:p>
    <w:p w:rsidR="00D93447" w:rsidRDefault="00D93447" w:rsidP="00D93447">
      <w:pPr>
        <w:numPr>
          <w:ilvl w:val="0"/>
          <w:numId w:val="31"/>
        </w:numPr>
        <w:ind w:left="0" w:firstLine="567"/>
        <w:jc w:val="both"/>
        <w:rPr>
          <w:sz w:val="22"/>
          <w:szCs w:val="22"/>
          <w:lang w:val="uk-UA"/>
        </w:rPr>
      </w:pPr>
      <w:r>
        <w:rPr>
          <w:sz w:val="22"/>
          <w:szCs w:val="22"/>
          <w:lang w:val="uk-UA"/>
        </w:rPr>
        <w:t>політичного устрою Франції (внутрішня та зовнішня політика),</w:t>
      </w:r>
    </w:p>
    <w:p w:rsidR="00D93447" w:rsidRDefault="00D93447" w:rsidP="00D93447">
      <w:pPr>
        <w:numPr>
          <w:ilvl w:val="0"/>
          <w:numId w:val="31"/>
        </w:numPr>
        <w:ind w:left="0" w:firstLine="567"/>
        <w:jc w:val="both"/>
        <w:rPr>
          <w:sz w:val="22"/>
          <w:szCs w:val="22"/>
          <w:lang w:val="uk-UA"/>
        </w:rPr>
      </w:pPr>
      <w:r>
        <w:rPr>
          <w:sz w:val="22"/>
          <w:szCs w:val="22"/>
          <w:lang w:val="uk-UA"/>
        </w:rPr>
        <w:t xml:space="preserve">існуючої соціальної нерівності, </w:t>
      </w:r>
    </w:p>
    <w:p w:rsidR="00D93447" w:rsidRDefault="00D93447" w:rsidP="00D93447">
      <w:pPr>
        <w:numPr>
          <w:ilvl w:val="0"/>
          <w:numId w:val="31"/>
        </w:numPr>
        <w:ind w:left="0" w:firstLine="567"/>
        <w:jc w:val="both"/>
        <w:rPr>
          <w:sz w:val="22"/>
          <w:szCs w:val="22"/>
          <w:lang w:val="uk-UA"/>
        </w:rPr>
      </w:pPr>
      <w:r>
        <w:rPr>
          <w:sz w:val="22"/>
          <w:szCs w:val="22"/>
          <w:lang w:val="uk-UA"/>
        </w:rPr>
        <w:t xml:space="preserve">покращення освіти, </w:t>
      </w:r>
    </w:p>
    <w:p w:rsidR="00D93447" w:rsidRDefault="00D93447" w:rsidP="00D93447">
      <w:pPr>
        <w:numPr>
          <w:ilvl w:val="0"/>
          <w:numId w:val="31"/>
        </w:numPr>
        <w:ind w:left="0" w:firstLine="567"/>
        <w:jc w:val="both"/>
        <w:rPr>
          <w:sz w:val="22"/>
          <w:szCs w:val="22"/>
          <w:lang w:val="uk-UA"/>
        </w:rPr>
      </w:pPr>
      <w:r>
        <w:rPr>
          <w:sz w:val="22"/>
          <w:szCs w:val="22"/>
          <w:lang w:val="uk-UA"/>
        </w:rPr>
        <w:t>свободи народу, республіки та преси,</w:t>
      </w:r>
    </w:p>
    <w:p w:rsidR="00D93447" w:rsidRDefault="00D93447" w:rsidP="00D93447">
      <w:pPr>
        <w:numPr>
          <w:ilvl w:val="0"/>
          <w:numId w:val="31"/>
        </w:numPr>
        <w:ind w:left="0" w:firstLine="567"/>
        <w:jc w:val="both"/>
        <w:rPr>
          <w:sz w:val="22"/>
          <w:szCs w:val="22"/>
          <w:lang w:val="uk-UA"/>
        </w:rPr>
      </w:pPr>
      <w:r>
        <w:rPr>
          <w:sz w:val="22"/>
          <w:szCs w:val="22"/>
          <w:lang w:val="uk-UA"/>
        </w:rPr>
        <w:t>професійних якостей та обов</w:t>
      </w:r>
      <w:r>
        <w:rPr>
          <w:sz w:val="22"/>
          <w:szCs w:val="22"/>
        </w:rPr>
        <w:t>’</w:t>
      </w:r>
      <w:r>
        <w:rPr>
          <w:sz w:val="22"/>
          <w:szCs w:val="22"/>
          <w:lang w:val="uk-UA"/>
        </w:rPr>
        <w:t>язків журналістів.</w:t>
      </w:r>
    </w:p>
    <w:p w:rsidR="00D93447" w:rsidRDefault="00D93447" w:rsidP="00D93447">
      <w:pPr>
        <w:ind w:firstLine="567"/>
        <w:jc w:val="center"/>
        <w:rPr>
          <w:b/>
          <w:sz w:val="22"/>
          <w:szCs w:val="22"/>
          <w:lang w:val="uk-UA"/>
        </w:rPr>
      </w:pPr>
    </w:p>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ind w:firstLine="567"/>
        <w:jc w:val="both"/>
        <w:rPr>
          <w:sz w:val="22"/>
          <w:szCs w:val="22"/>
          <w:lang w:val="uk-UA"/>
        </w:rPr>
      </w:pPr>
      <w:r>
        <w:rPr>
          <w:sz w:val="22"/>
          <w:szCs w:val="22"/>
          <w:lang w:val="uk-UA"/>
        </w:rPr>
        <w:t>У Франції «зерна» просвітницьких ідей дали результати наприкінці Х</w:t>
      </w:r>
      <w:r>
        <w:rPr>
          <w:sz w:val="22"/>
          <w:szCs w:val="22"/>
          <w:lang w:val="en-GB"/>
        </w:rPr>
        <w:t>V</w:t>
      </w:r>
      <w:r>
        <w:rPr>
          <w:sz w:val="22"/>
          <w:szCs w:val="22"/>
          <w:lang w:val="uk-UA"/>
        </w:rPr>
        <w:t>ІІІ ст., коли подальші утиски  інтелігенції, буржуазії та бідніших верств населення призвели до революційного вибуху. Разом із народним гнівом вибухнула й преса, регулярно стримувана протягом усього століття.</w:t>
      </w:r>
    </w:p>
    <w:p w:rsidR="00D93447" w:rsidRDefault="00D93447" w:rsidP="00D93447">
      <w:pPr>
        <w:ind w:firstLine="567"/>
        <w:jc w:val="both"/>
        <w:rPr>
          <w:sz w:val="22"/>
          <w:szCs w:val="22"/>
          <w:lang w:val="uk-UA"/>
        </w:rPr>
      </w:pPr>
      <w:r>
        <w:rPr>
          <w:sz w:val="22"/>
          <w:szCs w:val="22"/>
          <w:lang w:val="uk-UA"/>
        </w:rPr>
        <w:t xml:space="preserve">Такі фактори, як те, що все складніше стає отримати «королівську привілею» на друковані книги, декларація 1757 р., що загрожувала смертною карою тим, хто буде писати й видавати твори, що містять нападки на релігію, ображають королівську владу, порушують спокій і порядок у державі (протягом 1660-1756 рр. 869 авторів, типографів, газетників побували в Бастилії, 1715 – 1789 – знищено та заборонено більше 850 творів, засуджених Державою), а також розвиненість столичної преси та провінційних «Афіш», реформа поштової служби тощо призвели до вирішальної ролі періодичних видань у поширенні революційних ідей. </w:t>
      </w:r>
    </w:p>
    <w:p w:rsidR="00D93447" w:rsidRDefault="00D93447" w:rsidP="00D93447">
      <w:pPr>
        <w:ind w:firstLine="567"/>
        <w:jc w:val="both"/>
        <w:rPr>
          <w:sz w:val="22"/>
          <w:szCs w:val="22"/>
          <w:lang w:val="uk-UA"/>
        </w:rPr>
      </w:pPr>
      <w:r>
        <w:rPr>
          <w:sz w:val="22"/>
          <w:szCs w:val="22"/>
          <w:lang w:val="uk-UA"/>
        </w:rPr>
        <w:t xml:space="preserve">«Роль книг закінчилася, прийшла черга газет», «дітище 89 року» – так характеризували сучасники та нащадки статус преси тих буремних років. Якщо в 1788 р. в усьому королівстві </w:t>
      </w:r>
      <w:r>
        <w:rPr>
          <w:sz w:val="22"/>
          <w:szCs w:val="22"/>
          <w:lang w:val="uk-UA"/>
        </w:rPr>
        <w:lastRenderedPageBreak/>
        <w:t xml:space="preserve">існувало лише 60 періодичних видань, то з 1789 по 1792 рр. з’являється близько 500 газет. Спочатку це були вечірні газети –  звіти про роботу влади. </w:t>
      </w:r>
    </w:p>
    <w:p w:rsidR="00D93447" w:rsidRDefault="00D93447" w:rsidP="00D93447">
      <w:pPr>
        <w:ind w:firstLine="567"/>
        <w:jc w:val="both"/>
        <w:rPr>
          <w:sz w:val="22"/>
          <w:szCs w:val="22"/>
          <w:lang w:val="uk-UA"/>
        </w:rPr>
      </w:pPr>
      <w:r>
        <w:rPr>
          <w:sz w:val="22"/>
          <w:szCs w:val="22"/>
          <w:lang w:val="uk-UA"/>
        </w:rPr>
        <w:t>Початок революційній  журналістиці поклав Ж.Бриссо, котрий  1789 р. надрукував проспект «Французький патріот». Під час першого періоду домінують жирондистські видання, єдиним винятком була народна газета «Пер Дюшен» Ж.Ебера. Другий період революції (1792-93 рр.) продемонстрував наближення журналістики до широких верств населення і, відповідно, домінують демократичні видання. Висвітлюючи журналістську діяльність М.Робесп’єра, Ж.П.Марата, Ф.Н.Бабьофа варто звернути увагу на їхню політичну та журналістську незламність, ораторську майстерність, відданість народним інтересам і одночасно протирічність і трагізм їх долі.</w:t>
      </w:r>
    </w:p>
    <w:p w:rsidR="00D93447" w:rsidRDefault="00D93447" w:rsidP="00D93447">
      <w:pPr>
        <w:ind w:firstLine="567"/>
        <w:jc w:val="both"/>
        <w:rPr>
          <w:sz w:val="22"/>
          <w:szCs w:val="22"/>
          <w:lang w:val="uk-UA"/>
        </w:rPr>
      </w:pPr>
      <w:r>
        <w:rPr>
          <w:sz w:val="22"/>
          <w:szCs w:val="22"/>
          <w:lang w:val="uk-UA"/>
        </w:rPr>
        <w:t>Для сучасників журналістика Великої Французької революції цінна тим, що французькі журналісти та революціонери  довели виключну важливість преси для всіх політичних партій і груп, продемонстрували організаційні можливості газети, засвідчили появу масової політичної преси.</w:t>
      </w:r>
    </w:p>
    <w:p w:rsidR="00D93447" w:rsidRDefault="00D93447" w:rsidP="00D93447">
      <w:pPr>
        <w:ind w:firstLine="567"/>
        <w:jc w:val="both"/>
        <w:rPr>
          <w:b/>
          <w:sz w:val="22"/>
          <w:szCs w:val="22"/>
          <w:lang w:val="uk-UA"/>
        </w:rPr>
      </w:pPr>
      <w:r>
        <w:rPr>
          <w:b/>
          <w:sz w:val="22"/>
          <w:szCs w:val="22"/>
          <w:lang w:val="uk-UA"/>
        </w:rPr>
        <w:t xml:space="preserve"> </w:t>
      </w:r>
    </w:p>
    <w:p w:rsidR="00D93447" w:rsidRDefault="00D93447" w:rsidP="00D93447">
      <w:pPr>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1"/>
          <w:numId w:val="21"/>
        </w:numPr>
        <w:tabs>
          <w:tab w:val="left" w:pos="360"/>
        </w:tabs>
        <w:ind w:left="0" w:firstLine="0"/>
        <w:jc w:val="both"/>
        <w:rPr>
          <w:lang w:val="uk-UA"/>
        </w:rPr>
      </w:pPr>
      <w:r>
        <w:rPr>
          <w:sz w:val="22"/>
          <w:szCs w:val="22"/>
          <w:lang w:val="uk-UA"/>
        </w:rPr>
        <w:t>Яка роль «</w:t>
      </w:r>
      <w:r>
        <w:t>Декларац</w:t>
      </w:r>
      <w:r>
        <w:rPr>
          <w:lang w:val="uk-UA"/>
        </w:rPr>
        <w:t>ії</w:t>
      </w:r>
      <w:r>
        <w:t xml:space="preserve"> прав </w:t>
      </w:r>
      <w:r>
        <w:rPr>
          <w:lang w:val="uk-UA"/>
        </w:rPr>
        <w:t>людини та громадянина» в історії французької преси? Коли було прийнято цей документ?</w:t>
      </w:r>
    </w:p>
    <w:p w:rsidR="00D93447" w:rsidRDefault="00D93447" w:rsidP="00D93447">
      <w:pPr>
        <w:numPr>
          <w:ilvl w:val="1"/>
          <w:numId w:val="21"/>
        </w:numPr>
        <w:tabs>
          <w:tab w:val="left" w:pos="360"/>
        </w:tabs>
        <w:ind w:left="0" w:firstLine="0"/>
        <w:jc w:val="both"/>
        <w:rPr>
          <w:sz w:val="22"/>
          <w:szCs w:val="22"/>
          <w:lang w:val="uk-UA"/>
        </w:rPr>
      </w:pPr>
      <w:r>
        <w:rPr>
          <w:sz w:val="22"/>
          <w:szCs w:val="22"/>
          <w:lang w:val="uk-UA"/>
        </w:rPr>
        <w:t>У чому виявилися протиріччя та нестабільність революційної доби щодо статусу газет і свободи слова?</w:t>
      </w:r>
    </w:p>
    <w:p w:rsidR="00D93447" w:rsidRDefault="00D93447" w:rsidP="00D93447">
      <w:pPr>
        <w:numPr>
          <w:ilvl w:val="1"/>
          <w:numId w:val="21"/>
        </w:numPr>
        <w:tabs>
          <w:tab w:val="left" w:pos="360"/>
        </w:tabs>
        <w:ind w:left="0" w:firstLine="0"/>
        <w:jc w:val="both"/>
        <w:rPr>
          <w:sz w:val="22"/>
          <w:szCs w:val="22"/>
          <w:lang w:val="uk-UA"/>
        </w:rPr>
      </w:pPr>
      <w:r>
        <w:rPr>
          <w:sz w:val="22"/>
          <w:szCs w:val="22"/>
          <w:lang w:val="uk-UA"/>
        </w:rPr>
        <w:t>Перерахуйте провідні жирондистські та якобинські видання.</w:t>
      </w:r>
    </w:p>
    <w:p w:rsidR="00D93447" w:rsidRDefault="00D93447" w:rsidP="00D93447">
      <w:pPr>
        <w:numPr>
          <w:ilvl w:val="1"/>
          <w:numId w:val="21"/>
        </w:numPr>
        <w:tabs>
          <w:tab w:val="left" w:pos="360"/>
        </w:tabs>
        <w:ind w:left="0" w:firstLine="0"/>
        <w:jc w:val="both"/>
        <w:rPr>
          <w:sz w:val="22"/>
          <w:szCs w:val="22"/>
          <w:lang w:val="uk-UA"/>
        </w:rPr>
      </w:pPr>
      <w:r>
        <w:rPr>
          <w:sz w:val="22"/>
          <w:szCs w:val="22"/>
          <w:lang w:val="uk-UA"/>
        </w:rPr>
        <w:t>Які причини нетривалого існування більшості періодичних видань Франції доби Революції?</w:t>
      </w:r>
    </w:p>
    <w:p w:rsidR="00D93447" w:rsidRDefault="00D93447" w:rsidP="00D93447">
      <w:pPr>
        <w:numPr>
          <w:ilvl w:val="1"/>
          <w:numId w:val="21"/>
        </w:numPr>
        <w:tabs>
          <w:tab w:val="left" w:pos="360"/>
        </w:tabs>
        <w:ind w:left="0" w:firstLine="0"/>
        <w:jc w:val="both"/>
        <w:rPr>
          <w:sz w:val="22"/>
          <w:szCs w:val="22"/>
          <w:lang w:val="uk-UA"/>
        </w:rPr>
      </w:pPr>
      <w:r>
        <w:rPr>
          <w:sz w:val="22"/>
          <w:szCs w:val="22"/>
          <w:lang w:val="uk-UA"/>
        </w:rPr>
        <w:t>Які, на вашу думку, негативні риси революційних французьких видань?</w:t>
      </w:r>
    </w:p>
    <w:p w:rsidR="00D93447" w:rsidRDefault="00D93447" w:rsidP="00D93447">
      <w:pPr>
        <w:numPr>
          <w:ilvl w:val="1"/>
          <w:numId w:val="21"/>
        </w:numPr>
        <w:tabs>
          <w:tab w:val="left" w:pos="360"/>
        </w:tabs>
        <w:ind w:left="0" w:firstLine="0"/>
        <w:jc w:val="both"/>
        <w:rPr>
          <w:sz w:val="22"/>
          <w:szCs w:val="22"/>
          <w:lang w:val="uk-UA"/>
        </w:rPr>
      </w:pPr>
      <w:r>
        <w:rPr>
          <w:sz w:val="22"/>
          <w:szCs w:val="22"/>
          <w:lang w:val="uk-UA"/>
        </w:rPr>
        <w:t>Назвіть наслідки Французької революції для друку та преси.</w:t>
      </w:r>
    </w:p>
    <w:p w:rsidR="00D93447" w:rsidRDefault="00D93447" w:rsidP="00D93447">
      <w:pPr>
        <w:tabs>
          <w:tab w:val="left" w:pos="360"/>
        </w:tabs>
        <w:jc w:val="both"/>
        <w:rPr>
          <w:sz w:val="22"/>
          <w:szCs w:val="22"/>
          <w:lang w:val="uk-UA"/>
        </w:rPr>
      </w:pPr>
    </w:p>
    <w:p w:rsidR="00D93447" w:rsidRDefault="00D93447" w:rsidP="00D93447">
      <w:pPr>
        <w:ind w:firstLine="567"/>
        <w:jc w:val="center"/>
        <w:rPr>
          <w:b/>
          <w:sz w:val="22"/>
          <w:szCs w:val="22"/>
          <w:lang w:val="uk-UA"/>
        </w:rPr>
      </w:pPr>
      <w:r>
        <w:rPr>
          <w:b/>
          <w:sz w:val="22"/>
          <w:szCs w:val="22"/>
          <w:lang w:val="uk-UA"/>
        </w:rPr>
        <w:t xml:space="preserve"> </w:t>
      </w: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ЛІТЕРАТУРА</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 xml:space="preserve"> Букчин С. «МЫ   ОПРАВДАЕМ     ПАРИЖ   и    РЕВОЛЮЦИЮ...» (Влас   Дорошевич </w:t>
      </w:r>
      <w:r>
        <w:rPr>
          <w:sz w:val="22"/>
          <w:szCs w:val="22"/>
        </w:rPr>
        <w:t>о   журналистах Великой   французской   революции</w:t>
      </w:r>
      <w:r>
        <w:rPr>
          <w:sz w:val="22"/>
          <w:szCs w:val="22"/>
          <w:lang w:val="uk-UA"/>
        </w:rPr>
        <w:t xml:space="preserve">) </w:t>
      </w:r>
      <w:r>
        <w:rPr>
          <w:sz w:val="22"/>
          <w:szCs w:val="22"/>
        </w:rPr>
        <w:t>[Электронный ресурс]</w:t>
      </w:r>
      <w:r>
        <w:rPr>
          <w:sz w:val="22"/>
          <w:szCs w:val="22"/>
          <w:lang w:val="uk-UA"/>
        </w:rPr>
        <w:t xml:space="preserve">. – Режим доступа : http://vive-liberta.narod.ru/journal/revol_gazet.htm#popov </w:t>
      </w:r>
    </w:p>
    <w:p w:rsidR="00D93447" w:rsidRDefault="00D93447" w:rsidP="00D93447">
      <w:pPr>
        <w:numPr>
          <w:ilvl w:val="0"/>
          <w:numId w:val="32"/>
        </w:numPr>
        <w:tabs>
          <w:tab w:val="num" w:pos="540"/>
        </w:tabs>
        <w:ind w:left="0" w:firstLine="180"/>
        <w:jc w:val="both"/>
        <w:rPr>
          <w:sz w:val="22"/>
          <w:szCs w:val="22"/>
          <w:lang w:val="uk-UA"/>
        </w:rPr>
      </w:pPr>
      <w:r>
        <w:rPr>
          <w:sz w:val="22"/>
          <w:szCs w:val="22"/>
        </w:rPr>
        <w:t xml:space="preserve">Введение в мировую журналистику. От Античности до конца XVIII века: Хрестоматия </w:t>
      </w:r>
      <w:r>
        <w:rPr>
          <w:sz w:val="22"/>
          <w:szCs w:val="22"/>
          <w:lang w:val="uk-UA"/>
        </w:rPr>
        <w:t>/ Сост. Г.В. Прутцков. – М. : Аспект Пресс, 2007. – С. 404-428.</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 xml:space="preserve">Марат Ж.-П. Памфлеты </w:t>
      </w:r>
      <w:r>
        <w:rPr>
          <w:sz w:val="22"/>
          <w:szCs w:val="22"/>
        </w:rPr>
        <w:t>[Электронный ресурс]</w:t>
      </w:r>
      <w:r>
        <w:rPr>
          <w:sz w:val="22"/>
          <w:szCs w:val="22"/>
          <w:lang w:val="uk-UA"/>
        </w:rPr>
        <w:t xml:space="preserve">. – Режим доступа: http://enlightment2005.narod.ru/arc/marat1.pdf </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Новомбергский Н. Освобождене печати во Франции, Германии, Англии и России // История печати: Антология: Т. 1. – М. : Аспект Пресс, 2002. – С. 218 – 223.</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Попов Ю.В. Публицисты Великой французской революции. – М.</w:t>
      </w:r>
      <w:r>
        <w:rPr>
          <w:lang w:val="uk-UA"/>
        </w:rPr>
        <w:t xml:space="preserve"> </w:t>
      </w:r>
      <w:r>
        <w:rPr>
          <w:sz w:val="22"/>
          <w:szCs w:val="22"/>
          <w:lang w:val="uk-UA"/>
        </w:rPr>
        <w:t xml:space="preserve">: Изд-во Моск. ун-та, 1989. – 318 с. (Режим доступа: </w:t>
      </w:r>
      <w:hyperlink r:id="rId12" w:anchor="popov" w:history="1">
        <w:r>
          <w:rPr>
            <w:rStyle w:val="a3"/>
            <w:sz w:val="22"/>
            <w:szCs w:val="22"/>
            <w:lang w:val="uk-UA"/>
          </w:rPr>
          <w:t>http://vive-liberta.narod.ru/journal/revol_gazet.htm#popov</w:t>
        </w:r>
      </w:hyperlink>
      <w:r>
        <w:rPr>
          <w:sz w:val="22"/>
          <w:szCs w:val="22"/>
          <w:lang w:val="uk-UA"/>
        </w:rPr>
        <w:t xml:space="preserve"> )</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 xml:space="preserve">Раткевич К. Газеты    времен    Французской     революции  </w:t>
      </w:r>
      <w:r>
        <w:rPr>
          <w:sz w:val="22"/>
          <w:szCs w:val="22"/>
        </w:rPr>
        <w:t>[Электронный ресурс]</w:t>
      </w:r>
      <w:r>
        <w:rPr>
          <w:sz w:val="22"/>
          <w:szCs w:val="22"/>
          <w:lang w:val="uk-UA"/>
        </w:rPr>
        <w:t xml:space="preserve">. – Режим доступа : </w:t>
      </w:r>
      <w:hyperlink r:id="rId13" w:anchor="popov" w:history="1">
        <w:r>
          <w:rPr>
            <w:rStyle w:val="a3"/>
            <w:sz w:val="22"/>
            <w:szCs w:val="22"/>
            <w:lang w:val="uk-UA"/>
          </w:rPr>
          <w:t>http://vive-liberta.narod.ru/journal/revol_gazet.htm#popov</w:t>
        </w:r>
      </w:hyperlink>
      <w:r>
        <w:rPr>
          <w:sz w:val="22"/>
          <w:szCs w:val="22"/>
          <w:lang w:val="uk-UA"/>
        </w:rPr>
        <w:t xml:space="preserve"> </w:t>
      </w:r>
    </w:p>
    <w:p w:rsidR="00D93447" w:rsidRDefault="00D93447" w:rsidP="00D93447">
      <w:pPr>
        <w:numPr>
          <w:ilvl w:val="0"/>
          <w:numId w:val="32"/>
        </w:numPr>
        <w:tabs>
          <w:tab w:val="num" w:pos="540"/>
        </w:tabs>
        <w:ind w:left="0" w:firstLine="180"/>
        <w:jc w:val="both"/>
        <w:rPr>
          <w:sz w:val="22"/>
          <w:szCs w:val="22"/>
          <w:lang w:val="uk-UA"/>
        </w:rPr>
      </w:pPr>
      <w:hyperlink r:id="rId14" w:history="1">
        <w:r>
          <w:rPr>
            <w:rStyle w:val="a3"/>
            <w:iCs/>
            <w:sz w:val="22"/>
            <w:szCs w:val="22"/>
          </w:rPr>
          <w:t>Смирнов</w:t>
        </w:r>
        <w:r>
          <w:rPr>
            <w:rStyle w:val="a3"/>
            <w:iCs/>
            <w:sz w:val="22"/>
            <w:szCs w:val="22"/>
            <w:lang w:val="uk-UA"/>
          </w:rPr>
          <w:t xml:space="preserve"> Е. </w:t>
        </w:r>
        <w:r>
          <w:rPr>
            <w:rStyle w:val="a3"/>
            <w:iCs/>
            <w:sz w:val="22"/>
            <w:szCs w:val="22"/>
          </w:rPr>
          <w:t>Периодическая печать во Франции</w:t>
        </w:r>
      </w:hyperlink>
      <w:r>
        <w:rPr>
          <w:sz w:val="22"/>
          <w:szCs w:val="22"/>
          <w:lang w:val="uk-UA"/>
        </w:rPr>
        <w:t xml:space="preserve"> // История печати: Антология: Т. 2. – М. : Аспект Пресс, 2001. – Режим доступа: http://journ.chuvsu.ru/index.php?option=com_content&amp;view=article&amp;id=244:-2002-223-&amp;catid=72:2010-03-10-02-08-02&amp;Itemid=107</w:t>
      </w:r>
    </w:p>
    <w:p w:rsidR="00D93447" w:rsidRDefault="00D93447" w:rsidP="00D93447">
      <w:pPr>
        <w:numPr>
          <w:ilvl w:val="0"/>
          <w:numId w:val="32"/>
        </w:numPr>
        <w:tabs>
          <w:tab w:val="num" w:pos="540"/>
        </w:tabs>
        <w:ind w:left="0" w:firstLine="180"/>
        <w:jc w:val="both"/>
        <w:rPr>
          <w:sz w:val="22"/>
          <w:szCs w:val="22"/>
          <w:lang w:val="uk-UA"/>
        </w:rPr>
      </w:pPr>
      <w:r>
        <w:rPr>
          <w:sz w:val="22"/>
          <w:szCs w:val="22"/>
          <w:lang w:val="uk-UA"/>
        </w:rPr>
        <w:t>Соломонов Ю.Ю. Региональная пресса Франции. История и секрет</w:t>
      </w:r>
      <w:r>
        <w:rPr>
          <w:sz w:val="22"/>
          <w:szCs w:val="22"/>
        </w:rPr>
        <w:t>ы успеха ежедневных газет. – М</w:t>
      </w:r>
      <w:r>
        <w:rPr>
          <w:sz w:val="22"/>
          <w:szCs w:val="22"/>
          <w:lang w:val="uk-UA"/>
        </w:rPr>
        <w:t>.,</w:t>
      </w:r>
      <w:r>
        <w:rPr>
          <w:sz w:val="22"/>
          <w:szCs w:val="22"/>
        </w:rPr>
        <w:t xml:space="preserve"> 2003.</w:t>
      </w:r>
    </w:p>
    <w:p w:rsidR="00D93447" w:rsidRDefault="00D93447" w:rsidP="00D93447">
      <w:pPr>
        <w:ind w:firstLine="567"/>
        <w:jc w:val="center"/>
        <w:rPr>
          <w:b/>
          <w:sz w:val="22"/>
          <w:szCs w:val="22"/>
          <w:lang w:val="uk-UA"/>
        </w:rPr>
      </w:pPr>
    </w:p>
    <w:p w:rsidR="00D93447" w:rsidRDefault="00D93447" w:rsidP="00D93447">
      <w:pPr>
        <w:ind w:firstLine="567"/>
        <w:jc w:val="center"/>
        <w:rPr>
          <w:b/>
          <w:sz w:val="22"/>
          <w:szCs w:val="22"/>
          <w:lang w:val="uk-UA"/>
        </w:rPr>
      </w:pPr>
      <w:r>
        <w:rPr>
          <w:b/>
          <w:sz w:val="22"/>
          <w:szCs w:val="22"/>
          <w:lang w:val="uk-UA"/>
        </w:rPr>
        <w:t>Заняття № 9</w:t>
      </w:r>
    </w:p>
    <w:p w:rsidR="00D93447" w:rsidRDefault="00D93447" w:rsidP="00D93447">
      <w:pPr>
        <w:pStyle w:val="BodyText2"/>
        <w:spacing w:line="240" w:lineRule="auto"/>
        <w:ind w:firstLine="567"/>
        <w:rPr>
          <w:b/>
          <w:sz w:val="22"/>
          <w:szCs w:val="22"/>
        </w:rPr>
      </w:pPr>
      <w:r>
        <w:rPr>
          <w:b/>
          <w:sz w:val="22"/>
          <w:szCs w:val="22"/>
        </w:rPr>
        <w:t xml:space="preserve">Монополізація, концентрація та конкуренція </w:t>
      </w:r>
    </w:p>
    <w:p w:rsidR="00D93447" w:rsidRDefault="00D93447" w:rsidP="00D93447">
      <w:pPr>
        <w:pStyle w:val="BodyText2"/>
        <w:spacing w:line="240" w:lineRule="auto"/>
        <w:ind w:firstLine="567"/>
        <w:rPr>
          <w:b/>
          <w:sz w:val="22"/>
          <w:szCs w:val="22"/>
        </w:rPr>
      </w:pPr>
      <w:r>
        <w:rPr>
          <w:b/>
          <w:sz w:val="22"/>
          <w:szCs w:val="22"/>
        </w:rPr>
        <w:t>зарубіжних ЗМІ.  Сучасні видавничі концерни</w:t>
      </w:r>
    </w:p>
    <w:p w:rsidR="00D93447" w:rsidRDefault="00D93447" w:rsidP="00D93447">
      <w:pPr>
        <w:pStyle w:val="BodyText2"/>
        <w:spacing w:line="240" w:lineRule="auto"/>
        <w:ind w:firstLine="567"/>
        <w:rPr>
          <w:b/>
          <w:sz w:val="22"/>
          <w:szCs w:val="22"/>
          <w:lang w:val="ru-RU"/>
        </w:rPr>
      </w:pPr>
      <w:r>
        <w:rPr>
          <w:b/>
          <w:sz w:val="22"/>
          <w:szCs w:val="22"/>
        </w:rPr>
        <w:t xml:space="preserve">План </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lang w:val="uk-UA"/>
        </w:rPr>
      </w:pPr>
      <w:r>
        <w:rPr>
          <w:color w:val="auto"/>
          <w:sz w:val="22"/>
          <w:szCs w:val="22"/>
          <w:lang w:val="uk-UA"/>
        </w:rPr>
        <w:t>Початок процесів монополізації та концентрації зарубіжних ЗМІ наприкінці ХІХ ст.</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lang w:val="uk-UA"/>
        </w:rPr>
      </w:pPr>
      <w:r>
        <w:rPr>
          <w:color w:val="auto"/>
          <w:sz w:val="22"/>
          <w:szCs w:val="22"/>
          <w:lang w:val="uk-UA"/>
        </w:rPr>
        <w:t>Дальший розвиток процесів монополізації та концентрації зарубіжних ЗМІ після ІІ світової війни, вихід на арену наступного покоління медіа-магнатів.</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lang w:val="uk-UA"/>
        </w:rPr>
      </w:pPr>
      <w:r>
        <w:rPr>
          <w:color w:val="auto"/>
          <w:sz w:val="22"/>
          <w:szCs w:val="22"/>
          <w:lang w:val="uk-UA"/>
        </w:rPr>
        <w:t>Сутність і наслідки сучасних процесів монополізації. Найпотужніші міжнародні монополії ЗМІ.</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lang w:val="uk-UA"/>
        </w:rPr>
      </w:pPr>
      <w:r>
        <w:rPr>
          <w:color w:val="auto"/>
          <w:sz w:val="22"/>
          <w:szCs w:val="22"/>
          <w:lang w:val="uk-UA"/>
        </w:rPr>
        <w:t>Найпотужніші газетні корпорації Великобританії.</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lang w:val="uk-UA"/>
        </w:rPr>
      </w:pPr>
      <w:r>
        <w:rPr>
          <w:color w:val="auto"/>
          <w:sz w:val="22"/>
          <w:szCs w:val="22"/>
          <w:lang w:val="uk-UA"/>
        </w:rPr>
        <w:lastRenderedPageBreak/>
        <w:t>Основні сучасні газетно-журнальні концерни Німеччини.</w:t>
      </w:r>
    </w:p>
    <w:p w:rsidR="00D93447" w:rsidRDefault="00D93447" w:rsidP="00D93447">
      <w:pPr>
        <w:pStyle w:val="a4"/>
        <w:numPr>
          <w:ilvl w:val="0"/>
          <w:numId w:val="33"/>
        </w:numPr>
        <w:tabs>
          <w:tab w:val="clear" w:pos="720"/>
          <w:tab w:val="num" w:pos="540"/>
          <w:tab w:val="left" w:pos="900"/>
        </w:tabs>
        <w:spacing w:before="0" w:after="0"/>
        <w:ind w:left="0" w:right="0" w:firstLine="180"/>
        <w:jc w:val="both"/>
        <w:rPr>
          <w:color w:val="auto"/>
          <w:sz w:val="22"/>
          <w:szCs w:val="22"/>
        </w:rPr>
      </w:pPr>
      <w:r>
        <w:rPr>
          <w:color w:val="auto"/>
          <w:sz w:val="22"/>
          <w:szCs w:val="22"/>
          <w:lang w:val="uk-UA"/>
        </w:rPr>
        <w:t>Провідні</w:t>
      </w:r>
      <w:r>
        <w:rPr>
          <w:color w:val="auto"/>
          <w:sz w:val="22"/>
          <w:szCs w:val="22"/>
        </w:rPr>
        <w:t xml:space="preserve"> монополістичні групи преси Франції. </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ind w:firstLine="567"/>
        <w:jc w:val="center"/>
        <w:rPr>
          <w:sz w:val="22"/>
          <w:szCs w:val="22"/>
          <w:lang w:val="uk-UA"/>
        </w:rPr>
      </w:pPr>
      <w:r>
        <w:rPr>
          <w:sz w:val="22"/>
          <w:szCs w:val="22"/>
          <w:lang w:val="uk-UA"/>
        </w:rPr>
        <w:t>Концентрація, монополізація, індивідуально-капіталістичне медіапідприємство, багатогалузевий концерн, конгломерат, диверсифікація, державно-монополістична корпорація, мегамедіакорпорація, антимонопольне законодавство, гомогенізація медіапотоків.</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numPr>
          <w:ilvl w:val="0"/>
          <w:numId w:val="34"/>
        </w:numPr>
        <w:jc w:val="both"/>
        <w:rPr>
          <w:sz w:val="22"/>
          <w:szCs w:val="22"/>
          <w:lang w:val="uk-UA"/>
        </w:rPr>
      </w:pPr>
      <w:r>
        <w:rPr>
          <w:sz w:val="22"/>
          <w:szCs w:val="22"/>
          <w:lang w:val="uk-UA"/>
        </w:rPr>
        <w:t>Місце Дж. Пулітцера в американській журналістиці.</w:t>
      </w:r>
    </w:p>
    <w:p w:rsidR="00D93447" w:rsidRDefault="00D93447" w:rsidP="00D93447">
      <w:pPr>
        <w:numPr>
          <w:ilvl w:val="0"/>
          <w:numId w:val="34"/>
        </w:numPr>
        <w:jc w:val="both"/>
        <w:rPr>
          <w:sz w:val="22"/>
          <w:szCs w:val="22"/>
          <w:lang w:val="uk-UA"/>
        </w:rPr>
      </w:pPr>
      <w:r>
        <w:rPr>
          <w:sz w:val="22"/>
          <w:szCs w:val="22"/>
          <w:lang w:val="uk-UA"/>
        </w:rPr>
        <w:t>Медіаімперія Р.Мердока: історія та сучасність.</w:t>
      </w:r>
    </w:p>
    <w:p w:rsidR="00D93447" w:rsidRDefault="00D93447" w:rsidP="00D93447">
      <w:pPr>
        <w:numPr>
          <w:ilvl w:val="0"/>
          <w:numId w:val="34"/>
        </w:numPr>
        <w:jc w:val="both"/>
        <w:rPr>
          <w:sz w:val="22"/>
          <w:szCs w:val="22"/>
          <w:lang w:val="uk-UA"/>
        </w:rPr>
      </w:pPr>
      <w:r>
        <w:rPr>
          <w:sz w:val="22"/>
          <w:szCs w:val="22"/>
          <w:lang w:val="uk-UA"/>
        </w:rPr>
        <w:t>Просування видавничого концерну «Бурда-група» на східноєвропейському медіаринку.</w:t>
      </w:r>
    </w:p>
    <w:p w:rsidR="00D93447" w:rsidRDefault="00D93447" w:rsidP="00D93447">
      <w:pPr>
        <w:numPr>
          <w:ilvl w:val="0"/>
          <w:numId w:val="34"/>
        </w:numPr>
        <w:jc w:val="both"/>
        <w:rPr>
          <w:sz w:val="22"/>
          <w:szCs w:val="22"/>
          <w:lang w:val="uk-UA"/>
        </w:rPr>
      </w:pPr>
      <w:r>
        <w:rPr>
          <w:sz w:val="22"/>
          <w:szCs w:val="22"/>
          <w:lang w:val="uk-UA"/>
        </w:rPr>
        <w:t>Динаміка зростання рівня концентрації преси США у ХХ ст.</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ПРАКТИЧНЕ ЗАВДАННЯ</w:t>
      </w:r>
    </w:p>
    <w:p w:rsidR="00D93447" w:rsidRDefault="00D93447" w:rsidP="00D93447">
      <w:pPr>
        <w:ind w:firstLine="567"/>
        <w:jc w:val="both"/>
        <w:rPr>
          <w:sz w:val="22"/>
          <w:szCs w:val="22"/>
        </w:rPr>
      </w:pPr>
      <w:r>
        <w:rPr>
          <w:sz w:val="22"/>
          <w:szCs w:val="22"/>
        </w:rPr>
        <w:t>Скласти таблицю «Провідні міжнародні та національні монополії ЗМІ» за зразком: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3600"/>
        <w:gridCol w:w="2083"/>
      </w:tblGrid>
      <w:tr w:rsidR="00D93447" w:rsidTr="00D93447">
        <w:tc>
          <w:tcPr>
            <w:tcW w:w="1728" w:type="dxa"/>
            <w:tcBorders>
              <w:top w:val="single" w:sz="4" w:space="0" w:color="auto"/>
              <w:left w:val="single" w:sz="4" w:space="0" w:color="auto"/>
              <w:bottom w:val="single" w:sz="4" w:space="0" w:color="auto"/>
              <w:right w:val="single" w:sz="4" w:space="0" w:color="auto"/>
            </w:tcBorders>
            <w:hideMark/>
          </w:tcPr>
          <w:p w:rsidR="00D93447" w:rsidRDefault="00D93447">
            <w:pPr>
              <w:ind w:firstLine="567"/>
              <w:jc w:val="center"/>
              <w:rPr>
                <w:sz w:val="22"/>
                <w:szCs w:val="22"/>
              </w:rPr>
            </w:pPr>
            <w:r>
              <w:rPr>
                <w:sz w:val="22"/>
                <w:szCs w:val="22"/>
              </w:rPr>
              <w:t>Назва медіаконцерну</w:t>
            </w:r>
          </w:p>
        </w:tc>
        <w:tc>
          <w:tcPr>
            <w:tcW w:w="2160" w:type="dxa"/>
            <w:tcBorders>
              <w:top w:val="single" w:sz="4" w:space="0" w:color="auto"/>
              <w:left w:val="single" w:sz="4" w:space="0" w:color="auto"/>
              <w:bottom w:val="single" w:sz="4" w:space="0" w:color="auto"/>
              <w:right w:val="single" w:sz="4" w:space="0" w:color="auto"/>
            </w:tcBorders>
            <w:hideMark/>
          </w:tcPr>
          <w:p w:rsidR="00D93447" w:rsidRDefault="00D93447">
            <w:pPr>
              <w:ind w:firstLine="567"/>
              <w:jc w:val="center"/>
              <w:rPr>
                <w:sz w:val="22"/>
                <w:szCs w:val="22"/>
              </w:rPr>
            </w:pPr>
            <w:r>
              <w:rPr>
                <w:sz w:val="22"/>
                <w:szCs w:val="22"/>
              </w:rPr>
              <w:t>Власник (голова), країна</w:t>
            </w:r>
          </w:p>
        </w:tc>
        <w:tc>
          <w:tcPr>
            <w:tcW w:w="3600" w:type="dxa"/>
            <w:tcBorders>
              <w:top w:val="single" w:sz="4" w:space="0" w:color="auto"/>
              <w:left w:val="single" w:sz="4" w:space="0" w:color="auto"/>
              <w:bottom w:val="single" w:sz="4" w:space="0" w:color="auto"/>
              <w:right w:val="single" w:sz="4" w:space="0" w:color="auto"/>
            </w:tcBorders>
            <w:hideMark/>
          </w:tcPr>
          <w:p w:rsidR="00D93447" w:rsidRDefault="00D93447">
            <w:pPr>
              <w:ind w:firstLine="567"/>
              <w:jc w:val="center"/>
              <w:rPr>
                <w:sz w:val="22"/>
                <w:szCs w:val="22"/>
              </w:rPr>
            </w:pPr>
            <w:r>
              <w:rPr>
                <w:sz w:val="22"/>
                <w:szCs w:val="22"/>
              </w:rPr>
              <w:t>Склад концерну (основні видання, телеканали тощо)</w:t>
            </w:r>
          </w:p>
        </w:tc>
        <w:tc>
          <w:tcPr>
            <w:tcW w:w="2083" w:type="dxa"/>
            <w:tcBorders>
              <w:top w:val="single" w:sz="4" w:space="0" w:color="auto"/>
              <w:left w:val="single" w:sz="4" w:space="0" w:color="auto"/>
              <w:bottom w:val="single" w:sz="4" w:space="0" w:color="auto"/>
              <w:right w:val="single" w:sz="4" w:space="0" w:color="auto"/>
            </w:tcBorders>
            <w:hideMark/>
          </w:tcPr>
          <w:p w:rsidR="00D93447" w:rsidRDefault="00D93447">
            <w:pPr>
              <w:ind w:firstLine="567"/>
              <w:jc w:val="center"/>
              <w:rPr>
                <w:sz w:val="22"/>
                <w:szCs w:val="22"/>
              </w:rPr>
            </w:pPr>
            <w:r>
              <w:rPr>
                <w:sz w:val="22"/>
                <w:szCs w:val="22"/>
              </w:rPr>
              <w:t>Приблизна капіталізація</w:t>
            </w:r>
          </w:p>
        </w:tc>
      </w:tr>
      <w:tr w:rsidR="00D93447" w:rsidTr="00D93447">
        <w:tc>
          <w:tcPr>
            <w:tcW w:w="1728" w:type="dxa"/>
            <w:tcBorders>
              <w:top w:val="single" w:sz="4" w:space="0" w:color="auto"/>
              <w:left w:val="single" w:sz="4" w:space="0" w:color="auto"/>
              <w:bottom w:val="single" w:sz="4" w:space="0" w:color="auto"/>
              <w:right w:val="single" w:sz="4" w:space="0" w:color="auto"/>
            </w:tcBorders>
          </w:tcPr>
          <w:p w:rsidR="00D93447" w:rsidRDefault="00D93447">
            <w:pPr>
              <w:ind w:firstLine="567"/>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D93447" w:rsidRDefault="00D93447">
            <w:pPr>
              <w:ind w:firstLine="567"/>
              <w:rPr>
                <w:sz w:val="22"/>
                <w:szCs w:val="22"/>
              </w:rPr>
            </w:pPr>
          </w:p>
        </w:tc>
        <w:tc>
          <w:tcPr>
            <w:tcW w:w="3600" w:type="dxa"/>
            <w:tcBorders>
              <w:top w:val="single" w:sz="4" w:space="0" w:color="auto"/>
              <w:left w:val="single" w:sz="4" w:space="0" w:color="auto"/>
              <w:bottom w:val="single" w:sz="4" w:space="0" w:color="auto"/>
              <w:right w:val="single" w:sz="4" w:space="0" w:color="auto"/>
            </w:tcBorders>
          </w:tcPr>
          <w:p w:rsidR="00D93447" w:rsidRDefault="00D93447">
            <w:pPr>
              <w:ind w:firstLine="567"/>
              <w:rPr>
                <w:sz w:val="22"/>
                <w:szCs w:val="22"/>
              </w:rPr>
            </w:pPr>
          </w:p>
        </w:tc>
        <w:tc>
          <w:tcPr>
            <w:tcW w:w="2083" w:type="dxa"/>
            <w:tcBorders>
              <w:top w:val="single" w:sz="4" w:space="0" w:color="auto"/>
              <w:left w:val="single" w:sz="4" w:space="0" w:color="auto"/>
              <w:bottom w:val="single" w:sz="4" w:space="0" w:color="auto"/>
              <w:right w:val="single" w:sz="4" w:space="0" w:color="auto"/>
            </w:tcBorders>
          </w:tcPr>
          <w:p w:rsidR="00D93447" w:rsidRDefault="00D93447">
            <w:pPr>
              <w:ind w:firstLine="567"/>
              <w:rPr>
                <w:sz w:val="22"/>
                <w:szCs w:val="22"/>
              </w:rPr>
            </w:pPr>
          </w:p>
        </w:tc>
      </w:tr>
    </w:tbl>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ind w:firstLine="567"/>
        <w:jc w:val="both"/>
        <w:rPr>
          <w:sz w:val="22"/>
          <w:szCs w:val="22"/>
          <w:lang w:val="uk-UA"/>
        </w:rPr>
      </w:pPr>
      <w:r>
        <w:rPr>
          <w:sz w:val="22"/>
          <w:szCs w:val="22"/>
          <w:lang w:val="uk-UA"/>
        </w:rPr>
        <w:t xml:space="preserve">1-2. Концентрація зарубіжних ЗМІ являє собою складний і багатовекторний процес, що розпочався ще наприкінці ХІХ ст. і невпинно розвивається досьогодні. Спираючись на монографію С.Беглова «Монополії слова», студенти простежують динаміку розвитку монополій від перших ланцюгів газет і трестів (межа ХІХ-ХХ ст. – називають імена перших медіа-магнатів: брати Хармсворти, брати Беррі, М.Ейткен, лорд Астор (Великобританія), В.Херст, Д.Пулітцер, Е.Скріппс, Р.Говард, Паттерсон, Маккормік (США), брати Ульштейни (Німеччина) та ін.) до концернів (після ІІ Світової війни – С.Кінг (Англія), Р.Томсон (Канада - Англія), Р.Максвелл (Англія), А.Шпрінгер (Німеччина), Р.Ерсан, Ф.Буїг (Франція), Р.Мердок (Австралія - США - Англія - Східна та Центральна Європа)), визначають основні типи медіапідприємств. Окрім типологічних особливостей, варто враховувати і національну специфіку процесів концентрації ЗМІ.  </w:t>
      </w:r>
    </w:p>
    <w:p w:rsidR="00D93447" w:rsidRDefault="00D93447" w:rsidP="00D93447">
      <w:pPr>
        <w:ind w:firstLine="567"/>
        <w:jc w:val="both"/>
        <w:rPr>
          <w:sz w:val="22"/>
          <w:szCs w:val="22"/>
          <w:lang w:val="uk-UA"/>
        </w:rPr>
      </w:pPr>
      <w:r>
        <w:rPr>
          <w:sz w:val="22"/>
          <w:szCs w:val="22"/>
          <w:lang w:val="uk-UA"/>
        </w:rPr>
        <w:t>3. Розгляд провідних монополій минулого дає можливість краще зрозуміти сутність сучасних процесів, продемонструвати багатоманіття видів медіапідприємств ХХ ст., побачити позитивні та негативні аспекти зосередження ЗМК у руках нечисленної групи концернів. Процеси монополізації у медіасфері кінця ХХ-початку ХХІ ст., на думку багатьох дослідників, набувають загрозливих масштабів. При висвітленні цього питання студенти визначають напрямки сучасних монополізації та концентрації, наводять приклади цих процесів, наслідком яких стало домінування кількох мегамедіаконцернів на світовому ринку. В усних відповідях і в таблиці (див. Практичне завдання) треба назвати принаймні 6 концернів – лідерів світового медіапростору, склад цих монополій, їх керівників і приблизну капіталізацію.</w:t>
      </w:r>
    </w:p>
    <w:p w:rsidR="00D93447" w:rsidRDefault="00D93447" w:rsidP="00D93447">
      <w:pPr>
        <w:ind w:firstLine="567"/>
        <w:jc w:val="both"/>
        <w:rPr>
          <w:sz w:val="22"/>
          <w:szCs w:val="22"/>
          <w:lang w:val="uk-UA"/>
        </w:rPr>
      </w:pPr>
      <w:r>
        <w:rPr>
          <w:sz w:val="22"/>
          <w:szCs w:val="22"/>
          <w:lang w:val="uk-UA"/>
        </w:rPr>
        <w:t xml:space="preserve">4-6. На відміну від попередніх питань, у цих за мету ставиться розгляд провідних сучасних національних газетних монополій, видавничих домів, медіаконцернів європейських країн. На основі складеної вдома таблиці студенти називають чільні медіакорпорації та концерни, визначають їхній склад і вплив на медапростір країни та світу.   </w:t>
      </w:r>
    </w:p>
    <w:p w:rsidR="00D93447" w:rsidRDefault="00D93447" w:rsidP="00D93447">
      <w:pPr>
        <w:pStyle w:val="a4"/>
        <w:spacing w:before="0" w:after="0"/>
        <w:ind w:left="0" w:right="0" w:firstLine="567"/>
        <w:jc w:val="center"/>
        <w:rPr>
          <w:b/>
          <w:i/>
          <w:color w:val="auto"/>
          <w:sz w:val="22"/>
          <w:szCs w:val="22"/>
          <w:lang w:val="uk-UA"/>
        </w:rPr>
      </w:pPr>
      <w:r>
        <w:rPr>
          <w:b/>
          <w:i/>
          <w:color w:val="auto"/>
          <w:sz w:val="22"/>
          <w:szCs w:val="22"/>
          <w:lang w:val="uk-UA"/>
        </w:rPr>
        <w:t>ПИТАННЯ ДЛЯ САМОКОНТРОЛЮ</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Назвіть перший ланцюг газет, що поклав початок процесам монополізації.</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Як реклама вплинула на зміст масових газет США після «комерційної революції» у газетній пресі?</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У чому полягає відмінність процесів концентрації преси в Англії та США І пол. ХХ ст.?</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Які фактори сприяють зростанню темпів концентрації ЗМІ?</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Обґрунтуйте свою думку: концентрація та монополізація ЗМІ обмежують чи стимулюють свободу преси?</w:t>
      </w:r>
    </w:p>
    <w:p w:rsidR="00D93447" w:rsidRDefault="00D93447" w:rsidP="00D93447">
      <w:pPr>
        <w:numPr>
          <w:ilvl w:val="1"/>
          <w:numId w:val="23"/>
        </w:numPr>
        <w:tabs>
          <w:tab w:val="left" w:pos="540"/>
        </w:tabs>
        <w:ind w:left="0" w:firstLine="180"/>
        <w:jc w:val="both"/>
        <w:rPr>
          <w:sz w:val="22"/>
          <w:szCs w:val="22"/>
          <w:lang w:val="uk-UA"/>
        </w:rPr>
      </w:pPr>
      <w:r>
        <w:rPr>
          <w:sz w:val="22"/>
          <w:szCs w:val="22"/>
          <w:lang w:val="uk-UA"/>
        </w:rPr>
        <w:t xml:space="preserve">Що вам відомо про діяльність міжнародних монополій на сучасному українському медіаринку? </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ЛІТЕРАТУРА</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rPr>
        <w:lastRenderedPageBreak/>
        <w:t>Андрунас Е.Ч. Информационная элита: корпорации и рынок новостей. – М.: Изд-во МГУ, 1991. – 210 с.</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rPr>
        <w:t>Багдикян Б. Монополия средств информации. – М. : Прогресс, 1985.  – 320 с.</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rPr>
        <w:t>Беглов С. Монополии слова. – М.: М</w:t>
      </w:r>
      <w:r>
        <w:rPr>
          <w:i w:val="0"/>
          <w:sz w:val="22"/>
          <w:szCs w:val="22"/>
          <w:lang w:val="ru-RU"/>
        </w:rPr>
        <w:t>ысль</w:t>
      </w:r>
      <w:r>
        <w:rPr>
          <w:i w:val="0"/>
          <w:sz w:val="22"/>
          <w:szCs w:val="22"/>
        </w:rPr>
        <w:t>, 1972.</w:t>
      </w:r>
      <w:r>
        <w:rPr>
          <w:i w:val="0"/>
          <w:sz w:val="22"/>
          <w:szCs w:val="22"/>
          <w:lang w:val="ru-RU"/>
        </w:rPr>
        <w:t xml:space="preserve"> – 454 с.</w:t>
      </w:r>
    </w:p>
    <w:p w:rsidR="00D93447" w:rsidRDefault="00D93447" w:rsidP="00D93447">
      <w:pPr>
        <w:pStyle w:val="a7"/>
        <w:numPr>
          <w:ilvl w:val="0"/>
          <w:numId w:val="35"/>
        </w:numPr>
        <w:tabs>
          <w:tab w:val="clear" w:pos="284"/>
          <w:tab w:val="left" w:pos="0"/>
          <w:tab w:val="num" w:pos="540"/>
          <w:tab w:val="left" w:pos="900"/>
        </w:tabs>
        <w:spacing w:line="240" w:lineRule="auto"/>
        <w:ind w:left="0" w:firstLine="180"/>
        <w:jc w:val="both"/>
        <w:rPr>
          <w:i w:val="0"/>
          <w:sz w:val="22"/>
          <w:szCs w:val="22"/>
        </w:rPr>
      </w:pPr>
      <w:r>
        <w:rPr>
          <w:i w:val="0"/>
          <w:sz w:val="22"/>
          <w:szCs w:val="22"/>
          <w:lang w:val="ru-RU"/>
        </w:rPr>
        <w:t>Бы</w:t>
      </w:r>
      <w:r>
        <w:rPr>
          <w:i w:val="0"/>
          <w:sz w:val="22"/>
          <w:szCs w:val="22"/>
        </w:rPr>
        <w:t>ков А. Современная зарубежная журналистика</w:t>
      </w:r>
      <w:r>
        <w:rPr>
          <w:i w:val="0"/>
          <w:sz w:val="22"/>
          <w:szCs w:val="22"/>
          <w:lang w:val="ru-RU"/>
        </w:rPr>
        <w:t xml:space="preserve">: </w:t>
      </w:r>
      <w:r>
        <w:rPr>
          <w:i w:val="0"/>
          <w:sz w:val="22"/>
          <w:szCs w:val="22"/>
        </w:rPr>
        <w:t xml:space="preserve">Конспект лекций. Учебное пособие. – Екатеринбург, 2003. – 118 </w:t>
      </w:r>
      <w:r>
        <w:rPr>
          <w:i w:val="0"/>
          <w:sz w:val="22"/>
          <w:szCs w:val="22"/>
          <w:lang w:val="ru-RU"/>
        </w:rPr>
        <w:t>с.</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rPr>
        <w:t>Вартанова Е.</w:t>
      </w:r>
      <w:r>
        <w:rPr>
          <w:i w:val="0"/>
          <w:sz w:val="22"/>
          <w:szCs w:val="22"/>
          <w:lang w:val="ru-RU"/>
        </w:rPr>
        <w:t xml:space="preserve"> Медиаэкономика зарубежных стран. – М.: Аспект пресс, 2003. – 335 с. (додаток)</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lang w:val="ru-RU"/>
        </w:rPr>
        <w:t>Журналистика западноевропейских стран. – Л.: Ленинградский университет, 1990. – С. 4-20, 35-53.</w:t>
      </w:r>
    </w:p>
    <w:p w:rsidR="00D93447" w:rsidRDefault="00D93447" w:rsidP="00D93447">
      <w:pPr>
        <w:pStyle w:val="a7"/>
        <w:numPr>
          <w:ilvl w:val="0"/>
          <w:numId w:val="35"/>
        </w:numPr>
        <w:tabs>
          <w:tab w:val="clear" w:pos="284"/>
          <w:tab w:val="num" w:pos="540"/>
          <w:tab w:val="left" w:pos="900"/>
        </w:tabs>
        <w:spacing w:line="240" w:lineRule="auto"/>
        <w:ind w:left="0" w:firstLine="180"/>
        <w:jc w:val="both"/>
        <w:rPr>
          <w:i w:val="0"/>
          <w:sz w:val="22"/>
          <w:szCs w:val="22"/>
        </w:rPr>
      </w:pPr>
      <w:r>
        <w:rPr>
          <w:i w:val="0"/>
          <w:sz w:val="22"/>
          <w:szCs w:val="22"/>
        </w:rPr>
        <w:t>Зарубежная печать: Краткий справочник. Газеты. Журналы. Информационные агентства. – М.</w:t>
      </w:r>
      <w:r>
        <w:rPr>
          <w:i w:val="0"/>
          <w:sz w:val="22"/>
          <w:szCs w:val="22"/>
          <w:lang w:val="ru-RU"/>
        </w:rPr>
        <w:t>: Политиздат</w:t>
      </w:r>
      <w:r>
        <w:rPr>
          <w:i w:val="0"/>
          <w:sz w:val="22"/>
          <w:szCs w:val="22"/>
        </w:rPr>
        <w:t>, 1986.</w:t>
      </w:r>
      <w:r>
        <w:rPr>
          <w:i w:val="0"/>
          <w:sz w:val="22"/>
          <w:szCs w:val="22"/>
          <w:lang w:val="ru-RU"/>
        </w:rPr>
        <w:t xml:space="preserve"> – 525 с.</w:t>
      </w:r>
    </w:p>
    <w:p w:rsidR="00D93447" w:rsidRDefault="00D93447" w:rsidP="00D93447">
      <w:pPr>
        <w:numPr>
          <w:ilvl w:val="0"/>
          <w:numId w:val="35"/>
        </w:numPr>
        <w:tabs>
          <w:tab w:val="clear" w:pos="284"/>
          <w:tab w:val="num" w:pos="540"/>
          <w:tab w:val="left" w:pos="900"/>
        </w:tabs>
        <w:ind w:left="0" w:firstLine="180"/>
        <w:jc w:val="both"/>
        <w:rPr>
          <w:sz w:val="22"/>
          <w:szCs w:val="22"/>
        </w:rPr>
      </w:pPr>
      <w:r>
        <w:rPr>
          <w:sz w:val="22"/>
          <w:szCs w:val="22"/>
        </w:rPr>
        <w:t>Майн Х. СМИ Германии. – Берлин, 2000.</w:t>
      </w:r>
    </w:p>
    <w:p w:rsidR="00D93447" w:rsidRDefault="00D93447" w:rsidP="00D93447">
      <w:pPr>
        <w:numPr>
          <w:ilvl w:val="0"/>
          <w:numId w:val="35"/>
        </w:numPr>
        <w:tabs>
          <w:tab w:val="clear" w:pos="284"/>
          <w:tab w:val="num" w:pos="540"/>
          <w:tab w:val="left" w:pos="900"/>
        </w:tabs>
        <w:ind w:left="0" w:firstLine="180"/>
        <w:jc w:val="both"/>
        <w:rPr>
          <w:sz w:val="22"/>
          <w:szCs w:val="22"/>
        </w:rPr>
      </w:pPr>
      <w:r>
        <w:rPr>
          <w:sz w:val="22"/>
          <w:szCs w:val="22"/>
          <w:lang w:val="uk-UA"/>
        </w:rPr>
        <w:t xml:space="preserve">Михайлов С.А. </w:t>
      </w:r>
      <w:r>
        <w:rPr>
          <w:sz w:val="22"/>
          <w:szCs w:val="22"/>
        </w:rPr>
        <w:t>История зарубежных СМИ: Учебное пособие. – СПб: Издательство Михайлова В.А., 2006. – 256 с.</w:t>
      </w:r>
    </w:p>
    <w:p w:rsidR="00D93447" w:rsidRDefault="00D93447" w:rsidP="00D93447">
      <w:pPr>
        <w:numPr>
          <w:ilvl w:val="0"/>
          <w:numId w:val="35"/>
        </w:numPr>
        <w:tabs>
          <w:tab w:val="clear" w:pos="284"/>
          <w:tab w:val="num" w:pos="540"/>
          <w:tab w:val="left" w:pos="900"/>
        </w:tabs>
        <w:ind w:left="0" w:firstLine="180"/>
        <w:jc w:val="both"/>
        <w:rPr>
          <w:sz w:val="22"/>
          <w:szCs w:val="22"/>
        </w:rPr>
      </w:pPr>
      <w:r>
        <w:rPr>
          <w:sz w:val="22"/>
          <w:szCs w:val="22"/>
        </w:rPr>
        <w:t>Сапунов В.И. Зарубежные информационные агентства. – СПб.: Издательство Михайлова В.А., 2006. – 384 с.</w:t>
      </w:r>
    </w:p>
    <w:p w:rsidR="00D93447" w:rsidRDefault="00D93447" w:rsidP="00D93447">
      <w:pPr>
        <w:tabs>
          <w:tab w:val="num" w:pos="540"/>
          <w:tab w:val="left" w:pos="900"/>
        </w:tabs>
        <w:ind w:firstLine="180"/>
        <w:jc w:val="center"/>
        <w:rPr>
          <w:b/>
          <w:sz w:val="22"/>
          <w:szCs w:val="22"/>
          <w:lang w:val="uk-UA"/>
        </w:rPr>
      </w:pPr>
    </w:p>
    <w:p w:rsidR="00D93447" w:rsidRDefault="00D93447" w:rsidP="00D93447">
      <w:pPr>
        <w:tabs>
          <w:tab w:val="num" w:pos="540"/>
          <w:tab w:val="left" w:pos="900"/>
        </w:tabs>
        <w:ind w:firstLine="180"/>
        <w:jc w:val="center"/>
        <w:rPr>
          <w:b/>
          <w:sz w:val="22"/>
          <w:szCs w:val="22"/>
          <w:lang w:val="uk-UA"/>
        </w:rPr>
      </w:pPr>
      <w:r>
        <w:rPr>
          <w:b/>
          <w:sz w:val="22"/>
          <w:szCs w:val="22"/>
          <w:lang w:val="uk-UA"/>
        </w:rPr>
        <w:t>Заняття № 10</w:t>
      </w:r>
    </w:p>
    <w:p w:rsidR="00D93447" w:rsidRDefault="00D93447" w:rsidP="00D93447">
      <w:pPr>
        <w:tabs>
          <w:tab w:val="num" w:pos="540"/>
          <w:tab w:val="left" w:pos="900"/>
        </w:tabs>
        <w:ind w:firstLine="180"/>
        <w:jc w:val="center"/>
        <w:rPr>
          <w:b/>
          <w:sz w:val="22"/>
          <w:szCs w:val="22"/>
          <w:lang w:val="uk-UA"/>
        </w:rPr>
      </w:pPr>
      <w:r>
        <w:rPr>
          <w:b/>
          <w:sz w:val="22"/>
          <w:szCs w:val="22"/>
          <w:lang w:val="uk-UA"/>
        </w:rPr>
        <w:t>Типологічна еволюція зарубіжної періодики ХХ ст.</w:t>
      </w:r>
    </w:p>
    <w:p w:rsidR="00D93447" w:rsidRDefault="00D93447" w:rsidP="00D93447">
      <w:pPr>
        <w:tabs>
          <w:tab w:val="num" w:pos="540"/>
          <w:tab w:val="left" w:pos="900"/>
        </w:tabs>
        <w:ind w:firstLine="180"/>
        <w:jc w:val="center"/>
        <w:rPr>
          <w:b/>
          <w:sz w:val="22"/>
          <w:szCs w:val="22"/>
          <w:lang w:val="uk-UA"/>
        </w:rPr>
      </w:pPr>
      <w:r>
        <w:rPr>
          <w:b/>
          <w:sz w:val="22"/>
          <w:szCs w:val="22"/>
          <w:lang w:val="uk-UA"/>
        </w:rPr>
        <w:t>План</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Зарубіжна якісна преса: основні етапи становлення й типологічні ознаки. Аналіз газети «Файненшіал таймс».</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Виникнення й розвиток  таблоїдних видань. Аналіз англійської газети «Дейлі мірор».</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Щотижневий журнал новин: типологічні характеристики (на прикладі англійського «Економіст», американського «Ньюсуік», німецького «Шпігель»).</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Ділова журнальна преса: характеристика цього типу видань на прикладі журналу «Фочн».</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Масовий ілюстрований журнал: характерні ознаки французького видання «Парі матч», англійського «Піпл».</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Журнал-дайджест – на прикладі американського «Рідерз дайджест».</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 xml:space="preserve">Науково-популярний, пізнавальний журнал – аналіз американського «Нешнл джеогрефік». </w:t>
      </w:r>
    </w:p>
    <w:p w:rsidR="00D93447" w:rsidRDefault="00D93447" w:rsidP="00D93447">
      <w:pPr>
        <w:numPr>
          <w:ilvl w:val="1"/>
          <w:numId w:val="36"/>
        </w:numPr>
        <w:tabs>
          <w:tab w:val="clear" w:pos="720"/>
          <w:tab w:val="num" w:pos="540"/>
          <w:tab w:val="left" w:pos="900"/>
        </w:tabs>
        <w:ind w:left="0" w:firstLine="180"/>
        <w:jc w:val="both"/>
        <w:rPr>
          <w:sz w:val="22"/>
          <w:szCs w:val="22"/>
          <w:lang w:val="uk-UA"/>
        </w:rPr>
      </w:pPr>
      <w:r>
        <w:rPr>
          <w:sz w:val="22"/>
          <w:szCs w:val="22"/>
          <w:lang w:val="uk-UA"/>
        </w:rPr>
        <w:t>Новий тип сучасних газет – безкоштовні видання (шведська «Метро», німецька «20 хвилин»).</w:t>
      </w:r>
    </w:p>
    <w:p w:rsidR="00D93447" w:rsidRDefault="00D93447" w:rsidP="00D93447">
      <w:pPr>
        <w:ind w:firstLine="567"/>
        <w:jc w:val="center"/>
        <w:rPr>
          <w:b/>
          <w:i/>
          <w:sz w:val="22"/>
          <w:szCs w:val="22"/>
        </w:rPr>
      </w:pPr>
    </w:p>
    <w:p w:rsidR="00D93447" w:rsidRDefault="00D93447" w:rsidP="00D93447">
      <w:pPr>
        <w:ind w:firstLine="567"/>
        <w:jc w:val="center"/>
        <w:rPr>
          <w:b/>
          <w:i/>
          <w:sz w:val="22"/>
          <w:szCs w:val="22"/>
          <w:lang w:val="uk-UA"/>
        </w:rPr>
      </w:pPr>
      <w:r>
        <w:rPr>
          <w:b/>
          <w:i/>
          <w:sz w:val="22"/>
          <w:szCs w:val="22"/>
        </w:rPr>
        <w:t>ОСНОВ</w:t>
      </w:r>
      <w:r>
        <w:rPr>
          <w:b/>
          <w:i/>
          <w:sz w:val="22"/>
          <w:szCs w:val="22"/>
          <w:lang w:val="uk-UA"/>
        </w:rPr>
        <w:t>НІ ТЕРМІНИ ТА ПОНЯТТЯ</w:t>
      </w:r>
    </w:p>
    <w:p w:rsidR="00D93447" w:rsidRDefault="00D93447" w:rsidP="00D93447">
      <w:pPr>
        <w:ind w:firstLine="567"/>
        <w:jc w:val="center"/>
        <w:rPr>
          <w:sz w:val="22"/>
          <w:szCs w:val="22"/>
          <w:lang w:val="uk-UA"/>
        </w:rPr>
      </w:pPr>
      <w:r>
        <w:rPr>
          <w:sz w:val="22"/>
          <w:szCs w:val="22"/>
          <w:lang w:val="uk-UA"/>
        </w:rPr>
        <w:t xml:space="preserve">Якісна преса, масова преса, таблоїд, типологія преси, щотижневий журнал новин, ділова преса, масовий ілюстрований журнал, дайджест, науково-популярний журнал, журнал думок, </w:t>
      </w:r>
    </w:p>
    <w:p w:rsidR="00D93447" w:rsidRDefault="00D93447" w:rsidP="00D93447">
      <w:pPr>
        <w:ind w:firstLine="567"/>
        <w:jc w:val="center"/>
        <w:rPr>
          <w:sz w:val="22"/>
          <w:szCs w:val="22"/>
          <w:lang w:val="uk-UA"/>
        </w:rPr>
      </w:pPr>
      <w:r>
        <w:rPr>
          <w:sz w:val="22"/>
          <w:szCs w:val="22"/>
          <w:lang w:val="uk-UA"/>
        </w:rPr>
        <w:t xml:space="preserve">безкоштовна газета, глобальні періодичні видання, </w:t>
      </w:r>
    </w:p>
    <w:p w:rsidR="00D93447" w:rsidRDefault="00D93447" w:rsidP="00D93447">
      <w:pPr>
        <w:ind w:firstLine="567"/>
        <w:jc w:val="center"/>
        <w:rPr>
          <w:sz w:val="22"/>
          <w:szCs w:val="22"/>
          <w:lang w:val="uk-UA"/>
        </w:rPr>
      </w:pPr>
      <w:r>
        <w:rPr>
          <w:sz w:val="22"/>
          <w:szCs w:val="22"/>
          <w:lang w:val="uk-UA"/>
        </w:rPr>
        <w:t>теми «людського (постійного) інтересу»</w:t>
      </w:r>
    </w:p>
    <w:p w:rsidR="00D93447" w:rsidRDefault="00D93447" w:rsidP="00D93447">
      <w:pPr>
        <w:ind w:firstLine="567"/>
        <w:jc w:val="center"/>
        <w:rPr>
          <w:sz w:val="22"/>
          <w:szCs w:val="22"/>
          <w:lang w:val="uk-UA"/>
        </w:rPr>
      </w:pPr>
    </w:p>
    <w:p w:rsidR="00D93447" w:rsidRDefault="00D93447" w:rsidP="00D93447">
      <w:pPr>
        <w:ind w:firstLine="567"/>
        <w:jc w:val="center"/>
        <w:rPr>
          <w:b/>
          <w:i/>
          <w:sz w:val="22"/>
          <w:szCs w:val="22"/>
          <w:lang w:val="uk-UA"/>
        </w:rPr>
      </w:pPr>
      <w:r>
        <w:rPr>
          <w:b/>
          <w:i/>
          <w:sz w:val="22"/>
          <w:szCs w:val="22"/>
          <w:lang w:val="uk-UA"/>
        </w:rPr>
        <w:t>ПРАКТИЧНІ ЗАВДАННЯ</w:t>
      </w:r>
    </w:p>
    <w:p w:rsidR="00D93447" w:rsidRDefault="00D93447" w:rsidP="00D93447">
      <w:pPr>
        <w:numPr>
          <w:ilvl w:val="0"/>
          <w:numId w:val="37"/>
        </w:numPr>
        <w:tabs>
          <w:tab w:val="clear" w:pos="360"/>
          <w:tab w:val="num" w:pos="180"/>
          <w:tab w:val="left" w:pos="900"/>
        </w:tabs>
        <w:ind w:left="0" w:firstLine="567"/>
        <w:jc w:val="both"/>
        <w:rPr>
          <w:sz w:val="22"/>
          <w:szCs w:val="22"/>
          <w:lang w:val="uk-UA"/>
        </w:rPr>
      </w:pPr>
      <w:r>
        <w:rPr>
          <w:sz w:val="22"/>
          <w:szCs w:val="22"/>
        </w:rPr>
        <w:t>Скласти таблицю</w:t>
      </w:r>
      <w:r>
        <w:rPr>
          <w:sz w:val="22"/>
          <w:szCs w:val="22"/>
          <w:lang w:val="uk-UA"/>
        </w:rPr>
        <w:t xml:space="preserve"> «Типологічне розмаїття сучасної зарубіжної преси»: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7"/>
        <w:gridCol w:w="1620"/>
        <w:gridCol w:w="2513"/>
        <w:gridCol w:w="1461"/>
      </w:tblGrid>
      <w:tr w:rsidR="00D93447" w:rsidTr="00D93447">
        <w:tc>
          <w:tcPr>
            <w:tcW w:w="1227" w:type="dxa"/>
            <w:tcBorders>
              <w:top w:val="single" w:sz="4" w:space="0" w:color="auto"/>
              <w:left w:val="single" w:sz="4" w:space="0" w:color="auto"/>
              <w:bottom w:val="single" w:sz="4" w:space="0" w:color="auto"/>
              <w:right w:val="single" w:sz="4" w:space="0" w:color="auto"/>
            </w:tcBorders>
            <w:hideMark/>
          </w:tcPr>
          <w:p w:rsidR="00D93447" w:rsidRDefault="00D93447">
            <w:pPr>
              <w:tabs>
                <w:tab w:val="num" w:pos="180"/>
                <w:tab w:val="left" w:pos="900"/>
              </w:tabs>
              <w:ind w:firstLine="567"/>
              <w:jc w:val="center"/>
              <w:rPr>
                <w:sz w:val="22"/>
                <w:szCs w:val="22"/>
                <w:lang w:val="uk-UA"/>
              </w:rPr>
            </w:pPr>
            <w:r>
              <w:rPr>
                <w:sz w:val="22"/>
                <w:szCs w:val="22"/>
                <w:lang w:val="uk-UA"/>
              </w:rPr>
              <w:t>Тип видання</w:t>
            </w:r>
          </w:p>
        </w:tc>
        <w:tc>
          <w:tcPr>
            <w:tcW w:w="1620" w:type="dxa"/>
            <w:tcBorders>
              <w:top w:val="single" w:sz="4" w:space="0" w:color="auto"/>
              <w:left w:val="single" w:sz="4" w:space="0" w:color="auto"/>
              <w:bottom w:val="single" w:sz="4" w:space="0" w:color="auto"/>
              <w:right w:val="single" w:sz="4" w:space="0" w:color="auto"/>
            </w:tcBorders>
            <w:hideMark/>
          </w:tcPr>
          <w:p w:rsidR="00D93447" w:rsidRDefault="00D93447">
            <w:pPr>
              <w:tabs>
                <w:tab w:val="num" w:pos="180"/>
                <w:tab w:val="left" w:pos="900"/>
              </w:tabs>
              <w:ind w:firstLine="567"/>
              <w:jc w:val="center"/>
              <w:rPr>
                <w:sz w:val="22"/>
                <w:szCs w:val="22"/>
                <w:lang w:val="uk-UA"/>
              </w:rPr>
            </w:pPr>
            <w:r>
              <w:rPr>
                <w:sz w:val="22"/>
                <w:szCs w:val="22"/>
                <w:lang w:val="uk-UA"/>
              </w:rPr>
              <w:t>Час виникнення, засновник, перші зразки</w:t>
            </w:r>
          </w:p>
        </w:tc>
        <w:tc>
          <w:tcPr>
            <w:tcW w:w="2513" w:type="dxa"/>
            <w:tcBorders>
              <w:top w:val="single" w:sz="4" w:space="0" w:color="auto"/>
              <w:left w:val="single" w:sz="4" w:space="0" w:color="auto"/>
              <w:bottom w:val="single" w:sz="4" w:space="0" w:color="auto"/>
              <w:right w:val="single" w:sz="4" w:space="0" w:color="auto"/>
            </w:tcBorders>
            <w:hideMark/>
          </w:tcPr>
          <w:p w:rsidR="00D93447" w:rsidRDefault="00D93447">
            <w:pPr>
              <w:tabs>
                <w:tab w:val="num" w:pos="180"/>
                <w:tab w:val="left" w:pos="900"/>
              </w:tabs>
              <w:ind w:firstLine="567"/>
              <w:jc w:val="center"/>
              <w:rPr>
                <w:sz w:val="22"/>
                <w:szCs w:val="22"/>
                <w:lang w:val="uk-UA"/>
              </w:rPr>
            </w:pPr>
            <w:r>
              <w:rPr>
                <w:sz w:val="22"/>
                <w:szCs w:val="22"/>
                <w:lang w:val="uk-UA"/>
              </w:rPr>
              <w:t>Стисла характеристика</w:t>
            </w:r>
          </w:p>
        </w:tc>
        <w:tc>
          <w:tcPr>
            <w:tcW w:w="1461" w:type="dxa"/>
            <w:tcBorders>
              <w:top w:val="single" w:sz="4" w:space="0" w:color="auto"/>
              <w:left w:val="single" w:sz="4" w:space="0" w:color="auto"/>
              <w:bottom w:val="single" w:sz="4" w:space="0" w:color="auto"/>
              <w:right w:val="single" w:sz="4" w:space="0" w:color="auto"/>
            </w:tcBorders>
            <w:hideMark/>
          </w:tcPr>
          <w:p w:rsidR="00D93447" w:rsidRDefault="00D93447">
            <w:pPr>
              <w:tabs>
                <w:tab w:val="num" w:pos="180"/>
                <w:tab w:val="left" w:pos="900"/>
              </w:tabs>
              <w:ind w:firstLine="567"/>
              <w:jc w:val="center"/>
              <w:rPr>
                <w:sz w:val="22"/>
                <w:szCs w:val="22"/>
                <w:lang w:val="uk-UA"/>
              </w:rPr>
            </w:pPr>
            <w:r>
              <w:rPr>
                <w:sz w:val="22"/>
                <w:szCs w:val="22"/>
                <w:lang w:val="uk-UA"/>
              </w:rPr>
              <w:t>Сучасні приклади видань</w:t>
            </w:r>
          </w:p>
        </w:tc>
      </w:tr>
    </w:tbl>
    <w:p w:rsidR="00D93447" w:rsidRDefault="00D93447" w:rsidP="00D93447">
      <w:pPr>
        <w:tabs>
          <w:tab w:val="left" w:pos="900"/>
        </w:tabs>
        <w:ind w:firstLine="567"/>
        <w:jc w:val="both"/>
        <w:rPr>
          <w:sz w:val="22"/>
          <w:szCs w:val="22"/>
          <w:lang w:val="uk-UA"/>
        </w:rPr>
      </w:pPr>
    </w:p>
    <w:p w:rsidR="00D93447" w:rsidRDefault="00D93447" w:rsidP="00D93447">
      <w:pPr>
        <w:pStyle w:val="a4"/>
        <w:numPr>
          <w:ilvl w:val="0"/>
          <w:numId w:val="37"/>
        </w:numPr>
        <w:tabs>
          <w:tab w:val="left" w:pos="180"/>
        </w:tabs>
        <w:spacing w:before="0" w:after="0"/>
        <w:ind w:right="0" w:firstLine="180"/>
        <w:jc w:val="both"/>
        <w:rPr>
          <w:color w:val="auto"/>
          <w:sz w:val="22"/>
          <w:szCs w:val="22"/>
          <w:lang w:val="uk-UA"/>
        </w:rPr>
      </w:pPr>
      <w:r>
        <w:rPr>
          <w:sz w:val="22"/>
          <w:szCs w:val="22"/>
          <w:lang w:val="uk-UA"/>
        </w:rPr>
        <w:t xml:space="preserve"> Проаналізувати одне з перерахованих у «Плані» видань за </w:t>
      </w:r>
      <w:r>
        <w:rPr>
          <w:color w:val="auto"/>
          <w:sz w:val="22"/>
          <w:szCs w:val="22"/>
          <w:lang w:val="uk-UA"/>
        </w:rPr>
        <w:t>наведеною в Додатку Б схемою.</w:t>
      </w:r>
    </w:p>
    <w:p w:rsidR="00D93447" w:rsidRDefault="00D93447" w:rsidP="00D93447">
      <w:pPr>
        <w:jc w:val="both"/>
        <w:rPr>
          <w:sz w:val="22"/>
          <w:szCs w:val="22"/>
          <w:lang w:val="uk-UA"/>
        </w:rPr>
      </w:pPr>
    </w:p>
    <w:p w:rsidR="00D93447" w:rsidRDefault="00D93447" w:rsidP="00D93447">
      <w:pPr>
        <w:ind w:firstLine="567"/>
        <w:jc w:val="center"/>
        <w:rPr>
          <w:i/>
          <w:sz w:val="22"/>
          <w:szCs w:val="22"/>
          <w:lang w:val="uk-UA"/>
        </w:rPr>
      </w:pPr>
      <w:r>
        <w:rPr>
          <w:b/>
          <w:i/>
          <w:sz w:val="22"/>
          <w:szCs w:val="22"/>
          <w:lang w:val="uk-UA"/>
        </w:rPr>
        <w:t>МЕТОДИЧНІ РЕКОМЕНДАЦІЇ</w:t>
      </w:r>
    </w:p>
    <w:p w:rsidR="00D93447" w:rsidRDefault="00D93447" w:rsidP="00D93447">
      <w:pPr>
        <w:ind w:firstLine="567"/>
        <w:jc w:val="both"/>
        <w:rPr>
          <w:sz w:val="22"/>
          <w:szCs w:val="22"/>
          <w:lang w:val="uk-UA"/>
        </w:rPr>
      </w:pPr>
      <w:r>
        <w:rPr>
          <w:sz w:val="22"/>
          <w:szCs w:val="22"/>
          <w:lang w:val="uk-UA"/>
        </w:rPr>
        <w:t>Мета цього практичного заняття – розглянути типологічне розмаїття сучасної зарубіжної преси. При висвітленні кожного з питань плану необхідно:</w:t>
      </w:r>
    </w:p>
    <w:p w:rsidR="00D93447" w:rsidRDefault="00D93447" w:rsidP="00D93447">
      <w:pPr>
        <w:ind w:firstLine="567"/>
        <w:jc w:val="both"/>
        <w:rPr>
          <w:sz w:val="22"/>
          <w:szCs w:val="22"/>
          <w:lang w:val="uk-UA"/>
        </w:rPr>
      </w:pPr>
      <w:r>
        <w:rPr>
          <w:sz w:val="22"/>
          <w:szCs w:val="22"/>
          <w:lang w:val="uk-UA"/>
        </w:rPr>
        <w:t>1) звернутися до історії того чи іншого типу видань;</w:t>
      </w:r>
    </w:p>
    <w:p w:rsidR="00D93447" w:rsidRDefault="00D93447" w:rsidP="00D93447">
      <w:pPr>
        <w:ind w:firstLine="567"/>
        <w:jc w:val="both"/>
        <w:rPr>
          <w:sz w:val="22"/>
          <w:szCs w:val="22"/>
          <w:lang w:val="uk-UA"/>
        </w:rPr>
      </w:pPr>
      <w:r>
        <w:rPr>
          <w:sz w:val="22"/>
          <w:szCs w:val="22"/>
          <w:lang w:val="uk-UA"/>
        </w:rPr>
        <w:t>2) визначити типологічні особливості та національну специфіку кожного типу;</w:t>
      </w:r>
    </w:p>
    <w:p w:rsidR="00D93447" w:rsidRDefault="00D93447" w:rsidP="00D93447">
      <w:pPr>
        <w:ind w:firstLine="567"/>
        <w:jc w:val="both"/>
        <w:rPr>
          <w:sz w:val="22"/>
          <w:szCs w:val="22"/>
          <w:lang w:val="uk-UA"/>
        </w:rPr>
      </w:pPr>
      <w:r>
        <w:rPr>
          <w:sz w:val="22"/>
          <w:szCs w:val="22"/>
          <w:lang w:val="uk-UA"/>
        </w:rPr>
        <w:t xml:space="preserve">3) подати власний аналіз зазначених або інших зарубіжних видань за наведеною схемою. </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lastRenderedPageBreak/>
        <w:t>Яке значення техніки у розвитку масової преси? Які відкриття і винаходи йому сприяли?</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У чому полягали такі ознаки перших таблоїдів, як зручність для читачів і незручність у підготовці для видавців і рекламістів?</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Як традиції американської журнальної преси позначилися на європейських журналах?</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Які американські журнали входили до складу монополії Г.Люса «</w:t>
      </w:r>
      <w:r>
        <w:rPr>
          <w:sz w:val="22"/>
          <w:szCs w:val="22"/>
          <w:lang w:val="en-GB"/>
        </w:rPr>
        <w:t>Time inc</w:t>
      </w:r>
      <w:r>
        <w:rPr>
          <w:sz w:val="22"/>
          <w:szCs w:val="22"/>
        </w:rPr>
        <w:t>.</w:t>
      </w:r>
      <w:r>
        <w:rPr>
          <w:sz w:val="22"/>
          <w:szCs w:val="22"/>
          <w:lang w:val="uk-UA"/>
        </w:rPr>
        <w:t>»?</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Які технічні вдосконалення сприяли появі масових ілюстрованих журналів наприкінці ХІХ-початку ХХ ст.? Як вплинув подальший технічний прогрес на ці видання 50-60-х років?</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Девізом якого видання стали слова «Кожен день – по одній статті постійного інтересу»? Як це вплинуло на концепцію видання?</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Як впливає комерціалізація журналістики на трансформацію видань у ІІ половині ХХ ст.?</w:t>
      </w:r>
    </w:p>
    <w:p w:rsidR="00D93447" w:rsidRDefault="00D93447" w:rsidP="00D93447">
      <w:pPr>
        <w:numPr>
          <w:ilvl w:val="0"/>
          <w:numId w:val="38"/>
        </w:numPr>
        <w:tabs>
          <w:tab w:val="left" w:pos="540"/>
        </w:tabs>
        <w:ind w:firstLine="180"/>
        <w:jc w:val="both"/>
        <w:rPr>
          <w:sz w:val="22"/>
          <w:szCs w:val="22"/>
          <w:lang w:val="uk-UA"/>
        </w:rPr>
      </w:pPr>
      <w:r>
        <w:rPr>
          <w:sz w:val="22"/>
          <w:szCs w:val="22"/>
          <w:lang w:val="uk-UA"/>
        </w:rPr>
        <w:t xml:space="preserve">Назвіть ознаки та причини кризи зарубіжної преси у ІІ половині ХХ ст.   </w:t>
      </w:r>
    </w:p>
    <w:p w:rsidR="00D93447" w:rsidRDefault="00D93447" w:rsidP="00D93447">
      <w:pPr>
        <w:tabs>
          <w:tab w:val="left" w:pos="540"/>
        </w:tabs>
        <w:ind w:firstLine="180"/>
        <w:jc w:val="center"/>
        <w:rPr>
          <w:b/>
          <w:i/>
          <w:sz w:val="22"/>
          <w:szCs w:val="22"/>
          <w:lang w:val="uk-UA"/>
        </w:rPr>
      </w:pPr>
      <w:r>
        <w:rPr>
          <w:b/>
          <w:i/>
          <w:sz w:val="22"/>
          <w:szCs w:val="22"/>
          <w:lang w:val="uk-UA"/>
        </w:rPr>
        <w:t>ЛІТЕРАТУРА</w:t>
      </w:r>
    </w:p>
    <w:p w:rsidR="00D93447" w:rsidRDefault="00D93447" w:rsidP="00D93447">
      <w:pPr>
        <w:numPr>
          <w:ilvl w:val="0"/>
          <w:numId w:val="39"/>
        </w:numPr>
        <w:tabs>
          <w:tab w:val="num" w:pos="0"/>
          <w:tab w:val="left" w:pos="540"/>
        </w:tabs>
        <w:ind w:left="0" w:firstLine="180"/>
        <w:jc w:val="both"/>
        <w:rPr>
          <w:sz w:val="22"/>
          <w:szCs w:val="22"/>
          <w:lang w:val="uk-UA"/>
        </w:rPr>
      </w:pPr>
      <w:r>
        <w:rPr>
          <w:sz w:val="22"/>
          <w:szCs w:val="22"/>
          <w:lang w:val="uk-UA"/>
        </w:rPr>
        <w:t>Беглов С. Мир прессы и пресса мира. – Киев: Политиздат Украины, 1975. - 101 с.</w:t>
      </w:r>
    </w:p>
    <w:p w:rsidR="00D93447" w:rsidRDefault="00D93447" w:rsidP="00D93447">
      <w:pPr>
        <w:numPr>
          <w:ilvl w:val="0"/>
          <w:numId w:val="39"/>
        </w:numPr>
        <w:tabs>
          <w:tab w:val="num" w:pos="0"/>
          <w:tab w:val="left" w:pos="540"/>
        </w:tabs>
        <w:ind w:left="0" w:firstLine="180"/>
        <w:jc w:val="both"/>
        <w:rPr>
          <w:sz w:val="22"/>
          <w:szCs w:val="22"/>
          <w:lang w:val="uk-UA"/>
        </w:rPr>
      </w:pPr>
      <w:r>
        <w:rPr>
          <w:sz w:val="22"/>
          <w:szCs w:val="22"/>
          <w:lang w:val="uk-UA"/>
        </w:rPr>
        <w:t>Беглов С. Монополии слова. – М.: Мысль, 1972. – 454 с.</w:t>
      </w:r>
    </w:p>
    <w:p w:rsidR="00D93447" w:rsidRDefault="00D93447" w:rsidP="00D93447">
      <w:pPr>
        <w:numPr>
          <w:ilvl w:val="0"/>
          <w:numId w:val="39"/>
        </w:numPr>
        <w:tabs>
          <w:tab w:val="num" w:pos="0"/>
          <w:tab w:val="left" w:pos="540"/>
        </w:tabs>
        <w:ind w:left="0" w:firstLine="180"/>
        <w:jc w:val="both"/>
        <w:rPr>
          <w:sz w:val="22"/>
          <w:szCs w:val="22"/>
          <w:lang w:val="uk-UA"/>
        </w:rPr>
      </w:pPr>
      <w:r>
        <w:rPr>
          <w:sz w:val="22"/>
          <w:szCs w:val="22"/>
          <w:lang w:val="uk-UA"/>
        </w:rPr>
        <w:t>Беспалова А. Г., Корнилов Е. А., Короченский А. П., Лучинский Ю. В., Станько А. И. История мировой журналистики. – М., Ростов н/Д.: ИКЦ «Март», 2003. – 432 с.</w:t>
      </w:r>
    </w:p>
    <w:p w:rsidR="00D93447" w:rsidRDefault="00D93447" w:rsidP="00D93447">
      <w:pPr>
        <w:numPr>
          <w:ilvl w:val="0"/>
          <w:numId w:val="39"/>
        </w:numPr>
        <w:tabs>
          <w:tab w:val="num" w:pos="0"/>
          <w:tab w:val="left" w:pos="540"/>
        </w:tabs>
        <w:ind w:left="0" w:firstLine="180"/>
        <w:jc w:val="both"/>
        <w:rPr>
          <w:sz w:val="22"/>
          <w:szCs w:val="22"/>
          <w:lang w:val="uk-UA"/>
        </w:rPr>
      </w:pPr>
      <w:r>
        <w:rPr>
          <w:sz w:val="22"/>
          <w:szCs w:val="22"/>
          <w:lang w:val="uk-UA"/>
        </w:rPr>
        <w:t>Зарубежная печать: Краткий справочник. Газеты. Журналы. Информационные агентства. – М.: Политиздат, 1986. – 525 с.</w:t>
      </w:r>
    </w:p>
    <w:p w:rsidR="00D93447" w:rsidRDefault="00D93447" w:rsidP="00D93447">
      <w:pPr>
        <w:numPr>
          <w:ilvl w:val="0"/>
          <w:numId w:val="39"/>
        </w:numPr>
        <w:tabs>
          <w:tab w:val="num" w:pos="0"/>
          <w:tab w:val="left" w:pos="540"/>
        </w:tabs>
        <w:ind w:left="0" w:firstLine="180"/>
        <w:jc w:val="both"/>
        <w:rPr>
          <w:sz w:val="22"/>
          <w:szCs w:val="22"/>
        </w:rPr>
      </w:pPr>
      <w:r>
        <w:rPr>
          <w:sz w:val="22"/>
          <w:szCs w:val="22"/>
          <w:lang w:val="uk-UA"/>
        </w:rPr>
        <w:t xml:space="preserve">Михайлов С.А. </w:t>
      </w:r>
      <w:r>
        <w:rPr>
          <w:sz w:val="22"/>
          <w:szCs w:val="22"/>
        </w:rPr>
        <w:t>История зарубежных СМИ: Учебное пособие. – СПб: Издательство Михайлова В.А., 2006. – 256 с</w:t>
      </w:r>
      <w:r>
        <w:rPr>
          <w:sz w:val="22"/>
          <w:szCs w:val="22"/>
          <w:lang w:val="uk-UA"/>
        </w:rPr>
        <w:t>.</w:t>
      </w:r>
    </w:p>
    <w:p w:rsidR="00D93447" w:rsidRDefault="00D93447" w:rsidP="00D93447">
      <w:pPr>
        <w:numPr>
          <w:ilvl w:val="0"/>
          <w:numId w:val="39"/>
        </w:numPr>
        <w:tabs>
          <w:tab w:val="num" w:pos="0"/>
          <w:tab w:val="left" w:pos="540"/>
        </w:tabs>
        <w:ind w:left="0" w:firstLine="180"/>
        <w:jc w:val="both"/>
        <w:rPr>
          <w:sz w:val="22"/>
          <w:szCs w:val="22"/>
        </w:rPr>
      </w:pPr>
      <w:r>
        <w:rPr>
          <w:sz w:val="22"/>
          <w:szCs w:val="22"/>
        </w:rPr>
        <w:t>Тангейт</w:t>
      </w:r>
      <w:r>
        <w:rPr>
          <w:sz w:val="22"/>
          <w:szCs w:val="22"/>
          <w:lang w:val="uk-UA"/>
        </w:rPr>
        <w:t xml:space="preserve"> М.</w:t>
      </w:r>
      <w:r>
        <w:rPr>
          <w:sz w:val="22"/>
          <w:szCs w:val="22"/>
        </w:rPr>
        <w:t xml:space="preserve"> Медиагиганты: Как крупнейшие медиакомпании выживают на рынке и борются за лидерство — Альпина Бизнес Букс, 2006. — 252 с</w:t>
      </w:r>
      <w:r>
        <w:rPr>
          <w:sz w:val="22"/>
          <w:szCs w:val="22"/>
          <w:lang w:val="uk-UA"/>
        </w:rPr>
        <w:t>.</w:t>
      </w:r>
    </w:p>
    <w:p w:rsidR="00D93447" w:rsidRDefault="00D93447" w:rsidP="00D93447">
      <w:pPr>
        <w:numPr>
          <w:ilvl w:val="0"/>
          <w:numId w:val="39"/>
        </w:numPr>
        <w:tabs>
          <w:tab w:val="num" w:pos="0"/>
          <w:tab w:val="left" w:pos="540"/>
        </w:tabs>
        <w:ind w:left="0" w:firstLine="180"/>
        <w:jc w:val="both"/>
        <w:rPr>
          <w:sz w:val="22"/>
          <w:szCs w:val="22"/>
        </w:rPr>
      </w:pPr>
      <w:r>
        <w:rPr>
          <w:sz w:val="22"/>
          <w:szCs w:val="22"/>
          <w:lang w:val="uk-UA"/>
        </w:rPr>
        <w:t xml:space="preserve">Підшивки зазначених зарубіжних видань. </w:t>
      </w:r>
    </w:p>
    <w:p w:rsidR="00D93447" w:rsidRDefault="00D93447" w:rsidP="00D93447">
      <w:pPr>
        <w:tabs>
          <w:tab w:val="left" w:pos="540"/>
        </w:tabs>
        <w:ind w:firstLine="180"/>
        <w:jc w:val="both"/>
        <w:rPr>
          <w:sz w:val="22"/>
          <w:szCs w:val="22"/>
          <w:lang w:val="uk-UA"/>
        </w:rPr>
      </w:pPr>
    </w:p>
    <w:p w:rsidR="00D93447" w:rsidRDefault="00D93447" w:rsidP="00D93447">
      <w:pPr>
        <w:tabs>
          <w:tab w:val="left" w:pos="540"/>
        </w:tabs>
        <w:ind w:firstLine="180"/>
        <w:jc w:val="center"/>
        <w:rPr>
          <w:b/>
          <w:sz w:val="22"/>
          <w:szCs w:val="22"/>
          <w:lang w:val="uk-UA"/>
        </w:rPr>
      </w:pPr>
    </w:p>
    <w:p w:rsidR="00D93447" w:rsidRDefault="00D93447" w:rsidP="00D93447">
      <w:pPr>
        <w:tabs>
          <w:tab w:val="left" w:pos="540"/>
        </w:tabs>
        <w:ind w:firstLine="180"/>
        <w:jc w:val="center"/>
        <w:rPr>
          <w:b/>
          <w:sz w:val="22"/>
          <w:szCs w:val="22"/>
          <w:lang w:val="uk-UA"/>
        </w:rPr>
      </w:pPr>
    </w:p>
    <w:p w:rsidR="00D93447" w:rsidRDefault="00D93447" w:rsidP="00D93447">
      <w:pPr>
        <w:tabs>
          <w:tab w:val="left" w:pos="540"/>
        </w:tabs>
        <w:ind w:firstLine="180"/>
        <w:jc w:val="center"/>
        <w:rPr>
          <w:b/>
          <w:sz w:val="22"/>
          <w:szCs w:val="22"/>
          <w:lang w:val="uk-UA"/>
        </w:rPr>
      </w:pPr>
      <w:r>
        <w:rPr>
          <w:b/>
          <w:sz w:val="22"/>
          <w:szCs w:val="22"/>
          <w:lang w:val="uk-UA"/>
        </w:rPr>
        <w:t>Заняття № 11</w:t>
      </w:r>
    </w:p>
    <w:p w:rsidR="00D93447" w:rsidRDefault="00D93447" w:rsidP="00D93447">
      <w:pPr>
        <w:tabs>
          <w:tab w:val="left" w:pos="540"/>
        </w:tabs>
        <w:ind w:firstLine="180"/>
        <w:jc w:val="center"/>
        <w:rPr>
          <w:b/>
          <w:sz w:val="22"/>
          <w:szCs w:val="22"/>
          <w:lang w:val="uk-UA"/>
        </w:rPr>
      </w:pPr>
      <w:r>
        <w:rPr>
          <w:b/>
          <w:sz w:val="22"/>
          <w:szCs w:val="22"/>
          <w:lang w:val="uk-UA"/>
        </w:rPr>
        <w:t>Американська розслідувальна журналістика ХХ ст.</w:t>
      </w:r>
    </w:p>
    <w:p w:rsidR="00D93447" w:rsidRDefault="00D93447" w:rsidP="00D93447">
      <w:pPr>
        <w:tabs>
          <w:tab w:val="left" w:pos="540"/>
        </w:tabs>
        <w:ind w:firstLine="180"/>
        <w:jc w:val="center"/>
        <w:rPr>
          <w:b/>
          <w:sz w:val="22"/>
          <w:szCs w:val="22"/>
          <w:lang w:val="uk-UA"/>
        </w:rPr>
      </w:pPr>
      <w:r>
        <w:rPr>
          <w:b/>
          <w:sz w:val="22"/>
          <w:szCs w:val="22"/>
          <w:lang w:val="uk-UA"/>
        </w:rPr>
        <w:t>План</w:t>
      </w:r>
    </w:p>
    <w:p w:rsidR="00D93447" w:rsidRDefault="00D93447" w:rsidP="00D93447">
      <w:pPr>
        <w:numPr>
          <w:ilvl w:val="0"/>
          <w:numId w:val="40"/>
        </w:numPr>
        <w:tabs>
          <w:tab w:val="left" w:pos="540"/>
        </w:tabs>
        <w:ind w:left="0" w:firstLine="180"/>
        <w:jc w:val="both"/>
        <w:rPr>
          <w:sz w:val="22"/>
          <w:szCs w:val="22"/>
          <w:lang w:val="uk-UA"/>
        </w:rPr>
      </w:pPr>
      <w:r>
        <w:rPr>
          <w:sz w:val="22"/>
          <w:szCs w:val="22"/>
          <w:lang w:val="uk-UA"/>
        </w:rPr>
        <w:t>Історія розвитку розслідувальної журналістики Західної Європи та Америки. «Справа Дрейфуса», памфлети С.Клеменса, розслідування Е.Кокрейн.</w:t>
      </w:r>
    </w:p>
    <w:p w:rsidR="00D93447" w:rsidRDefault="00D93447" w:rsidP="00D93447">
      <w:pPr>
        <w:numPr>
          <w:ilvl w:val="0"/>
          <w:numId w:val="40"/>
        </w:numPr>
        <w:tabs>
          <w:tab w:val="left" w:pos="540"/>
        </w:tabs>
        <w:ind w:left="0" w:firstLine="180"/>
        <w:jc w:val="both"/>
        <w:rPr>
          <w:sz w:val="22"/>
          <w:szCs w:val="22"/>
          <w:lang w:val="uk-UA"/>
        </w:rPr>
      </w:pPr>
      <w:r>
        <w:rPr>
          <w:sz w:val="22"/>
          <w:szCs w:val="22"/>
          <w:lang w:val="uk-UA"/>
        </w:rPr>
        <w:t>Американське макрейкерство: історія, особливості тематики та журналістських методів.</w:t>
      </w:r>
    </w:p>
    <w:p w:rsidR="00D93447" w:rsidRDefault="00D93447" w:rsidP="00D93447">
      <w:pPr>
        <w:numPr>
          <w:ilvl w:val="0"/>
          <w:numId w:val="40"/>
        </w:numPr>
        <w:tabs>
          <w:tab w:val="left" w:pos="540"/>
        </w:tabs>
        <w:ind w:left="0" w:firstLine="180"/>
        <w:jc w:val="both"/>
        <w:rPr>
          <w:sz w:val="22"/>
          <w:szCs w:val="22"/>
          <w:lang w:val="uk-UA"/>
        </w:rPr>
      </w:pPr>
      <w:r>
        <w:rPr>
          <w:sz w:val="22"/>
          <w:szCs w:val="22"/>
          <w:lang w:val="uk-UA"/>
        </w:rPr>
        <w:t>Лінкольн Стеффенс – лідер «розгрібачів бруду». Проблематика публіцистики («Вісконсин: повернення представника уряду (Історія залізничної війни...)», 1904).</w:t>
      </w:r>
    </w:p>
    <w:p w:rsidR="00D93447" w:rsidRDefault="00D93447" w:rsidP="00D93447">
      <w:pPr>
        <w:numPr>
          <w:ilvl w:val="0"/>
          <w:numId w:val="40"/>
        </w:numPr>
        <w:tabs>
          <w:tab w:val="left" w:pos="540"/>
        </w:tabs>
        <w:ind w:left="0" w:firstLine="180"/>
        <w:jc w:val="both"/>
        <w:rPr>
          <w:sz w:val="22"/>
          <w:szCs w:val="22"/>
          <w:lang w:val="uk-UA"/>
        </w:rPr>
      </w:pPr>
      <w:r>
        <w:rPr>
          <w:sz w:val="22"/>
          <w:szCs w:val="22"/>
          <w:lang w:val="uk-UA"/>
        </w:rPr>
        <w:t>Ептон Синклер – публіцист-макрейкер. Викривальні мотиви у прозі письменника («Джунглі», «Король Вугілля»). Проблематика публіцистики 10-х рр. ХХ ст. («Мідна марка», «Мистецтво Маммони», «Мертва рука» тощо).</w:t>
      </w:r>
    </w:p>
    <w:p w:rsidR="00D93447" w:rsidRDefault="00D93447" w:rsidP="00D93447">
      <w:pPr>
        <w:numPr>
          <w:ilvl w:val="0"/>
          <w:numId w:val="40"/>
        </w:numPr>
        <w:tabs>
          <w:tab w:val="left" w:pos="540"/>
        </w:tabs>
        <w:ind w:left="0" w:firstLine="180"/>
        <w:jc w:val="both"/>
        <w:rPr>
          <w:sz w:val="22"/>
          <w:szCs w:val="22"/>
          <w:lang w:val="uk-UA"/>
        </w:rPr>
      </w:pPr>
      <w:r>
        <w:rPr>
          <w:sz w:val="22"/>
          <w:szCs w:val="22"/>
          <w:lang w:val="uk-UA"/>
        </w:rPr>
        <w:t>Журналістське розслідування 2 половини ХХ ст.: Уотергейтська справа, діяльність Г.Вальрафа.</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tabs>
          <w:tab w:val="left" w:pos="3430"/>
        </w:tabs>
        <w:ind w:firstLine="567"/>
        <w:jc w:val="center"/>
        <w:rPr>
          <w:sz w:val="22"/>
          <w:szCs w:val="22"/>
          <w:lang w:val="uk-UA"/>
        </w:rPr>
      </w:pPr>
      <w:r>
        <w:rPr>
          <w:sz w:val="22"/>
          <w:szCs w:val="22"/>
          <w:lang w:val="uk-UA"/>
        </w:rPr>
        <w:t>Макрейкери, інвестигейторська журналістика, джерела інформації, «справа Дрейфуса», «уотергейтська справа», «монікагейт», «кучмагейт»</w:t>
      </w:r>
    </w:p>
    <w:p w:rsidR="00D93447" w:rsidRDefault="00D93447" w:rsidP="00D93447">
      <w:pPr>
        <w:tabs>
          <w:tab w:val="left" w:pos="3430"/>
        </w:tabs>
        <w:ind w:firstLine="567"/>
        <w:jc w:val="center"/>
        <w:rPr>
          <w:sz w:val="22"/>
          <w:szCs w:val="22"/>
          <w:lang w:val="uk-UA"/>
        </w:rPr>
      </w:pPr>
    </w:p>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tabs>
          <w:tab w:val="left" w:pos="3430"/>
        </w:tabs>
        <w:ind w:firstLine="567"/>
        <w:jc w:val="both"/>
        <w:rPr>
          <w:sz w:val="22"/>
          <w:szCs w:val="22"/>
          <w:lang w:val="uk-UA"/>
        </w:rPr>
      </w:pPr>
      <w:r>
        <w:rPr>
          <w:sz w:val="22"/>
          <w:szCs w:val="22"/>
          <w:lang w:val="uk-UA"/>
        </w:rPr>
        <w:t xml:space="preserve">1-2. Перш ніж говорити про класичне американське макрейкерство початку ХХ ст. і сучасну розслідувальну журналістику, необхідно звернутися до історичних витоків інвестигейторства: до матеріалів Е.Золя щодо «справи Дрейфуса», викривальних репортажів Неллі Блай, новел Марка Твена «Як я редагував сільськогосподарську газету», «Журналістика в Теннесі», до його промови «Розгнузданість преси» та «Листа до редактора «Дейлі грефік». </w:t>
      </w:r>
    </w:p>
    <w:p w:rsidR="00D93447" w:rsidRDefault="00D93447" w:rsidP="00D93447">
      <w:pPr>
        <w:tabs>
          <w:tab w:val="left" w:pos="3430"/>
        </w:tabs>
        <w:ind w:firstLine="567"/>
        <w:jc w:val="both"/>
        <w:rPr>
          <w:sz w:val="22"/>
          <w:szCs w:val="22"/>
          <w:lang w:val="uk-UA"/>
        </w:rPr>
      </w:pPr>
      <w:r>
        <w:rPr>
          <w:sz w:val="22"/>
          <w:szCs w:val="22"/>
          <w:lang w:val="uk-UA"/>
        </w:rPr>
        <w:t>Помітне місце в історії світової журналістики посідають американські журналісти-макрейкери з їх активною громадянською позицією і сміливими матеріалами. Висвітлюючи їх діяльність, студентам слід назвати імена найвідоміших представників цієї течії, провідні видання та проблематику матеріалів макрейкерів.</w:t>
      </w:r>
    </w:p>
    <w:p w:rsidR="00D93447" w:rsidRDefault="00D93447" w:rsidP="00D93447">
      <w:pPr>
        <w:tabs>
          <w:tab w:val="left" w:pos="3430"/>
        </w:tabs>
        <w:ind w:firstLine="567"/>
        <w:jc w:val="both"/>
        <w:rPr>
          <w:sz w:val="22"/>
          <w:szCs w:val="22"/>
          <w:lang w:val="uk-UA"/>
        </w:rPr>
      </w:pPr>
      <w:r>
        <w:rPr>
          <w:sz w:val="22"/>
          <w:szCs w:val="22"/>
          <w:lang w:val="uk-UA"/>
        </w:rPr>
        <w:t xml:space="preserve">2-3. Для детального розгляду пропонуються публіцистичні твори Е. Синклера та Л. Стеффенса. Тут варто звернути увагу на еволюцію їх творчості від літературних до публіцистичних творів і на особливості їх власне журналістських творів. Серію матеріалів </w:t>
      </w:r>
      <w:r>
        <w:rPr>
          <w:sz w:val="22"/>
          <w:szCs w:val="22"/>
          <w:lang w:val="uk-UA"/>
        </w:rPr>
        <w:lastRenderedPageBreak/>
        <w:t xml:space="preserve">«Вісконсин…» Л. Стеффенса і публіцистичні книги Е. Синклера доцільніше розглядати за загальною схемою аналізу, вміщеною в Додатку А. </w:t>
      </w:r>
    </w:p>
    <w:p w:rsidR="00D93447" w:rsidRDefault="00D93447" w:rsidP="00D93447">
      <w:pPr>
        <w:tabs>
          <w:tab w:val="left" w:pos="3430"/>
        </w:tabs>
        <w:ind w:firstLine="567"/>
        <w:jc w:val="both"/>
        <w:rPr>
          <w:sz w:val="22"/>
          <w:szCs w:val="22"/>
          <w:lang w:val="uk-UA"/>
        </w:rPr>
      </w:pPr>
      <w:r>
        <w:rPr>
          <w:sz w:val="22"/>
          <w:szCs w:val="22"/>
          <w:lang w:val="uk-UA"/>
        </w:rPr>
        <w:t xml:space="preserve">4-5. Справа, розпочата макрейкерами, дала паростки в ІІ половині ХХ ст. У зв’язку з наростаючими політичною, економічною, екологічною, моральною та іншими світовими кризами ІІ половини ХХ ст. журналісти дошукуються причин такого стану речей та шляхів виходу з них. Це роботи К.Бернстайна та Б.Вудворда щодо Уотергейтсьої справи, книги Г. Уебба «Темний альянс», Г. Вальрафа «Репортер звинувачує», фільми Дж. Кьєзи та Т. Мейсана «9.11. Розслідування з нуля», М. Мура «Боулінг для Колумбайн», «Фаренгейт 9/11», «Сіко», «Капіталізм: історія любові», Р. Романо «Темний бік шоколаду», «Врожай».       </w:t>
      </w:r>
    </w:p>
    <w:p w:rsidR="00D93447" w:rsidRDefault="00D93447" w:rsidP="00D93447">
      <w:pPr>
        <w:tabs>
          <w:tab w:val="left" w:pos="3430"/>
        </w:tabs>
        <w:ind w:firstLine="567"/>
        <w:jc w:val="center"/>
        <w:rPr>
          <w:b/>
          <w:i/>
          <w:sz w:val="22"/>
          <w:szCs w:val="22"/>
          <w:lang w:val="uk-UA"/>
        </w:rPr>
      </w:pPr>
    </w:p>
    <w:p w:rsidR="00D93447" w:rsidRDefault="00D93447" w:rsidP="00D93447">
      <w:pPr>
        <w:tabs>
          <w:tab w:val="left" w:pos="3430"/>
        </w:tabs>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Яка роль літературних і журналістських творів Марка Твена для розвитку розслідувальної  журналістики?</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 xml:space="preserve">Кого вважають зачинателем макрейкерської журналістики в США? </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Назвіть основні проблеми, порушені Л. Стеффенсом у серії матеріалів «Вісконсин: повернення представника уряду».</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У яких творах Е. Синклера порушено проблему корупції  в журналістському середовищі?</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 xml:space="preserve">Назвіть характерні риси розслідувальної діяльності та журналістських матеріалів американських макрейкерів поч. ХХ ст. </w:t>
      </w:r>
    </w:p>
    <w:p w:rsidR="00D93447" w:rsidRDefault="00D93447" w:rsidP="00D93447">
      <w:pPr>
        <w:numPr>
          <w:ilvl w:val="1"/>
          <w:numId w:val="13"/>
        </w:numPr>
        <w:tabs>
          <w:tab w:val="left" w:pos="540"/>
        </w:tabs>
        <w:ind w:left="0" w:firstLine="180"/>
        <w:jc w:val="both"/>
        <w:rPr>
          <w:sz w:val="22"/>
          <w:szCs w:val="22"/>
          <w:lang w:val="uk-UA"/>
        </w:rPr>
      </w:pPr>
      <w:r>
        <w:rPr>
          <w:sz w:val="22"/>
          <w:szCs w:val="22"/>
          <w:lang w:val="uk-UA"/>
        </w:rPr>
        <w:t>Із якими матеріалами сучасних зарубіжних або вітчизняних інвестигейторів ви знайомі? Якими методами користуються журналісти при проведенні розслідувань?</w:t>
      </w:r>
    </w:p>
    <w:p w:rsidR="00D93447" w:rsidRDefault="00D93447" w:rsidP="00D93447">
      <w:pPr>
        <w:tabs>
          <w:tab w:val="left" w:pos="540"/>
        </w:tabs>
        <w:jc w:val="both"/>
        <w:rPr>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ЛІТЕРАТУРА</w:t>
      </w:r>
    </w:p>
    <w:p w:rsidR="00D93447" w:rsidRDefault="00D93447" w:rsidP="00D93447">
      <w:pPr>
        <w:numPr>
          <w:ilvl w:val="0"/>
          <w:numId w:val="29"/>
        </w:numPr>
        <w:tabs>
          <w:tab w:val="clear" w:pos="720"/>
          <w:tab w:val="num" w:pos="360"/>
          <w:tab w:val="left" w:pos="900"/>
        </w:tabs>
        <w:ind w:left="180" w:firstLine="0"/>
        <w:jc w:val="both"/>
        <w:rPr>
          <w:sz w:val="22"/>
          <w:szCs w:val="22"/>
          <w:lang w:val="uk-UA"/>
        </w:rPr>
      </w:pPr>
      <w:r>
        <w:rPr>
          <w:sz w:val="22"/>
          <w:szCs w:val="22"/>
          <w:lang w:val="uk-UA"/>
        </w:rPr>
        <w:t xml:space="preserve"> </w:t>
      </w:r>
      <w:r>
        <w:rPr>
          <w:sz w:val="22"/>
          <w:szCs w:val="22"/>
        </w:rPr>
        <w:t>Беспалова А.Г., Корнилов Е.А., Короченский А.П., Лучинский Ю.В., Станько А.И. История мировой журналистики. – М., Ростов н/Д.</w:t>
      </w:r>
      <w:r>
        <w:rPr>
          <w:sz w:val="22"/>
          <w:szCs w:val="22"/>
          <w:lang w:val="uk-UA"/>
        </w:rPr>
        <w:t>: ИКЦ «Март»</w:t>
      </w:r>
      <w:r>
        <w:rPr>
          <w:sz w:val="22"/>
          <w:szCs w:val="22"/>
        </w:rPr>
        <w:t>, 2003.</w:t>
      </w:r>
      <w:r>
        <w:rPr>
          <w:sz w:val="22"/>
          <w:szCs w:val="22"/>
          <w:lang w:val="uk-UA"/>
        </w:rPr>
        <w:t xml:space="preserve"> – 432 с.</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Вальраф Г. Репортер обвиняет. – М.: Прогресс, 1988. – 398 с.</w:t>
      </w:r>
    </w:p>
    <w:p w:rsidR="00D93447" w:rsidRDefault="00D93447" w:rsidP="00D93447">
      <w:pPr>
        <w:numPr>
          <w:ilvl w:val="0"/>
          <w:numId w:val="29"/>
        </w:numPr>
        <w:tabs>
          <w:tab w:val="clear" w:pos="720"/>
          <w:tab w:val="num" w:pos="360"/>
          <w:tab w:val="left" w:pos="900"/>
          <w:tab w:val="left" w:pos="3430"/>
        </w:tabs>
        <w:ind w:left="180" w:firstLine="0"/>
        <w:jc w:val="both"/>
        <w:rPr>
          <w:sz w:val="22"/>
          <w:szCs w:val="22"/>
        </w:rPr>
      </w:pPr>
      <w:r>
        <w:rPr>
          <w:sz w:val="22"/>
          <w:szCs w:val="22"/>
          <w:lang w:val="uk-UA"/>
        </w:rPr>
        <w:t xml:space="preserve">История </w:t>
      </w:r>
      <w:r>
        <w:rPr>
          <w:sz w:val="22"/>
          <w:szCs w:val="22"/>
        </w:rPr>
        <w:t>зарубежной журналистики. 1800-1945: Хрестоматия / Сост. Г.В.Прутцков. – М.</w:t>
      </w:r>
      <w:r>
        <w:rPr>
          <w:sz w:val="22"/>
          <w:szCs w:val="22"/>
          <w:lang w:val="uk-UA"/>
        </w:rPr>
        <w:t>: Аспект Пресс</w:t>
      </w:r>
      <w:r>
        <w:rPr>
          <w:sz w:val="22"/>
          <w:szCs w:val="22"/>
        </w:rPr>
        <w:t>, 2007.</w:t>
      </w:r>
      <w:r>
        <w:rPr>
          <w:sz w:val="22"/>
          <w:szCs w:val="22"/>
          <w:lang w:val="uk-UA"/>
        </w:rPr>
        <w:t xml:space="preserve"> - (Л.Стеффенс).</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Лучинский Ю. Очерки истории зарубежной журналистики. – Краснодар, 1996.</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 xml:space="preserve">Михайлов С. Журналистика Соединенных Штатов Америки. – СПб.: Издательство Михайлова С.А., 2004. – 448 с. </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 xml:space="preserve">Рендол Д. Універсальний журналіст. – К.: ТАСІС- Бі-Бі-Сі, 2007. – 150 с. (1.Як стати хорошим репортером. 7. Розпитування. 9. Журналістське розслідування). </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Терт</w:t>
      </w:r>
      <w:r>
        <w:rPr>
          <w:sz w:val="22"/>
          <w:szCs w:val="22"/>
        </w:rPr>
        <w:t xml:space="preserve">ычный А. </w:t>
      </w:r>
      <w:r>
        <w:rPr>
          <w:bCs/>
          <w:sz w:val="22"/>
          <w:szCs w:val="22"/>
        </w:rPr>
        <w:t>Расследовательская журналистика. – М.</w:t>
      </w:r>
      <w:r>
        <w:rPr>
          <w:bCs/>
          <w:sz w:val="22"/>
          <w:szCs w:val="22"/>
          <w:lang w:val="uk-UA"/>
        </w:rPr>
        <w:t>: Аспект Пресс</w:t>
      </w:r>
      <w:r>
        <w:rPr>
          <w:bCs/>
          <w:sz w:val="22"/>
          <w:szCs w:val="22"/>
        </w:rPr>
        <w:t>, 2002.</w:t>
      </w:r>
      <w:r>
        <w:rPr>
          <w:bCs/>
          <w:sz w:val="22"/>
          <w:szCs w:val="22"/>
          <w:lang w:val="uk-UA"/>
        </w:rPr>
        <w:t xml:space="preserve"> – 384 с.</w:t>
      </w:r>
      <w:r>
        <w:rPr>
          <w:b/>
          <w:bCs/>
          <w:sz w:val="22"/>
          <w:szCs w:val="22"/>
          <w:lang w:val="uk-UA"/>
        </w:rPr>
        <w:t xml:space="preserve"> </w:t>
      </w:r>
      <w:r>
        <w:rPr>
          <w:sz w:val="22"/>
          <w:szCs w:val="22"/>
          <w:lang w:val="uk-UA"/>
        </w:rPr>
        <w:t xml:space="preserve"> </w:t>
      </w:r>
    </w:p>
    <w:p w:rsidR="00D93447" w:rsidRDefault="00D93447" w:rsidP="00D93447">
      <w:pPr>
        <w:numPr>
          <w:ilvl w:val="0"/>
          <w:numId w:val="29"/>
        </w:numPr>
        <w:tabs>
          <w:tab w:val="clear" w:pos="720"/>
          <w:tab w:val="num" w:pos="360"/>
          <w:tab w:val="left" w:pos="900"/>
          <w:tab w:val="left" w:pos="3430"/>
        </w:tabs>
        <w:ind w:left="180" w:firstLine="0"/>
        <w:jc w:val="both"/>
        <w:rPr>
          <w:sz w:val="22"/>
          <w:szCs w:val="22"/>
          <w:lang w:val="uk-UA"/>
        </w:rPr>
      </w:pPr>
      <w:r>
        <w:rPr>
          <w:sz w:val="22"/>
          <w:szCs w:val="22"/>
          <w:lang w:val="uk-UA"/>
        </w:rPr>
        <w:t>Шахидова М. Линкольн Стеффенс – публицист // Вестник МУ. Серия 10. Журналистика. – 1988. – № 6.</w:t>
      </w:r>
    </w:p>
    <w:p w:rsidR="00D93447" w:rsidRDefault="00D93447" w:rsidP="00D93447">
      <w:pPr>
        <w:tabs>
          <w:tab w:val="left" w:pos="3430"/>
        </w:tabs>
        <w:jc w:val="both"/>
        <w:rPr>
          <w:sz w:val="22"/>
          <w:szCs w:val="22"/>
          <w:lang w:val="uk-UA"/>
        </w:rPr>
      </w:pPr>
    </w:p>
    <w:p w:rsidR="00D93447" w:rsidRDefault="00D93447" w:rsidP="00D93447">
      <w:pPr>
        <w:ind w:firstLine="567"/>
        <w:jc w:val="center"/>
        <w:rPr>
          <w:b/>
          <w:sz w:val="22"/>
          <w:szCs w:val="22"/>
          <w:lang w:val="uk-UA"/>
        </w:rPr>
      </w:pPr>
      <w:r>
        <w:rPr>
          <w:b/>
          <w:sz w:val="22"/>
          <w:szCs w:val="22"/>
          <w:lang w:val="uk-UA"/>
        </w:rPr>
        <w:t>Заняття № 12</w:t>
      </w:r>
    </w:p>
    <w:p w:rsidR="00D93447" w:rsidRDefault="00D93447" w:rsidP="00D93447">
      <w:pPr>
        <w:ind w:firstLine="567"/>
        <w:jc w:val="center"/>
        <w:rPr>
          <w:b/>
          <w:sz w:val="22"/>
          <w:szCs w:val="22"/>
          <w:lang w:val="uk-UA"/>
        </w:rPr>
      </w:pPr>
      <w:r>
        <w:rPr>
          <w:b/>
          <w:sz w:val="22"/>
          <w:szCs w:val="22"/>
          <w:lang w:val="uk-UA"/>
        </w:rPr>
        <w:t>Жанр репортажу в історії зарубіжної журналістики</w:t>
      </w:r>
    </w:p>
    <w:p w:rsidR="00D93447" w:rsidRDefault="00D93447" w:rsidP="00D93447">
      <w:pPr>
        <w:ind w:firstLine="567"/>
        <w:jc w:val="center"/>
        <w:rPr>
          <w:b/>
          <w:sz w:val="22"/>
          <w:szCs w:val="22"/>
          <w:lang w:val="uk-UA"/>
        </w:rPr>
      </w:pPr>
      <w:r>
        <w:rPr>
          <w:b/>
          <w:sz w:val="22"/>
          <w:szCs w:val="22"/>
          <w:lang w:val="uk-UA"/>
        </w:rPr>
        <w:t xml:space="preserve"> ХІХ – ХХ ст.</w:t>
      </w:r>
    </w:p>
    <w:p w:rsidR="00D93447" w:rsidRDefault="00D93447" w:rsidP="00D93447">
      <w:pPr>
        <w:ind w:firstLine="567"/>
        <w:jc w:val="center"/>
        <w:rPr>
          <w:b/>
          <w:sz w:val="22"/>
          <w:szCs w:val="22"/>
          <w:lang w:val="uk-UA"/>
        </w:rPr>
      </w:pPr>
      <w:r>
        <w:rPr>
          <w:b/>
          <w:sz w:val="22"/>
          <w:szCs w:val="22"/>
          <w:lang w:val="uk-UA"/>
        </w:rPr>
        <w:t xml:space="preserve">План </w:t>
      </w:r>
    </w:p>
    <w:p w:rsidR="00D93447" w:rsidRDefault="00D93447" w:rsidP="00D93447">
      <w:pPr>
        <w:numPr>
          <w:ilvl w:val="0"/>
          <w:numId w:val="41"/>
        </w:numPr>
        <w:tabs>
          <w:tab w:val="num" w:pos="540"/>
        </w:tabs>
        <w:ind w:left="0" w:firstLine="180"/>
        <w:jc w:val="both"/>
        <w:rPr>
          <w:sz w:val="22"/>
          <w:szCs w:val="22"/>
          <w:lang w:val="uk-UA"/>
        </w:rPr>
      </w:pPr>
      <w:r>
        <w:rPr>
          <w:sz w:val="22"/>
          <w:szCs w:val="22"/>
          <w:lang w:val="uk-UA"/>
        </w:rPr>
        <w:t>США – «батьківщина» репортерства. Видатні репортери ХІХ ст.: життя і творчість  Я.Е. МакГаена та Е.Кокрейн.</w:t>
      </w:r>
    </w:p>
    <w:p w:rsidR="00D93447" w:rsidRDefault="00D93447" w:rsidP="00D93447">
      <w:pPr>
        <w:numPr>
          <w:ilvl w:val="0"/>
          <w:numId w:val="41"/>
        </w:numPr>
        <w:tabs>
          <w:tab w:val="num" w:pos="540"/>
        </w:tabs>
        <w:ind w:left="0" w:firstLine="180"/>
        <w:jc w:val="both"/>
        <w:rPr>
          <w:sz w:val="22"/>
          <w:szCs w:val="22"/>
          <w:lang w:val="uk-UA"/>
        </w:rPr>
      </w:pPr>
      <w:r>
        <w:rPr>
          <w:sz w:val="22"/>
          <w:szCs w:val="22"/>
          <w:lang w:val="uk-UA"/>
        </w:rPr>
        <w:t>Основні тематичні та жанрові напрямки розвитку репортажу ХХ ст.</w:t>
      </w:r>
    </w:p>
    <w:p w:rsidR="00D93447" w:rsidRDefault="00D93447" w:rsidP="00D93447">
      <w:pPr>
        <w:numPr>
          <w:ilvl w:val="0"/>
          <w:numId w:val="41"/>
        </w:numPr>
        <w:tabs>
          <w:tab w:val="num" w:pos="540"/>
        </w:tabs>
        <w:ind w:left="0" w:firstLine="180"/>
        <w:jc w:val="both"/>
        <w:rPr>
          <w:sz w:val="22"/>
          <w:szCs w:val="22"/>
          <w:lang w:val="uk-UA"/>
        </w:rPr>
      </w:pPr>
      <w:r>
        <w:rPr>
          <w:sz w:val="22"/>
          <w:szCs w:val="22"/>
          <w:lang w:val="uk-UA"/>
        </w:rPr>
        <w:t>Висвітлення подій революції 1917 р. в Росії у публіцистиці Дж.Ріда («Десять днів, що вразили світ») та Г.Уеллса («Росія у темряві»).</w:t>
      </w:r>
    </w:p>
    <w:p w:rsidR="00D93447" w:rsidRDefault="00D93447" w:rsidP="00D93447">
      <w:pPr>
        <w:numPr>
          <w:ilvl w:val="0"/>
          <w:numId w:val="41"/>
        </w:numPr>
        <w:tabs>
          <w:tab w:val="num" w:pos="540"/>
        </w:tabs>
        <w:ind w:left="0" w:firstLine="180"/>
        <w:jc w:val="both"/>
        <w:rPr>
          <w:sz w:val="22"/>
          <w:szCs w:val="22"/>
          <w:lang w:val="uk-UA"/>
        </w:rPr>
      </w:pPr>
      <w:r>
        <w:rPr>
          <w:sz w:val="22"/>
          <w:szCs w:val="22"/>
          <w:lang w:val="uk-UA"/>
        </w:rPr>
        <w:t>Е.Е.Кіш – «репортер століття». Тематика репортажної публіцистики журналіста, основні збірки. Е.Е.Кіш про сутність професії репортера та військового журналіста. Кіш як історик журналістики.</w:t>
      </w:r>
    </w:p>
    <w:p w:rsidR="00D93447" w:rsidRDefault="00D93447" w:rsidP="00D93447">
      <w:pPr>
        <w:numPr>
          <w:ilvl w:val="0"/>
          <w:numId w:val="41"/>
        </w:numPr>
        <w:tabs>
          <w:tab w:val="num" w:pos="540"/>
        </w:tabs>
        <w:ind w:left="0" w:firstLine="180"/>
        <w:jc w:val="both"/>
        <w:rPr>
          <w:sz w:val="22"/>
          <w:szCs w:val="22"/>
          <w:lang w:val="uk-UA"/>
        </w:rPr>
      </w:pPr>
      <w:r>
        <w:rPr>
          <w:sz w:val="22"/>
          <w:szCs w:val="22"/>
          <w:lang w:val="uk-UA"/>
        </w:rPr>
        <w:t>Антифашистська публіцистика часів ІІ Світової війни. Ю.Фучик «Репортаж із зашморгом на шиї».</w:t>
      </w:r>
    </w:p>
    <w:p w:rsidR="00D93447" w:rsidRDefault="00D93447" w:rsidP="00D93447">
      <w:pPr>
        <w:ind w:firstLine="567"/>
        <w:jc w:val="center"/>
        <w:rPr>
          <w:b/>
          <w:i/>
          <w:sz w:val="22"/>
          <w:szCs w:val="22"/>
          <w:lang w:val="uk-UA"/>
        </w:rPr>
      </w:pPr>
    </w:p>
    <w:p w:rsidR="00D93447" w:rsidRDefault="00D93447" w:rsidP="00D93447">
      <w:pPr>
        <w:ind w:firstLine="567"/>
        <w:jc w:val="center"/>
        <w:rPr>
          <w:b/>
          <w:i/>
          <w:sz w:val="22"/>
          <w:szCs w:val="22"/>
          <w:lang w:val="uk-UA"/>
        </w:rPr>
      </w:pPr>
      <w:r>
        <w:rPr>
          <w:b/>
          <w:i/>
          <w:sz w:val="22"/>
          <w:szCs w:val="22"/>
          <w:lang w:val="uk-UA"/>
        </w:rPr>
        <w:t>ПРАКТИЧНІ ЗАВДАННЯ</w:t>
      </w:r>
    </w:p>
    <w:p w:rsidR="00D93447" w:rsidRDefault="00D93447" w:rsidP="00D93447">
      <w:pPr>
        <w:ind w:firstLine="567"/>
        <w:jc w:val="both"/>
        <w:rPr>
          <w:sz w:val="22"/>
          <w:szCs w:val="22"/>
          <w:lang w:val="uk-UA"/>
        </w:rPr>
      </w:pPr>
      <w:r>
        <w:rPr>
          <w:sz w:val="22"/>
          <w:szCs w:val="22"/>
          <w:lang w:val="uk-UA"/>
        </w:rPr>
        <w:t xml:space="preserve"> Виписати з творів вищезазначених публіцистів цитати, що демонстрували б наявність у них таких репортажних ознак, як документальність, оперативність; проблемність, актуальність; ставлення автора до зображуваних подій, а також цитати, що унаочнюють специфіку стилю цих журналістів.</w:t>
      </w:r>
    </w:p>
    <w:p w:rsidR="00D93447" w:rsidRDefault="00D93447" w:rsidP="00D93447">
      <w:pPr>
        <w:ind w:firstLine="567"/>
        <w:jc w:val="center"/>
        <w:rPr>
          <w:b/>
          <w:i/>
          <w:sz w:val="22"/>
          <w:szCs w:val="22"/>
          <w:lang w:val="uk-UA"/>
        </w:rPr>
      </w:pPr>
      <w:r>
        <w:rPr>
          <w:b/>
          <w:i/>
          <w:sz w:val="22"/>
          <w:szCs w:val="22"/>
          <w:lang w:val="uk-UA"/>
        </w:rPr>
        <w:lastRenderedPageBreak/>
        <w:t>ПИТАННЯ ДЛЯ САМОКОНТРОЛЮ</w:t>
      </w:r>
    </w:p>
    <w:p w:rsidR="00D93447" w:rsidRDefault="00D93447" w:rsidP="00D93447">
      <w:pPr>
        <w:numPr>
          <w:ilvl w:val="0"/>
          <w:numId w:val="42"/>
        </w:numPr>
        <w:tabs>
          <w:tab w:val="num" w:pos="180"/>
          <w:tab w:val="left" w:pos="540"/>
        </w:tabs>
        <w:ind w:left="180" w:firstLine="1"/>
        <w:jc w:val="both"/>
        <w:rPr>
          <w:sz w:val="22"/>
          <w:szCs w:val="22"/>
          <w:lang w:val="uk-UA"/>
        </w:rPr>
      </w:pPr>
      <w:r>
        <w:rPr>
          <w:sz w:val="22"/>
          <w:szCs w:val="22"/>
          <w:lang w:val="uk-UA"/>
        </w:rPr>
        <w:t>Кого в історії світової журналістики вважають засновником жанру репортажу, жанру військового репортажу?</w:t>
      </w:r>
    </w:p>
    <w:p w:rsidR="00D93447" w:rsidRDefault="00D93447" w:rsidP="00D93447">
      <w:pPr>
        <w:numPr>
          <w:ilvl w:val="0"/>
          <w:numId w:val="42"/>
        </w:numPr>
        <w:tabs>
          <w:tab w:val="num" w:pos="180"/>
          <w:tab w:val="left" w:pos="540"/>
        </w:tabs>
        <w:ind w:left="180" w:firstLine="1"/>
        <w:jc w:val="both"/>
        <w:rPr>
          <w:sz w:val="22"/>
          <w:szCs w:val="22"/>
          <w:lang w:val="uk-UA"/>
        </w:rPr>
      </w:pPr>
      <w:r>
        <w:rPr>
          <w:sz w:val="22"/>
          <w:szCs w:val="22"/>
          <w:lang w:val="uk-UA"/>
        </w:rPr>
        <w:t>Перерахуйте основні різновиди репортажу ХХ ст. У чому його відмінність від репортажу ХІХ ст.?</w:t>
      </w:r>
    </w:p>
    <w:p w:rsidR="00D93447" w:rsidRDefault="00D93447" w:rsidP="00D93447">
      <w:pPr>
        <w:numPr>
          <w:ilvl w:val="0"/>
          <w:numId w:val="42"/>
        </w:numPr>
        <w:tabs>
          <w:tab w:val="num" w:pos="180"/>
          <w:tab w:val="left" w:pos="540"/>
        </w:tabs>
        <w:ind w:left="180" w:firstLine="1"/>
        <w:jc w:val="both"/>
        <w:rPr>
          <w:sz w:val="22"/>
          <w:szCs w:val="22"/>
          <w:lang w:val="uk-UA"/>
        </w:rPr>
      </w:pPr>
      <w:r>
        <w:rPr>
          <w:sz w:val="22"/>
          <w:szCs w:val="22"/>
          <w:lang w:val="uk-UA"/>
        </w:rPr>
        <w:t xml:space="preserve">Чому Е.Е. Кіша називають репортером ХХ ст.? Назвіть його найвизначніші роботи. У яких виданнях він працював? Яка тематика його репортажних матеріалів? </w:t>
      </w:r>
    </w:p>
    <w:p w:rsidR="00D93447" w:rsidRDefault="00D93447" w:rsidP="00D93447">
      <w:pPr>
        <w:numPr>
          <w:ilvl w:val="0"/>
          <w:numId w:val="42"/>
        </w:numPr>
        <w:tabs>
          <w:tab w:val="num" w:pos="180"/>
          <w:tab w:val="left" w:pos="540"/>
        </w:tabs>
        <w:ind w:left="180" w:firstLine="1"/>
        <w:jc w:val="both"/>
        <w:rPr>
          <w:sz w:val="22"/>
          <w:szCs w:val="22"/>
          <w:lang w:val="uk-UA"/>
        </w:rPr>
      </w:pPr>
      <w:r>
        <w:rPr>
          <w:sz w:val="22"/>
          <w:szCs w:val="22"/>
          <w:lang w:val="uk-UA"/>
        </w:rPr>
        <w:t>У чому своєрідність «Репортажу із зашморгом на шиї» Ю.Фучика? Чи правомірно називати цей твір репортажем?</w:t>
      </w:r>
    </w:p>
    <w:p w:rsidR="00D93447" w:rsidRDefault="00D93447" w:rsidP="00D93447">
      <w:pPr>
        <w:numPr>
          <w:ilvl w:val="0"/>
          <w:numId w:val="42"/>
        </w:numPr>
        <w:tabs>
          <w:tab w:val="num" w:pos="180"/>
          <w:tab w:val="left" w:pos="540"/>
        </w:tabs>
        <w:ind w:left="180" w:firstLine="1"/>
        <w:jc w:val="both"/>
        <w:rPr>
          <w:sz w:val="22"/>
          <w:szCs w:val="22"/>
          <w:lang w:val="uk-UA"/>
        </w:rPr>
      </w:pPr>
      <w:r>
        <w:rPr>
          <w:sz w:val="22"/>
          <w:szCs w:val="22"/>
          <w:lang w:val="uk-UA"/>
        </w:rPr>
        <w:t>Які, на вашу думку, перспективи розвитку жанру репортажу в ХХІ ст. ?</w:t>
      </w:r>
    </w:p>
    <w:p w:rsidR="00D93447" w:rsidRDefault="00D93447" w:rsidP="00D93447">
      <w:pPr>
        <w:tabs>
          <w:tab w:val="left" w:pos="540"/>
        </w:tabs>
        <w:ind w:left="180"/>
        <w:jc w:val="both"/>
        <w:rPr>
          <w:sz w:val="22"/>
          <w:szCs w:val="22"/>
          <w:lang w:val="uk-UA"/>
        </w:rPr>
      </w:pPr>
    </w:p>
    <w:p w:rsidR="00D93447" w:rsidRDefault="00D93447" w:rsidP="00D93447">
      <w:pPr>
        <w:pStyle w:val="a4"/>
        <w:spacing w:before="0" w:after="0"/>
        <w:ind w:left="0" w:right="0"/>
        <w:jc w:val="center"/>
        <w:rPr>
          <w:b/>
          <w:i/>
          <w:color w:val="auto"/>
          <w:sz w:val="22"/>
          <w:szCs w:val="22"/>
          <w:lang w:val="uk-UA"/>
        </w:rPr>
      </w:pPr>
      <w:r>
        <w:rPr>
          <w:b/>
          <w:i/>
          <w:color w:val="auto"/>
          <w:sz w:val="22"/>
          <w:szCs w:val="22"/>
          <w:lang w:val="uk-UA"/>
        </w:rPr>
        <w:t>ЛІТЕРАТУРА</w:t>
      </w:r>
    </w:p>
    <w:p w:rsidR="00D93447" w:rsidRDefault="00D93447" w:rsidP="00D93447">
      <w:pPr>
        <w:numPr>
          <w:ilvl w:val="0"/>
          <w:numId w:val="43"/>
        </w:numPr>
        <w:tabs>
          <w:tab w:val="num" w:pos="540"/>
        </w:tabs>
        <w:ind w:left="0" w:firstLine="181"/>
        <w:jc w:val="both"/>
        <w:rPr>
          <w:sz w:val="22"/>
          <w:szCs w:val="22"/>
          <w:lang w:val="uk-UA"/>
        </w:rPr>
      </w:pPr>
      <w:r>
        <w:rPr>
          <w:sz w:val="22"/>
          <w:szCs w:val="22"/>
          <w:lang w:val="uk-UA"/>
        </w:rPr>
        <w:t>Беспалова А.Г., Корнилов Е.А., Короченский А.П., Лучинский Ю.В., Станько А.И. История мировой журналистики</w:t>
      </w:r>
      <w:r>
        <w:rPr>
          <w:sz w:val="22"/>
          <w:szCs w:val="22"/>
        </w:rPr>
        <w:t>. – М., Ростов н/Д.</w:t>
      </w:r>
      <w:r>
        <w:rPr>
          <w:sz w:val="22"/>
          <w:szCs w:val="22"/>
          <w:lang w:val="uk-UA"/>
        </w:rPr>
        <w:t>: ИКЦ «Март»</w:t>
      </w:r>
      <w:r>
        <w:rPr>
          <w:sz w:val="22"/>
          <w:szCs w:val="22"/>
        </w:rPr>
        <w:t>, 2003.</w:t>
      </w:r>
      <w:r>
        <w:rPr>
          <w:sz w:val="22"/>
          <w:szCs w:val="22"/>
          <w:lang w:val="uk-UA"/>
        </w:rPr>
        <w:t xml:space="preserve"> – 432 с.</w:t>
      </w:r>
    </w:p>
    <w:p w:rsidR="00D93447" w:rsidRDefault="00D93447" w:rsidP="00D93447">
      <w:pPr>
        <w:numPr>
          <w:ilvl w:val="0"/>
          <w:numId w:val="43"/>
        </w:numPr>
        <w:tabs>
          <w:tab w:val="clear" w:pos="720"/>
          <w:tab w:val="num" w:pos="540"/>
          <w:tab w:val="left" w:pos="3430"/>
        </w:tabs>
        <w:ind w:left="0" w:firstLine="180"/>
        <w:jc w:val="both"/>
        <w:rPr>
          <w:sz w:val="22"/>
          <w:szCs w:val="22"/>
          <w:lang w:val="uk-UA"/>
        </w:rPr>
      </w:pPr>
      <w:r>
        <w:rPr>
          <w:sz w:val="22"/>
          <w:szCs w:val="22"/>
          <w:lang w:val="uk-UA"/>
        </w:rPr>
        <w:t xml:space="preserve">История </w:t>
      </w:r>
      <w:r>
        <w:rPr>
          <w:sz w:val="22"/>
          <w:szCs w:val="22"/>
        </w:rPr>
        <w:t>зарубежной журналистики. 1800-1945: Хрестоматия / Сост. Г.В.Прутцков. – М.</w:t>
      </w:r>
      <w:r>
        <w:rPr>
          <w:sz w:val="22"/>
          <w:szCs w:val="22"/>
          <w:lang w:val="uk-UA"/>
        </w:rPr>
        <w:t>: Аспект Пресс</w:t>
      </w:r>
      <w:r>
        <w:rPr>
          <w:sz w:val="22"/>
          <w:szCs w:val="22"/>
        </w:rPr>
        <w:t>, 2007.</w:t>
      </w:r>
      <w:r>
        <w:rPr>
          <w:sz w:val="22"/>
          <w:szCs w:val="22"/>
          <w:lang w:val="uk-UA"/>
        </w:rPr>
        <w:t xml:space="preserve"> </w:t>
      </w:r>
    </w:p>
    <w:p w:rsidR="00D93447" w:rsidRDefault="00D93447" w:rsidP="00D93447">
      <w:pPr>
        <w:numPr>
          <w:ilvl w:val="0"/>
          <w:numId w:val="43"/>
        </w:numPr>
        <w:tabs>
          <w:tab w:val="clear" w:pos="720"/>
          <w:tab w:val="num" w:pos="540"/>
          <w:tab w:val="left" w:pos="3430"/>
        </w:tabs>
        <w:ind w:left="0" w:firstLine="180"/>
        <w:jc w:val="both"/>
        <w:rPr>
          <w:sz w:val="22"/>
          <w:szCs w:val="22"/>
          <w:lang w:val="uk-UA"/>
        </w:rPr>
      </w:pPr>
      <w:r>
        <w:rPr>
          <w:sz w:val="22"/>
          <w:szCs w:val="22"/>
          <w:lang w:val="uk-UA"/>
        </w:rPr>
        <w:t>Киш Э.Э. Репортажи с пяти континентов: Худож. публицистика: Пер. с нем. – М.: Прогресс, 1985. – 350 с.</w:t>
      </w:r>
    </w:p>
    <w:p w:rsidR="00D93447" w:rsidRDefault="00D93447" w:rsidP="00D93447">
      <w:pPr>
        <w:numPr>
          <w:ilvl w:val="0"/>
          <w:numId w:val="43"/>
        </w:numPr>
        <w:tabs>
          <w:tab w:val="clear" w:pos="720"/>
          <w:tab w:val="num" w:pos="540"/>
          <w:tab w:val="left" w:pos="3430"/>
        </w:tabs>
        <w:ind w:left="0" w:firstLine="180"/>
        <w:jc w:val="both"/>
        <w:rPr>
          <w:sz w:val="22"/>
          <w:szCs w:val="22"/>
          <w:lang w:val="uk-UA"/>
        </w:rPr>
      </w:pPr>
      <w:r>
        <w:rPr>
          <w:sz w:val="22"/>
          <w:szCs w:val="22"/>
          <w:lang w:val="uk-UA"/>
        </w:rPr>
        <w:t xml:space="preserve">Михайлов С. Журналистика Соединенных Штатов Америки. – СПб.: Издательство Михайлова С.А., 2004. – 448 с. </w:t>
      </w:r>
    </w:p>
    <w:p w:rsidR="00D93447" w:rsidRDefault="00D93447" w:rsidP="00D93447">
      <w:pPr>
        <w:numPr>
          <w:ilvl w:val="0"/>
          <w:numId w:val="43"/>
        </w:numPr>
        <w:tabs>
          <w:tab w:val="clear" w:pos="720"/>
          <w:tab w:val="num" w:pos="540"/>
          <w:tab w:val="left" w:pos="3430"/>
        </w:tabs>
        <w:ind w:left="0" w:firstLine="180"/>
        <w:jc w:val="both"/>
        <w:rPr>
          <w:sz w:val="22"/>
          <w:szCs w:val="22"/>
          <w:lang w:val="uk-UA"/>
        </w:rPr>
      </w:pPr>
      <w:r>
        <w:rPr>
          <w:sz w:val="22"/>
          <w:szCs w:val="22"/>
          <w:lang w:val="uk-UA"/>
        </w:rPr>
        <w:t xml:space="preserve">Рендол Д. Універсальний журналіст. – К.: ТАСІС- Бі-Бі-Сі, 2007. – 150 с.  (1.Як стати хорошим репортером).   </w:t>
      </w:r>
    </w:p>
    <w:p w:rsidR="00D93447" w:rsidRDefault="00D93447" w:rsidP="00D93447">
      <w:pPr>
        <w:ind w:firstLine="567"/>
        <w:jc w:val="center"/>
        <w:rPr>
          <w:b/>
          <w:sz w:val="22"/>
          <w:szCs w:val="22"/>
          <w:lang w:val="uk-UA"/>
        </w:rPr>
      </w:pPr>
    </w:p>
    <w:p w:rsidR="00D93447" w:rsidRDefault="00D93447" w:rsidP="00D93447">
      <w:pPr>
        <w:ind w:firstLine="567"/>
        <w:jc w:val="center"/>
        <w:rPr>
          <w:b/>
          <w:sz w:val="22"/>
          <w:szCs w:val="22"/>
          <w:lang w:val="uk-UA"/>
        </w:rPr>
      </w:pPr>
      <w:r>
        <w:rPr>
          <w:b/>
          <w:sz w:val="22"/>
          <w:szCs w:val="22"/>
          <w:lang w:val="uk-UA"/>
        </w:rPr>
        <w:t>Заняття  № 13</w:t>
      </w:r>
    </w:p>
    <w:p w:rsidR="00D93447" w:rsidRDefault="00D93447" w:rsidP="00D93447">
      <w:pPr>
        <w:ind w:firstLine="567"/>
        <w:jc w:val="center"/>
        <w:rPr>
          <w:b/>
          <w:sz w:val="22"/>
          <w:szCs w:val="22"/>
          <w:lang w:val="uk-UA"/>
        </w:rPr>
      </w:pPr>
      <w:r>
        <w:rPr>
          <w:b/>
          <w:sz w:val="22"/>
          <w:szCs w:val="22"/>
          <w:lang w:val="uk-UA"/>
        </w:rPr>
        <w:t>Сучасне зарубіжне телебачення</w:t>
      </w:r>
    </w:p>
    <w:p w:rsidR="00D93447" w:rsidRDefault="00D93447" w:rsidP="00D93447">
      <w:pPr>
        <w:ind w:firstLine="567"/>
        <w:jc w:val="center"/>
        <w:rPr>
          <w:b/>
          <w:sz w:val="22"/>
          <w:szCs w:val="22"/>
          <w:lang w:val="uk-UA"/>
        </w:rPr>
      </w:pPr>
      <w:r>
        <w:rPr>
          <w:b/>
          <w:sz w:val="22"/>
          <w:szCs w:val="22"/>
          <w:lang w:val="uk-UA"/>
        </w:rPr>
        <w:t xml:space="preserve">План </w:t>
      </w:r>
    </w:p>
    <w:p w:rsidR="00D93447" w:rsidRDefault="00D93447" w:rsidP="00D93447">
      <w:pPr>
        <w:numPr>
          <w:ilvl w:val="0"/>
          <w:numId w:val="44"/>
        </w:numPr>
        <w:tabs>
          <w:tab w:val="left" w:pos="360"/>
          <w:tab w:val="left" w:pos="540"/>
        </w:tabs>
        <w:ind w:left="0" w:firstLine="180"/>
        <w:jc w:val="both"/>
        <w:rPr>
          <w:sz w:val="22"/>
          <w:szCs w:val="22"/>
        </w:rPr>
      </w:pPr>
      <w:r>
        <w:rPr>
          <w:sz w:val="22"/>
          <w:szCs w:val="22"/>
          <w:lang w:val="uk-UA"/>
        </w:rPr>
        <w:t>Основні моделі організації телерадіомовлення у світі. Тенденції розвитку зарубіжного ТБ на сучасному етапі.</w:t>
      </w:r>
    </w:p>
    <w:p w:rsidR="00D93447" w:rsidRDefault="00D93447" w:rsidP="00D93447">
      <w:pPr>
        <w:numPr>
          <w:ilvl w:val="0"/>
          <w:numId w:val="44"/>
        </w:numPr>
        <w:tabs>
          <w:tab w:val="left" w:pos="360"/>
          <w:tab w:val="left" w:pos="540"/>
        </w:tabs>
        <w:ind w:left="0" w:firstLine="180"/>
        <w:jc w:val="both"/>
        <w:rPr>
          <w:sz w:val="22"/>
          <w:szCs w:val="22"/>
        </w:rPr>
      </w:pPr>
      <w:r>
        <w:rPr>
          <w:sz w:val="22"/>
          <w:szCs w:val="22"/>
        </w:rPr>
        <w:t>Форми організації,</w:t>
      </w:r>
      <w:r>
        <w:rPr>
          <w:sz w:val="22"/>
          <w:szCs w:val="22"/>
          <w:lang w:val="uk-UA"/>
        </w:rPr>
        <w:t xml:space="preserve"> о</w:t>
      </w:r>
      <w:r>
        <w:rPr>
          <w:sz w:val="22"/>
          <w:szCs w:val="22"/>
        </w:rPr>
        <w:t>сновні фігуранти телевізійного простору</w:t>
      </w:r>
      <w:r>
        <w:rPr>
          <w:sz w:val="22"/>
          <w:szCs w:val="22"/>
          <w:lang w:val="uk-UA"/>
        </w:rPr>
        <w:t xml:space="preserve">, </w:t>
      </w:r>
      <w:r>
        <w:rPr>
          <w:sz w:val="22"/>
          <w:szCs w:val="22"/>
        </w:rPr>
        <w:t>сучасні тенденції розвитку</w:t>
      </w:r>
      <w:r>
        <w:rPr>
          <w:sz w:val="22"/>
          <w:szCs w:val="22"/>
          <w:lang w:val="uk-UA"/>
        </w:rPr>
        <w:t xml:space="preserve"> телебачення країн Західної Європи:</w:t>
      </w:r>
    </w:p>
    <w:p w:rsidR="00D93447" w:rsidRDefault="00D93447" w:rsidP="00D93447">
      <w:pPr>
        <w:pStyle w:val="a7"/>
        <w:tabs>
          <w:tab w:val="left" w:pos="540"/>
        </w:tabs>
        <w:spacing w:line="240" w:lineRule="auto"/>
        <w:ind w:firstLine="180"/>
        <w:jc w:val="both"/>
        <w:rPr>
          <w:i w:val="0"/>
          <w:sz w:val="22"/>
          <w:szCs w:val="22"/>
        </w:rPr>
      </w:pPr>
      <w:r>
        <w:rPr>
          <w:sz w:val="22"/>
          <w:szCs w:val="22"/>
        </w:rPr>
        <w:t xml:space="preserve">- Великобританії </w:t>
      </w:r>
      <w:r>
        <w:rPr>
          <w:i w:val="0"/>
          <w:sz w:val="22"/>
          <w:szCs w:val="22"/>
        </w:rPr>
        <w:t>(основні етапи розвитку й сучасний стан ефірного ТБ, розвиток супутникового та кабельного ТБ, процеси концентрації у сфері комерційного ТБ, поява і поширення цифрового телебачення і радіомовлення),</w:t>
      </w:r>
    </w:p>
    <w:p w:rsidR="00D93447" w:rsidRDefault="00D93447" w:rsidP="00D93447">
      <w:pPr>
        <w:tabs>
          <w:tab w:val="left" w:pos="540"/>
        </w:tabs>
        <w:ind w:firstLine="180"/>
        <w:jc w:val="both"/>
        <w:rPr>
          <w:sz w:val="22"/>
          <w:szCs w:val="22"/>
        </w:rPr>
      </w:pPr>
      <w:r>
        <w:rPr>
          <w:i/>
          <w:sz w:val="22"/>
          <w:szCs w:val="22"/>
          <w:lang w:val="uk-UA"/>
        </w:rPr>
        <w:t xml:space="preserve">- Німеччини </w:t>
      </w:r>
      <w:r>
        <w:rPr>
          <w:sz w:val="22"/>
          <w:szCs w:val="22"/>
          <w:lang w:val="uk-UA"/>
        </w:rPr>
        <w:t>(дуальна система; проблема фінансового забезпечення; телевізійні клани; публічно-правові ТРК: характеристика, вплив партій; приватні ТРК: рівень і види програм),</w:t>
      </w:r>
    </w:p>
    <w:p w:rsidR="00D93447" w:rsidRDefault="00D93447" w:rsidP="00D93447">
      <w:pPr>
        <w:tabs>
          <w:tab w:val="left" w:pos="540"/>
        </w:tabs>
        <w:ind w:firstLine="180"/>
        <w:jc w:val="both"/>
        <w:rPr>
          <w:sz w:val="22"/>
          <w:szCs w:val="22"/>
        </w:rPr>
      </w:pPr>
      <w:r>
        <w:rPr>
          <w:i/>
          <w:sz w:val="22"/>
          <w:szCs w:val="22"/>
          <w:lang w:val="uk-UA"/>
        </w:rPr>
        <w:t>- Франції</w:t>
      </w:r>
      <w:r>
        <w:rPr>
          <w:sz w:val="22"/>
          <w:szCs w:val="22"/>
          <w:lang w:val="uk-UA"/>
        </w:rPr>
        <w:t>.</w:t>
      </w:r>
    </w:p>
    <w:p w:rsidR="00D93447" w:rsidRDefault="00D93447" w:rsidP="00D93447">
      <w:pPr>
        <w:numPr>
          <w:ilvl w:val="0"/>
          <w:numId w:val="44"/>
        </w:numPr>
        <w:tabs>
          <w:tab w:val="left" w:pos="540"/>
        </w:tabs>
        <w:ind w:left="0" w:firstLine="180"/>
        <w:jc w:val="both"/>
        <w:rPr>
          <w:sz w:val="22"/>
          <w:szCs w:val="22"/>
          <w:lang w:val="uk-UA"/>
        </w:rPr>
      </w:pPr>
      <w:r>
        <w:rPr>
          <w:sz w:val="22"/>
          <w:szCs w:val="22"/>
          <w:lang w:val="uk-UA"/>
        </w:rPr>
        <w:t xml:space="preserve">Сучасні тенденції розвитку телебачення США: «три кити» американського ТБ, </w:t>
      </w:r>
      <w:r>
        <w:rPr>
          <w:sz w:val="22"/>
          <w:szCs w:val="22"/>
          <w:lang w:val="en-GB"/>
        </w:rPr>
        <w:t>Fox TV</w:t>
      </w:r>
      <w:r>
        <w:rPr>
          <w:sz w:val="22"/>
          <w:szCs w:val="22"/>
        </w:rPr>
        <w:t xml:space="preserve">, </w:t>
      </w:r>
      <w:r>
        <w:rPr>
          <w:sz w:val="22"/>
          <w:szCs w:val="22"/>
          <w:lang w:val="en-US"/>
        </w:rPr>
        <w:t>CNN</w:t>
      </w:r>
      <w:r>
        <w:rPr>
          <w:sz w:val="22"/>
          <w:szCs w:val="22"/>
          <w:lang w:val="uk-UA"/>
        </w:rPr>
        <w:t>; розвиток кабельного та цифрового ТБ, шляхи обмеження негативного впливу ТБ на аудиторію.</w:t>
      </w:r>
    </w:p>
    <w:p w:rsidR="00D93447" w:rsidRDefault="00D93447" w:rsidP="00D93447">
      <w:pPr>
        <w:numPr>
          <w:ilvl w:val="0"/>
          <w:numId w:val="44"/>
        </w:numPr>
        <w:tabs>
          <w:tab w:val="left" w:pos="540"/>
        </w:tabs>
        <w:ind w:left="0" w:firstLine="180"/>
        <w:jc w:val="both"/>
        <w:rPr>
          <w:sz w:val="22"/>
          <w:szCs w:val="22"/>
          <w:lang w:val="uk-UA"/>
        </w:rPr>
      </w:pPr>
      <w:r>
        <w:rPr>
          <w:sz w:val="22"/>
          <w:szCs w:val="22"/>
          <w:lang w:val="uk-UA"/>
        </w:rPr>
        <w:t>Провідні глобальні телемережі новин на сучасному світовому інформаційному ринку.</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ОСНОВНІ ТЕРМІНИ ТА ПОНЯТТЯ</w:t>
      </w:r>
    </w:p>
    <w:p w:rsidR="00D93447" w:rsidRDefault="00D93447" w:rsidP="00D93447">
      <w:pPr>
        <w:ind w:firstLine="567"/>
        <w:jc w:val="center"/>
        <w:rPr>
          <w:sz w:val="22"/>
          <w:szCs w:val="22"/>
          <w:lang w:val="uk-UA"/>
        </w:rPr>
      </w:pPr>
      <w:r>
        <w:rPr>
          <w:sz w:val="22"/>
          <w:szCs w:val="22"/>
          <w:lang w:val="uk-UA"/>
        </w:rPr>
        <w:t>Громадське телебачення, комерційне, державне ТБ, дуальна система ТБ, глобальне ТБ</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ТЕМИ ДОПОВІДЕЙ І РЕФЕРАТІВ</w:t>
      </w:r>
    </w:p>
    <w:p w:rsidR="00D93447" w:rsidRDefault="00D93447" w:rsidP="00D93447">
      <w:pPr>
        <w:numPr>
          <w:ilvl w:val="0"/>
          <w:numId w:val="45"/>
        </w:numPr>
        <w:tabs>
          <w:tab w:val="num" w:pos="540"/>
        </w:tabs>
        <w:ind w:left="180" w:firstLine="0"/>
        <w:jc w:val="both"/>
        <w:rPr>
          <w:sz w:val="22"/>
          <w:szCs w:val="22"/>
          <w:lang w:val="uk-UA"/>
        </w:rPr>
      </w:pPr>
      <w:r>
        <w:rPr>
          <w:sz w:val="22"/>
          <w:szCs w:val="22"/>
          <w:lang w:val="uk-UA"/>
        </w:rPr>
        <w:t>Сучасні тенденції розвитку зарубіжного телебачення.</w:t>
      </w:r>
    </w:p>
    <w:p w:rsidR="00D93447" w:rsidRDefault="00D93447" w:rsidP="00D93447">
      <w:pPr>
        <w:numPr>
          <w:ilvl w:val="0"/>
          <w:numId w:val="45"/>
        </w:numPr>
        <w:tabs>
          <w:tab w:val="num" w:pos="540"/>
        </w:tabs>
        <w:ind w:left="180" w:firstLine="0"/>
        <w:jc w:val="both"/>
        <w:rPr>
          <w:sz w:val="22"/>
          <w:szCs w:val="22"/>
          <w:lang w:val="uk-UA"/>
        </w:rPr>
      </w:pPr>
      <w:r>
        <w:rPr>
          <w:sz w:val="22"/>
          <w:szCs w:val="22"/>
          <w:lang w:val="uk-UA"/>
        </w:rPr>
        <w:t>Громадсько-правове мовлення: основні підходи до його організації та принципи функціонування.</w:t>
      </w:r>
    </w:p>
    <w:p w:rsidR="00D93447" w:rsidRDefault="00D93447" w:rsidP="00D93447">
      <w:pPr>
        <w:numPr>
          <w:ilvl w:val="0"/>
          <w:numId w:val="45"/>
        </w:numPr>
        <w:tabs>
          <w:tab w:val="num" w:pos="540"/>
        </w:tabs>
        <w:ind w:left="180" w:firstLine="0"/>
        <w:jc w:val="both"/>
        <w:rPr>
          <w:sz w:val="22"/>
          <w:szCs w:val="22"/>
          <w:lang w:val="uk-UA"/>
        </w:rPr>
      </w:pPr>
      <w:r>
        <w:rPr>
          <w:sz w:val="22"/>
          <w:szCs w:val="22"/>
          <w:lang w:val="uk-UA"/>
        </w:rPr>
        <w:t>Вплив цифрових технологій на розвиток сучасного телебачення.</w:t>
      </w:r>
    </w:p>
    <w:p w:rsidR="00D93447" w:rsidRDefault="00D93447" w:rsidP="00D93447">
      <w:pPr>
        <w:numPr>
          <w:ilvl w:val="0"/>
          <w:numId w:val="45"/>
        </w:numPr>
        <w:tabs>
          <w:tab w:val="num" w:pos="540"/>
        </w:tabs>
        <w:ind w:left="180" w:firstLine="0"/>
        <w:jc w:val="both"/>
        <w:rPr>
          <w:sz w:val="22"/>
          <w:szCs w:val="22"/>
          <w:lang w:val="uk-UA"/>
        </w:rPr>
      </w:pPr>
      <w:r>
        <w:rPr>
          <w:sz w:val="22"/>
          <w:szCs w:val="22"/>
          <w:lang w:val="uk-UA"/>
        </w:rPr>
        <w:t>Британська корпорація ВВС: історія і сучасний стан.</w:t>
      </w:r>
    </w:p>
    <w:p w:rsidR="00D93447" w:rsidRDefault="00D93447" w:rsidP="00D93447">
      <w:pPr>
        <w:tabs>
          <w:tab w:val="num" w:pos="540"/>
        </w:tabs>
        <w:ind w:hanging="540"/>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МЕТОДИЧНІ РЕКОМЕНДАЦІЇ</w:t>
      </w:r>
    </w:p>
    <w:p w:rsidR="00D93447" w:rsidRDefault="00D93447" w:rsidP="00D93447">
      <w:pPr>
        <w:ind w:firstLine="567"/>
        <w:jc w:val="both"/>
        <w:rPr>
          <w:sz w:val="22"/>
          <w:szCs w:val="22"/>
          <w:lang w:val="uk-UA"/>
        </w:rPr>
      </w:pPr>
      <w:r>
        <w:rPr>
          <w:sz w:val="22"/>
          <w:szCs w:val="22"/>
          <w:lang w:val="uk-UA"/>
        </w:rPr>
        <w:t xml:space="preserve">Вивчення особливостей зарубіжного телебачення студенти розпочинають з лекції, присвяченої історії  його зародження та розвитку. В одному з питань лекції розглядаються стисло і моделі організації зарубіжного телерадіомовлення. </w:t>
      </w:r>
    </w:p>
    <w:p w:rsidR="00D93447" w:rsidRDefault="00D93447" w:rsidP="00D93447">
      <w:pPr>
        <w:ind w:firstLine="567"/>
        <w:jc w:val="both"/>
        <w:rPr>
          <w:sz w:val="22"/>
          <w:szCs w:val="22"/>
          <w:lang w:val="uk-UA"/>
        </w:rPr>
      </w:pPr>
      <w:r>
        <w:rPr>
          <w:sz w:val="22"/>
          <w:szCs w:val="22"/>
          <w:lang w:val="uk-UA"/>
        </w:rPr>
        <w:t xml:space="preserve">Висвітлення специфіки зарубіжного телебачення через дослідження моделей його організації є досить плідним: по-перше медійна діяльність тих чи інших фігурантів телепростору </w:t>
      </w:r>
      <w:r>
        <w:rPr>
          <w:sz w:val="22"/>
          <w:szCs w:val="22"/>
          <w:lang w:val="uk-UA"/>
        </w:rPr>
        <w:lastRenderedPageBreak/>
        <w:t>зарубіжних країн напряму залежить від особливостей фінансування та організації; по-друге, саме зі зрушень і трансформацій у межах цих моделей можна простежити загальні тенденції розвиту зарубіжного телебачення. Зокрема, особливу увагу студентам слід звернути на комерціалізацію громадського телебачення, диверсифікацію, зростання концентрації та розважальності комерційних телестанцій, позитивні та негативні риси державного телебачення. Усі ці тенденції слід ілюструвати прикладами конкретних телеканалів або країн.</w:t>
      </w:r>
    </w:p>
    <w:p w:rsidR="00D93447" w:rsidRDefault="00D93447" w:rsidP="00D93447">
      <w:pPr>
        <w:ind w:firstLine="567"/>
        <w:jc w:val="both"/>
        <w:rPr>
          <w:sz w:val="22"/>
          <w:szCs w:val="22"/>
          <w:lang w:val="uk-UA"/>
        </w:rPr>
      </w:pPr>
      <w:r>
        <w:rPr>
          <w:sz w:val="22"/>
          <w:szCs w:val="22"/>
          <w:lang w:val="uk-UA"/>
        </w:rPr>
        <w:t>Розгляду національних особливостей телемовлення розвинених країн Європи та США присвячено пункти 2 та 3 питань. Студенти повинні знати принаймні по 2-3 приклади телеканалів різних типів у кожній з перерахованих країн та вміти аналізувати їхню діяльність.</w:t>
      </w:r>
    </w:p>
    <w:p w:rsidR="00D93447" w:rsidRDefault="00D93447" w:rsidP="00D93447">
      <w:pPr>
        <w:ind w:firstLine="567"/>
        <w:jc w:val="both"/>
        <w:rPr>
          <w:sz w:val="22"/>
          <w:szCs w:val="22"/>
          <w:lang w:val="uk-UA"/>
        </w:rPr>
      </w:pPr>
      <w:r>
        <w:rPr>
          <w:sz w:val="22"/>
          <w:szCs w:val="22"/>
          <w:lang w:val="uk-UA"/>
        </w:rPr>
        <w:t xml:space="preserve">Сьогодні провідними постачальниками новин на світовому інформаційному ринку виступають глобальні телемережі новин. Ключову роль у розвитку світового супутникового телемовлення зіграла телекомпанія CNN – організація роботи в реальному часі, ексклюзивне висвітлення новин, де і коли б вони не відбулися, гнучке програмування сітки мовлення стали зразком для їхніх послідовників, каналів </w:t>
      </w:r>
      <w:r>
        <w:rPr>
          <w:sz w:val="22"/>
          <w:szCs w:val="22"/>
          <w:lang w:val="en-GB"/>
        </w:rPr>
        <w:t>BBC</w:t>
      </w:r>
      <w:r>
        <w:rPr>
          <w:sz w:val="22"/>
          <w:szCs w:val="22"/>
          <w:lang w:val="uk-UA"/>
        </w:rPr>
        <w:t xml:space="preserve"> </w:t>
      </w:r>
      <w:r>
        <w:rPr>
          <w:sz w:val="22"/>
          <w:szCs w:val="22"/>
          <w:lang w:val="en-GB"/>
        </w:rPr>
        <w:t>World</w:t>
      </w:r>
      <w:r>
        <w:rPr>
          <w:sz w:val="22"/>
          <w:szCs w:val="22"/>
          <w:lang w:val="uk-UA"/>
        </w:rPr>
        <w:t xml:space="preserve"> </w:t>
      </w:r>
      <w:r>
        <w:rPr>
          <w:sz w:val="22"/>
          <w:szCs w:val="22"/>
          <w:lang w:val="en-GB"/>
        </w:rPr>
        <w:t>News</w:t>
      </w:r>
      <w:r>
        <w:rPr>
          <w:sz w:val="22"/>
          <w:szCs w:val="22"/>
          <w:lang w:val="uk-UA"/>
        </w:rPr>
        <w:t xml:space="preserve">, </w:t>
      </w:r>
      <w:r>
        <w:rPr>
          <w:sz w:val="22"/>
          <w:szCs w:val="22"/>
          <w:lang w:val="en-GB"/>
        </w:rPr>
        <w:t>Euronews</w:t>
      </w:r>
      <w:r>
        <w:rPr>
          <w:sz w:val="22"/>
          <w:szCs w:val="22"/>
          <w:lang w:val="uk-UA"/>
        </w:rPr>
        <w:t xml:space="preserve">, </w:t>
      </w:r>
      <w:r>
        <w:rPr>
          <w:sz w:val="22"/>
          <w:szCs w:val="22"/>
          <w:lang w:val="en-GB"/>
        </w:rPr>
        <w:t>Deutsche</w:t>
      </w:r>
      <w:r>
        <w:rPr>
          <w:sz w:val="22"/>
          <w:szCs w:val="22"/>
          <w:lang w:val="uk-UA"/>
        </w:rPr>
        <w:t xml:space="preserve"> </w:t>
      </w:r>
      <w:r>
        <w:rPr>
          <w:sz w:val="22"/>
          <w:szCs w:val="22"/>
          <w:lang w:val="en-GB"/>
        </w:rPr>
        <w:t>Welle</w:t>
      </w:r>
      <w:r>
        <w:rPr>
          <w:sz w:val="22"/>
          <w:szCs w:val="22"/>
          <w:lang w:val="uk-UA"/>
        </w:rPr>
        <w:t xml:space="preserve"> та інших.</w:t>
      </w:r>
      <w:r>
        <w:rPr>
          <w:lang w:val="uk-UA"/>
        </w:rPr>
        <w:t xml:space="preserve"> Детальну характеристику глобальних телемереж як типу ЗМІ та огляд історії та сучасності окремих каналів подано в книзі російської дослідниці В. Орлової  «</w:t>
      </w:r>
      <w:r>
        <w:rPr>
          <w:sz w:val="22"/>
          <w:szCs w:val="22"/>
          <w:lang w:val="uk-UA"/>
        </w:rPr>
        <w:t xml:space="preserve">Глобальные телесети новостей на информационном рынке».     </w:t>
      </w:r>
    </w:p>
    <w:p w:rsidR="00D93447" w:rsidRDefault="00D93447" w:rsidP="00D93447">
      <w:pPr>
        <w:ind w:firstLine="567"/>
        <w:jc w:val="both"/>
        <w:rPr>
          <w:sz w:val="22"/>
          <w:szCs w:val="22"/>
          <w:lang w:val="uk-UA"/>
        </w:rPr>
      </w:pPr>
    </w:p>
    <w:p w:rsidR="00D93447" w:rsidRDefault="00D93447" w:rsidP="00D93447">
      <w:pPr>
        <w:ind w:firstLine="567"/>
        <w:jc w:val="center"/>
        <w:rPr>
          <w:b/>
          <w:i/>
          <w:sz w:val="22"/>
          <w:szCs w:val="22"/>
          <w:lang w:val="uk-UA"/>
        </w:rPr>
      </w:pPr>
      <w:r>
        <w:rPr>
          <w:b/>
          <w:i/>
          <w:sz w:val="22"/>
          <w:szCs w:val="22"/>
          <w:lang w:val="uk-UA"/>
        </w:rPr>
        <w:t>ПИТАННЯ ДЛЯ САМОКОНТРОЛЮ</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Назвіть учених, котрі працювали в галузі телебачення.</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Як змінювалися жанри телемовлення у зв’язку з розвитком техніки?</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Що лежить в основі поділу телевізійних організацій на громадські, приватні та державні?</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Чому реклама стала основним джерелом фінансових надходжень американських аудіовізуальних ЗМІ? Як це вплинуло на зміст програм?</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У чому полягає принцип редакційної незалежності громадських телеканалів? Проілюструйте його дію на прикладах.</w:t>
      </w:r>
    </w:p>
    <w:p w:rsidR="00D93447" w:rsidRDefault="00D93447" w:rsidP="00D93447">
      <w:pPr>
        <w:numPr>
          <w:ilvl w:val="0"/>
          <w:numId w:val="46"/>
        </w:numPr>
        <w:tabs>
          <w:tab w:val="left" w:pos="540"/>
        </w:tabs>
        <w:ind w:left="180" w:firstLine="0"/>
        <w:jc w:val="both"/>
        <w:rPr>
          <w:sz w:val="22"/>
          <w:szCs w:val="22"/>
          <w:lang w:val="uk-UA"/>
        </w:rPr>
      </w:pPr>
      <w:r>
        <w:rPr>
          <w:sz w:val="22"/>
          <w:szCs w:val="22"/>
          <w:lang w:val="uk-UA"/>
        </w:rPr>
        <w:t xml:space="preserve">Які, на вашу думку, перспективи державної моделі телебачення? </w:t>
      </w:r>
    </w:p>
    <w:p w:rsidR="00D93447" w:rsidRDefault="00D93447" w:rsidP="00D93447">
      <w:pPr>
        <w:ind w:firstLine="567"/>
        <w:jc w:val="center"/>
        <w:rPr>
          <w:b/>
          <w:i/>
          <w:sz w:val="22"/>
          <w:szCs w:val="22"/>
          <w:lang w:val="uk-UA"/>
        </w:rPr>
      </w:pPr>
      <w:r>
        <w:rPr>
          <w:b/>
          <w:i/>
          <w:sz w:val="22"/>
          <w:szCs w:val="22"/>
          <w:lang w:val="uk-UA"/>
        </w:rPr>
        <w:t>ЛІТЕРАТУРА</w:t>
      </w:r>
    </w:p>
    <w:p w:rsidR="00D93447" w:rsidRDefault="00D93447" w:rsidP="00D93447">
      <w:pPr>
        <w:pStyle w:val="a7"/>
        <w:numPr>
          <w:ilvl w:val="0"/>
          <w:numId w:val="47"/>
        </w:numPr>
        <w:tabs>
          <w:tab w:val="left" w:pos="540"/>
        </w:tabs>
        <w:spacing w:line="240" w:lineRule="auto"/>
        <w:ind w:left="0" w:firstLine="180"/>
        <w:jc w:val="both"/>
        <w:rPr>
          <w:i w:val="0"/>
          <w:sz w:val="22"/>
          <w:szCs w:val="22"/>
        </w:rPr>
      </w:pPr>
      <w:r>
        <w:rPr>
          <w:i w:val="0"/>
          <w:sz w:val="22"/>
          <w:szCs w:val="22"/>
        </w:rPr>
        <w:t>Андрунас Е.Ч. Информационная элита: корпорации и рынок новостей. – М.: Изд-во МГУ, 1991. – 210 с.</w:t>
      </w:r>
    </w:p>
    <w:p w:rsidR="00D93447" w:rsidRDefault="00D93447" w:rsidP="00D93447">
      <w:pPr>
        <w:numPr>
          <w:ilvl w:val="0"/>
          <w:numId w:val="47"/>
        </w:numPr>
        <w:tabs>
          <w:tab w:val="left" w:pos="540"/>
          <w:tab w:val="left" w:pos="1080"/>
        </w:tabs>
        <w:ind w:left="0" w:firstLine="180"/>
        <w:jc w:val="both"/>
        <w:rPr>
          <w:sz w:val="22"/>
          <w:szCs w:val="22"/>
        </w:rPr>
      </w:pPr>
      <w:r>
        <w:rPr>
          <w:iCs/>
          <w:sz w:val="22"/>
          <w:szCs w:val="22"/>
        </w:rPr>
        <w:t>Артемов В., Семенов В.</w:t>
      </w:r>
      <w:r>
        <w:rPr>
          <w:sz w:val="22"/>
          <w:szCs w:val="22"/>
        </w:rPr>
        <w:t xml:space="preserve"> Би-Би-Си. История. Аппарат. Методы радиопропаганды. – М.</w:t>
      </w:r>
      <w:r>
        <w:rPr>
          <w:sz w:val="22"/>
          <w:szCs w:val="22"/>
          <w:lang w:val="uk-UA"/>
        </w:rPr>
        <w:t>: Искусство</w:t>
      </w:r>
      <w:r>
        <w:rPr>
          <w:sz w:val="22"/>
          <w:szCs w:val="22"/>
        </w:rPr>
        <w:t>, 1978.</w:t>
      </w:r>
      <w:r>
        <w:rPr>
          <w:sz w:val="22"/>
          <w:szCs w:val="22"/>
          <w:lang w:val="uk-UA"/>
        </w:rPr>
        <w:t xml:space="preserve"> – 256 с.</w:t>
      </w:r>
    </w:p>
    <w:p w:rsidR="00D93447" w:rsidRDefault="00D93447" w:rsidP="00D93447">
      <w:pPr>
        <w:numPr>
          <w:ilvl w:val="0"/>
          <w:numId w:val="47"/>
        </w:numPr>
        <w:tabs>
          <w:tab w:val="left" w:pos="540"/>
          <w:tab w:val="left" w:pos="1080"/>
        </w:tabs>
        <w:ind w:left="0" w:firstLine="180"/>
        <w:jc w:val="both"/>
        <w:rPr>
          <w:sz w:val="22"/>
          <w:szCs w:val="22"/>
        </w:rPr>
      </w:pPr>
      <w:r>
        <w:rPr>
          <w:sz w:val="22"/>
          <w:szCs w:val="22"/>
        </w:rPr>
        <w:t>Войцехович К.А. Американские СМИ на международных рынках: конфликт глобализации и эгоцентризма// Вестник МГУ. Сер. 10. Журналистика. – 2004. - №6. – С. 75-87.</w:t>
      </w:r>
      <w:r>
        <w:rPr>
          <w:sz w:val="22"/>
          <w:szCs w:val="22"/>
          <w:lang w:val="uk-UA"/>
        </w:rPr>
        <w:t xml:space="preserve">  </w:t>
      </w:r>
    </w:p>
    <w:p w:rsidR="00D93447" w:rsidRDefault="00D93447" w:rsidP="00D93447">
      <w:pPr>
        <w:numPr>
          <w:ilvl w:val="0"/>
          <w:numId w:val="47"/>
        </w:numPr>
        <w:tabs>
          <w:tab w:val="left" w:pos="540"/>
        </w:tabs>
        <w:ind w:left="0" w:firstLine="180"/>
        <w:jc w:val="both"/>
        <w:rPr>
          <w:sz w:val="22"/>
          <w:szCs w:val="22"/>
        </w:rPr>
      </w:pPr>
      <w:r>
        <w:rPr>
          <w:sz w:val="22"/>
          <w:szCs w:val="22"/>
        </w:rPr>
        <w:t>Вороненкова Г.Ф. СМИ Германии в 2000 году.// Вестник МГУ. Сер. 10. Журналистика. – 2001. - № 5.</w:t>
      </w:r>
    </w:p>
    <w:p w:rsidR="00D93447" w:rsidRDefault="00D93447" w:rsidP="00D93447">
      <w:pPr>
        <w:numPr>
          <w:ilvl w:val="0"/>
          <w:numId w:val="47"/>
        </w:numPr>
        <w:tabs>
          <w:tab w:val="left" w:pos="540"/>
          <w:tab w:val="left" w:pos="1080"/>
        </w:tabs>
        <w:ind w:left="0" w:firstLine="180"/>
        <w:jc w:val="both"/>
        <w:rPr>
          <w:sz w:val="22"/>
          <w:szCs w:val="22"/>
        </w:rPr>
      </w:pPr>
      <w:r>
        <w:rPr>
          <w:iCs/>
          <w:sz w:val="22"/>
          <w:szCs w:val="22"/>
        </w:rPr>
        <w:t>Голядкин Н.А</w:t>
      </w:r>
      <w:r>
        <w:rPr>
          <w:sz w:val="22"/>
          <w:szCs w:val="22"/>
        </w:rPr>
        <w:t>. История отечественного и зарубежного телевидения. – М.</w:t>
      </w:r>
      <w:r>
        <w:rPr>
          <w:sz w:val="22"/>
          <w:szCs w:val="22"/>
          <w:lang w:val="uk-UA"/>
        </w:rPr>
        <w:t>: Аспект Пресс</w:t>
      </w:r>
      <w:r>
        <w:rPr>
          <w:sz w:val="22"/>
          <w:szCs w:val="22"/>
        </w:rPr>
        <w:t>, 2004.</w:t>
      </w:r>
      <w:r>
        <w:rPr>
          <w:sz w:val="22"/>
          <w:szCs w:val="22"/>
          <w:lang w:val="uk-UA"/>
        </w:rPr>
        <w:t xml:space="preserve"> – 141 с.</w:t>
      </w:r>
    </w:p>
    <w:p w:rsidR="00D93447" w:rsidRDefault="00D93447" w:rsidP="00D93447">
      <w:pPr>
        <w:pStyle w:val="a7"/>
        <w:numPr>
          <w:ilvl w:val="0"/>
          <w:numId w:val="47"/>
        </w:numPr>
        <w:tabs>
          <w:tab w:val="left" w:pos="540"/>
          <w:tab w:val="left" w:pos="1080"/>
        </w:tabs>
        <w:spacing w:line="240" w:lineRule="auto"/>
        <w:ind w:left="0" w:firstLine="180"/>
        <w:jc w:val="both"/>
        <w:rPr>
          <w:i w:val="0"/>
          <w:sz w:val="22"/>
          <w:szCs w:val="22"/>
        </w:rPr>
      </w:pPr>
      <w:r>
        <w:rPr>
          <w:i w:val="0"/>
          <w:sz w:val="22"/>
          <w:szCs w:val="22"/>
          <w:lang w:val="ru-RU"/>
        </w:rPr>
        <w:t>Журналистика западноевропейских стран. – Л.: Ленинградский университет, 1990. – С. 4-20.</w:t>
      </w:r>
    </w:p>
    <w:p w:rsidR="00D93447" w:rsidRDefault="00D93447" w:rsidP="00D93447">
      <w:pPr>
        <w:numPr>
          <w:ilvl w:val="0"/>
          <w:numId w:val="47"/>
        </w:numPr>
        <w:tabs>
          <w:tab w:val="left" w:pos="540"/>
          <w:tab w:val="left" w:pos="1080"/>
        </w:tabs>
        <w:ind w:left="0" w:firstLine="180"/>
        <w:jc w:val="both"/>
        <w:rPr>
          <w:sz w:val="22"/>
          <w:szCs w:val="22"/>
          <w:lang w:val="uk-UA"/>
        </w:rPr>
      </w:pPr>
      <w:r>
        <w:rPr>
          <w:sz w:val="22"/>
          <w:szCs w:val="22"/>
          <w:lang w:val="uk-UA"/>
        </w:rPr>
        <w:t xml:space="preserve">Зернецька О.В. Глобальний розвиток ЗМІ і міжнародні відносини. – К.: Освіта, 1999. – 351 с. </w:t>
      </w:r>
    </w:p>
    <w:p w:rsidR="00D93447" w:rsidRDefault="00D93447" w:rsidP="00D93447">
      <w:pPr>
        <w:pStyle w:val="a7"/>
        <w:numPr>
          <w:ilvl w:val="0"/>
          <w:numId w:val="47"/>
        </w:numPr>
        <w:tabs>
          <w:tab w:val="left" w:pos="540"/>
          <w:tab w:val="left" w:pos="1080"/>
        </w:tabs>
        <w:spacing w:line="240" w:lineRule="auto"/>
        <w:ind w:left="0" w:firstLine="180"/>
        <w:jc w:val="both"/>
        <w:rPr>
          <w:i w:val="0"/>
          <w:sz w:val="22"/>
          <w:szCs w:val="22"/>
        </w:rPr>
      </w:pPr>
      <w:r>
        <w:rPr>
          <w:i w:val="0"/>
          <w:sz w:val="22"/>
          <w:szCs w:val="22"/>
          <w:lang w:val="ru-RU"/>
        </w:rPr>
        <w:t>Любимов Б.И. Великобритания и глобализация мирового теле- и радиовещания</w:t>
      </w:r>
      <w:r>
        <w:rPr>
          <w:i w:val="0"/>
          <w:sz w:val="22"/>
          <w:szCs w:val="22"/>
        </w:rPr>
        <w:t>// Вестник МГУ. – Сер. 10. Журн. –</w:t>
      </w:r>
      <w:r>
        <w:rPr>
          <w:i w:val="0"/>
          <w:sz w:val="22"/>
          <w:szCs w:val="22"/>
          <w:lang w:val="ru-RU"/>
        </w:rPr>
        <w:t xml:space="preserve"> 1999. – № 5, 6. – С. 68-83, 49-65.</w:t>
      </w:r>
    </w:p>
    <w:p w:rsidR="00D93447" w:rsidRDefault="00D93447" w:rsidP="00D93447">
      <w:pPr>
        <w:pStyle w:val="a7"/>
        <w:numPr>
          <w:ilvl w:val="0"/>
          <w:numId w:val="47"/>
        </w:numPr>
        <w:tabs>
          <w:tab w:val="left" w:pos="540"/>
        </w:tabs>
        <w:spacing w:line="240" w:lineRule="auto"/>
        <w:ind w:left="0" w:firstLine="180"/>
        <w:jc w:val="both"/>
        <w:rPr>
          <w:i w:val="0"/>
          <w:sz w:val="22"/>
          <w:szCs w:val="22"/>
        </w:rPr>
      </w:pPr>
      <w:r>
        <w:rPr>
          <w:i w:val="0"/>
          <w:sz w:val="22"/>
          <w:szCs w:val="22"/>
          <w:lang w:val="ru-RU"/>
        </w:rPr>
        <w:t>Любимов Б.И. Телевидение и радиовещание Великобритании</w:t>
      </w:r>
      <w:r>
        <w:rPr>
          <w:i w:val="0"/>
          <w:sz w:val="22"/>
          <w:szCs w:val="22"/>
        </w:rPr>
        <w:t>// Вестник МГУ. – Сер. 10. Журн. –</w:t>
      </w:r>
      <w:r>
        <w:rPr>
          <w:i w:val="0"/>
          <w:sz w:val="22"/>
          <w:szCs w:val="22"/>
          <w:lang w:val="ru-RU"/>
        </w:rPr>
        <w:t xml:space="preserve"> 2000. - № 5. – С. 64-81.</w:t>
      </w:r>
    </w:p>
    <w:p w:rsidR="00D93447" w:rsidRDefault="00D93447" w:rsidP="00D93447">
      <w:pPr>
        <w:numPr>
          <w:ilvl w:val="0"/>
          <w:numId w:val="47"/>
        </w:numPr>
        <w:tabs>
          <w:tab w:val="left" w:pos="540"/>
          <w:tab w:val="left" w:pos="1080"/>
        </w:tabs>
        <w:ind w:left="0" w:firstLine="180"/>
        <w:jc w:val="both"/>
        <w:rPr>
          <w:sz w:val="22"/>
          <w:szCs w:val="22"/>
        </w:rPr>
      </w:pPr>
      <w:r>
        <w:rPr>
          <w:sz w:val="22"/>
          <w:szCs w:val="22"/>
        </w:rPr>
        <w:t>Майн Х. СМИ Германии. – Берлин, 2000.</w:t>
      </w:r>
    </w:p>
    <w:p w:rsidR="00D93447" w:rsidRDefault="00D93447" w:rsidP="00D93447">
      <w:pPr>
        <w:numPr>
          <w:ilvl w:val="0"/>
          <w:numId w:val="47"/>
        </w:numPr>
        <w:tabs>
          <w:tab w:val="left" w:pos="540"/>
          <w:tab w:val="left" w:pos="1080"/>
        </w:tabs>
        <w:ind w:left="0" w:firstLine="180"/>
        <w:jc w:val="both"/>
        <w:rPr>
          <w:sz w:val="22"/>
          <w:szCs w:val="22"/>
        </w:rPr>
      </w:pPr>
      <w:r>
        <w:rPr>
          <w:sz w:val="22"/>
          <w:szCs w:val="22"/>
        </w:rPr>
        <w:t>Мащенко І.Г. Лики і лиця телерадіопростору. – К.: ГО "Українська Медіа Спілка", 2003.</w:t>
      </w:r>
      <w:r>
        <w:rPr>
          <w:sz w:val="22"/>
          <w:szCs w:val="22"/>
          <w:lang w:val="uk-UA"/>
        </w:rPr>
        <w:t xml:space="preserve"> – 400 с.</w:t>
      </w:r>
      <w:r>
        <w:rPr>
          <w:sz w:val="22"/>
          <w:szCs w:val="22"/>
        </w:rPr>
        <w:t xml:space="preserve"> </w:t>
      </w:r>
    </w:p>
    <w:p w:rsidR="00D93447" w:rsidRDefault="00D93447" w:rsidP="00D93447">
      <w:pPr>
        <w:numPr>
          <w:ilvl w:val="0"/>
          <w:numId w:val="47"/>
        </w:numPr>
        <w:tabs>
          <w:tab w:val="left" w:pos="540"/>
          <w:tab w:val="left" w:pos="1080"/>
        </w:tabs>
        <w:ind w:left="0" w:firstLine="180"/>
        <w:jc w:val="both"/>
        <w:rPr>
          <w:sz w:val="22"/>
          <w:szCs w:val="22"/>
          <w:lang w:val="uk-UA"/>
        </w:rPr>
      </w:pPr>
      <w:r>
        <w:rPr>
          <w:sz w:val="22"/>
          <w:szCs w:val="22"/>
          <w:lang w:val="uk-UA"/>
        </w:rPr>
        <w:t>Орлова В. В. Глобальные телесети новостей на информационном рынке. – М.: РИП-холдинг, 2003. – 168 с.</w:t>
      </w:r>
    </w:p>
    <w:p w:rsidR="00D93447" w:rsidRDefault="00D93447" w:rsidP="00D93447">
      <w:pPr>
        <w:numPr>
          <w:ilvl w:val="0"/>
          <w:numId w:val="47"/>
        </w:numPr>
        <w:tabs>
          <w:tab w:val="left" w:pos="540"/>
        </w:tabs>
        <w:ind w:left="0" w:firstLine="180"/>
        <w:jc w:val="both"/>
        <w:rPr>
          <w:sz w:val="22"/>
          <w:szCs w:val="22"/>
        </w:rPr>
      </w:pPr>
      <w:r>
        <w:rPr>
          <w:sz w:val="22"/>
          <w:szCs w:val="22"/>
          <w:lang w:val="uk-UA"/>
        </w:rPr>
        <w:t>Сапунов В.И. Зарубежные информагентства. – СПб.</w:t>
      </w:r>
      <w:r>
        <w:rPr>
          <w:sz w:val="22"/>
          <w:szCs w:val="22"/>
        </w:rPr>
        <w:t xml:space="preserve"> .: Издательство Михайлова В.А., 2006. – 384 с.</w:t>
      </w:r>
    </w:p>
    <w:p w:rsidR="007F3428" w:rsidRPr="00D93447" w:rsidRDefault="007F3428"/>
    <w:sectPr w:rsidR="007F3428" w:rsidRPr="00D93447" w:rsidSect="007F3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25A"/>
    <w:multiLevelType w:val="hybridMultilevel"/>
    <w:tmpl w:val="5DB8B9CE"/>
    <w:lvl w:ilvl="0" w:tplc="68B2F8E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806CE8"/>
    <w:multiLevelType w:val="hybridMultilevel"/>
    <w:tmpl w:val="2ABCCB1A"/>
    <w:lvl w:ilvl="0" w:tplc="3AD8D4D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015C36"/>
    <w:multiLevelType w:val="hybridMultilevel"/>
    <w:tmpl w:val="C520EF24"/>
    <w:lvl w:ilvl="0" w:tplc="FFFFFFFF">
      <w:start w:val="1"/>
      <w:numFmt w:val="decimal"/>
      <w:lvlText w:val="%1."/>
      <w:lvlJc w:val="left"/>
      <w:pPr>
        <w:tabs>
          <w:tab w:val="num" w:pos="720"/>
        </w:tabs>
        <w:ind w:left="720" w:hanging="360"/>
      </w:pPr>
    </w:lvl>
    <w:lvl w:ilvl="1" w:tplc="E99821E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E1C3C"/>
    <w:multiLevelType w:val="hybridMultilevel"/>
    <w:tmpl w:val="915616E0"/>
    <w:lvl w:ilvl="0" w:tplc="0FE66414">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A032A0"/>
    <w:multiLevelType w:val="hybridMultilevel"/>
    <w:tmpl w:val="63424830"/>
    <w:lvl w:ilvl="0" w:tplc="ACB2AE80">
      <w:start w:val="1"/>
      <w:numFmt w:val="decimal"/>
      <w:lvlText w:val="%1."/>
      <w:lvlJc w:val="left"/>
      <w:pPr>
        <w:tabs>
          <w:tab w:val="num" w:pos="720"/>
        </w:tabs>
        <w:ind w:left="720" w:hanging="360"/>
      </w:pPr>
    </w:lvl>
    <w:lvl w:ilvl="1" w:tplc="6AB2C182">
      <w:start w:val="1"/>
      <w:numFmt w:val="decimal"/>
      <w:lvlText w:val="%2."/>
      <w:lvlJc w:val="left"/>
      <w:pPr>
        <w:tabs>
          <w:tab w:val="num" w:pos="720"/>
        </w:tabs>
        <w:ind w:left="7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0851B1"/>
    <w:multiLevelType w:val="hybridMultilevel"/>
    <w:tmpl w:val="27BCD3A8"/>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194051"/>
    <w:multiLevelType w:val="hybridMultilevel"/>
    <w:tmpl w:val="5AA04502"/>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0040D4"/>
    <w:multiLevelType w:val="hybridMultilevel"/>
    <w:tmpl w:val="3EB4E01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3F6FCC"/>
    <w:multiLevelType w:val="hybridMultilevel"/>
    <w:tmpl w:val="9782FB18"/>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900915"/>
    <w:multiLevelType w:val="hybridMultilevel"/>
    <w:tmpl w:val="6EC2AAC6"/>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46563D"/>
    <w:multiLevelType w:val="hybridMultilevel"/>
    <w:tmpl w:val="53626744"/>
    <w:lvl w:ilvl="0" w:tplc="9DA2F9C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9B16EA"/>
    <w:multiLevelType w:val="hybridMultilevel"/>
    <w:tmpl w:val="A87C524E"/>
    <w:lvl w:ilvl="0" w:tplc="DDA21056">
      <w:start w:val="1"/>
      <w:numFmt w:val="decimal"/>
      <w:lvlText w:val="%1."/>
      <w:lvlJc w:val="left"/>
      <w:pPr>
        <w:tabs>
          <w:tab w:val="num" w:pos="284"/>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F31B2A"/>
    <w:multiLevelType w:val="hybridMultilevel"/>
    <w:tmpl w:val="A2B43DF8"/>
    <w:lvl w:ilvl="0" w:tplc="0419000F">
      <w:start w:val="1"/>
      <w:numFmt w:val="decimal"/>
      <w:lvlText w:val="%1."/>
      <w:lvlJc w:val="left"/>
      <w:pPr>
        <w:tabs>
          <w:tab w:val="num" w:pos="720"/>
        </w:tabs>
        <w:ind w:left="720" w:hanging="360"/>
      </w:pPr>
    </w:lvl>
    <w:lvl w:ilvl="1" w:tplc="BBF09F88">
      <w:start w:val="1"/>
      <w:numFmt w:val="decimal"/>
      <w:lvlText w:val="%2)"/>
      <w:lvlJc w:val="left"/>
      <w:pPr>
        <w:tabs>
          <w:tab w:val="num" w:pos="1440"/>
        </w:tabs>
        <w:ind w:left="1440" w:hanging="360"/>
      </w:pPr>
      <w:rPr>
        <w:sz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90448D"/>
    <w:multiLevelType w:val="hybridMultilevel"/>
    <w:tmpl w:val="1DF6BADA"/>
    <w:lvl w:ilvl="0" w:tplc="67A46E46">
      <w:start w:val="1"/>
      <w:numFmt w:val="decimal"/>
      <w:lvlText w:val="%1)"/>
      <w:lvlJc w:val="left"/>
      <w:pPr>
        <w:tabs>
          <w:tab w:val="num" w:pos="644"/>
        </w:tabs>
        <w:ind w:left="360" w:firstLine="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BE0B49"/>
    <w:multiLevelType w:val="hybridMultilevel"/>
    <w:tmpl w:val="25E8A6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5C2512"/>
    <w:multiLevelType w:val="hybridMultilevel"/>
    <w:tmpl w:val="C570F58E"/>
    <w:lvl w:ilvl="0" w:tplc="68B2F8E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2C0B4C"/>
    <w:multiLevelType w:val="hybridMultilevel"/>
    <w:tmpl w:val="2D2C46A6"/>
    <w:lvl w:ilvl="0" w:tplc="67A46E46">
      <w:start w:val="1"/>
      <w:numFmt w:val="decimal"/>
      <w:lvlText w:val="%1)"/>
      <w:lvlJc w:val="left"/>
      <w:pPr>
        <w:tabs>
          <w:tab w:val="num" w:pos="28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B71A28"/>
    <w:multiLevelType w:val="hybridMultilevel"/>
    <w:tmpl w:val="8E2A541C"/>
    <w:lvl w:ilvl="0" w:tplc="68B2F8EE">
      <w:start w:val="1"/>
      <w:numFmt w:val="decimal"/>
      <w:lvlText w:val="%1."/>
      <w:lvlJc w:val="left"/>
      <w:pPr>
        <w:tabs>
          <w:tab w:val="num" w:pos="720"/>
        </w:tabs>
        <w:ind w:left="720" w:hanging="360"/>
      </w:pPr>
    </w:lvl>
    <w:lvl w:ilvl="1" w:tplc="4BD83566">
      <w:start w:val="1"/>
      <w:numFmt w:val="decimal"/>
      <w:lvlText w:val="%2)"/>
      <w:lvlJc w:val="left"/>
      <w:pPr>
        <w:tabs>
          <w:tab w:val="num" w:pos="284"/>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4F2704B"/>
    <w:multiLevelType w:val="hybridMultilevel"/>
    <w:tmpl w:val="644ACD3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A033784"/>
    <w:multiLevelType w:val="hybridMultilevel"/>
    <w:tmpl w:val="A502E894"/>
    <w:lvl w:ilvl="0" w:tplc="062E5C16">
      <w:start w:val="1"/>
      <w:numFmt w:val="decimal"/>
      <w:lvlText w:val="%1)"/>
      <w:lvlJc w:val="left"/>
      <w:pPr>
        <w:tabs>
          <w:tab w:val="num" w:pos="28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192F94"/>
    <w:multiLevelType w:val="hybridMultilevel"/>
    <w:tmpl w:val="FCA016D8"/>
    <w:lvl w:ilvl="0" w:tplc="8B82980E">
      <w:start w:val="1"/>
      <w:numFmt w:val="bullet"/>
      <w:lvlText w:val="–"/>
      <w:lvlJc w:val="left"/>
      <w:pPr>
        <w:tabs>
          <w:tab w:val="num" w:pos="735"/>
        </w:tabs>
        <w:ind w:left="735"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73B6D7C"/>
    <w:multiLevelType w:val="hybridMultilevel"/>
    <w:tmpl w:val="0C988F52"/>
    <w:lvl w:ilvl="0" w:tplc="262A90EC">
      <w:start w:val="1"/>
      <w:numFmt w:val="decimal"/>
      <w:lvlText w:val="%1)"/>
      <w:lvlJc w:val="left"/>
      <w:pPr>
        <w:tabs>
          <w:tab w:val="num" w:pos="1530"/>
        </w:tabs>
        <w:ind w:left="153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7B68F6"/>
    <w:multiLevelType w:val="hybridMultilevel"/>
    <w:tmpl w:val="2DDA728E"/>
    <w:lvl w:ilvl="0" w:tplc="22AA3B80">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2C6042"/>
    <w:multiLevelType w:val="hybridMultilevel"/>
    <w:tmpl w:val="36AEF8D4"/>
    <w:lvl w:ilvl="0" w:tplc="67A46E46">
      <w:start w:val="1"/>
      <w:numFmt w:val="decimal"/>
      <w:lvlText w:val="%1)"/>
      <w:lvlJc w:val="left"/>
      <w:pPr>
        <w:tabs>
          <w:tab w:val="num" w:pos="28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C7247B"/>
    <w:multiLevelType w:val="hybridMultilevel"/>
    <w:tmpl w:val="BC5A6B0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3067C4"/>
    <w:multiLevelType w:val="hybridMultilevel"/>
    <w:tmpl w:val="CEA62D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5D04A40"/>
    <w:multiLevelType w:val="hybridMultilevel"/>
    <w:tmpl w:val="784091C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755190"/>
    <w:multiLevelType w:val="hybridMultilevel"/>
    <w:tmpl w:val="8A6CE09C"/>
    <w:lvl w:ilvl="0" w:tplc="67A46E46">
      <w:start w:val="1"/>
      <w:numFmt w:val="decimal"/>
      <w:lvlText w:val="%1)"/>
      <w:lvlJc w:val="left"/>
      <w:pPr>
        <w:tabs>
          <w:tab w:val="num" w:pos="644"/>
        </w:tabs>
        <w:ind w:left="360" w:firstLine="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312020"/>
    <w:multiLevelType w:val="hybridMultilevel"/>
    <w:tmpl w:val="1F289428"/>
    <w:lvl w:ilvl="0" w:tplc="374CCBFE">
      <w:start w:val="1"/>
      <w:numFmt w:val="decimal"/>
      <w:lvlText w:val="%1."/>
      <w:lvlJc w:val="left"/>
      <w:pPr>
        <w:tabs>
          <w:tab w:val="num" w:pos="720"/>
        </w:tabs>
        <w:ind w:left="720" w:hanging="360"/>
      </w:pPr>
    </w:lvl>
    <w:lvl w:ilvl="1" w:tplc="262A90EC">
      <w:start w:val="1"/>
      <w:numFmt w:val="decimal"/>
      <w:lvlText w:val="%2)"/>
      <w:lvlJc w:val="left"/>
      <w:pPr>
        <w:tabs>
          <w:tab w:val="num" w:pos="1530"/>
        </w:tabs>
        <w:ind w:left="1530" w:hanging="4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CD3C1A"/>
    <w:multiLevelType w:val="hybridMultilevel"/>
    <w:tmpl w:val="1DD830CC"/>
    <w:lvl w:ilvl="0" w:tplc="68B2F8E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204237"/>
    <w:multiLevelType w:val="hybridMultilevel"/>
    <w:tmpl w:val="8AEC163A"/>
    <w:lvl w:ilvl="0" w:tplc="6394A450">
      <w:start w:val="1"/>
      <w:numFmt w:val="decimal"/>
      <w:lvlText w:val="%1."/>
      <w:lvlJc w:val="left"/>
      <w:pPr>
        <w:tabs>
          <w:tab w:val="num" w:pos="284"/>
        </w:tabs>
        <w:ind w:left="0" w:firstLine="0"/>
      </w:pPr>
    </w:lvl>
    <w:lvl w:ilvl="1" w:tplc="0D723496">
      <w:start w:val="1"/>
      <w:numFmt w:val="decimal"/>
      <w:lvlText w:val="%2)"/>
      <w:lvlJc w:val="left"/>
      <w:pPr>
        <w:tabs>
          <w:tab w:val="num" w:pos="1920"/>
        </w:tabs>
        <w:ind w:left="1920" w:hanging="84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F087B51"/>
    <w:multiLevelType w:val="hybridMultilevel"/>
    <w:tmpl w:val="B0C04ECA"/>
    <w:lvl w:ilvl="0" w:tplc="9D1E06A0">
      <w:start w:val="1"/>
      <w:numFmt w:val="decimal"/>
      <w:lvlText w:val="%1)"/>
      <w:lvlJc w:val="left"/>
      <w:pPr>
        <w:tabs>
          <w:tab w:val="num" w:pos="28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F66893"/>
    <w:multiLevelType w:val="hybridMultilevel"/>
    <w:tmpl w:val="B35689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69C63CA0">
      <w:start w:val="1"/>
      <w:numFmt w:val="decimal"/>
      <w:lvlText w:val="%4."/>
      <w:lvlJc w:val="left"/>
      <w:pPr>
        <w:tabs>
          <w:tab w:val="num" w:pos="284"/>
        </w:tabs>
        <w:ind w:left="0" w:firstLine="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4206A83"/>
    <w:multiLevelType w:val="hybridMultilevel"/>
    <w:tmpl w:val="5C2ED204"/>
    <w:lvl w:ilvl="0" w:tplc="F1F6F22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C84D1C"/>
    <w:multiLevelType w:val="hybridMultilevel"/>
    <w:tmpl w:val="2FC04C6E"/>
    <w:lvl w:ilvl="0" w:tplc="074A1112">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5">
    <w:nsid w:val="67951AF1"/>
    <w:multiLevelType w:val="hybridMultilevel"/>
    <w:tmpl w:val="A344FA46"/>
    <w:lvl w:ilvl="0" w:tplc="0FCC6162">
      <w:start w:val="1"/>
      <w:numFmt w:val="bullet"/>
      <w:lvlText w:val=""/>
      <w:lvlJc w:val="left"/>
      <w:pPr>
        <w:tabs>
          <w:tab w:val="num" w:pos="227"/>
        </w:tabs>
        <w:ind w:left="170" w:hanging="17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9C7CEB"/>
    <w:multiLevelType w:val="hybridMultilevel"/>
    <w:tmpl w:val="9154D0DA"/>
    <w:lvl w:ilvl="0" w:tplc="A3EC33C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082FE3"/>
    <w:multiLevelType w:val="hybridMultilevel"/>
    <w:tmpl w:val="2D822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99590D"/>
    <w:multiLevelType w:val="hybridMultilevel"/>
    <w:tmpl w:val="1134777C"/>
    <w:lvl w:ilvl="0" w:tplc="F6F851BC">
      <w:start w:val="1"/>
      <w:numFmt w:val="decimal"/>
      <w:lvlText w:val="%1."/>
      <w:lvlJc w:val="left"/>
      <w:pPr>
        <w:tabs>
          <w:tab w:val="num" w:pos="-104"/>
        </w:tabs>
        <w:ind w:left="350" w:hanging="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A2425E"/>
    <w:multiLevelType w:val="hybridMultilevel"/>
    <w:tmpl w:val="0ADE4C40"/>
    <w:lvl w:ilvl="0" w:tplc="3F9469D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B979F2"/>
    <w:multiLevelType w:val="hybridMultilevel"/>
    <w:tmpl w:val="6268CC98"/>
    <w:lvl w:ilvl="0" w:tplc="74043A64">
      <w:start w:val="1"/>
      <w:numFmt w:val="decimal"/>
      <w:lvlText w:val="%1)"/>
      <w:lvlJc w:val="left"/>
      <w:pPr>
        <w:tabs>
          <w:tab w:val="num" w:pos="691"/>
        </w:tabs>
        <w:ind w:left="691"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347EC6"/>
    <w:multiLevelType w:val="hybridMultilevel"/>
    <w:tmpl w:val="0598170E"/>
    <w:lvl w:ilvl="0" w:tplc="EBC0AA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390CA6"/>
    <w:multiLevelType w:val="hybridMultilevel"/>
    <w:tmpl w:val="FEC8CC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5174DE"/>
    <w:multiLevelType w:val="hybridMultilevel"/>
    <w:tmpl w:val="369ED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16754B"/>
    <w:multiLevelType w:val="hybridMultilevel"/>
    <w:tmpl w:val="2EE0A350"/>
    <w:lvl w:ilvl="0" w:tplc="0419000F">
      <w:start w:val="1"/>
      <w:numFmt w:val="decimal"/>
      <w:lvlText w:val="%1."/>
      <w:lvlJc w:val="left"/>
      <w:pPr>
        <w:tabs>
          <w:tab w:val="num" w:pos="360"/>
        </w:tabs>
        <w:ind w:left="360" w:hanging="360"/>
      </w:pPr>
    </w:lvl>
    <w:lvl w:ilvl="1" w:tplc="2F66DB00">
      <w:start w:val="1"/>
      <w:numFmt w:val="decimal"/>
      <w:lvlText w:val="%2)"/>
      <w:lvlJc w:val="left"/>
      <w:pPr>
        <w:tabs>
          <w:tab w:val="num" w:pos="-76"/>
        </w:tabs>
        <w:ind w:left="-36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F081DF3"/>
    <w:multiLevelType w:val="hybridMultilevel"/>
    <w:tmpl w:val="D0A61DB8"/>
    <w:lvl w:ilvl="0" w:tplc="B106A2F4">
      <w:start w:val="1"/>
      <w:numFmt w:val="decimal"/>
      <w:lvlText w:val="%1."/>
      <w:lvlJc w:val="left"/>
      <w:pPr>
        <w:tabs>
          <w:tab w:val="num" w:pos="284"/>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F2F09E7"/>
    <w:multiLevelType w:val="hybridMultilevel"/>
    <w:tmpl w:val="1292DE62"/>
    <w:lvl w:ilvl="0" w:tplc="DDA21056">
      <w:start w:val="1"/>
      <w:numFmt w:val="decimal"/>
      <w:lvlText w:val="%1."/>
      <w:lvlJc w:val="left"/>
      <w:pPr>
        <w:tabs>
          <w:tab w:val="num" w:pos="284"/>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93447"/>
    <w:rsid w:val="007F3428"/>
    <w:rsid w:val="00D93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34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447"/>
    <w:rPr>
      <w:rFonts w:ascii="Arial" w:eastAsia="Times New Roman" w:hAnsi="Arial" w:cs="Arial"/>
      <w:b/>
      <w:bCs/>
      <w:kern w:val="32"/>
      <w:sz w:val="32"/>
      <w:szCs w:val="32"/>
      <w:lang w:eastAsia="ru-RU"/>
    </w:rPr>
  </w:style>
  <w:style w:type="character" w:styleId="a3">
    <w:name w:val="Hyperlink"/>
    <w:basedOn w:val="a0"/>
    <w:semiHidden/>
    <w:unhideWhenUsed/>
    <w:rsid w:val="00D93447"/>
    <w:rPr>
      <w:color w:val="0000FF"/>
      <w:u w:val="single"/>
    </w:rPr>
  </w:style>
  <w:style w:type="paragraph" w:styleId="a4">
    <w:name w:val="Normal (Web)"/>
    <w:basedOn w:val="a"/>
    <w:semiHidden/>
    <w:unhideWhenUsed/>
    <w:rsid w:val="00D93447"/>
    <w:pPr>
      <w:spacing w:before="30" w:after="150"/>
      <w:ind w:left="30" w:right="30"/>
    </w:pPr>
    <w:rPr>
      <w:color w:val="000000"/>
    </w:rPr>
  </w:style>
  <w:style w:type="paragraph" w:styleId="a5">
    <w:name w:val="Body Text"/>
    <w:basedOn w:val="a"/>
    <w:link w:val="a6"/>
    <w:semiHidden/>
    <w:unhideWhenUsed/>
    <w:rsid w:val="00D93447"/>
    <w:pPr>
      <w:spacing w:after="120"/>
    </w:pPr>
  </w:style>
  <w:style w:type="character" w:customStyle="1" w:styleId="a6">
    <w:name w:val="Основной текст Знак"/>
    <w:basedOn w:val="a0"/>
    <w:link w:val="a5"/>
    <w:semiHidden/>
    <w:rsid w:val="00D9344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93447"/>
    <w:pPr>
      <w:spacing w:after="120" w:line="480" w:lineRule="auto"/>
      <w:ind w:left="283"/>
    </w:pPr>
  </w:style>
  <w:style w:type="character" w:customStyle="1" w:styleId="20">
    <w:name w:val="Основной текст с отступом 2 Знак"/>
    <w:basedOn w:val="a0"/>
    <w:link w:val="2"/>
    <w:semiHidden/>
    <w:rsid w:val="00D93447"/>
    <w:rPr>
      <w:rFonts w:ascii="Times New Roman" w:eastAsia="Times New Roman" w:hAnsi="Times New Roman" w:cs="Times New Roman"/>
      <w:sz w:val="24"/>
      <w:szCs w:val="24"/>
      <w:lang w:eastAsia="ru-RU"/>
    </w:rPr>
  </w:style>
  <w:style w:type="paragraph" w:customStyle="1" w:styleId="BodyText2">
    <w:name w:val="Body Text 2"/>
    <w:basedOn w:val="a"/>
    <w:rsid w:val="00D93447"/>
    <w:pPr>
      <w:overflowPunct w:val="0"/>
      <w:autoSpaceDE w:val="0"/>
      <w:autoSpaceDN w:val="0"/>
      <w:adjustRightInd w:val="0"/>
      <w:spacing w:line="360" w:lineRule="auto"/>
      <w:ind w:firstLine="284"/>
      <w:jc w:val="center"/>
    </w:pPr>
    <w:rPr>
      <w:sz w:val="20"/>
      <w:szCs w:val="20"/>
      <w:lang w:val="uk-UA"/>
    </w:rPr>
  </w:style>
  <w:style w:type="character" w:customStyle="1" w:styleId="libcontent1">
    <w:name w:val="lib_content1"/>
    <w:basedOn w:val="a0"/>
    <w:rsid w:val="00D93447"/>
    <w:rPr>
      <w:rFonts w:ascii="Times New Roman" w:hAnsi="Times New Roman" w:cs="Times New Roman" w:hint="default"/>
      <w:color w:val="000000"/>
      <w:sz w:val="32"/>
      <w:szCs w:val="32"/>
    </w:rPr>
  </w:style>
  <w:style w:type="character" w:customStyle="1" w:styleId="apple-converted-space">
    <w:name w:val="apple-converted-space"/>
    <w:basedOn w:val="a0"/>
    <w:rsid w:val="00D93447"/>
  </w:style>
  <w:style w:type="character" w:customStyle="1" w:styleId="apple-style-span">
    <w:name w:val="apple-style-span"/>
    <w:basedOn w:val="a0"/>
    <w:rsid w:val="00D93447"/>
  </w:style>
  <w:style w:type="paragraph" w:styleId="a7">
    <w:name w:val="Subtitle"/>
    <w:basedOn w:val="a"/>
    <w:link w:val="a8"/>
    <w:qFormat/>
    <w:rsid w:val="00D93447"/>
    <w:pPr>
      <w:spacing w:line="360" w:lineRule="auto"/>
      <w:jc w:val="center"/>
    </w:pPr>
    <w:rPr>
      <w:i/>
      <w:szCs w:val="20"/>
      <w:lang w:val="uk-UA"/>
    </w:rPr>
  </w:style>
  <w:style w:type="character" w:customStyle="1" w:styleId="a8">
    <w:name w:val="Подзаголовок Знак"/>
    <w:basedOn w:val="a0"/>
    <w:link w:val="a7"/>
    <w:rsid w:val="00D93447"/>
    <w:rPr>
      <w:rFonts w:ascii="Times New Roman" w:eastAsia="Times New Roman" w:hAnsi="Times New Roman" w:cs="Times New Roman"/>
      <w:i/>
      <w:sz w:val="24"/>
      <w:szCs w:val="20"/>
      <w:lang w:val="uk-UA" w:eastAsia="ru-RU"/>
    </w:rPr>
  </w:style>
</w:styles>
</file>

<file path=word/webSettings.xml><?xml version="1.0" encoding="utf-8"?>
<w:webSettings xmlns:r="http://schemas.openxmlformats.org/officeDocument/2006/relationships" xmlns:w="http://schemas.openxmlformats.org/wordprocessingml/2006/main">
  <w:divs>
    <w:div w:id="1428964875">
      <w:bodyDiv w:val="1"/>
      <w:marLeft w:val="0"/>
      <w:marRight w:val="0"/>
      <w:marTop w:val="0"/>
      <w:marBottom w:val="0"/>
      <w:divBdr>
        <w:top w:val="none" w:sz="0" w:space="0" w:color="auto"/>
        <w:left w:val="none" w:sz="0" w:space="0" w:color="auto"/>
        <w:bottom w:val="none" w:sz="0" w:space="0" w:color="auto"/>
        <w:right w:val="none" w:sz="0" w:space="0" w:color="auto"/>
      </w:divBdr>
    </w:div>
    <w:div w:id="15233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mPryAAAAMAAJ" TargetMode="External"/><Relationship Id="rId13" Type="http://schemas.openxmlformats.org/officeDocument/2006/relationships/hyperlink" Target="http://vive-liberta.narod.ru/journal/revol_gazet.htm" TargetMode="External"/><Relationship Id="rId3" Type="http://schemas.openxmlformats.org/officeDocument/2006/relationships/settings" Target="settings.xml"/><Relationship Id="rId7" Type="http://schemas.openxmlformats.org/officeDocument/2006/relationships/hyperlink" Target="http://scepsis.ru/library/id_1258.html" TargetMode="External"/><Relationship Id="rId12" Type="http://schemas.openxmlformats.org/officeDocument/2006/relationships/hyperlink" Target="http://vive-liberta.narod.ru/journal/revol_gaze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no.pro1.ru/lib/borukhovich_antichnie_svitki/index.htm" TargetMode="External"/><Relationship Id="rId11" Type="http://schemas.openxmlformats.org/officeDocument/2006/relationships/hyperlink" Target="http://www.bl.uk/eblj/1996articles/pdf/article5.pdf" TargetMode="External"/><Relationship Id="rId5" Type="http://schemas.openxmlformats.org/officeDocument/2006/relationships/hyperlink" Target="http://www.sno.pro1.ru/lib/ciceron/9.htm" TargetMode="External"/><Relationship Id="rId15" Type="http://schemas.openxmlformats.org/officeDocument/2006/relationships/fontTable" Target="fontTable.xml"/><Relationship Id="rId10" Type="http://schemas.openxmlformats.org/officeDocument/2006/relationships/hyperlink" Target="http://www.historycarper.com/resources/twobf2/join-die.htm" TargetMode="External"/><Relationship Id="rId4" Type="http://schemas.openxmlformats.org/officeDocument/2006/relationships/webSettings" Target="webSettings.xml"/><Relationship Id="rId9" Type="http://schemas.openxmlformats.org/officeDocument/2006/relationships/hyperlink" Target="http://www.historycarper.com/resources/twobf2/join-die.htm" TargetMode="External"/><Relationship Id="rId14" Type="http://schemas.openxmlformats.org/officeDocument/2006/relationships/hyperlink" Target="file:///C:\Users\Local%20Settings\Temp\Rar$EX28.110\book101_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7748</Words>
  <Characters>44170</Characters>
  <Application>Microsoft Office Word</Application>
  <DocSecurity>0</DocSecurity>
  <Lines>368</Lines>
  <Paragraphs>103</Paragraphs>
  <ScaleCrop>false</ScaleCrop>
  <Company/>
  <LinksUpToDate>false</LinksUpToDate>
  <CharactersWithSpaces>51815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2020-09-18T08:36:00Z</dcterms:created>
  <dcterms:modified xsi:type="dcterms:W3CDTF">2020-09-18T08:36:00Z</dcterms:modified>
</cp:coreProperties>
</file>