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5A" w:rsidRPr="00D1468E" w:rsidRDefault="00E8605A" w:rsidP="00E8605A">
      <w:pPr>
        <w:spacing w:after="0" w:line="240" w:lineRule="auto"/>
        <w:jc w:val="center"/>
        <w:rPr>
          <w:rFonts w:ascii="Times New Roman" w:eastAsia="MS Mincho" w:hAnsi="Times New Roman"/>
          <w:b/>
          <w:bCs/>
          <w:color w:val="000000"/>
          <w:sz w:val="28"/>
          <w:szCs w:val="24"/>
          <w:lang w:val="uk-UA"/>
        </w:rPr>
      </w:pPr>
    </w:p>
    <w:p w:rsidR="00E8605A" w:rsidRPr="00D1468E" w:rsidRDefault="00336AAE" w:rsidP="00E8605A">
      <w:pPr>
        <w:spacing w:after="0" w:line="240" w:lineRule="auto"/>
        <w:jc w:val="center"/>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НОН-ФІКШН ЯК ТРЕНД СУЧАСНИХ КОМУНІКАЦІЙ</w:t>
      </w:r>
    </w:p>
    <w:p w:rsidR="00E8605A" w:rsidRPr="00D1468E" w:rsidRDefault="00E8605A" w:rsidP="00E8605A">
      <w:pPr>
        <w:spacing w:after="0" w:line="240" w:lineRule="auto"/>
        <w:jc w:val="center"/>
        <w:rPr>
          <w:rFonts w:ascii="Times New Roman" w:eastAsia="MS Mincho" w:hAnsi="Times New Roman"/>
          <w:b/>
          <w:bCs/>
          <w:color w:val="000000"/>
          <w:sz w:val="24"/>
          <w:szCs w:val="24"/>
          <w:lang w:val="uk-UA"/>
        </w:rPr>
      </w:pPr>
    </w:p>
    <w:p w:rsidR="00E8605A" w:rsidRPr="00D1468E" w:rsidRDefault="00E8605A" w:rsidP="00E8605A">
      <w:pPr>
        <w:spacing w:after="0" w:line="240" w:lineRule="auto"/>
        <w:rPr>
          <w:rFonts w:ascii="Times New Roman" w:eastAsia="MS Mincho" w:hAnsi="Times New Roman"/>
          <w:sz w:val="24"/>
          <w:szCs w:val="24"/>
          <w:lang w:val="uk-UA"/>
        </w:rPr>
      </w:pPr>
      <w:r w:rsidRPr="00D1468E">
        <w:rPr>
          <w:rFonts w:ascii="Times New Roman" w:eastAsia="MS Mincho" w:hAnsi="Times New Roman"/>
          <w:b/>
          <w:sz w:val="24"/>
          <w:szCs w:val="24"/>
          <w:lang w:val="uk-UA"/>
        </w:rPr>
        <w:t>Викладач:</w:t>
      </w:r>
      <w:r w:rsidRPr="00D1468E">
        <w:rPr>
          <w:rFonts w:ascii="Times New Roman" w:eastAsia="MS Mincho" w:hAnsi="Times New Roman"/>
          <w:sz w:val="24"/>
          <w:szCs w:val="24"/>
          <w:lang w:val="uk-UA"/>
        </w:rPr>
        <w:t xml:space="preserve"> </w:t>
      </w:r>
      <w:proofErr w:type="spellStart"/>
      <w:r>
        <w:rPr>
          <w:rFonts w:ascii="Times New Roman" w:eastAsia="MS Mincho" w:hAnsi="Times New Roman"/>
          <w:i/>
          <w:iCs/>
          <w:sz w:val="24"/>
          <w:szCs w:val="24"/>
          <w:lang w:val="uk-UA"/>
        </w:rPr>
        <w:t>д</w:t>
      </w:r>
      <w:r w:rsidRPr="00D1468E">
        <w:rPr>
          <w:rFonts w:ascii="Times New Roman" w:eastAsia="MS Mincho" w:hAnsi="Times New Roman"/>
          <w:i/>
          <w:iCs/>
          <w:sz w:val="24"/>
          <w:szCs w:val="24"/>
          <w:lang w:val="uk-UA"/>
        </w:rPr>
        <w:t>.</w:t>
      </w:r>
      <w:r>
        <w:rPr>
          <w:rFonts w:ascii="Times New Roman" w:eastAsia="MS Mincho" w:hAnsi="Times New Roman"/>
          <w:i/>
          <w:iCs/>
          <w:sz w:val="24"/>
          <w:szCs w:val="24"/>
          <w:lang w:val="uk-UA"/>
        </w:rPr>
        <w:t>соц</w:t>
      </w:r>
      <w:r w:rsidRPr="00D1468E">
        <w:rPr>
          <w:rFonts w:ascii="Times New Roman" w:eastAsia="MS Mincho" w:hAnsi="Times New Roman"/>
          <w:i/>
          <w:iCs/>
          <w:sz w:val="24"/>
          <w:szCs w:val="24"/>
          <w:lang w:val="uk-UA"/>
        </w:rPr>
        <w:t>.</w:t>
      </w:r>
      <w:r>
        <w:rPr>
          <w:rFonts w:ascii="Times New Roman" w:eastAsia="MS Mincho" w:hAnsi="Times New Roman"/>
          <w:i/>
          <w:iCs/>
          <w:sz w:val="24"/>
          <w:szCs w:val="24"/>
          <w:lang w:val="uk-UA"/>
        </w:rPr>
        <w:t>ком</w:t>
      </w:r>
      <w:proofErr w:type="spellEnd"/>
      <w:r w:rsidRPr="00D1468E">
        <w:rPr>
          <w:rFonts w:ascii="Times New Roman" w:eastAsia="MS Mincho" w:hAnsi="Times New Roman"/>
          <w:i/>
          <w:iCs/>
          <w:sz w:val="24"/>
          <w:szCs w:val="24"/>
          <w:lang w:val="uk-UA"/>
        </w:rPr>
        <w:t xml:space="preserve">., доцент </w:t>
      </w:r>
      <w:r>
        <w:rPr>
          <w:rFonts w:ascii="Times New Roman" w:eastAsia="MS Mincho" w:hAnsi="Times New Roman"/>
          <w:i/>
          <w:iCs/>
          <w:sz w:val="24"/>
          <w:szCs w:val="24"/>
          <w:lang w:val="uk-UA"/>
        </w:rPr>
        <w:t>Ковпак Вікторія Анатоліївна</w:t>
      </w:r>
    </w:p>
    <w:p w:rsidR="00E8605A" w:rsidRPr="00D1468E" w:rsidRDefault="00E8605A" w:rsidP="00E8605A">
      <w:pPr>
        <w:spacing w:after="0" w:line="240" w:lineRule="auto"/>
        <w:rPr>
          <w:rFonts w:ascii="Times New Roman" w:eastAsia="MS Mincho" w:hAnsi="Times New Roman"/>
          <w:i/>
          <w:iCs/>
          <w:sz w:val="24"/>
          <w:szCs w:val="24"/>
          <w:lang w:val="uk-UA"/>
        </w:rPr>
      </w:pPr>
      <w:r w:rsidRPr="00D1468E">
        <w:rPr>
          <w:rFonts w:ascii="Times New Roman" w:eastAsia="MS Mincho" w:hAnsi="Times New Roman"/>
          <w:b/>
          <w:sz w:val="24"/>
          <w:szCs w:val="24"/>
          <w:lang w:val="uk-UA"/>
        </w:rPr>
        <w:t>Кафедра:</w:t>
      </w:r>
      <w:r w:rsidRPr="00D1468E">
        <w:rPr>
          <w:rFonts w:ascii="Times New Roman" w:eastAsia="MS Mincho" w:hAnsi="Times New Roman"/>
          <w:i/>
          <w:iCs/>
          <w:sz w:val="24"/>
          <w:szCs w:val="24"/>
          <w:lang w:val="uk-UA"/>
        </w:rPr>
        <w:t xml:space="preserve"> </w:t>
      </w:r>
      <w:r w:rsidR="008C63AA">
        <w:rPr>
          <w:rFonts w:ascii="Times New Roman" w:eastAsia="MS Mincho" w:hAnsi="Times New Roman"/>
          <w:i/>
          <w:iCs/>
          <w:sz w:val="24"/>
          <w:szCs w:val="24"/>
          <w:lang w:val="uk-UA"/>
        </w:rPr>
        <w:t>соціальних комунікацій та інформаційної діяльності</w:t>
      </w:r>
      <w:r w:rsidRPr="00D1468E">
        <w:rPr>
          <w:rFonts w:ascii="Times New Roman" w:eastAsia="MS Mincho" w:hAnsi="Times New Roman"/>
          <w:i/>
          <w:iCs/>
          <w:sz w:val="24"/>
          <w:szCs w:val="24"/>
          <w:lang w:val="uk-UA"/>
        </w:rPr>
        <w:t xml:space="preserve">, 2 </w:t>
      </w:r>
      <w:proofErr w:type="spellStart"/>
      <w:r w:rsidRPr="00D1468E">
        <w:rPr>
          <w:rFonts w:ascii="Times New Roman" w:eastAsia="MS Mincho" w:hAnsi="Times New Roman"/>
          <w:i/>
          <w:iCs/>
          <w:sz w:val="24"/>
          <w:szCs w:val="24"/>
          <w:lang w:val="uk-UA"/>
        </w:rPr>
        <w:t>навч</w:t>
      </w:r>
      <w:proofErr w:type="spellEnd"/>
      <w:r w:rsidRPr="00D1468E">
        <w:rPr>
          <w:rFonts w:ascii="Times New Roman" w:eastAsia="MS Mincho" w:hAnsi="Times New Roman"/>
          <w:i/>
          <w:iCs/>
          <w:sz w:val="24"/>
          <w:szCs w:val="24"/>
          <w:lang w:val="uk-UA"/>
        </w:rPr>
        <w:t>.</w:t>
      </w:r>
      <w:r>
        <w:rPr>
          <w:rFonts w:ascii="Times New Roman" w:eastAsia="MS Mincho" w:hAnsi="Times New Roman"/>
          <w:i/>
          <w:iCs/>
          <w:sz w:val="24"/>
          <w:szCs w:val="24"/>
          <w:lang w:val="uk-UA"/>
        </w:rPr>
        <w:t> </w:t>
      </w:r>
      <w:r w:rsidRPr="00D1468E">
        <w:rPr>
          <w:rFonts w:ascii="Times New Roman" w:eastAsia="MS Mincho" w:hAnsi="Times New Roman"/>
          <w:i/>
          <w:iCs/>
          <w:sz w:val="24"/>
          <w:szCs w:val="24"/>
          <w:lang w:val="uk-UA"/>
        </w:rPr>
        <w:t>корпус, 2</w:t>
      </w:r>
      <w:r>
        <w:rPr>
          <w:rFonts w:ascii="Times New Roman" w:eastAsia="MS Mincho" w:hAnsi="Times New Roman"/>
          <w:i/>
          <w:iCs/>
          <w:sz w:val="24"/>
          <w:szCs w:val="24"/>
          <w:lang w:val="uk-UA"/>
        </w:rPr>
        <w:t>18</w:t>
      </w:r>
      <w:r w:rsidRPr="00D1468E">
        <w:rPr>
          <w:rFonts w:ascii="Times New Roman" w:eastAsia="MS Mincho" w:hAnsi="Times New Roman"/>
          <w:i/>
          <w:iCs/>
          <w:sz w:val="24"/>
          <w:szCs w:val="24"/>
          <w:lang w:val="uk-UA"/>
        </w:rPr>
        <w:t xml:space="preserve"> </w:t>
      </w:r>
      <w:proofErr w:type="spellStart"/>
      <w:r w:rsidRPr="00D1468E">
        <w:rPr>
          <w:rFonts w:ascii="Times New Roman" w:eastAsia="MS Mincho" w:hAnsi="Times New Roman"/>
          <w:i/>
          <w:iCs/>
          <w:sz w:val="24"/>
          <w:szCs w:val="24"/>
          <w:lang w:val="uk-UA"/>
        </w:rPr>
        <w:t>ауд</w:t>
      </w:r>
      <w:proofErr w:type="spellEnd"/>
      <w:r w:rsidRPr="00D1468E">
        <w:rPr>
          <w:rFonts w:ascii="Times New Roman" w:eastAsia="MS Mincho" w:hAnsi="Times New Roman"/>
          <w:i/>
          <w:iCs/>
          <w:sz w:val="24"/>
          <w:szCs w:val="24"/>
          <w:lang w:val="uk-UA"/>
        </w:rPr>
        <w:t xml:space="preserve">. </w:t>
      </w:r>
    </w:p>
    <w:p w:rsidR="00E8605A" w:rsidRPr="00D1468E" w:rsidRDefault="00E8605A" w:rsidP="00E8605A">
      <w:pPr>
        <w:spacing w:after="0" w:line="240" w:lineRule="auto"/>
        <w:rPr>
          <w:rFonts w:ascii="Times New Roman" w:eastAsia="MS Mincho" w:hAnsi="Times New Roman"/>
          <w:i/>
          <w:sz w:val="24"/>
          <w:szCs w:val="24"/>
          <w:lang w:val="uk-UA"/>
        </w:rPr>
      </w:pPr>
      <w:r w:rsidRPr="00D1468E">
        <w:rPr>
          <w:rFonts w:ascii="Times New Roman" w:eastAsia="MS Mincho" w:hAnsi="Times New Roman"/>
          <w:b/>
          <w:sz w:val="24"/>
          <w:szCs w:val="24"/>
          <w:lang w:val="uk-UA"/>
        </w:rPr>
        <w:t>E-</w:t>
      </w:r>
      <w:proofErr w:type="spellStart"/>
      <w:r w:rsidRPr="00D1468E">
        <w:rPr>
          <w:rFonts w:ascii="Times New Roman" w:eastAsia="MS Mincho" w:hAnsi="Times New Roman"/>
          <w:b/>
          <w:sz w:val="24"/>
          <w:szCs w:val="24"/>
          <w:lang w:val="uk-UA"/>
        </w:rPr>
        <w:t>mail</w:t>
      </w:r>
      <w:proofErr w:type="spellEnd"/>
      <w:r w:rsidRPr="00D1468E">
        <w:rPr>
          <w:rFonts w:ascii="Times New Roman" w:eastAsia="MS Mincho" w:hAnsi="Times New Roman"/>
          <w:b/>
          <w:sz w:val="24"/>
          <w:szCs w:val="24"/>
          <w:lang w:val="uk-UA"/>
        </w:rPr>
        <w:t xml:space="preserve">: </w:t>
      </w:r>
      <w:r>
        <w:rPr>
          <w:rFonts w:ascii="Times New Roman" w:eastAsia="MS Mincho" w:hAnsi="Times New Roman"/>
          <w:i/>
          <w:sz w:val="24"/>
          <w:szCs w:val="24"/>
          <w:lang w:val="en-US"/>
        </w:rPr>
        <w:t>Kovpak.viki</w:t>
      </w:r>
      <w:r w:rsidRPr="00D1468E">
        <w:rPr>
          <w:rFonts w:ascii="Times New Roman" w:eastAsia="MS Mincho" w:hAnsi="Times New Roman"/>
          <w:i/>
          <w:sz w:val="24"/>
          <w:szCs w:val="24"/>
          <w:lang w:val="en-US"/>
        </w:rPr>
        <w:t>@</w:t>
      </w:r>
      <w:r>
        <w:rPr>
          <w:rFonts w:ascii="Times New Roman" w:eastAsia="MS Mincho" w:hAnsi="Times New Roman"/>
          <w:i/>
          <w:sz w:val="24"/>
          <w:szCs w:val="24"/>
          <w:lang w:val="en-US"/>
        </w:rPr>
        <w:t>ukr.net</w:t>
      </w:r>
    </w:p>
    <w:p w:rsidR="00E8605A" w:rsidRPr="00D1468E" w:rsidRDefault="00E8605A" w:rsidP="00E8605A">
      <w:pPr>
        <w:spacing w:after="0" w:line="240" w:lineRule="auto"/>
        <w:rPr>
          <w:rFonts w:ascii="Times New Roman" w:eastAsia="MS Mincho" w:hAnsi="Times New Roman"/>
          <w:i/>
          <w:sz w:val="24"/>
          <w:szCs w:val="24"/>
          <w:lang w:val="uk-UA"/>
        </w:rPr>
      </w:pPr>
      <w:r w:rsidRPr="00D1468E">
        <w:rPr>
          <w:rFonts w:ascii="Times New Roman" w:eastAsia="MS Mincho" w:hAnsi="Times New Roman"/>
          <w:b/>
          <w:sz w:val="24"/>
          <w:szCs w:val="24"/>
          <w:lang w:val="uk-UA"/>
        </w:rPr>
        <w:t xml:space="preserve">Телефон: </w:t>
      </w:r>
      <w:proofErr w:type="spellStart"/>
      <w:r w:rsidRPr="00D1468E">
        <w:rPr>
          <w:rFonts w:ascii="Times New Roman" w:eastAsia="MS Mincho" w:hAnsi="Times New Roman"/>
          <w:i/>
          <w:sz w:val="24"/>
          <w:szCs w:val="24"/>
          <w:lang w:val="uk-UA"/>
        </w:rPr>
        <w:t>тел</w:t>
      </w:r>
      <w:proofErr w:type="spellEnd"/>
      <w:r w:rsidRPr="00D1468E">
        <w:rPr>
          <w:rFonts w:ascii="Times New Roman" w:eastAsia="MS Mincho" w:hAnsi="Times New Roman"/>
          <w:i/>
          <w:sz w:val="24"/>
          <w:szCs w:val="24"/>
          <w:lang w:val="uk-UA"/>
        </w:rPr>
        <w:t>.</w:t>
      </w:r>
      <w:r w:rsidRPr="00D1468E">
        <w:rPr>
          <w:lang w:val="uk-UA"/>
        </w:rPr>
        <w:t xml:space="preserve"> </w:t>
      </w:r>
      <w:r w:rsidRPr="00D1468E">
        <w:rPr>
          <w:rFonts w:ascii="Times New Roman" w:eastAsia="MS Mincho" w:hAnsi="Times New Roman"/>
          <w:i/>
          <w:sz w:val="24"/>
          <w:szCs w:val="24"/>
          <w:lang w:val="uk-UA"/>
        </w:rPr>
        <w:t>289-12-17 (кафедра), 289-41-12 (деканат)</w:t>
      </w:r>
    </w:p>
    <w:p w:rsidR="00E8605A" w:rsidRDefault="00E8605A" w:rsidP="00E8605A">
      <w:pPr>
        <w:spacing w:after="0" w:line="240" w:lineRule="auto"/>
        <w:rPr>
          <w:rFonts w:ascii="Times New Roman" w:eastAsia="MS Mincho" w:hAnsi="Times New Roman"/>
          <w:i/>
          <w:iCs/>
          <w:sz w:val="24"/>
          <w:szCs w:val="24"/>
          <w:lang w:val="uk-UA"/>
        </w:rPr>
      </w:pPr>
      <w:r w:rsidRPr="00D1468E">
        <w:rPr>
          <w:rFonts w:ascii="Times New Roman" w:eastAsia="MS Mincho" w:hAnsi="Times New Roman"/>
          <w:b/>
          <w:bCs/>
          <w:sz w:val="24"/>
          <w:szCs w:val="24"/>
          <w:lang w:val="uk-UA"/>
        </w:rPr>
        <w:t>Інші засоби зв’</w:t>
      </w:r>
      <w:r>
        <w:rPr>
          <w:rFonts w:ascii="Times New Roman" w:eastAsia="MS Mincho" w:hAnsi="Times New Roman"/>
          <w:b/>
          <w:bCs/>
          <w:sz w:val="24"/>
          <w:szCs w:val="24"/>
          <w:lang w:val="uk-UA"/>
        </w:rPr>
        <w:t xml:space="preserve">язку: </w:t>
      </w:r>
      <w:r>
        <w:rPr>
          <w:rFonts w:ascii="Times New Roman" w:eastAsia="MS Mincho" w:hAnsi="Times New Roman"/>
          <w:i/>
          <w:iCs/>
          <w:sz w:val="24"/>
          <w:szCs w:val="24"/>
          <w:lang w:val="en-US"/>
        </w:rPr>
        <w:t>zoom</w:t>
      </w:r>
    </w:p>
    <w:p w:rsidR="00E8605A" w:rsidRPr="00C04CE9" w:rsidRDefault="00E8605A" w:rsidP="00E8605A">
      <w:pPr>
        <w:spacing w:after="0" w:line="240" w:lineRule="auto"/>
        <w:rPr>
          <w:rFonts w:ascii="Times New Roman" w:eastAsia="MS Mincho" w:hAnsi="Times New Roman"/>
          <w:i/>
          <w:iCs/>
          <w:sz w:val="24"/>
          <w:szCs w:val="24"/>
          <w:lang w:val="uk-UA"/>
        </w:rPr>
      </w:pPr>
      <w:r w:rsidRPr="00D1468E">
        <w:rPr>
          <w:rFonts w:ascii="Times New Roman" w:eastAsia="MS Mincho" w:hAnsi="Times New Roman"/>
          <w:b/>
          <w:sz w:val="24"/>
          <w:szCs w:val="24"/>
          <w:lang w:val="en-US"/>
        </w:rPr>
        <w:t>Facebook</w:t>
      </w:r>
      <w:r w:rsidRPr="00C04CE9">
        <w:rPr>
          <w:rFonts w:ascii="Times New Roman" w:eastAsia="MS Mincho" w:hAnsi="Times New Roman"/>
          <w:b/>
          <w:sz w:val="24"/>
          <w:szCs w:val="24"/>
          <w:lang w:val="en-US"/>
        </w:rPr>
        <w:t xml:space="preserve"> </w:t>
      </w:r>
      <w:r w:rsidRPr="00D1468E">
        <w:rPr>
          <w:rFonts w:ascii="Times New Roman" w:eastAsia="MS Mincho" w:hAnsi="Times New Roman"/>
          <w:b/>
          <w:sz w:val="24"/>
          <w:szCs w:val="24"/>
          <w:lang w:val="en-US"/>
        </w:rPr>
        <w:t>Messenger</w:t>
      </w:r>
      <w:r>
        <w:rPr>
          <w:rFonts w:ascii="Times New Roman" w:eastAsia="MS Mincho" w:hAnsi="Times New Roman"/>
          <w:b/>
          <w:sz w:val="24"/>
          <w:szCs w:val="24"/>
          <w:lang w:val="uk-UA"/>
        </w:rPr>
        <w:t xml:space="preserve">: </w:t>
      </w:r>
      <w:r w:rsidRPr="00C04CE9">
        <w:rPr>
          <w:rFonts w:ascii="Times New Roman" w:eastAsia="MS Mincho" w:hAnsi="Times New Roman"/>
          <w:sz w:val="24"/>
          <w:szCs w:val="24"/>
          <w:lang w:val="uk-UA"/>
        </w:rPr>
        <w:t>https://www.facebook.com/kovpak.viki/</w:t>
      </w:r>
    </w:p>
    <w:p w:rsidR="00E8605A" w:rsidRPr="00D1468E" w:rsidRDefault="00E8605A" w:rsidP="00E8605A">
      <w:pPr>
        <w:spacing w:after="0" w:line="240" w:lineRule="auto"/>
        <w:rPr>
          <w:rFonts w:ascii="Times New Roman" w:eastAsia="MS Mincho" w:hAnsi="Times New Roman"/>
          <w:i/>
          <w:iCs/>
          <w:sz w:val="24"/>
          <w:szCs w:val="24"/>
          <w:lang w:val="uk-UA"/>
        </w:rPr>
      </w:pPr>
    </w:p>
    <w:p w:rsidR="00E8605A" w:rsidRPr="00D1468E" w:rsidRDefault="00E8605A" w:rsidP="00E8605A">
      <w:pPr>
        <w:spacing w:after="0" w:line="240" w:lineRule="auto"/>
        <w:rPr>
          <w:rFonts w:ascii="Times New Roman" w:eastAsia="MS Mincho" w:hAnsi="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1417"/>
        <w:gridCol w:w="1433"/>
        <w:gridCol w:w="1544"/>
      </w:tblGrid>
      <w:tr w:rsidR="00E8605A" w:rsidRPr="00D1468E" w:rsidTr="00B00F15">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E8605A" w:rsidRPr="004F5BA3" w:rsidRDefault="00E8605A" w:rsidP="00B00F15">
            <w:pPr>
              <w:spacing w:after="2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Освітньо-професійна програма: </w:t>
            </w:r>
            <w:r w:rsidR="008C63AA">
              <w:rPr>
                <w:rFonts w:ascii="Times New Roman" w:eastAsia="Times New Roman" w:hAnsi="Times New Roman"/>
                <w:sz w:val="24"/>
                <w:szCs w:val="24"/>
                <w:lang w:val="uk-UA"/>
              </w:rPr>
              <w:t>журналістика</w:t>
            </w:r>
          </w:p>
          <w:p w:rsidR="00E8605A" w:rsidRPr="004F5BA3" w:rsidRDefault="00E8605A" w:rsidP="00B00F15">
            <w:pPr>
              <w:spacing w:after="20" w:line="240" w:lineRule="auto"/>
              <w:rPr>
                <w:rFonts w:ascii="Times New Roman" w:eastAsia="Times New Roman" w:hAnsi="Times New Roman"/>
                <w:sz w:val="24"/>
                <w:szCs w:val="24"/>
                <w:lang w:val="uk-UA"/>
              </w:rPr>
            </w:pPr>
            <w:r w:rsidRPr="004F5BA3">
              <w:rPr>
                <w:rFonts w:ascii="Times New Roman" w:eastAsia="Times New Roman" w:hAnsi="Times New Roman"/>
                <w:sz w:val="24"/>
                <w:szCs w:val="24"/>
                <w:lang w:val="uk-UA"/>
              </w:rPr>
              <w:t>Рів</w:t>
            </w:r>
            <w:r>
              <w:rPr>
                <w:rFonts w:ascii="Times New Roman" w:eastAsia="Times New Roman" w:hAnsi="Times New Roman"/>
                <w:sz w:val="24"/>
                <w:szCs w:val="24"/>
                <w:lang w:val="uk-UA"/>
              </w:rPr>
              <w:t xml:space="preserve">ень вищої освіти: </w:t>
            </w:r>
            <w:r w:rsidR="008C63AA">
              <w:rPr>
                <w:rFonts w:ascii="Times New Roman" w:eastAsia="Times New Roman" w:hAnsi="Times New Roman"/>
                <w:sz w:val="24"/>
                <w:szCs w:val="24"/>
                <w:lang w:val="uk-UA"/>
              </w:rPr>
              <w:t>магістерський</w:t>
            </w:r>
          </w:p>
          <w:p w:rsidR="00E8605A" w:rsidRPr="00D1468E" w:rsidRDefault="00E8605A" w:rsidP="00B00F15">
            <w:pPr>
              <w:spacing w:after="20" w:line="240" w:lineRule="auto"/>
              <w:rPr>
                <w:rFonts w:ascii="Times New Roman" w:eastAsia="Times New Roman" w:hAnsi="Times New Roman"/>
                <w:sz w:val="24"/>
                <w:szCs w:val="24"/>
                <w:lang w:val="uk-UA"/>
              </w:rPr>
            </w:pPr>
          </w:p>
        </w:tc>
      </w:tr>
      <w:tr w:rsidR="00E8605A" w:rsidRPr="00D1468E" w:rsidTr="00B00F15">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MS Mincho" w:hAnsi="Times New Roman"/>
                <w:b/>
                <w:bCs/>
                <w:sz w:val="24"/>
                <w:szCs w:val="24"/>
                <w:lang w:val="uk-UA"/>
              </w:rPr>
            </w:pPr>
            <w:r w:rsidRPr="00D1468E">
              <w:rPr>
                <w:rFonts w:ascii="Times New Roman" w:eastAsia="MS Mincho" w:hAnsi="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20" w:line="240" w:lineRule="auto"/>
              <w:rPr>
                <w:rFonts w:ascii="Times New Roman" w:eastAsia="MS Mincho" w:hAnsi="Times New Roman"/>
                <w:sz w:val="24"/>
                <w:szCs w:val="24"/>
                <w:lang w:val="uk-UA"/>
              </w:rPr>
            </w:pPr>
            <w:r w:rsidRPr="004F5BA3">
              <w:rPr>
                <w:rFonts w:ascii="Times New Roman" w:eastAsia="MS Mincho" w:hAnsi="Times New Roman"/>
                <w:sz w:val="24"/>
                <w:szCs w:val="24"/>
                <w:lang w:val="uk-UA"/>
              </w:rPr>
              <w:t>вибірковий компонент ОПП</w:t>
            </w:r>
          </w:p>
        </w:tc>
      </w:tr>
      <w:tr w:rsidR="00E8605A" w:rsidRPr="00D1468E" w:rsidTr="00B00F15">
        <w:trPr>
          <w:trHeight w:val="250"/>
        </w:trPr>
        <w:tc>
          <w:tcPr>
            <w:tcW w:w="2268" w:type="dxa"/>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E8605A" w:rsidRPr="00D1468E" w:rsidRDefault="008C63AA" w:rsidP="00B00F1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sz w:val="24"/>
                <w:szCs w:val="24"/>
                <w:lang w:val="uk-UA"/>
              </w:rPr>
            </w:pPr>
            <w:proofErr w:type="spellStart"/>
            <w:r w:rsidRPr="00D1468E">
              <w:rPr>
                <w:rFonts w:ascii="Times New Roman" w:eastAsia="MS Mincho" w:hAnsi="Times New Roman"/>
                <w:b/>
                <w:sz w:val="24"/>
                <w:szCs w:val="24"/>
                <w:lang w:val="uk-UA"/>
              </w:rPr>
              <w:t>Навч</w:t>
            </w:r>
            <w:proofErr w:type="spellEnd"/>
            <w:r w:rsidRPr="00D1468E">
              <w:rPr>
                <w:rFonts w:ascii="Times New Roman" w:eastAsia="MS Mincho" w:hAnsi="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8605A" w:rsidRPr="00D1468E" w:rsidRDefault="00E8605A" w:rsidP="002C5B45">
            <w:pPr>
              <w:spacing w:after="0" w:line="240" w:lineRule="auto"/>
              <w:rPr>
                <w:rFonts w:ascii="Times New Roman" w:eastAsia="Times New Roman" w:hAnsi="Times New Roman"/>
                <w:sz w:val="24"/>
                <w:szCs w:val="24"/>
                <w:lang w:val="uk-UA"/>
              </w:rPr>
            </w:pPr>
            <w:r w:rsidRPr="00D1468E">
              <w:rPr>
                <w:rFonts w:ascii="Times New Roman" w:eastAsia="Times New Roman" w:hAnsi="Times New Roman"/>
                <w:sz w:val="24"/>
                <w:szCs w:val="24"/>
                <w:lang w:val="uk-UA"/>
              </w:rPr>
              <w:t>202</w:t>
            </w:r>
            <w:r w:rsidR="002C5B45">
              <w:rPr>
                <w:rFonts w:ascii="Times New Roman" w:eastAsia="Times New Roman" w:hAnsi="Times New Roman"/>
                <w:sz w:val="24"/>
                <w:szCs w:val="24"/>
                <w:lang w:val="uk-UA"/>
              </w:rPr>
              <w:t>1</w:t>
            </w:r>
            <w:r w:rsidRPr="00D1468E">
              <w:rPr>
                <w:rFonts w:ascii="Times New Roman" w:eastAsia="Times New Roman" w:hAnsi="Times New Roman"/>
                <w:sz w:val="24"/>
                <w:szCs w:val="24"/>
                <w:lang w:val="uk-UA"/>
              </w:rPr>
              <w:t>-202</w:t>
            </w:r>
            <w:r w:rsidR="002C5B45">
              <w:rPr>
                <w:rFonts w:ascii="Times New Roman" w:eastAsia="Times New Roman" w:hAnsi="Times New Roman"/>
                <w:sz w:val="24"/>
                <w:szCs w:val="24"/>
                <w:lang w:val="uk-UA"/>
              </w:rPr>
              <w:t>2</w:t>
            </w:r>
          </w:p>
        </w:tc>
        <w:tc>
          <w:tcPr>
            <w:tcW w:w="1417" w:type="dxa"/>
            <w:tcBorders>
              <w:top w:val="single" w:sz="4" w:space="0" w:color="000000"/>
              <w:left w:val="single" w:sz="4" w:space="0" w:color="000000"/>
              <w:bottom w:val="single" w:sz="4" w:space="0" w:color="000000"/>
              <w:right w:val="single" w:sz="4" w:space="0" w:color="000000"/>
            </w:tcBorders>
          </w:tcPr>
          <w:p w:rsidR="00E8605A" w:rsidRPr="00D1468E" w:rsidRDefault="008C63AA" w:rsidP="00B00F15">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2</w:t>
            </w:r>
            <w:r w:rsidR="00E8605A">
              <w:rPr>
                <w:rFonts w:ascii="Times New Roman" w:eastAsia="Times New Roman" w:hAnsi="Times New Roman"/>
                <w:b/>
                <w:sz w:val="24"/>
                <w:szCs w:val="24"/>
                <w:lang w:val="uk-UA"/>
              </w:rPr>
              <w:t xml:space="preserve"> </w:t>
            </w:r>
            <w:r w:rsidR="00E8605A" w:rsidRPr="00D1468E">
              <w:rPr>
                <w:rFonts w:ascii="Times New Roman" w:eastAsia="Times New Roman" w:hAnsi="Times New Roman"/>
                <w:b/>
                <w:sz w:val="24"/>
                <w:szCs w:val="24"/>
                <w:lang w:val="uk-UA"/>
              </w:rPr>
              <w:t>р</w:t>
            </w:r>
            <w:proofErr w:type="spellStart"/>
            <w:r w:rsidR="00E8605A" w:rsidRPr="00D1468E">
              <w:rPr>
                <w:rFonts w:ascii="Times New Roman" w:eastAsia="Times New Roman" w:hAnsi="Times New Roman"/>
                <w:b/>
                <w:sz w:val="24"/>
                <w:szCs w:val="24"/>
                <w:lang w:val="en-US"/>
              </w:rPr>
              <w:t>ік</w:t>
            </w:r>
            <w:proofErr w:type="spellEnd"/>
            <w:r w:rsidR="00E8605A" w:rsidRPr="00D1468E">
              <w:rPr>
                <w:rFonts w:ascii="Times New Roman" w:eastAsia="Times New Roman" w:hAnsi="Times New Roman"/>
                <w:b/>
                <w:sz w:val="24"/>
                <w:szCs w:val="24"/>
                <w:lang w:val="en-US"/>
              </w:rPr>
              <w:t xml:space="preserve"> </w:t>
            </w:r>
            <w:proofErr w:type="spellStart"/>
            <w:r w:rsidR="00E8605A" w:rsidRPr="00D1468E">
              <w:rPr>
                <w:rFonts w:ascii="Times New Roman" w:eastAsia="Times New Roman" w:hAnsi="Times New Roman"/>
                <w:b/>
                <w:sz w:val="24"/>
                <w:szCs w:val="24"/>
                <w:lang w:val="en-US"/>
              </w:rPr>
              <w:t>навчання</w:t>
            </w:r>
            <w:proofErr w:type="spellEnd"/>
          </w:p>
          <w:p w:rsidR="00E8605A" w:rsidRPr="00D1468E" w:rsidRDefault="00E8605A" w:rsidP="00B00F15">
            <w:pPr>
              <w:spacing w:after="0" w:line="240" w:lineRule="auto"/>
              <w:rPr>
                <w:rFonts w:ascii="Times New Roman" w:eastAsia="Times New Roman" w:hAnsi="Times New Roman"/>
                <w:b/>
                <w:sz w:val="24"/>
                <w:szCs w:val="24"/>
                <w:lang w:val="uk-UA"/>
              </w:rPr>
            </w:pPr>
          </w:p>
        </w:tc>
        <w:tc>
          <w:tcPr>
            <w:tcW w:w="1433" w:type="dxa"/>
            <w:tcBorders>
              <w:top w:val="single" w:sz="4" w:space="0" w:color="000000"/>
              <w:left w:val="single" w:sz="4" w:space="0" w:color="000000"/>
              <w:bottom w:val="single" w:sz="4" w:space="0" w:color="000000"/>
              <w:right w:val="single" w:sz="4" w:space="0" w:color="auto"/>
            </w:tcBorders>
          </w:tcPr>
          <w:p w:rsidR="00E8605A" w:rsidRPr="00D1468E" w:rsidRDefault="00E8605A" w:rsidP="00B00F15">
            <w:pPr>
              <w:spacing w:after="0" w:line="240" w:lineRule="auto"/>
              <w:rPr>
                <w:rFonts w:ascii="Times New Roman" w:eastAsia="Times New Roman" w:hAnsi="Times New Roman"/>
                <w:sz w:val="24"/>
                <w:szCs w:val="24"/>
                <w:lang w:val="uk-UA"/>
              </w:rPr>
            </w:pPr>
            <w:r w:rsidRPr="00D1468E">
              <w:rPr>
                <w:rFonts w:ascii="Times New Roman" w:eastAsia="MS Mincho" w:hAnsi="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sz w:val="24"/>
                <w:szCs w:val="24"/>
                <w:lang w:val="uk-UA"/>
              </w:rPr>
            </w:pPr>
            <w:r w:rsidRPr="00D1468E">
              <w:rPr>
                <w:rFonts w:ascii="Times New Roman" w:eastAsia="Times New Roman" w:hAnsi="Times New Roman"/>
                <w:sz w:val="24"/>
                <w:szCs w:val="24"/>
                <w:lang w:val="uk-UA"/>
              </w:rPr>
              <w:t>14 тижнів</w:t>
            </w:r>
          </w:p>
        </w:tc>
      </w:tr>
      <w:tr w:rsidR="00E8605A" w:rsidRPr="00D1468E" w:rsidTr="00B00F15">
        <w:trPr>
          <w:trHeight w:val="250"/>
        </w:trPr>
        <w:tc>
          <w:tcPr>
            <w:tcW w:w="2268" w:type="dxa"/>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MS Mincho" w:hAnsi="Times New Roman"/>
                <w:b/>
                <w:sz w:val="24"/>
                <w:szCs w:val="24"/>
                <w:lang w:val="uk-UA"/>
              </w:rPr>
            </w:pPr>
            <w:r w:rsidRPr="00D1468E">
              <w:rPr>
                <w:rFonts w:ascii="Times New Roman" w:eastAsia="MS Mincho" w:hAnsi="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E8605A" w:rsidRPr="00D1468E" w:rsidRDefault="008C63AA" w:rsidP="00B00F1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9</w:t>
            </w:r>
            <w:r w:rsidR="00E8605A">
              <w:rPr>
                <w:rFonts w:ascii="Times New Roman" w:eastAsia="Times New Roman" w:hAnsi="Times New Roman"/>
                <w:sz w:val="24"/>
                <w:szCs w:val="24"/>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Кількість змістових модулів</w:t>
            </w:r>
            <w:r w:rsidRPr="00D1468E">
              <w:rPr>
                <w:rFonts w:ascii="Times New Roman" w:eastAsia="Times New Roman" w:hAnsi="Times New Roman"/>
                <w:b/>
                <w:sz w:val="24"/>
                <w:szCs w:val="24"/>
                <w:vertAlign w:val="superscript"/>
                <w:lang w:val="uk-UA"/>
              </w:rPr>
              <w:footnoteReference w:id="1"/>
            </w:r>
          </w:p>
        </w:tc>
        <w:tc>
          <w:tcPr>
            <w:tcW w:w="1417" w:type="dxa"/>
            <w:tcBorders>
              <w:top w:val="single" w:sz="4" w:space="0" w:color="000000"/>
              <w:left w:val="single" w:sz="4" w:space="0" w:color="000000"/>
              <w:bottom w:val="single" w:sz="4" w:space="0" w:color="000000"/>
              <w:right w:val="single" w:sz="4" w:space="0" w:color="000000"/>
            </w:tcBorders>
          </w:tcPr>
          <w:p w:rsidR="00E8605A" w:rsidRPr="00D1468E" w:rsidRDefault="00FE4735" w:rsidP="00B00F15">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t>4 модулі</w:t>
            </w:r>
          </w:p>
        </w:tc>
        <w:tc>
          <w:tcPr>
            <w:tcW w:w="2977" w:type="dxa"/>
            <w:gridSpan w:val="2"/>
            <w:tcBorders>
              <w:top w:val="single" w:sz="4" w:space="0" w:color="000000"/>
              <w:left w:val="single" w:sz="4" w:space="0" w:color="000000"/>
              <w:bottom w:val="single" w:sz="4" w:space="0" w:color="000000"/>
              <w:right w:val="single" w:sz="4" w:space="0" w:color="000000"/>
            </w:tcBorders>
          </w:tcPr>
          <w:p w:rsidR="00E8605A" w:rsidRDefault="00B00F15" w:rsidP="00B00F15">
            <w:pPr>
              <w:spacing w:after="0" w:line="240" w:lineRule="auto"/>
              <w:rPr>
                <w:rFonts w:ascii="Times New Roman" w:eastAsia="MS Mincho" w:hAnsi="Times New Roman"/>
                <w:b/>
                <w:bCs/>
                <w:sz w:val="24"/>
                <w:szCs w:val="24"/>
                <w:lang w:val="uk-UA"/>
              </w:rPr>
            </w:pPr>
            <w:r>
              <w:rPr>
                <w:rFonts w:ascii="Times New Roman" w:eastAsia="MS Mincho" w:hAnsi="Times New Roman"/>
                <w:b/>
                <w:bCs/>
                <w:sz w:val="24"/>
                <w:szCs w:val="24"/>
                <w:lang w:val="uk-UA"/>
              </w:rPr>
              <w:t>Л</w:t>
            </w:r>
            <w:r w:rsidR="008C63AA">
              <w:rPr>
                <w:rFonts w:ascii="Times New Roman" w:eastAsia="MS Mincho" w:hAnsi="Times New Roman"/>
                <w:b/>
                <w:bCs/>
                <w:sz w:val="24"/>
                <w:szCs w:val="24"/>
                <w:lang w:val="uk-UA"/>
              </w:rPr>
              <w:t>екційні</w:t>
            </w:r>
            <w:r>
              <w:rPr>
                <w:rFonts w:ascii="Times New Roman" w:eastAsia="MS Mincho" w:hAnsi="Times New Roman"/>
                <w:b/>
                <w:bCs/>
                <w:sz w:val="24"/>
                <w:szCs w:val="24"/>
                <w:lang w:val="uk-UA"/>
              </w:rPr>
              <w:t xml:space="preserve"> </w:t>
            </w:r>
            <w:r w:rsidR="00E8605A" w:rsidRPr="00D1468E">
              <w:rPr>
                <w:rFonts w:ascii="Times New Roman" w:eastAsia="MS Mincho" w:hAnsi="Times New Roman"/>
                <w:b/>
                <w:bCs/>
                <w:sz w:val="24"/>
                <w:szCs w:val="24"/>
                <w:lang w:val="uk-UA"/>
              </w:rPr>
              <w:t xml:space="preserve"> заняття</w:t>
            </w:r>
            <w:r w:rsidR="00E8605A" w:rsidRPr="00D1468E">
              <w:rPr>
                <w:rFonts w:ascii="Times New Roman" w:eastAsia="MS Mincho" w:hAnsi="Times New Roman"/>
                <w:b/>
                <w:bCs/>
                <w:sz w:val="24"/>
                <w:szCs w:val="24"/>
              </w:rPr>
              <w:t xml:space="preserve"> </w:t>
            </w:r>
            <w:r w:rsidR="00E8605A" w:rsidRPr="00D1468E">
              <w:rPr>
                <w:rFonts w:ascii="Times New Roman" w:eastAsia="MS Mincho" w:hAnsi="Times New Roman"/>
                <w:b/>
                <w:bCs/>
                <w:sz w:val="24"/>
                <w:szCs w:val="24"/>
                <w:lang w:val="uk-UA"/>
              </w:rPr>
              <w:t>–</w:t>
            </w:r>
            <w:r>
              <w:rPr>
                <w:rFonts w:ascii="Times New Roman" w:eastAsia="MS Mincho" w:hAnsi="Times New Roman"/>
                <w:b/>
                <w:bCs/>
                <w:sz w:val="24"/>
                <w:szCs w:val="24"/>
                <w:lang w:val="uk-UA"/>
              </w:rPr>
              <w:t xml:space="preserve"> </w:t>
            </w:r>
            <w:r w:rsidR="00336AAE">
              <w:rPr>
                <w:rFonts w:ascii="Times New Roman" w:eastAsia="MS Mincho" w:hAnsi="Times New Roman"/>
                <w:b/>
                <w:bCs/>
                <w:sz w:val="24"/>
                <w:szCs w:val="24"/>
                <w:lang w:val="uk-UA"/>
              </w:rPr>
              <w:t>22</w:t>
            </w:r>
          </w:p>
          <w:p w:rsidR="00E8605A" w:rsidRPr="00D1468E" w:rsidRDefault="00E8605A" w:rsidP="00336AAE">
            <w:pPr>
              <w:spacing w:after="0" w:line="240" w:lineRule="auto"/>
              <w:rPr>
                <w:rFonts w:ascii="Times New Roman" w:eastAsia="Times New Roman" w:hAnsi="Times New Roman"/>
                <w:sz w:val="24"/>
                <w:szCs w:val="24"/>
                <w:lang w:val="uk-UA"/>
              </w:rPr>
            </w:pPr>
            <w:r w:rsidRPr="00D1468E">
              <w:rPr>
                <w:rFonts w:ascii="Times New Roman" w:eastAsia="MS Mincho" w:hAnsi="Times New Roman"/>
                <w:b/>
                <w:bCs/>
                <w:sz w:val="24"/>
                <w:szCs w:val="24"/>
                <w:lang w:val="uk-UA"/>
              </w:rPr>
              <w:t>Самостійна робота –</w:t>
            </w:r>
            <w:r w:rsidRPr="00D1468E">
              <w:rPr>
                <w:rFonts w:ascii="Times New Roman" w:eastAsia="Times New Roman" w:hAnsi="Times New Roman"/>
                <w:sz w:val="24"/>
                <w:szCs w:val="24"/>
                <w:lang w:val="uk-UA"/>
              </w:rPr>
              <w:t xml:space="preserve"> </w:t>
            </w:r>
            <w:r w:rsidR="00336AAE">
              <w:rPr>
                <w:rFonts w:ascii="Times New Roman" w:eastAsia="Times New Roman" w:hAnsi="Times New Roman"/>
                <w:sz w:val="24"/>
                <w:szCs w:val="24"/>
                <w:lang w:val="uk-UA"/>
              </w:rPr>
              <w:t>68</w:t>
            </w:r>
          </w:p>
        </w:tc>
      </w:tr>
      <w:tr w:rsidR="00E8605A" w:rsidRPr="00D1468E" w:rsidTr="00B00F15">
        <w:trPr>
          <w:trHeight w:val="250"/>
        </w:trPr>
        <w:tc>
          <w:tcPr>
            <w:tcW w:w="2268" w:type="dxa"/>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bCs/>
                <w:sz w:val="24"/>
                <w:szCs w:val="24"/>
                <w:lang w:val="uk-UA"/>
              </w:rPr>
            </w:pPr>
            <w:r w:rsidRPr="00D1468E">
              <w:rPr>
                <w:rFonts w:ascii="Times New Roman" w:eastAsia="MS Mincho" w:hAnsi="Times New Roman"/>
                <w:b/>
                <w:bCs/>
                <w:sz w:val="24"/>
                <w:szCs w:val="24"/>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MS Mincho" w:hAnsi="Times New Roman"/>
                <w:i/>
                <w:sz w:val="24"/>
                <w:szCs w:val="24"/>
                <w:lang w:val="uk-UA"/>
              </w:rPr>
            </w:pPr>
            <w:r>
              <w:rPr>
                <w:rFonts w:ascii="Times New Roman" w:eastAsia="MS Mincho" w:hAnsi="Times New Roman"/>
                <w:i/>
                <w:sz w:val="24"/>
                <w:szCs w:val="24"/>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MS Mincho" w:hAnsi="Times New Roman"/>
                <w:b/>
                <w:bCs/>
                <w:sz w:val="24"/>
                <w:szCs w:val="24"/>
                <w:lang w:val="uk-UA"/>
              </w:rPr>
            </w:pPr>
          </w:p>
        </w:tc>
      </w:tr>
      <w:tr w:rsidR="00E8605A" w:rsidRPr="00E64EEF" w:rsidTr="00B00F15">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 xml:space="preserve">Посилання на курс в </w:t>
            </w:r>
            <w:proofErr w:type="spellStart"/>
            <w:r w:rsidRPr="00D1468E">
              <w:rPr>
                <w:rFonts w:ascii="Times New Roman" w:eastAsia="MS Mincho" w:hAnsi="Times New Roman"/>
                <w:b/>
                <w:sz w:val="24"/>
                <w:szCs w:val="24"/>
                <w:lang w:val="uk-UA"/>
              </w:rPr>
              <w:t>Moodle</w:t>
            </w:r>
            <w:proofErr w:type="spellEnd"/>
          </w:p>
        </w:tc>
        <w:tc>
          <w:tcPr>
            <w:tcW w:w="5670" w:type="dxa"/>
            <w:gridSpan w:val="4"/>
            <w:tcBorders>
              <w:top w:val="single" w:sz="4" w:space="0" w:color="000000"/>
              <w:left w:val="single" w:sz="4" w:space="0" w:color="000000"/>
              <w:bottom w:val="single" w:sz="4" w:space="0" w:color="000000"/>
              <w:right w:val="single" w:sz="4" w:space="0" w:color="000000"/>
            </w:tcBorders>
          </w:tcPr>
          <w:p w:rsidR="00E8605A" w:rsidRPr="00D1468E" w:rsidRDefault="00336AAE" w:rsidP="00B00F15">
            <w:pPr>
              <w:spacing w:after="0" w:line="240" w:lineRule="auto"/>
              <w:rPr>
                <w:rFonts w:ascii="Times New Roman" w:eastAsia="Times New Roman" w:hAnsi="Times New Roman"/>
                <w:sz w:val="24"/>
                <w:szCs w:val="24"/>
                <w:lang w:val="uk-UA"/>
              </w:rPr>
            </w:pPr>
            <w:r w:rsidRPr="00336AAE">
              <w:rPr>
                <w:rFonts w:ascii="Times New Roman" w:eastAsia="Times New Roman" w:hAnsi="Times New Roman"/>
                <w:sz w:val="24"/>
                <w:szCs w:val="24"/>
                <w:lang w:val="uk-UA"/>
              </w:rPr>
              <w:t>https://moodle.znu.edu.ua/course/view.php?id=11299</w:t>
            </w:r>
          </w:p>
        </w:tc>
      </w:tr>
      <w:tr w:rsidR="00E8605A" w:rsidRPr="00D1468E" w:rsidTr="00B00F15">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MS Mincho" w:hAnsi="Times New Roman"/>
                <w:b/>
                <w:sz w:val="24"/>
                <w:szCs w:val="24"/>
                <w:lang w:val="uk-UA"/>
              </w:rPr>
            </w:pPr>
            <w:r w:rsidRPr="00D1468E">
              <w:rPr>
                <w:rFonts w:ascii="Times New Roman" w:eastAsia="MS Mincho" w:hAnsi="Times New Roman"/>
                <w:b/>
                <w:iCs/>
                <w:sz w:val="24"/>
                <w:szCs w:val="24"/>
                <w:lang w:val="uk-UA"/>
              </w:rPr>
              <w:t>Консультації:</w:t>
            </w:r>
            <w:r w:rsidRPr="00D1468E">
              <w:rPr>
                <w:rFonts w:ascii="Times New Roman" w:eastAsia="MS Mincho" w:hAnsi="Times New Roman"/>
                <w:b/>
                <w:i/>
                <w:sz w:val="24"/>
                <w:szCs w:val="24"/>
                <w:lang w:val="uk-UA"/>
              </w:rPr>
              <w:t xml:space="preserve"> </w:t>
            </w:r>
          </w:p>
          <w:p w:rsidR="00E8605A" w:rsidRPr="00D1468E" w:rsidRDefault="00E8605A" w:rsidP="00B00F15">
            <w:pPr>
              <w:spacing w:after="0" w:line="240" w:lineRule="auto"/>
              <w:rPr>
                <w:rFonts w:ascii="Times New Roman" w:eastAsia="MS Mincho" w:hAnsi="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sz w:val="24"/>
                <w:szCs w:val="24"/>
                <w:lang w:val="uk-UA"/>
              </w:rPr>
            </w:pPr>
            <w:r>
              <w:rPr>
                <w:rFonts w:ascii="Times New Roman" w:eastAsia="MS Mincho" w:hAnsi="Times New Roman"/>
                <w:bCs/>
                <w:i/>
                <w:sz w:val="24"/>
                <w:szCs w:val="24"/>
                <w:lang w:val="uk-UA"/>
              </w:rPr>
              <w:t>щосереди</w:t>
            </w:r>
            <w:r w:rsidRPr="00D1468E">
              <w:rPr>
                <w:rFonts w:ascii="Times New Roman" w:eastAsia="MS Mincho" w:hAnsi="Times New Roman"/>
                <w:bCs/>
                <w:i/>
                <w:sz w:val="24"/>
                <w:szCs w:val="24"/>
                <w:lang w:val="uk-UA"/>
              </w:rPr>
              <w:t xml:space="preserve">, </w:t>
            </w:r>
            <w:r>
              <w:rPr>
                <w:rFonts w:ascii="Times New Roman" w:eastAsia="MS Mincho" w:hAnsi="Times New Roman"/>
                <w:bCs/>
                <w:i/>
                <w:sz w:val="24"/>
                <w:szCs w:val="24"/>
                <w:lang w:val="uk-UA"/>
              </w:rPr>
              <w:t>10*00 – 12*00</w:t>
            </w:r>
            <w:r w:rsidRPr="00D1468E">
              <w:rPr>
                <w:rFonts w:ascii="Times New Roman" w:eastAsia="MS Mincho" w:hAnsi="Times New Roman"/>
                <w:bCs/>
                <w:i/>
                <w:sz w:val="24"/>
                <w:szCs w:val="24"/>
                <w:lang w:val="uk-UA"/>
              </w:rPr>
              <w:t xml:space="preserve">, формат (за домовленістю, особисто чи </w:t>
            </w:r>
            <w:r>
              <w:rPr>
                <w:rFonts w:ascii="Times New Roman" w:eastAsia="MS Mincho" w:hAnsi="Times New Roman"/>
                <w:bCs/>
                <w:i/>
                <w:sz w:val="24"/>
                <w:szCs w:val="24"/>
                <w:lang w:val="uk-UA"/>
              </w:rPr>
              <w:t>електронною поштою</w:t>
            </w:r>
            <w:r w:rsidRPr="00D1468E">
              <w:rPr>
                <w:rFonts w:ascii="Times New Roman" w:eastAsia="MS Mincho" w:hAnsi="Times New Roman"/>
                <w:bCs/>
                <w:i/>
                <w:sz w:val="24"/>
                <w:szCs w:val="24"/>
                <w:lang w:val="uk-UA"/>
              </w:rPr>
              <w:t>)</w:t>
            </w:r>
          </w:p>
        </w:tc>
      </w:tr>
    </w:tbl>
    <w:p w:rsidR="00E8605A" w:rsidRPr="00D1468E" w:rsidRDefault="00E8605A" w:rsidP="00E8605A">
      <w:pPr>
        <w:spacing w:after="0" w:line="240" w:lineRule="auto"/>
        <w:rPr>
          <w:rFonts w:ascii="Times New Roman" w:eastAsia="MS Mincho" w:hAnsi="Times New Roman"/>
          <w:b/>
          <w:sz w:val="28"/>
          <w:szCs w:val="24"/>
          <w:lang w:val="uk-UA"/>
        </w:rPr>
      </w:pPr>
    </w:p>
    <w:p w:rsidR="00E8605A" w:rsidRPr="00D1468E" w:rsidRDefault="00E8605A" w:rsidP="00E8605A">
      <w:pPr>
        <w:spacing w:after="0" w:line="240" w:lineRule="auto"/>
        <w:rPr>
          <w:rFonts w:ascii="Times New Roman" w:eastAsia="MS Mincho" w:hAnsi="Times New Roman"/>
          <w:sz w:val="24"/>
          <w:szCs w:val="24"/>
          <w:lang w:val="uk-UA"/>
        </w:rPr>
      </w:pPr>
      <w:r w:rsidRPr="00D1468E">
        <w:rPr>
          <w:rFonts w:ascii="Times New Roman" w:eastAsia="MS Mincho" w:hAnsi="Times New Roman"/>
          <w:b/>
          <w:sz w:val="28"/>
          <w:szCs w:val="24"/>
          <w:lang w:val="uk-UA"/>
        </w:rPr>
        <w:t xml:space="preserve">ОПИС КУРСУ </w:t>
      </w:r>
    </w:p>
    <w:p w:rsidR="002C08A7" w:rsidRPr="002C08A7" w:rsidRDefault="00E8605A" w:rsidP="002C08A7">
      <w:pPr>
        <w:spacing w:after="0" w:line="240" w:lineRule="auto"/>
        <w:ind w:firstLine="709"/>
        <w:jc w:val="both"/>
        <w:rPr>
          <w:rFonts w:ascii="Times New Roman" w:hAnsi="Times New Roman"/>
          <w:sz w:val="24"/>
          <w:szCs w:val="24"/>
          <w:lang w:val="uk-UA"/>
        </w:rPr>
      </w:pPr>
      <w:r w:rsidRPr="005C34B1">
        <w:rPr>
          <w:rFonts w:ascii="Times New Roman" w:eastAsia="MS Mincho" w:hAnsi="Times New Roman"/>
          <w:b/>
          <w:i/>
          <w:iCs/>
          <w:sz w:val="24"/>
          <w:szCs w:val="24"/>
          <w:lang w:val="uk-UA"/>
        </w:rPr>
        <w:t>Мета курсу</w:t>
      </w:r>
      <w:r>
        <w:rPr>
          <w:rFonts w:ascii="Times New Roman" w:eastAsia="MS Mincho" w:hAnsi="Times New Roman"/>
          <w:i/>
          <w:iCs/>
          <w:sz w:val="24"/>
          <w:szCs w:val="24"/>
          <w:lang w:val="uk-UA"/>
        </w:rPr>
        <w:t xml:space="preserve">: </w:t>
      </w:r>
      <w:r w:rsidR="00FE4735" w:rsidRPr="00FE4735">
        <w:rPr>
          <w:rFonts w:ascii="Times New Roman" w:hAnsi="Times New Roman"/>
          <w:sz w:val="24"/>
          <w:szCs w:val="24"/>
          <w:lang w:val="uk-UA"/>
        </w:rPr>
        <w:t xml:space="preserve">є визначення основних тенденцій </w:t>
      </w:r>
      <w:proofErr w:type="spellStart"/>
      <w:r w:rsidR="00336AAE">
        <w:rPr>
          <w:rFonts w:ascii="Times New Roman" w:hAnsi="Times New Roman"/>
          <w:sz w:val="24"/>
          <w:szCs w:val="24"/>
          <w:lang w:val="uk-UA"/>
        </w:rPr>
        <w:t>нон-фікшн</w:t>
      </w:r>
      <w:proofErr w:type="spellEnd"/>
      <w:r w:rsidR="00336AAE">
        <w:rPr>
          <w:rFonts w:ascii="Times New Roman" w:hAnsi="Times New Roman"/>
          <w:sz w:val="24"/>
          <w:szCs w:val="24"/>
          <w:lang w:val="uk-UA"/>
        </w:rPr>
        <w:t xml:space="preserve"> як актуальної комунікаційної форми.</w:t>
      </w:r>
      <w:r w:rsidR="002C08A7">
        <w:rPr>
          <w:rFonts w:ascii="Times New Roman" w:hAnsi="Times New Roman"/>
          <w:sz w:val="24"/>
          <w:szCs w:val="24"/>
          <w:lang w:val="uk-UA"/>
        </w:rPr>
        <w:t xml:space="preserve"> </w:t>
      </w:r>
      <w:r w:rsidR="002C08A7" w:rsidRPr="002C08A7">
        <w:rPr>
          <w:rFonts w:ascii="Times New Roman" w:hAnsi="Times New Roman"/>
          <w:sz w:val="24"/>
          <w:szCs w:val="24"/>
          <w:lang w:val="uk-UA"/>
        </w:rPr>
        <w:t xml:space="preserve">Основними </w:t>
      </w:r>
      <w:r w:rsidR="002C08A7" w:rsidRPr="002C08A7">
        <w:rPr>
          <w:rFonts w:ascii="Times New Roman" w:hAnsi="Times New Roman"/>
          <w:b/>
          <w:sz w:val="24"/>
          <w:szCs w:val="24"/>
          <w:lang w:val="uk-UA"/>
        </w:rPr>
        <w:t>завданнями</w:t>
      </w:r>
      <w:r w:rsidR="002C08A7" w:rsidRPr="002C08A7">
        <w:rPr>
          <w:rFonts w:ascii="Times New Roman" w:hAnsi="Times New Roman"/>
          <w:sz w:val="24"/>
          <w:szCs w:val="24"/>
          <w:lang w:val="uk-UA"/>
        </w:rPr>
        <w:t xml:space="preserve"> вивчення дисципліни «</w:t>
      </w:r>
      <w:proofErr w:type="spellStart"/>
      <w:r w:rsidR="002C08A7" w:rsidRPr="002C08A7">
        <w:rPr>
          <w:rFonts w:ascii="Times New Roman" w:hAnsi="Times New Roman"/>
          <w:sz w:val="24"/>
          <w:szCs w:val="24"/>
          <w:lang w:val="uk-UA"/>
        </w:rPr>
        <w:t>Нон-фікшн</w:t>
      </w:r>
      <w:proofErr w:type="spellEnd"/>
      <w:r w:rsidR="002C08A7" w:rsidRPr="002C08A7">
        <w:rPr>
          <w:rFonts w:ascii="Times New Roman" w:hAnsi="Times New Roman"/>
          <w:sz w:val="24"/>
          <w:szCs w:val="24"/>
          <w:lang w:val="uk-UA"/>
        </w:rPr>
        <w:t xml:space="preserve"> як тренд сучасних комунікацій» є:</w:t>
      </w:r>
    </w:p>
    <w:p w:rsidR="002C08A7" w:rsidRPr="002C08A7" w:rsidRDefault="002C08A7" w:rsidP="002C08A7">
      <w:pPr>
        <w:numPr>
          <w:ilvl w:val="0"/>
          <w:numId w:val="6"/>
        </w:numPr>
        <w:tabs>
          <w:tab w:val="left" w:pos="0"/>
        </w:tabs>
        <w:spacing w:after="0" w:line="240" w:lineRule="auto"/>
        <w:ind w:left="0" w:firstLine="709"/>
        <w:jc w:val="both"/>
        <w:rPr>
          <w:rFonts w:ascii="Times New Roman" w:hAnsi="Times New Roman"/>
          <w:sz w:val="24"/>
          <w:szCs w:val="24"/>
          <w:lang w:val="uk-UA"/>
        </w:rPr>
      </w:pPr>
      <w:r w:rsidRPr="002C08A7">
        <w:rPr>
          <w:rFonts w:ascii="Times New Roman" w:hAnsi="Times New Roman"/>
          <w:sz w:val="24"/>
          <w:szCs w:val="24"/>
          <w:lang w:val="uk-UA"/>
        </w:rPr>
        <w:t xml:space="preserve">ознайомити студентів з поняттєвими характеристиками художнього репортажу, змістовим перетином між фактом і вигадкою; </w:t>
      </w:r>
    </w:p>
    <w:p w:rsidR="002C08A7" w:rsidRPr="002C08A7" w:rsidRDefault="002C08A7" w:rsidP="002C08A7">
      <w:pPr>
        <w:numPr>
          <w:ilvl w:val="0"/>
          <w:numId w:val="6"/>
        </w:numPr>
        <w:tabs>
          <w:tab w:val="left" w:pos="0"/>
        </w:tabs>
        <w:spacing w:after="0" w:line="240" w:lineRule="auto"/>
        <w:ind w:left="0" w:firstLine="709"/>
        <w:jc w:val="both"/>
        <w:rPr>
          <w:rFonts w:ascii="Times New Roman" w:hAnsi="Times New Roman"/>
          <w:sz w:val="24"/>
          <w:szCs w:val="24"/>
          <w:lang w:val="uk-UA"/>
        </w:rPr>
      </w:pPr>
      <w:r w:rsidRPr="002C08A7">
        <w:rPr>
          <w:rFonts w:ascii="Times New Roman" w:hAnsi="Times New Roman"/>
          <w:sz w:val="24"/>
          <w:szCs w:val="24"/>
          <w:lang w:val="uk-UA"/>
        </w:rPr>
        <w:t xml:space="preserve">представити стилістичні прийоми </w:t>
      </w:r>
      <w:proofErr w:type="spellStart"/>
      <w:r w:rsidRPr="002C08A7">
        <w:rPr>
          <w:rFonts w:ascii="Times New Roman" w:hAnsi="Times New Roman"/>
          <w:sz w:val="24"/>
          <w:szCs w:val="24"/>
          <w:lang w:val="uk-UA"/>
        </w:rPr>
        <w:t>нон-фікшну</w:t>
      </w:r>
      <w:proofErr w:type="spellEnd"/>
      <w:r w:rsidRPr="002C08A7">
        <w:rPr>
          <w:rFonts w:ascii="Times New Roman" w:hAnsi="Times New Roman"/>
          <w:sz w:val="24"/>
          <w:szCs w:val="24"/>
          <w:lang w:val="uk-UA"/>
        </w:rPr>
        <w:t>: деталь, портрет, метафору, ампліфікацію та ін.;</w:t>
      </w:r>
    </w:p>
    <w:p w:rsidR="002C08A7" w:rsidRPr="002C08A7" w:rsidRDefault="002C08A7" w:rsidP="002C08A7">
      <w:pPr>
        <w:numPr>
          <w:ilvl w:val="0"/>
          <w:numId w:val="6"/>
        </w:numPr>
        <w:tabs>
          <w:tab w:val="left" w:pos="0"/>
        </w:tabs>
        <w:spacing w:after="0" w:line="240" w:lineRule="auto"/>
        <w:ind w:left="0" w:firstLine="709"/>
        <w:jc w:val="both"/>
        <w:rPr>
          <w:rFonts w:ascii="Times New Roman" w:hAnsi="Times New Roman"/>
          <w:sz w:val="24"/>
          <w:szCs w:val="24"/>
          <w:lang w:val="uk-UA"/>
        </w:rPr>
      </w:pPr>
      <w:r w:rsidRPr="002C08A7">
        <w:rPr>
          <w:rFonts w:ascii="Times New Roman" w:hAnsi="Times New Roman"/>
          <w:sz w:val="24"/>
          <w:szCs w:val="24"/>
          <w:lang w:val="uk-UA"/>
        </w:rPr>
        <w:t xml:space="preserve">сформувати уявлення про стилістичні прийоми-ключі </w:t>
      </w:r>
      <w:proofErr w:type="spellStart"/>
      <w:r w:rsidRPr="002C08A7">
        <w:rPr>
          <w:rFonts w:ascii="Times New Roman" w:hAnsi="Times New Roman"/>
          <w:sz w:val="24"/>
          <w:szCs w:val="24"/>
          <w:lang w:val="uk-UA"/>
        </w:rPr>
        <w:t>репортажистів</w:t>
      </w:r>
      <w:proofErr w:type="spellEnd"/>
      <w:r w:rsidRPr="002C08A7">
        <w:rPr>
          <w:rFonts w:ascii="Times New Roman" w:hAnsi="Times New Roman"/>
          <w:sz w:val="24"/>
          <w:szCs w:val="24"/>
          <w:lang w:val="uk-UA"/>
        </w:rPr>
        <w:t xml:space="preserve">-класиків і молодих початківців, </w:t>
      </w:r>
      <w:proofErr w:type="spellStart"/>
      <w:r w:rsidRPr="002C08A7">
        <w:rPr>
          <w:rFonts w:ascii="Times New Roman" w:hAnsi="Times New Roman"/>
          <w:sz w:val="24"/>
          <w:szCs w:val="24"/>
          <w:lang w:val="uk-UA"/>
        </w:rPr>
        <w:t>пулітцерівських</w:t>
      </w:r>
      <w:proofErr w:type="spellEnd"/>
      <w:r w:rsidRPr="002C08A7">
        <w:rPr>
          <w:rFonts w:ascii="Times New Roman" w:hAnsi="Times New Roman"/>
          <w:sz w:val="24"/>
          <w:szCs w:val="24"/>
          <w:lang w:val="uk-UA"/>
        </w:rPr>
        <w:t xml:space="preserve"> лауреатів і переможців фахових конкурсів та української школи репортажу;</w:t>
      </w:r>
    </w:p>
    <w:p w:rsidR="002C08A7" w:rsidRPr="002C08A7" w:rsidRDefault="002C08A7" w:rsidP="002C08A7">
      <w:pPr>
        <w:numPr>
          <w:ilvl w:val="0"/>
          <w:numId w:val="6"/>
        </w:numPr>
        <w:tabs>
          <w:tab w:val="left" w:pos="0"/>
        </w:tabs>
        <w:spacing w:after="0" w:line="240" w:lineRule="auto"/>
        <w:ind w:left="0" w:firstLine="709"/>
        <w:jc w:val="both"/>
        <w:rPr>
          <w:rFonts w:ascii="Times New Roman" w:hAnsi="Times New Roman"/>
          <w:sz w:val="24"/>
          <w:szCs w:val="24"/>
          <w:lang w:val="uk-UA"/>
        </w:rPr>
      </w:pPr>
      <w:r w:rsidRPr="002C08A7">
        <w:rPr>
          <w:rFonts w:ascii="Times New Roman" w:hAnsi="Times New Roman"/>
          <w:sz w:val="24"/>
          <w:szCs w:val="24"/>
          <w:lang w:val="uk-UA"/>
        </w:rPr>
        <w:t>охарактеризувати категорію «художнє» в репортажі;</w:t>
      </w:r>
    </w:p>
    <w:p w:rsidR="002C08A7" w:rsidRPr="002C08A7" w:rsidRDefault="002C08A7" w:rsidP="002C08A7">
      <w:pPr>
        <w:numPr>
          <w:ilvl w:val="0"/>
          <w:numId w:val="6"/>
        </w:numPr>
        <w:tabs>
          <w:tab w:val="left" w:pos="0"/>
        </w:tabs>
        <w:spacing w:after="0" w:line="240" w:lineRule="auto"/>
        <w:ind w:left="0" w:firstLine="709"/>
        <w:jc w:val="both"/>
        <w:rPr>
          <w:rFonts w:ascii="Times New Roman" w:hAnsi="Times New Roman"/>
          <w:sz w:val="24"/>
          <w:szCs w:val="24"/>
          <w:lang w:val="uk-UA"/>
        </w:rPr>
      </w:pPr>
      <w:r w:rsidRPr="002C08A7">
        <w:rPr>
          <w:rFonts w:ascii="Times New Roman" w:hAnsi="Times New Roman"/>
          <w:sz w:val="24"/>
          <w:szCs w:val="24"/>
          <w:lang w:val="uk-UA"/>
        </w:rPr>
        <w:t xml:space="preserve">сформувати уявлення про складники написання </w:t>
      </w:r>
      <w:proofErr w:type="spellStart"/>
      <w:r w:rsidRPr="002C08A7">
        <w:rPr>
          <w:rFonts w:ascii="Times New Roman" w:hAnsi="Times New Roman"/>
          <w:sz w:val="24"/>
          <w:szCs w:val="24"/>
          <w:lang w:val="uk-UA"/>
        </w:rPr>
        <w:t>нон-фікшн</w:t>
      </w:r>
      <w:proofErr w:type="spellEnd"/>
      <w:r w:rsidRPr="002C08A7">
        <w:rPr>
          <w:rFonts w:ascii="Times New Roman" w:hAnsi="Times New Roman"/>
          <w:sz w:val="24"/>
          <w:szCs w:val="24"/>
          <w:lang w:val="uk-UA"/>
        </w:rPr>
        <w:t>: ідея, навик, досвід.</w:t>
      </w:r>
    </w:p>
    <w:p w:rsidR="002C08A7" w:rsidRPr="002C08A7" w:rsidRDefault="002C08A7" w:rsidP="002C08A7">
      <w:pPr>
        <w:numPr>
          <w:ilvl w:val="0"/>
          <w:numId w:val="6"/>
        </w:numPr>
        <w:tabs>
          <w:tab w:val="left" w:pos="0"/>
        </w:tabs>
        <w:spacing w:after="0" w:line="240" w:lineRule="auto"/>
        <w:ind w:left="0" w:firstLine="709"/>
        <w:jc w:val="both"/>
        <w:rPr>
          <w:rFonts w:ascii="Times New Roman" w:hAnsi="Times New Roman"/>
          <w:sz w:val="24"/>
          <w:szCs w:val="24"/>
          <w:lang w:val="uk-UA"/>
        </w:rPr>
      </w:pPr>
      <w:r w:rsidRPr="002C08A7">
        <w:rPr>
          <w:rFonts w:ascii="Times New Roman" w:hAnsi="Times New Roman"/>
          <w:sz w:val="24"/>
          <w:szCs w:val="24"/>
          <w:lang w:val="uk-UA"/>
        </w:rPr>
        <w:t xml:space="preserve">ознайомити з найкращими українськими книжками в жанрі </w:t>
      </w:r>
      <w:proofErr w:type="spellStart"/>
      <w:r w:rsidRPr="002C08A7">
        <w:rPr>
          <w:rFonts w:ascii="Times New Roman" w:hAnsi="Times New Roman"/>
          <w:sz w:val="24"/>
          <w:szCs w:val="24"/>
          <w:lang w:val="uk-UA"/>
        </w:rPr>
        <w:t>нон-фікшн</w:t>
      </w:r>
      <w:proofErr w:type="spellEnd"/>
      <w:r w:rsidRPr="002C08A7">
        <w:rPr>
          <w:rFonts w:ascii="Times New Roman" w:hAnsi="Times New Roman"/>
          <w:sz w:val="24"/>
          <w:szCs w:val="24"/>
          <w:lang w:val="uk-UA"/>
        </w:rPr>
        <w:t>, які вийшли в Україні;</w:t>
      </w:r>
    </w:p>
    <w:p w:rsidR="002C08A7" w:rsidRPr="002C08A7" w:rsidRDefault="002C08A7" w:rsidP="002C08A7">
      <w:pPr>
        <w:numPr>
          <w:ilvl w:val="0"/>
          <w:numId w:val="6"/>
        </w:numPr>
        <w:tabs>
          <w:tab w:val="left" w:pos="0"/>
        </w:tabs>
        <w:spacing w:after="0" w:line="240" w:lineRule="auto"/>
        <w:ind w:left="0" w:firstLine="709"/>
        <w:jc w:val="both"/>
        <w:rPr>
          <w:rFonts w:ascii="Times New Roman" w:hAnsi="Times New Roman"/>
          <w:sz w:val="24"/>
          <w:szCs w:val="24"/>
          <w:lang w:val="uk-UA"/>
        </w:rPr>
      </w:pPr>
      <w:r w:rsidRPr="002C08A7">
        <w:rPr>
          <w:rFonts w:ascii="Times New Roman" w:hAnsi="Times New Roman"/>
          <w:sz w:val="24"/>
          <w:szCs w:val="24"/>
          <w:lang w:val="uk-UA"/>
        </w:rPr>
        <w:t xml:space="preserve">представити </w:t>
      </w:r>
      <w:proofErr w:type="spellStart"/>
      <w:r w:rsidRPr="002C08A7">
        <w:rPr>
          <w:rFonts w:ascii="Times New Roman" w:hAnsi="Times New Roman"/>
          <w:sz w:val="24"/>
          <w:szCs w:val="24"/>
          <w:lang w:val="uk-UA"/>
        </w:rPr>
        <w:t>нон-фікшн</w:t>
      </w:r>
      <w:proofErr w:type="spellEnd"/>
      <w:r w:rsidRPr="002C08A7">
        <w:rPr>
          <w:rFonts w:ascii="Times New Roman" w:hAnsi="Times New Roman"/>
          <w:sz w:val="24"/>
          <w:szCs w:val="24"/>
          <w:lang w:val="uk-UA"/>
        </w:rPr>
        <w:t xml:space="preserve"> як тренд комунікаційних кейсів для дітей.</w:t>
      </w:r>
    </w:p>
    <w:p w:rsidR="00E8605A" w:rsidRPr="00D1468E" w:rsidRDefault="00E8605A" w:rsidP="0011528C">
      <w:pPr>
        <w:spacing w:after="0" w:line="240" w:lineRule="auto"/>
        <w:jc w:val="both"/>
        <w:rPr>
          <w:rFonts w:ascii="Times New Roman" w:eastAsia="MS Mincho" w:hAnsi="Times New Roman"/>
          <w:sz w:val="24"/>
          <w:szCs w:val="24"/>
          <w:lang w:val="uk-UA"/>
        </w:rPr>
      </w:pPr>
      <w:r w:rsidRPr="00D1468E">
        <w:rPr>
          <w:rFonts w:ascii="Times New Roman" w:eastAsia="MS Mincho" w:hAnsi="Times New Roman"/>
          <w:b/>
          <w:sz w:val="28"/>
          <w:szCs w:val="24"/>
          <w:lang w:val="uk-UA"/>
        </w:rPr>
        <w:t>ОЧІКУВАНІ РЕЗУЛЬТАТИ НАВЧАННЯ</w:t>
      </w:r>
    </w:p>
    <w:p w:rsidR="00E8605A" w:rsidRPr="00D1468E" w:rsidRDefault="00E8605A" w:rsidP="00E8605A">
      <w:pPr>
        <w:spacing w:after="0" w:line="240" w:lineRule="auto"/>
        <w:rPr>
          <w:rFonts w:ascii="Times New Roman" w:eastAsia="MS Mincho" w:hAnsi="Times New Roman"/>
          <w:b/>
          <w:sz w:val="24"/>
          <w:szCs w:val="24"/>
          <w:lang w:val="uk-UA"/>
        </w:rPr>
      </w:pPr>
      <w:r w:rsidRPr="00D1468E">
        <w:rPr>
          <w:rFonts w:ascii="Times New Roman" w:eastAsia="MS Mincho" w:hAnsi="Times New Roman"/>
          <w:b/>
          <w:sz w:val="24"/>
          <w:szCs w:val="24"/>
          <w:lang w:val="uk-UA"/>
        </w:rPr>
        <w:t xml:space="preserve">У разі успішного завершення курсу студент </w:t>
      </w:r>
      <w:r w:rsidRPr="00D1468E">
        <w:rPr>
          <w:rFonts w:ascii="Times New Roman" w:eastAsia="MS Mincho" w:hAnsi="Times New Roman"/>
          <w:b/>
          <w:sz w:val="24"/>
          <w:szCs w:val="24"/>
          <w:u w:val="single"/>
          <w:lang w:val="uk-UA"/>
        </w:rPr>
        <w:t>зможе</w:t>
      </w:r>
      <w:r w:rsidRPr="00D1468E">
        <w:rPr>
          <w:rFonts w:ascii="Times New Roman" w:eastAsia="MS Mincho" w:hAnsi="Times New Roman"/>
          <w:b/>
          <w:sz w:val="24"/>
          <w:szCs w:val="24"/>
          <w:lang w:val="uk-UA"/>
        </w:rPr>
        <w:t>:</w:t>
      </w:r>
    </w:p>
    <w:p w:rsidR="002C08A7" w:rsidRPr="002C08A7" w:rsidRDefault="00E8605A" w:rsidP="002C08A7">
      <w:pPr>
        <w:spacing w:after="0" w:line="240" w:lineRule="auto"/>
        <w:ind w:left="1418" w:hanging="425"/>
        <w:jc w:val="both"/>
        <w:rPr>
          <w:rFonts w:ascii="Times New Roman" w:hAnsi="Times New Roman"/>
          <w:sz w:val="24"/>
          <w:szCs w:val="24"/>
          <w:lang w:val="uk-UA"/>
        </w:rPr>
      </w:pPr>
      <w:r w:rsidRPr="0011528C">
        <w:rPr>
          <w:rFonts w:ascii="Times New Roman" w:eastAsia="MS Mincho" w:hAnsi="Times New Roman"/>
          <w:i/>
          <w:color w:val="000000"/>
          <w:sz w:val="24"/>
          <w:szCs w:val="24"/>
          <w:lang w:val="uk-UA"/>
        </w:rPr>
        <w:t>-</w:t>
      </w:r>
      <w:r w:rsidRPr="0011528C">
        <w:rPr>
          <w:rFonts w:ascii="Times New Roman" w:eastAsia="MS Mincho" w:hAnsi="Times New Roman"/>
          <w:i/>
          <w:color w:val="000000"/>
          <w:sz w:val="24"/>
          <w:szCs w:val="24"/>
          <w:lang w:val="uk-UA"/>
        </w:rPr>
        <w:tab/>
      </w:r>
      <w:r w:rsidR="002C08A7" w:rsidRPr="002C08A7">
        <w:rPr>
          <w:rFonts w:ascii="Times New Roman" w:hAnsi="Times New Roman"/>
          <w:sz w:val="24"/>
          <w:szCs w:val="24"/>
          <w:lang w:val="uk-UA"/>
        </w:rPr>
        <w:t>виявляти характеристики художнього репортажу, баланс між фактом і вигадкою;</w:t>
      </w:r>
    </w:p>
    <w:p w:rsidR="002C08A7" w:rsidRPr="002C08A7" w:rsidRDefault="002C08A7" w:rsidP="002C08A7">
      <w:pPr>
        <w:spacing w:after="0" w:line="240" w:lineRule="auto"/>
        <w:ind w:left="1418" w:hanging="425"/>
        <w:jc w:val="both"/>
        <w:rPr>
          <w:rFonts w:ascii="Times New Roman" w:hAnsi="Times New Roman"/>
          <w:sz w:val="24"/>
          <w:szCs w:val="24"/>
          <w:lang w:val="uk-UA"/>
        </w:rPr>
      </w:pPr>
      <w:r w:rsidRPr="002C08A7">
        <w:rPr>
          <w:rFonts w:ascii="Times New Roman" w:hAnsi="Times New Roman"/>
          <w:sz w:val="24"/>
          <w:szCs w:val="24"/>
          <w:lang w:val="uk-UA"/>
        </w:rPr>
        <w:t>-</w:t>
      </w:r>
      <w:r w:rsidRPr="002C08A7">
        <w:rPr>
          <w:rFonts w:ascii="Times New Roman" w:hAnsi="Times New Roman"/>
          <w:sz w:val="24"/>
          <w:szCs w:val="24"/>
          <w:lang w:val="uk-UA"/>
        </w:rPr>
        <w:tab/>
        <w:t xml:space="preserve">виявляти та застосовувати стилістичні прийоми </w:t>
      </w:r>
      <w:proofErr w:type="spellStart"/>
      <w:r w:rsidRPr="002C08A7">
        <w:rPr>
          <w:rFonts w:ascii="Times New Roman" w:hAnsi="Times New Roman"/>
          <w:sz w:val="24"/>
          <w:szCs w:val="24"/>
          <w:lang w:val="uk-UA"/>
        </w:rPr>
        <w:t>нон-фікшну</w:t>
      </w:r>
      <w:proofErr w:type="spellEnd"/>
      <w:r w:rsidRPr="002C08A7">
        <w:rPr>
          <w:rFonts w:ascii="Times New Roman" w:hAnsi="Times New Roman"/>
          <w:sz w:val="24"/>
          <w:szCs w:val="24"/>
          <w:lang w:val="uk-UA"/>
        </w:rPr>
        <w:t>: деталь, портрет, метафору, ампліфікацію та ін.;</w:t>
      </w:r>
    </w:p>
    <w:p w:rsidR="002C08A7" w:rsidRDefault="002C08A7" w:rsidP="002C08A7">
      <w:pPr>
        <w:spacing w:after="0" w:line="240" w:lineRule="auto"/>
        <w:ind w:left="1418" w:hanging="425"/>
        <w:jc w:val="both"/>
        <w:rPr>
          <w:rFonts w:ascii="Times New Roman" w:hAnsi="Times New Roman"/>
          <w:sz w:val="24"/>
          <w:szCs w:val="24"/>
          <w:lang w:val="uk-UA"/>
        </w:rPr>
      </w:pPr>
      <w:r w:rsidRPr="002C08A7">
        <w:rPr>
          <w:rFonts w:ascii="Times New Roman" w:hAnsi="Times New Roman"/>
          <w:sz w:val="24"/>
          <w:szCs w:val="24"/>
          <w:lang w:val="uk-UA"/>
        </w:rPr>
        <w:lastRenderedPageBreak/>
        <w:t>-</w:t>
      </w:r>
      <w:r w:rsidRPr="002C08A7">
        <w:rPr>
          <w:rFonts w:ascii="Times New Roman" w:hAnsi="Times New Roman"/>
          <w:sz w:val="24"/>
          <w:szCs w:val="24"/>
          <w:lang w:val="uk-UA"/>
        </w:rPr>
        <w:tab/>
        <w:t xml:space="preserve">аналізувати стилістичні прийоми-ключі </w:t>
      </w:r>
      <w:proofErr w:type="spellStart"/>
      <w:r w:rsidRPr="002C08A7">
        <w:rPr>
          <w:rFonts w:ascii="Times New Roman" w:hAnsi="Times New Roman"/>
          <w:sz w:val="24"/>
          <w:szCs w:val="24"/>
          <w:lang w:val="uk-UA"/>
        </w:rPr>
        <w:t>репортажистів</w:t>
      </w:r>
      <w:proofErr w:type="spellEnd"/>
      <w:r w:rsidRPr="002C08A7">
        <w:rPr>
          <w:rFonts w:ascii="Times New Roman" w:hAnsi="Times New Roman"/>
          <w:sz w:val="24"/>
          <w:szCs w:val="24"/>
          <w:lang w:val="uk-UA"/>
        </w:rPr>
        <w:t xml:space="preserve">-класиків і молодих початківців, </w:t>
      </w:r>
      <w:proofErr w:type="spellStart"/>
      <w:r w:rsidRPr="002C08A7">
        <w:rPr>
          <w:rFonts w:ascii="Times New Roman" w:hAnsi="Times New Roman"/>
          <w:sz w:val="24"/>
          <w:szCs w:val="24"/>
          <w:lang w:val="uk-UA"/>
        </w:rPr>
        <w:t>пулітцерівських</w:t>
      </w:r>
      <w:proofErr w:type="spellEnd"/>
      <w:r w:rsidRPr="002C08A7">
        <w:rPr>
          <w:rFonts w:ascii="Times New Roman" w:hAnsi="Times New Roman"/>
          <w:sz w:val="24"/>
          <w:szCs w:val="24"/>
          <w:lang w:val="uk-UA"/>
        </w:rPr>
        <w:t xml:space="preserve"> лауреатів і переможців фахових конкурсів та української школи репортажу;</w:t>
      </w:r>
    </w:p>
    <w:p w:rsidR="002C08A7" w:rsidRDefault="002C08A7" w:rsidP="002C08A7">
      <w:pPr>
        <w:spacing w:after="0" w:line="240" w:lineRule="auto"/>
        <w:ind w:left="1418" w:hanging="425"/>
        <w:jc w:val="both"/>
        <w:rPr>
          <w:rFonts w:ascii="Times New Roman" w:hAnsi="Times New Roman"/>
          <w:sz w:val="24"/>
          <w:szCs w:val="24"/>
          <w:lang w:val="uk-UA"/>
        </w:rPr>
      </w:pPr>
      <w:r w:rsidRPr="002C08A7">
        <w:rPr>
          <w:rFonts w:ascii="Times New Roman" w:hAnsi="Times New Roman"/>
          <w:sz w:val="24"/>
          <w:szCs w:val="24"/>
          <w:lang w:val="uk-UA"/>
        </w:rPr>
        <w:t>-</w:t>
      </w:r>
      <w:r w:rsidRPr="002C08A7">
        <w:rPr>
          <w:rFonts w:ascii="Times New Roman" w:hAnsi="Times New Roman"/>
          <w:sz w:val="24"/>
          <w:szCs w:val="24"/>
          <w:lang w:val="uk-UA"/>
        </w:rPr>
        <w:tab/>
        <w:t xml:space="preserve">володіти навиками написання </w:t>
      </w:r>
      <w:proofErr w:type="spellStart"/>
      <w:r w:rsidRPr="002C08A7">
        <w:rPr>
          <w:rFonts w:ascii="Times New Roman" w:hAnsi="Times New Roman"/>
          <w:sz w:val="24"/>
          <w:szCs w:val="24"/>
          <w:lang w:val="uk-UA"/>
        </w:rPr>
        <w:t>нон-фікшн</w:t>
      </w:r>
      <w:proofErr w:type="spellEnd"/>
    </w:p>
    <w:p w:rsidR="00E8605A" w:rsidRPr="00D1468E" w:rsidRDefault="00E8605A" w:rsidP="002C08A7">
      <w:pPr>
        <w:spacing w:after="0" w:line="240" w:lineRule="auto"/>
        <w:rPr>
          <w:rFonts w:ascii="Times New Roman" w:eastAsia="Times New Roman" w:hAnsi="Times New Roman"/>
          <w:b/>
          <w:bCs/>
          <w:kern w:val="36"/>
          <w:sz w:val="28"/>
          <w:szCs w:val="24"/>
          <w:lang w:val="uk-UA"/>
        </w:rPr>
      </w:pPr>
      <w:r w:rsidRPr="00D1468E">
        <w:rPr>
          <w:rFonts w:ascii="Times New Roman" w:eastAsia="MS Mincho" w:hAnsi="Times New Roman"/>
          <w:b/>
          <w:bCs/>
          <w:color w:val="000000"/>
          <w:kern w:val="36"/>
          <w:sz w:val="28"/>
          <w:szCs w:val="24"/>
          <w:lang w:val="uk-UA"/>
        </w:rPr>
        <w:t>ОСНОВНІ НАВЧАЛЬНІ РЕСУРСИ</w:t>
      </w:r>
    </w:p>
    <w:p w:rsidR="002C08A7" w:rsidRPr="002C08A7" w:rsidRDefault="002C08A7" w:rsidP="002C08A7">
      <w:pPr>
        <w:spacing w:after="0" w:line="240" w:lineRule="auto"/>
        <w:jc w:val="both"/>
        <w:rPr>
          <w:rFonts w:ascii="Times New Roman" w:eastAsia="Times New Roman" w:hAnsi="Times New Roman"/>
          <w:sz w:val="24"/>
          <w:szCs w:val="24"/>
          <w:lang w:val="uk-UA"/>
        </w:rPr>
      </w:pPr>
      <w:r w:rsidRPr="002C08A7">
        <w:rPr>
          <w:rFonts w:ascii="Times New Roman" w:eastAsia="Times New Roman" w:hAnsi="Times New Roman"/>
          <w:sz w:val="24"/>
          <w:szCs w:val="24"/>
          <w:lang w:val="uk-UA"/>
        </w:rPr>
        <w:t xml:space="preserve">1. Грудка О. Як написати хороший </w:t>
      </w:r>
      <w:proofErr w:type="spellStart"/>
      <w:r w:rsidRPr="002C08A7">
        <w:rPr>
          <w:rFonts w:ascii="Times New Roman" w:eastAsia="Times New Roman" w:hAnsi="Times New Roman"/>
          <w:sz w:val="24"/>
          <w:szCs w:val="24"/>
          <w:lang w:val="uk-UA"/>
        </w:rPr>
        <w:t>нон-фікшн</w:t>
      </w:r>
      <w:proofErr w:type="spellEnd"/>
      <w:r w:rsidRPr="002C08A7">
        <w:rPr>
          <w:rFonts w:ascii="Times New Roman" w:eastAsia="Times New Roman" w:hAnsi="Times New Roman"/>
          <w:sz w:val="24"/>
          <w:szCs w:val="24"/>
          <w:lang w:val="uk-UA"/>
        </w:rPr>
        <w:t xml:space="preserve">: 7 порад від Ростислава </w:t>
      </w:r>
      <w:proofErr w:type="spellStart"/>
      <w:r w:rsidRPr="002C08A7">
        <w:rPr>
          <w:rFonts w:ascii="Times New Roman" w:eastAsia="Times New Roman" w:hAnsi="Times New Roman"/>
          <w:sz w:val="24"/>
          <w:szCs w:val="24"/>
          <w:lang w:val="uk-UA"/>
        </w:rPr>
        <w:t>Семківа</w:t>
      </w:r>
      <w:proofErr w:type="spellEnd"/>
      <w:r w:rsidRPr="002C08A7">
        <w:rPr>
          <w:rFonts w:ascii="Times New Roman" w:eastAsia="Times New Roman" w:hAnsi="Times New Roman"/>
          <w:sz w:val="24"/>
          <w:szCs w:val="24"/>
          <w:lang w:val="uk-UA"/>
        </w:rPr>
        <w:t>. URL: https://chytomo.com/iak-napysaty-khoroshyj-non-fikshn-7-porad-vid-rostyslava-semkiva/</w:t>
      </w:r>
    </w:p>
    <w:p w:rsidR="002C08A7" w:rsidRPr="002C08A7" w:rsidRDefault="002C08A7" w:rsidP="002C08A7">
      <w:pPr>
        <w:spacing w:after="0" w:line="240" w:lineRule="auto"/>
        <w:jc w:val="both"/>
        <w:rPr>
          <w:rFonts w:ascii="Times New Roman" w:eastAsia="Times New Roman" w:hAnsi="Times New Roman"/>
          <w:sz w:val="24"/>
          <w:szCs w:val="24"/>
          <w:lang w:val="uk-UA"/>
        </w:rPr>
      </w:pPr>
      <w:r w:rsidRPr="002C08A7">
        <w:rPr>
          <w:rFonts w:ascii="Times New Roman" w:eastAsia="Times New Roman" w:hAnsi="Times New Roman"/>
          <w:sz w:val="24"/>
          <w:szCs w:val="24"/>
          <w:lang w:val="uk-UA"/>
        </w:rPr>
        <w:t xml:space="preserve">2. </w:t>
      </w:r>
      <w:proofErr w:type="spellStart"/>
      <w:r w:rsidRPr="002C08A7">
        <w:rPr>
          <w:rFonts w:ascii="Times New Roman" w:eastAsia="Times New Roman" w:hAnsi="Times New Roman"/>
          <w:sz w:val="24"/>
          <w:szCs w:val="24"/>
          <w:lang w:val="uk-UA"/>
        </w:rPr>
        <w:t>Кубусь</w:t>
      </w:r>
      <w:proofErr w:type="spellEnd"/>
      <w:r w:rsidRPr="002C08A7">
        <w:rPr>
          <w:rFonts w:ascii="Times New Roman" w:eastAsia="Times New Roman" w:hAnsi="Times New Roman"/>
          <w:sz w:val="24"/>
          <w:szCs w:val="24"/>
          <w:lang w:val="uk-UA"/>
        </w:rPr>
        <w:t xml:space="preserve"> </w:t>
      </w:r>
      <w:proofErr w:type="spellStart"/>
      <w:r w:rsidRPr="002C08A7">
        <w:rPr>
          <w:rFonts w:ascii="Times New Roman" w:eastAsia="Times New Roman" w:hAnsi="Times New Roman"/>
          <w:sz w:val="24"/>
          <w:szCs w:val="24"/>
          <w:lang w:val="uk-UA"/>
        </w:rPr>
        <w:t>Пухатек</w:t>
      </w:r>
      <w:proofErr w:type="spellEnd"/>
      <w:r w:rsidRPr="002C08A7">
        <w:rPr>
          <w:rFonts w:ascii="Times New Roman" w:eastAsia="Times New Roman" w:hAnsi="Times New Roman"/>
          <w:sz w:val="24"/>
          <w:szCs w:val="24"/>
          <w:lang w:val="uk-UA"/>
        </w:rPr>
        <w:t xml:space="preserve">. Українська художня </w:t>
      </w:r>
      <w:proofErr w:type="spellStart"/>
      <w:r w:rsidRPr="002C08A7">
        <w:rPr>
          <w:rFonts w:ascii="Times New Roman" w:eastAsia="Times New Roman" w:hAnsi="Times New Roman"/>
          <w:sz w:val="24"/>
          <w:szCs w:val="24"/>
          <w:lang w:val="uk-UA"/>
        </w:rPr>
        <w:t>репортажистика</w:t>
      </w:r>
      <w:proofErr w:type="spellEnd"/>
      <w:r w:rsidRPr="002C08A7">
        <w:rPr>
          <w:rFonts w:ascii="Times New Roman" w:eastAsia="Times New Roman" w:hAnsi="Times New Roman"/>
          <w:sz w:val="24"/>
          <w:szCs w:val="24"/>
          <w:lang w:val="uk-UA"/>
        </w:rPr>
        <w:t>. URL: https://wisecow.com.ua/zhurnalistika/zhurnal%D1%96stika-v-l%D1%96teratur%D1%96/ukra%D1%97nska-xudozhnya-reportazhistika.html</w:t>
      </w:r>
    </w:p>
    <w:p w:rsidR="002C08A7" w:rsidRPr="002C08A7" w:rsidRDefault="002C08A7" w:rsidP="002C08A7">
      <w:pPr>
        <w:spacing w:after="0" w:line="240" w:lineRule="auto"/>
        <w:jc w:val="both"/>
        <w:rPr>
          <w:rFonts w:ascii="Times New Roman" w:eastAsia="Times New Roman" w:hAnsi="Times New Roman"/>
          <w:sz w:val="24"/>
          <w:szCs w:val="24"/>
          <w:lang w:val="uk-UA"/>
        </w:rPr>
      </w:pPr>
      <w:r w:rsidRPr="002C08A7">
        <w:rPr>
          <w:rFonts w:ascii="Times New Roman" w:eastAsia="Times New Roman" w:hAnsi="Times New Roman"/>
          <w:sz w:val="24"/>
          <w:szCs w:val="24"/>
          <w:lang w:val="uk-UA"/>
        </w:rPr>
        <w:t>3.</w:t>
      </w:r>
      <w:r w:rsidRPr="002C08A7">
        <w:rPr>
          <w:rFonts w:ascii="Times New Roman" w:eastAsia="Times New Roman" w:hAnsi="Times New Roman"/>
          <w:sz w:val="24"/>
          <w:szCs w:val="24"/>
        </w:rPr>
        <w:t xml:space="preserve"> </w:t>
      </w:r>
      <w:r w:rsidRPr="002C08A7">
        <w:rPr>
          <w:rFonts w:ascii="Times New Roman" w:eastAsia="Times New Roman" w:hAnsi="Times New Roman"/>
          <w:sz w:val="24"/>
          <w:szCs w:val="24"/>
          <w:lang w:val="uk-UA"/>
        </w:rPr>
        <w:t xml:space="preserve">Курс Марії Титаренко «жіноча </w:t>
      </w:r>
      <w:proofErr w:type="spellStart"/>
      <w:r w:rsidRPr="002C08A7">
        <w:rPr>
          <w:rFonts w:ascii="Times New Roman" w:eastAsia="Times New Roman" w:hAnsi="Times New Roman"/>
          <w:sz w:val="24"/>
          <w:szCs w:val="24"/>
          <w:lang w:val="uk-UA"/>
        </w:rPr>
        <w:t>нон-фікшн</w:t>
      </w:r>
      <w:proofErr w:type="spellEnd"/>
      <w:r w:rsidRPr="002C08A7">
        <w:rPr>
          <w:rFonts w:ascii="Times New Roman" w:eastAsia="Times New Roman" w:hAnsi="Times New Roman"/>
          <w:sz w:val="24"/>
          <w:szCs w:val="24"/>
          <w:lang w:val="uk-UA"/>
        </w:rPr>
        <w:t xml:space="preserve"> журналістика» та його плоди. </w:t>
      </w:r>
      <w:proofErr w:type="gramStart"/>
      <w:r w:rsidRPr="002C08A7">
        <w:rPr>
          <w:rFonts w:ascii="Times New Roman" w:eastAsia="Times New Roman" w:hAnsi="Times New Roman"/>
          <w:sz w:val="24"/>
          <w:szCs w:val="24"/>
          <w:lang w:val="en-US"/>
        </w:rPr>
        <w:t>URL</w:t>
      </w:r>
      <w:r w:rsidRPr="002C08A7">
        <w:rPr>
          <w:rFonts w:ascii="Times New Roman" w:eastAsia="Times New Roman" w:hAnsi="Times New Roman"/>
          <w:sz w:val="24"/>
          <w:szCs w:val="24"/>
          <w:lang w:val="uk-UA"/>
        </w:rPr>
        <w:t xml:space="preserve">: </w:t>
      </w:r>
      <w:r w:rsidRPr="002C08A7">
        <w:rPr>
          <w:rFonts w:ascii="Times New Roman" w:eastAsia="Times New Roman" w:hAnsi="Times New Roman"/>
          <w:sz w:val="24"/>
          <w:szCs w:val="24"/>
          <w:lang w:val="en-US"/>
        </w:rPr>
        <w:t>https</w:t>
      </w:r>
      <w:r w:rsidRPr="002C08A7">
        <w:rPr>
          <w:rFonts w:ascii="Times New Roman" w:eastAsia="Times New Roman" w:hAnsi="Times New Roman"/>
          <w:sz w:val="24"/>
          <w:szCs w:val="24"/>
          <w:lang w:val="uk-UA"/>
        </w:rPr>
        <w:t>://</w:t>
      </w:r>
      <w:proofErr w:type="spellStart"/>
      <w:r w:rsidRPr="002C08A7">
        <w:rPr>
          <w:rFonts w:ascii="Times New Roman" w:eastAsia="Times New Roman" w:hAnsi="Times New Roman"/>
          <w:sz w:val="24"/>
          <w:szCs w:val="24"/>
          <w:lang w:val="en-US"/>
        </w:rPr>
        <w:t>lektoriy</w:t>
      </w:r>
      <w:proofErr w:type="spellEnd"/>
      <w:r w:rsidRPr="002C08A7">
        <w:rPr>
          <w:rFonts w:ascii="Times New Roman" w:eastAsia="Times New Roman" w:hAnsi="Times New Roman"/>
          <w:sz w:val="24"/>
          <w:szCs w:val="24"/>
          <w:lang w:val="uk-UA"/>
        </w:rPr>
        <w:t>.</w:t>
      </w:r>
      <w:proofErr w:type="spellStart"/>
      <w:r w:rsidRPr="002C08A7">
        <w:rPr>
          <w:rFonts w:ascii="Times New Roman" w:eastAsia="Times New Roman" w:hAnsi="Times New Roman"/>
          <w:sz w:val="24"/>
          <w:szCs w:val="24"/>
          <w:lang w:val="en-US"/>
        </w:rPr>
        <w:t>ucu</w:t>
      </w:r>
      <w:proofErr w:type="spellEnd"/>
      <w:r w:rsidRPr="002C08A7">
        <w:rPr>
          <w:rFonts w:ascii="Times New Roman" w:eastAsia="Times New Roman" w:hAnsi="Times New Roman"/>
          <w:sz w:val="24"/>
          <w:szCs w:val="24"/>
          <w:lang w:val="uk-UA"/>
        </w:rPr>
        <w:t>.</w:t>
      </w:r>
      <w:proofErr w:type="spellStart"/>
      <w:r w:rsidRPr="002C08A7">
        <w:rPr>
          <w:rFonts w:ascii="Times New Roman" w:eastAsia="Times New Roman" w:hAnsi="Times New Roman"/>
          <w:sz w:val="24"/>
          <w:szCs w:val="24"/>
          <w:lang w:val="en-US"/>
        </w:rPr>
        <w:t>edu</w:t>
      </w:r>
      <w:proofErr w:type="spellEnd"/>
      <w:r w:rsidRPr="002C08A7">
        <w:rPr>
          <w:rFonts w:ascii="Times New Roman" w:eastAsia="Times New Roman" w:hAnsi="Times New Roman"/>
          <w:sz w:val="24"/>
          <w:szCs w:val="24"/>
          <w:lang w:val="uk-UA"/>
        </w:rPr>
        <w:t>.</w:t>
      </w:r>
      <w:proofErr w:type="spellStart"/>
      <w:r w:rsidRPr="002C08A7">
        <w:rPr>
          <w:rFonts w:ascii="Times New Roman" w:eastAsia="Times New Roman" w:hAnsi="Times New Roman"/>
          <w:sz w:val="24"/>
          <w:szCs w:val="24"/>
          <w:lang w:val="en-US"/>
        </w:rPr>
        <w:t>ua</w:t>
      </w:r>
      <w:proofErr w:type="spellEnd"/>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BA</w:t>
      </w:r>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1%83%</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1%80%</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1%81\%</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BC</w:t>
      </w:r>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1%80%</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1%96%</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1%97-%</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1%82%</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w:t>
      </w:r>
      <w:r w:rsidRPr="002C08A7">
        <w:rPr>
          <w:rFonts w:ascii="Times New Roman" w:eastAsia="Times New Roman" w:hAnsi="Times New Roman"/>
          <w:sz w:val="24"/>
          <w:szCs w:val="24"/>
          <w:lang w:val="uk-UA"/>
        </w:rPr>
        <w:t>8%</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1%82%</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1%80%</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w:t>
      </w:r>
      <w:r w:rsidRPr="002C08A7">
        <w:rPr>
          <w:rFonts w:ascii="Times New Roman" w:eastAsia="Times New Roman" w:hAnsi="Times New Roman"/>
          <w:sz w:val="24"/>
          <w:szCs w:val="24"/>
          <w:lang w:val="uk-UA"/>
        </w:rPr>
        <w:t>5%</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BD</w:t>
      </w:r>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BA</w:t>
      </w:r>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BE</w:t>
      </w:r>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w:t>
      </w:r>
      <w:r w:rsidRPr="002C08A7">
        <w:rPr>
          <w:rFonts w:ascii="Times New Roman" w:eastAsia="Times New Roman" w:hAnsi="Times New Roman"/>
          <w:sz w:val="24"/>
          <w:szCs w:val="24"/>
          <w:lang w:val="uk-UA"/>
        </w:rPr>
        <w:t>6%</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1%96%</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BD</w:t>
      </w:r>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BE</w:t>
      </w:r>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1%87%</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BD</w:t>
      </w:r>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BE</w:t>
      </w:r>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BD</w:t>
      </w:r>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1%84%</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1%96%</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0%</w:t>
      </w:r>
      <w:r w:rsidRPr="002C08A7">
        <w:rPr>
          <w:rFonts w:ascii="Times New Roman" w:eastAsia="Times New Roman" w:hAnsi="Times New Roman"/>
          <w:sz w:val="24"/>
          <w:szCs w:val="24"/>
          <w:lang w:val="en-US"/>
        </w:rPr>
        <w:t>BA</w:t>
      </w:r>
      <w:r w:rsidRPr="002C08A7">
        <w:rPr>
          <w:rFonts w:ascii="Times New Roman" w:eastAsia="Times New Roman" w:hAnsi="Times New Roman"/>
          <w:sz w:val="24"/>
          <w:szCs w:val="24"/>
          <w:lang w:val="uk-UA"/>
        </w:rPr>
        <w:t>%</w:t>
      </w:r>
      <w:r w:rsidRPr="002C08A7">
        <w:rPr>
          <w:rFonts w:ascii="Times New Roman" w:eastAsia="Times New Roman" w:hAnsi="Times New Roman"/>
          <w:sz w:val="24"/>
          <w:szCs w:val="24"/>
          <w:lang w:val="en-US"/>
        </w:rPr>
        <w:t>D</w:t>
      </w:r>
      <w:r w:rsidRPr="002C08A7">
        <w:rPr>
          <w:rFonts w:ascii="Times New Roman" w:eastAsia="Times New Roman" w:hAnsi="Times New Roman"/>
          <w:sz w:val="24"/>
          <w:szCs w:val="24"/>
          <w:lang w:val="uk-UA"/>
        </w:rPr>
        <w:t>1%88/</w:t>
      </w:r>
      <w:proofErr w:type="gramEnd"/>
    </w:p>
    <w:p w:rsidR="002C08A7" w:rsidRPr="002C08A7" w:rsidRDefault="002C08A7" w:rsidP="002C08A7">
      <w:pPr>
        <w:spacing w:after="0" w:line="240" w:lineRule="auto"/>
        <w:jc w:val="both"/>
        <w:rPr>
          <w:rFonts w:ascii="Times New Roman" w:eastAsia="Times New Roman" w:hAnsi="Times New Roman"/>
          <w:sz w:val="24"/>
          <w:szCs w:val="24"/>
          <w:lang w:val="uk-UA"/>
        </w:rPr>
      </w:pPr>
      <w:r w:rsidRPr="002C08A7">
        <w:rPr>
          <w:rFonts w:ascii="Times New Roman" w:eastAsia="Times New Roman" w:hAnsi="Times New Roman"/>
          <w:sz w:val="24"/>
          <w:szCs w:val="24"/>
          <w:lang w:val="uk-UA"/>
        </w:rPr>
        <w:t xml:space="preserve">4. </w:t>
      </w:r>
      <w:proofErr w:type="spellStart"/>
      <w:r w:rsidRPr="002C08A7">
        <w:rPr>
          <w:rFonts w:ascii="Times New Roman" w:eastAsia="Times New Roman" w:hAnsi="Times New Roman"/>
          <w:sz w:val="24"/>
          <w:szCs w:val="24"/>
          <w:lang w:val="uk-UA"/>
        </w:rPr>
        <w:t>Лівін</w:t>
      </w:r>
      <w:proofErr w:type="spellEnd"/>
      <w:r w:rsidRPr="002C08A7">
        <w:rPr>
          <w:rFonts w:ascii="Times New Roman" w:eastAsia="Times New Roman" w:hAnsi="Times New Roman"/>
          <w:sz w:val="24"/>
          <w:szCs w:val="24"/>
          <w:lang w:val="uk-UA"/>
        </w:rPr>
        <w:t xml:space="preserve"> М. Реальність кличе: 14 найкращих </w:t>
      </w:r>
      <w:proofErr w:type="spellStart"/>
      <w:r w:rsidRPr="002C08A7">
        <w:rPr>
          <w:rFonts w:ascii="Times New Roman" w:eastAsia="Times New Roman" w:hAnsi="Times New Roman"/>
          <w:sz w:val="24"/>
          <w:szCs w:val="24"/>
          <w:lang w:val="uk-UA"/>
        </w:rPr>
        <w:t>нон-фікшн</w:t>
      </w:r>
      <w:proofErr w:type="spellEnd"/>
      <w:r w:rsidRPr="002C08A7">
        <w:rPr>
          <w:rFonts w:ascii="Times New Roman" w:eastAsia="Times New Roman" w:hAnsi="Times New Roman"/>
          <w:sz w:val="24"/>
          <w:szCs w:val="24"/>
          <w:lang w:val="uk-UA"/>
        </w:rPr>
        <w:t xml:space="preserve"> книг року українською. «</w:t>
      </w:r>
      <w:proofErr w:type="spellStart"/>
      <w:r w:rsidRPr="002C08A7">
        <w:rPr>
          <w:rFonts w:ascii="Times New Roman" w:eastAsia="Times New Roman" w:hAnsi="Times New Roman"/>
          <w:sz w:val="24"/>
          <w:szCs w:val="24"/>
          <w:lang w:val="uk-UA"/>
        </w:rPr>
        <w:t>Нон-фікшн</w:t>
      </w:r>
      <w:proofErr w:type="spellEnd"/>
      <w:r w:rsidRPr="002C08A7">
        <w:rPr>
          <w:rFonts w:ascii="Times New Roman" w:eastAsia="Times New Roman" w:hAnsi="Times New Roman"/>
          <w:sz w:val="24"/>
          <w:szCs w:val="24"/>
          <w:lang w:val="uk-UA"/>
        </w:rPr>
        <w:t xml:space="preserve"> книжок українською 2020-го не просто багато, вони винятково добрі». 11 грудня 2020. URL: https://www.the-village.com.ua/village/knowledge/knowledge-2020/305309-realnist-kliche-14-naykraschih-non-fikshn-knig-roku-scho-viyshli-ukrayinskoyu</w:t>
      </w:r>
    </w:p>
    <w:p w:rsidR="002C08A7" w:rsidRPr="002C08A7" w:rsidRDefault="00A27BC9" w:rsidP="002C08A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5. </w:t>
      </w:r>
      <w:proofErr w:type="spellStart"/>
      <w:r>
        <w:rPr>
          <w:rFonts w:ascii="Times New Roman" w:eastAsia="Times New Roman" w:hAnsi="Times New Roman"/>
          <w:sz w:val="24"/>
          <w:szCs w:val="24"/>
          <w:lang w:val="uk-UA"/>
        </w:rPr>
        <w:t>Михед</w:t>
      </w:r>
      <w:proofErr w:type="spellEnd"/>
      <w:r>
        <w:rPr>
          <w:rFonts w:ascii="Times New Roman" w:eastAsia="Times New Roman" w:hAnsi="Times New Roman"/>
          <w:sz w:val="24"/>
          <w:szCs w:val="24"/>
          <w:lang w:val="uk-UA"/>
        </w:rPr>
        <w:t xml:space="preserve"> О. </w:t>
      </w:r>
      <w:r w:rsidR="002C08A7" w:rsidRPr="002C08A7">
        <w:rPr>
          <w:rFonts w:ascii="Times New Roman" w:eastAsia="Times New Roman" w:hAnsi="Times New Roman"/>
          <w:sz w:val="24"/>
          <w:szCs w:val="24"/>
          <w:lang w:val="uk-UA"/>
        </w:rPr>
        <w:t xml:space="preserve">«Новий журналізм» як </w:t>
      </w:r>
      <w:proofErr w:type="spellStart"/>
      <w:r w:rsidR="002C08A7" w:rsidRPr="002C08A7">
        <w:rPr>
          <w:rFonts w:ascii="Times New Roman" w:eastAsia="Times New Roman" w:hAnsi="Times New Roman"/>
          <w:sz w:val="24"/>
          <w:szCs w:val="24"/>
          <w:lang w:val="uk-UA"/>
        </w:rPr>
        <w:t>генологічний</w:t>
      </w:r>
      <w:proofErr w:type="spellEnd"/>
      <w:r w:rsidR="002C08A7" w:rsidRPr="002C08A7">
        <w:rPr>
          <w:rFonts w:ascii="Times New Roman" w:eastAsia="Times New Roman" w:hAnsi="Times New Roman"/>
          <w:sz w:val="24"/>
          <w:szCs w:val="24"/>
          <w:lang w:val="uk-UA"/>
        </w:rPr>
        <w:t xml:space="preserve"> фактор формування автобіографічного </w:t>
      </w:r>
      <w:proofErr w:type="spellStart"/>
      <w:r w:rsidR="002C08A7" w:rsidRPr="002C08A7">
        <w:rPr>
          <w:rFonts w:ascii="Times New Roman" w:eastAsia="Times New Roman" w:hAnsi="Times New Roman"/>
          <w:sz w:val="24"/>
          <w:szCs w:val="24"/>
          <w:lang w:val="uk-UA"/>
        </w:rPr>
        <w:t>реаліті</w:t>
      </w:r>
      <w:proofErr w:type="spellEnd"/>
      <w:r w:rsidR="002C08A7" w:rsidRPr="002C08A7">
        <w:rPr>
          <w:rFonts w:ascii="Times New Roman" w:eastAsia="Times New Roman" w:hAnsi="Times New Roman"/>
          <w:sz w:val="24"/>
          <w:szCs w:val="24"/>
          <w:lang w:val="uk-UA"/>
        </w:rPr>
        <w:t xml:space="preserve"> роману</w:t>
      </w:r>
      <w:r w:rsidR="002C08A7">
        <w:rPr>
          <w:rFonts w:ascii="Times New Roman" w:eastAsia="Times New Roman" w:hAnsi="Times New Roman"/>
          <w:sz w:val="24"/>
          <w:szCs w:val="24"/>
          <w:lang w:val="uk-UA"/>
        </w:rPr>
        <w:t xml:space="preserve">. </w:t>
      </w:r>
      <w:r w:rsidR="002C08A7" w:rsidRPr="002C08A7">
        <w:rPr>
          <w:rFonts w:ascii="Times New Roman" w:eastAsia="Times New Roman" w:hAnsi="Times New Roman"/>
          <w:i/>
          <w:sz w:val="24"/>
          <w:szCs w:val="24"/>
          <w:lang w:val="uk-UA"/>
        </w:rPr>
        <w:t>Наукові записки [Ніжинського державного університету ім. Миколи Гоголя].</w:t>
      </w:r>
      <w:r w:rsidR="002C08A7">
        <w:rPr>
          <w:rFonts w:ascii="Times New Roman" w:eastAsia="Times New Roman" w:hAnsi="Times New Roman"/>
          <w:sz w:val="24"/>
          <w:szCs w:val="24"/>
          <w:lang w:val="uk-UA"/>
        </w:rPr>
        <w:t xml:space="preserve"> Серія: Філологічні науки. 2012. </w:t>
      </w:r>
      <w:proofErr w:type="spellStart"/>
      <w:r w:rsidR="002C08A7">
        <w:rPr>
          <w:rFonts w:ascii="Times New Roman" w:eastAsia="Times New Roman" w:hAnsi="Times New Roman"/>
          <w:sz w:val="24"/>
          <w:szCs w:val="24"/>
          <w:lang w:val="uk-UA"/>
        </w:rPr>
        <w:t>Кн</w:t>
      </w:r>
      <w:proofErr w:type="spellEnd"/>
      <w:r w:rsidR="002C08A7">
        <w:rPr>
          <w:rFonts w:ascii="Times New Roman" w:eastAsia="Times New Roman" w:hAnsi="Times New Roman"/>
          <w:sz w:val="24"/>
          <w:szCs w:val="24"/>
          <w:lang w:val="uk-UA"/>
        </w:rPr>
        <w:t>. 1.</w:t>
      </w:r>
      <w:r w:rsidR="002C08A7" w:rsidRPr="002C08A7">
        <w:rPr>
          <w:rFonts w:ascii="Times New Roman" w:eastAsia="Times New Roman" w:hAnsi="Times New Roman"/>
          <w:sz w:val="24"/>
          <w:szCs w:val="24"/>
          <w:lang w:val="uk-UA"/>
        </w:rPr>
        <w:t xml:space="preserve"> С. 27–31.</w:t>
      </w:r>
    </w:p>
    <w:p w:rsidR="002C08A7" w:rsidRPr="002C08A7" w:rsidRDefault="002C08A7" w:rsidP="002C08A7">
      <w:pPr>
        <w:spacing w:after="0" w:line="240" w:lineRule="auto"/>
        <w:jc w:val="both"/>
        <w:rPr>
          <w:rFonts w:ascii="Times New Roman" w:eastAsia="Times New Roman" w:hAnsi="Times New Roman"/>
          <w:b/>
          <w:bCs/>
          <w:sz w:val="24"/>
          <w:szCs w:val="24"/>
          <w:lang w:val="uk-UA"/>
        </w:rPr>
      </w:pPr>
      <w:r w:rsidRPr="002C08A7">
        <w:rPr>
          <w:rFonts w:ascii="Times New Roman" w:eastAsia="Times New Roman" w:hAnsi="Times New Roman"/>
          <w:sz w:val="24"/>
          <w:szCs w:val="24"/>
          <w:lang w:val="uk-UA"/>
        </w:rPr>
        <w:t xml:space="preserve">6. </w:t>
      </w:r>
      <w:hyperlink r:id="rId7" w:history="1">
        <w:r w:rsidRPr="002C08A7">
          <w:rPr>
            <w:rStyle w:val="a8"/>
            <w:rFonts w:ascii="Times New Roman" w:eastAsia="Times New Roman" w:hAnsi="Times New Roman"/>
            <w:color w:val="auto"/>
            <w:sz w:val="24"/>
            <w:szCs w:val="24"/>
            <w:u w:val="none"/>
          </w:rPr>
          <w:t>Семчишин</w:t>
        </w:r>
      </w:hyperlink>
      <w:r w:rsidRPr="002C08A7">
        <w:rPr>
          <w:rFonts w:ascii="Times New Roman" w:eastAsia="Times New Roman" w:hAnsi="Times New Roman"/>
          <w:sz w:val="24"/>
          <w:szCs w:val="24"/>
          <w:lang w:val="uk-UA"/>
        </w:rPr>
        <w:t xml:space="preserve"> Я. </w:t>
      </w:r>
      <w:proofErr w:type="spellStart"/>
      <w:r w:rsidRPr="002C08A7">
        <w:rPr>
          <w:rFonts w:ascii="Times New Roman" w:eastAsia="Times New Roman" w:hAnsi="Times New Roman"/>
          <w:sz w:val="24"/>
          <w:szCs w:val="24"/>
        </w:rPr>
        <w:t>Художній</w:t>
      </w:r>
      <w:proofErr w:type="spellEnd"/>
      <w:r w:rsidRPr="002C08A7">
        <w:rPr>
          <w:rFonts w:ascii="Times New Roman" w:eastAsia="Times New Roman" w:hAnsi="Times New Roman"/>
          <w:sz w:val="24"/>
          <w:szCs w:val="24"/>
        </w:rPr>
        <w:t xml:space="preserve"> репортаж: факт </w:t>
      </w:r>
      <w:proofErr w:type="spellStart"/>
      <w:r w:rsidRPr="002C08A7">
        <w:rPr>
          <w:rFonts w:ascii="Times New Roman" w:eastAsia="Times New Roman" w:hAnsi="Times New Roman"/>
          <w:sz w:val="24"/>
          <w:szCs w:val="24"/>
        </w:rPr>
        <w:t>чи</w:t>
      </w:r>
      <w:proofErr w:type="spellEnd"/>
      <w:r w:rsidRPr="002C08A7">
        <w:rPr>
          <w:rFonts w:ascii="Times New Roman" w:eastAsia="Times New Roman" w:hAnsi="Times New Roman"/>
          <w:sz w:val="24"/>
          <w:szCs w:val="24"/>
        </w:rPr>
        <w:t xml:space="preserve"> </w:t>
      </w:r>
      <w:proofErr w:type="spellStart"/>
      <w:proofErr w:type="gramStart"/>
      <w:r w:rsidRPr="002C08A7">
        <w:rPr>
          <w:rFonts w:ascii="Times New Roman" w:eastAsia="Times New Roman" w:hAnsi="Times New Roman"/>
          <w:sz w:val="24"/>
          <w:szCs w:val="24"/>
        </w:rPr>
        <w:t>вигадка</w:t>
      </w:r>
      <w:proofErr w:type="spellEnd"/>
      <w:r w:rsidRPr="002C08A7">
        <w:rPr>
          <w:rFonts w:ascii="Times New Roman" w:eastAsia="Times New Roman" w:hAnsi="Times New Roman"/>
          <w:sz w:val="24"/>
          <w:szCs w:val="24"/>
          <w:lang w:val="uk-UA"/>
        </w:rPr>
        <w:t xml:space="preserve"> .</w:t>
      </w:r>
      <w:r w:rsidRPr="002C08A7">
        <w:rPr>
          <w:rFonts w:ascii="Times New Roman" w:eastAsia="Times New Roman" w:hAnsi="Times New Roman"/>
          <w:sz w:val="24"/>
          <w:szCs w:val="24"/>
        </w:rPr>
        <w:t>Конспект</w:t>
      </w:r>
      <w:proofErr w:type="gramEnd"/>
      <w:r w:rsidRPr="002C08A7">
        <w:rPr>
          <w:rFonts w:ascii="Times New Roman" w:eastAsia="Times New Roman" w:hAnsi="Times New Roman"/>
          <w:sz w:val="24"/>
          <w:szCs w:val="24"/>
        </w:rPr>
        <w:t xml:space="preserve"> </w:t>
      </w:r>
      <w:proofErr w:type="spellStart"/>
      <w:r w:rsidRPr="002C08A7">
        <w:rPr>
          <w:rFonts w:ascii="Times New Roman" w:eastAsia="Times New Roman" w:hAnsi="Times New Roman"/>
          <w:sz w:val="24"/>
          <w:szCs w:val="24"/>
        </w:rPr>
        <w:t>дискусії</w:t>
      </w:r>
      <w:proofErr w:type="spellEnd"/>
      <w:r w:rsidRPr="002C08A7">
        <w:rPr>
          <w:rFonts w:ascii="Times New Roman" w:eastAsia="Times New Roman" w:hAnsi="Times New Roman"/>
          <w:sz w:val="24"/>
          <w:szCs w:val="24"/>
        </w:rPr>
        <w:t xml:space="preserve"> про </w:t>
      </w:r>
      <w:proofErr w:type="spellStart"/>
      <w:r w:rsidRPr="002C08A7">
        <w:rPr>
          <w:rFonts w:ascii="Times New Roman" w:eastAsia="Times New Roman" w:hAnsi="Times New Roman"/>
          <w:sz w:val="24"/>
          <w:szCs w:val="24"/>
        </w:rPr>
        <w:t>особливості</w:t>
      </w:r>
      <w:proofErr w:type="spellEnd"/>
      <w:r w:rsidRPr="002C08A7">
        <w:rPr>
          <w:rFonts w:ascii="Times New Roman" w:eastAsia="Times New Roman" w:hAnsi="Times New Roman"/>
          <w:sz w:val="24"/>
          <w:szCs w:val="24"/>
        </w:rPr>
        <w:t xml:space="preserve"> художнього репортажу</w:t>
      </w:r>
      <w:r w:rsidRPr="002C08A7">
        <w:rPr>
          <w:rFonts w:ascii="Times New Roman" w:eastAsia="Times New Roman" w:hAnsi="Times New Roman"/>
          <w:sz w:val="24"/>
          <w:szCs w:val="24"/>
          <w:lang w:val="uk-UA"/>
        </w:rPr>
        <w:t>. 1</w:t>
      </w:r>
      <w:r w:rsidRPr="002C08A7">
        <w:rPr>
          <w:rFonts w:ascii="Times New Roman" w:eastAsia="Times New Roman" w:hAnsi="Times New Roman"/>
          <w:sz w:val="24"/>
          <w:szCs w:val="24"/>
        </w:rPr>
        <w:t xml:space="preserve">6 </w:t>
      </w:r>
      <w:proofErr w:type="spellStart"/>
      <w:r w:rsidR="00E64EEF">
        <w:rPr>
          <w:rFonts w:ascii="Times New Roman" w:eastAsia="Times New Roman" w:hAnsi="Times New Roman"/>
          <w:sz w:val="24"/>
          <w:szCs w:val="24"/>
        </w:rPr>
        <w:t>в</w:t>
      </w:r>
      <w:r w:rsidRPr="002C08A7">
        <w:rPr>
          <w:rFonts w:ascii="Times New Roman" w:eastAsia="Times New Roman" w:hAnsi="Times New Roman"/>
          <w:sz w:val="24"/>
          <w:szCs w:val="24"/>
        </w:rPr>
        <w:t>ересня</w:t>
      </w:r>
      <w:proofErr w:type="spellEnd"/>
      <w:r w:rsidRPr="002C08A7">
        <w:rPr>
          <w:rFonts w:ascii="Times New Roman" w:eastAsia="Times New Roman" w:hAnsi="Times New Roman"/>
          <w:sz w:val="24"/>
          <w:szCs w:val="24"/>
        </w:rPr>
        <w:t xml:space="preserve"> 2016</w:t>
      </w:r>
      <w:r w:rsidRPr="002C08A7">
        <w:rPr>
          <w:rFonts w:ascii="Times New Roman" w:eastAsia="Times New Roman" w:hAnsi="Times New Roman"/>
          <w:sz w:val="24"/>
          <w:szCs w:val="24"/>
          <w:lang w:val="uk-UA"/>
        </w:rPr>
        <w:t xml:space="preserve">. </w:t>
      </w:r>
      <w:r w:rsidRPr="002C08A7">
        <w:rPr>
          <w:rFonts w:ascii="Times New Roman" w:eastAsia="Times New Roman" w:hAnsi="Times New Roman"/>
          <w:sz w:val="24"/>
          <w:szCs w:val="24"/>
          <w:lang w:val="en-US"/>
        </w:rPr>
        <w:t>URL</w:t>
      </w:r>
      <w:r w:rsidRPr="002C08A7">
        <w:rPr>
          <w:rFonts w:ascii="Times New Roman" w:eastAsia="Times New Roman" w:hAnsi="Times New Roman"/>
          <w:sz w:val="24"/>
          <w:szCs w:val="24"/>
          <w:lang w:val="uk-UA"/>
        </w:rPr>
        <w:t>: https://theukrainians.org/khudozhniy-reportazh/</w:t>
      </w:r>
    </w:p>
    <w:p w:rsidR="002C08A7" w:rsidRPr="002C08A7" w:rsidRDefault="002C08A7" w:rsidP="002C08A7">
      <w:pPr>
        <w:spacing w:after="0" w:line="240" w:lineRule="auto"/>
        <w:jc w:val="both"/>
        <w:rPr>
          <w:rFonts w:ascii="Times New Roman" w:eastAsia="Times New Roman" w:hAnsi="Times New Roman"/>
          <w:sz w:val="24"/>
          <w:szCs w:val="24"/>
          <w:lang w:val="uk-UA"/>
        </w:rPr>
      </w:pPr>
      <w:r w:rsidRPr="002C08A7">
        <w:rPr>
          <w:rFonts w:ascii="Times New Roman" w:eastAsia="Times New Roman" w:hAnsi="Times New Roman"/>
          <w:sz w:val="24"/>
          <w:szCs w:val="24"/>
          <w:lang w:val="uk-UA"/>
        </w:rPr>
        <w:t xml:space="preserve">7. Титаренко М. Ключі до </w:t>
      </w:r>
      <w:proofErr w:type="spellStart"/>
      <w:r w:rsidRPr="002C08A7">
        <w:rPr>
          <w:rFonts w:ascii="Times New Roman" w:eastAsia="Times New Roman" w:hAnsi="Times New Roman"/>
          <w:sz w:val="24"/>
          <w:szCs w:val="24"/>
          <w:lang w:val="uk-UA"/>
        </w:rPr>
        <w:t>нон-фікшну</w:t>
      </w:r>
      <w:proofErr w:type="spellEnd"/>
      <w:r w:rsidRPr="002C08A7">
        <w:rPr>
          <w:rFonts w:ascii="Times New Roman" w:eastAsia="Times New Roman" w:hAnsi="Times New Roman"/>
          <w:sz w:val="24"/>
          <w:szCs w:val="24"/>
          <w:lang w:val="uk-UA"/>
        </w:rPr>
        <w:t>: мистецтво змінити ракурс. URL: http://litakcent.com/2017/06/01/klyuchi-do-non-fikshnu-mistetstvo-zminiti-rakurs/</w:t>
      </w:r>
    </w:p>
    <w:p w:rsidR="002C08A7" w:rsidRPr="002C08A7" w:rsidRDefault="002C08A7" w:rsidP="002C08A7">
      <w:pPr>
        <w:spacing w:after="0" w:line="240" w:lineRule="auto"/>
        <w:jc w:val="both"/>
        <w:rPr>
          <w:rFonts w:ascii="Times New Roman" w:eastAsia="Times New Roman" w:hAnsi="Times New Roman"/>
          <w:sz w:val="24"/>
          <w:szCs w:val="24"/>
          <w:lang w:val="uk-UA"/>
        </w:rPr>
      </w:pPr>
      <w:r w:rsidRPr="002C08A7">
        <w:rPr>
          <w:rFonts w:ascii="Times New Roman" w:eastAsia="Times New Roman" w:hAnsi="Times New Roman"/>
          <w:sz w:val="24"/>
          <w:szCs w:val="24"/>
          <w:lang w:val="uk-UA"/>
        </w:rPr>
        <w:t xml:space="preserve">8. Титаренко М. </w:t>
      </w:r>
      <w:proofErr w:type="spellStart"/>
      <w:r w:rsidRPr="002C08A7">
        <w:rPr>
          <w:rFonts w:ascii="Times New Roman" w:eastAsia="Times New Roman" w:hAnsi="Times New Roman"/>
          <w:sz w:val="24"/>
          <w:szCs w:val="24"/>
        </w:rPr>
        <w:t>Ключі</w:t>
      </w:r>
      <w:proofErr w:type="spellEnd"/>
      <w:r w:rsidRPr="002C08A7">
        <w:rPr>
          <w:rFonts w:ascii="Times New Roman" w:eastAsia="Times New Roman" w:hAnsi="Times New Roman"/>
          <w:sz w:val="24"/>
          <w:szCs w:val="24"/>
        </w:rPr>
        <w:t xml:space="preserve"> до нон-</w:t>
      </w:r>
      <w:proofErr w:type="spellStart"/>
      <w:r w:rsidRPr="002C08A7">
        <w:rPr>
          <w:rFonts w:ascii="Times New Roman" w:eastAsia="Times New Roman" w:hAnsi="Times New Roman"/>
          <w:sz w:val="24"/>
          <w:szCs w:val="24"/>
        </w:rPr>
        <w:t>фікшну</w:t>
      </w:r>
      <w:proofErr w:type="spellEnd"/>
      <w:r w:rsidRPr="002C08A7">
        <w:rPr>
          <w:rFonts w:ascii="Times New Roman" w:eastAsia="Times New Roman" w:hAnsi="Times New Roman"/>
          <w:sz w:val="24"/>
          <w:szCs w:val="24"/>
        </w:rPr>
        <w:t xml:space="preserve">: </w:t>
      </w:r>
      <w:proofErr w:type="spellStart"/>
      <w:r w:rsidRPr="002C08A7">
        <w:rPr>
          <w:rFonts w:ascii="Times New Roman" w:eastAsia="Times New Roman" w:hAnsi="Times New Roman"/>
          <w:sz w:val="24"/>
          <w:szCs w:val="24"/>
        </w:rPr>
        <w:t>правдивіше</w:t>
      </w:r>
      <w:proofErr w:type="spellEnd"/>
      <w:r w:rsidRPr="002C08A7">
        <w:rPr>
          <w:rFonts w:ascii="Times New Roman" w:eastAsia="Times New Roman" w:hAnsi="Times New Roman"/>
          <w:sz w:val="24"/>
          <w:szCs w:val="24"/>
        </w:rPr>
        <w:t xml:space="preserve"> за </w:t>
      </w:r>
      <w:proofErr w:type="spellStart"/>
      <w:r w:rsidRPr="002C08A7">
        <w:rPr>
          <w:rFonts w:ascii="Times New Roman" w:eastAsia="Times New Roman" w:hAnsi="Times New Roman"/>
          <w:sz w:val="24"/>
          <w:szCs w:val="24"/>
        </w:rPr>
        <w:t>реальність</w:t>
      </w:r>
      <w:proofErr w:type="spellEnd"/>
      <w:r w:rsidRPr="002C08A7">
        <w:rPr>
          <w:rFonts w:ascii="Times New Roman" w:eastAsia="Times New Roman" w:hAnsi="Times New Roman"/>
          <w:sz w:val="24"/>
          <w:szCs w:val="24"/>
          <w:lang w:val="uk-UA"/>
        </w:rPr>
        <w:t xml:space="preserve">. </w:t>
      </w:r>
      <w:r w:rsidRPr="002C08A7">
        <w:rPr>
          <w:rFonts w:ascii="Times New Roman" w:eastAsia="Times New Roman" w:hAnsi="Times New Roman"/>
          <w:sz w:val="24"/>
          <w:szCs w:val="24"/>
          <w:lang w:val="en-US"/>
        </w:rPr>
        <w:t>URL</w:t>
      </w:r>
      <w:r w:rsidRPr="002C08A7">
        <w:rPr>
          <w:rFonts w:ascii="Times New Roman" w:eastAsia="Times New Roman" w:hAnsi="Times New Roman"/>
          <w:sz w:val="24"/>
          <w:szCs w:val="24"/>
          <w:lang w:val="uk-UA"/>
        </w:rPr>
        <w:t>: http://litakcent.com/2017/01/13/kljuchi-do-non-fikshnu-pravdyvishe-za-realnist/</w:t>
      </w:r>
    </w:p>
    <w:p w:rsidR="002C08A7" w:rsidRPr="002C08A7" w:rsidRDefault="002C08A7" w:rsidP="002C08A7">
      <w:pPr>
        <w:spacing w:after="0" w:line="240" w:lineRule="auto"/>
        <w:jc w:val="both"/>
        <w:rPr>
          <w:rFonts w:ascii="Times New Roman" w:eastAsia="Times New Roman" w:hAnsi="Times New Roman"/>
          <w:sz w:val="24"/>
          <w:szCs w:val="24"/>
          <w:lang w:val="uk-UA"/>
        </w:rPr>
      </w:pPr>
      <w:r w:rsidRPr="002C08A7">
        <w:rPr>
          <w:rFonts w:ascii="Times New Roman" w:eastAsia="Times New Roman" w:hAnsi="Times New Roman"/>
          <w:sz w:val="24"/>
          <w:szCs w:val="24"/>
          <w:lang w:val="uk-UA"/>
        </w:rPr>
        <w:t xml:space="preserve">9. Титаренко М. Ключі до </w:t>
      </w:r>
      <w:proofErr w:type="spellStart"/>
      <w:r w:rsidRPr="002C08A7">
        <w:rPr>
          <w:rFonts w:ascii="Times New Roman" w:eastAsia="Times New Roman" w:hAnsi="Times New Roman"/>
          <w:sz w:val="24"/>
          <w:szCs w:val="24"/>
          <w:lang w:val="uk-UA"/>
        </w:rPr>
        <w:t>нон-фікшну</w:t>
      </w:r>
      <w:proofErr w:type="spellEnd"/>
      <w:r w:rsidRPr="002C08A7">
        <w:rPr>
          <w:rFonts w:ascii="Times New Roman" w:eastAsia="Times New Roman" w:hAnsi="Times New Roman"/>
          <w:sz w:val="24"/>
          <w:szCs w:val="24"/>
          <w:lang w:val="uk-UA"/>
        </w:rPr>
        <w:t xml:space="preserve">: як у романі, або </w:t>
      </w:r>
      <w:proofErr w:type="spellStart"/>
      <w:r w:rsidRPr="002C08A7">
        <w:rPr>
          <w:rFonts w:ascii="Times New Roman" w:eastAsia="Times New Roman" w:hAnsi="Times New Roman"/>
          <w:sz w:val="24"/>
          <w:szCs w:val="24"/>
          <w:lang w:val="uk-UA"/>
        </w:rPr>
        <w:t>Клондайк</w:t>
      </w:r>
      <w:proofErr w:type="spellEnd"/>
      <w:r w:rsidRPr="002C08A7">
        <w:rPr>
          <w:rFonts w:ascii="Times New Roman" w:eastAsia="Times New Roman" w:hAnsi="Times New Roman"/>
          <w:sz w:val="24"/>
          <w:szCs w:val="24"/>
          <w:lang w:val="uk-UA"/>
        </w:rPr>
        <w:t xml:space="preserve"> фактур і персонажів. URL: http://litakcent.com/2018/03/01/klyuchi-do-non-fikshnu-yak-u-romani-abo-klondayk-faktur-i-personazhiv/</w:t>
      </w:r>
    </w:p>
    <w:p w:rsidR="00E8605A" w:rsidRPr="00F646B1" w:rsidRDefault="00E8605A" w:rsidP="00E8605A">
      <w:pPr>
        <w:spacing w:after="0" w:line="240" w:lineRule="auto"/>
        <w:jc w:val="both"/>
        <w:rPr>
          <w:rFonts w:ascii="Times New Roman" w:eastAsia="Times New Roman" w:hAnsi="Times New Roman"/>
          <w:sz w:val="24"/>
          <w:szCs w:val="24"/>
          <w:lang w:val="uk-UA"/>
        </w:rPr>
      </w:pPr>
      <w:r w:rsidRPr="00F646B1">
        <w:rPr>
          <w:rFonts w:ascii="Times New Roman" w:eastAsia="MS Mincho" w:hAnsi="Times New Roman"/>
          <w:b/>
          <w:i/>
          <w:sz w:val="24"/>
          <w:szCs w:val="24"/>
          <w:u w:val="single"/>
          <w:lang w:val="uk-UA"/>
        </w:rPr>
        <w:t xml:space="preserve">+ до кожного заняття рекомендуються додаткові джерела (див. </w:t>
      </w:r>
      <w:proofErr w:type="spellStart"/>
      <w:r w:rsidRPr="00F646B1">
        <w:rPr>
          <w:rFonts w:ascii="Times New Roman" w:eastAsia="MS Mincho" w:hAnsi="Times New Roman"/>
          <w:b/>
          <w:i/>
          <w:sz w:val="24"/>
          <w:szCs w:val="24"/>
          <w:u w:val="single"/>
          <w:lang w:val="uk-UA"/>
        </w:rPr>
        <w:t>Moodle</w:t>
      </w:r>
      <w:proofErr w:type="spellEnd"/>
      <w:r w:rsidRPr="00F646B1">
        <w:rPr>
          <w:rFonts w:ascii="Times New Roman" w:eastAsia="MS Mincho" w:hAnsi="Times New Roman"/>
          <w:b/>
          <w:i/>
          <w:sz w:val="24"/>
          <w:szCs w:val="24"/>
          <w:u w:val="single"/>
          <w:lang w:val="uk-UA"/>
        </w:rPr>
        <w:t>).</w:t>
      </w:r>
    </w:p>
    <w:p w:rsidR="00E8605A" w:rsidRPr="00D1468E" w:rsidRDefault="00E8605A" w:rsidP="00E8605A">
      <w:pPr>
        <w:spacing w:after="0" w:line="240" w:lineRule="auto"/>
        <w:rPr>
          <w:rFonts w:ascii="Times New Roman" w:eastAsia="Times New Roman" w:hAnsi="Times New Roman"/>
          <w:sz w:val="24"/>
          <w:szCs w:val="24"/>
          <w:lang w:val="uk-UA"/>
        </w:rPr>
      </w:pPr>
    </w:p>
    <w:p w:rsidR="00E8605A" w:rsidRPr="00D1468E" w:rsidRDefault="00E8605A" w:rsidP="00E8605A">
      <w:pPr>
        <w:spacing w:after="0" w:line="240" w:lineRule="auto"/>
        <w:rPr>
          <w:rFonts w:ascii="Times New Roman" w:eastAsia="Times New Roman" w:hAnsi="Times New Roman"/>
          <w:sz w:val="24"/>
          <w:szCs w:val="24"/>
          <w:lang w:val="uk-UA"/>
        </w:rPr>
      </w:pPr>
    </w:p>
    <w:p w:rsidR="00E8605A" w:rsidRPr="00D1468E" w:rsidRDefault="00E8605A" w:rsidP="00E8605A">
      <w:pPr>
        <w:spacing w:after="0" w:line="240" w:lineRule="auto"/>
        <w:rPr>
          <w:rFonts w:ascii="Times New Roman" w:eastAsia="MS Mincho" w:hAnsi="Times New Roman"/>
          <w:b/>
          <w:sz w:val="28"/>
          <w:szCs w:val="28"/>
        </w:rPr>
      </w:pPr>
      <w:r w:rsidRPr="00D1468E">
        <w:rPr>
          <w:rFonts w:ascii="Times New Roman" w:eastAsia="MS Mincho" w:hAnsi="Times New Roman"/>
          <w:b/>
          <w:sz w:val="28"/>
          <w:szCs w:val="28"/>
        </w:rPr>
        <w:t>КОНТРОЛЬНІ ЗАХОДИ</w:t>
      </w:r>
    </w:p>
    <w:p w:rsidR="00E8605A" w:rsidRPr="00D1468E" w:rsidRDefault="00E8605A" w:rsidP="00E8605A">
      <w:pPr>
        <w:spacing w:after="0" w:line="240" w:lineRule="auto"/>
        <w:rPr>
          <w:rFonts w:ascii="Times New Roman" w:eastAsia="MS Mincho" w:hAnsi="Times New Roman"/>
          <w:sz w:val="6"/>
          <w:szCs w:val="6"/>
        </w:rPr>
      </w:pPr>
    </w:p>
    <w:p w:rsidR="00E8605A" w:rsidRPr="00D1468E" w:rsidRDefault="00E8605A" w:rsidP="00E8605A">
      <w:pPr>
        <w:spacing w:after="0" w:line="240" w:lineRule="auto"/>
        <w:rPr>
          <w:rFonts w:ascii="Times New Roman" w:eastAsia="MS Mincho" w:hAnsi="Times New Roman"/>
          <w:b/>
          <w:i/>
          <w:sz w:val="24"/>
          <w:szCs w:val="24"/>
          <w:u w:val="single"/>
        </w:rPr>
      </w:pPr>
      <w:proofErr w:type="spellStart"/>
      <w:r w:rsidRPr="00D1468E">
        <w:rPr>
          <w:rFonts w:ascii="Times New Roman" w:eastAsia="MS Mincho" w:hAnsi="Times New Roman"/>
          <w:b/>
          <w:i/>
          <w:sz w:val="24"/>
          <w:szCs w:val="24"/>
          <w:u w:val="single"/>
        </w:rPr>
        <w:t>Поточні</w:t>
      </w:r>
      <w:proofErr w:type="spellEnd"/>
      <w:r w:rsidRPr="00D1468E">
        <w:rPr>
          <w:rFonts w:ascii="Times New Roman" w:eastAsia="MS Mincho" w:hAnsi="Times New Roman"/>
          <w:b/>
          <w:i/>
          <w:sz w:val="24"/>
          <w:szCs w:val="24"/>
          <w:u w:val="single"/>
        </w:rPr>
        <w:t xml:space="preserve"> </w:t>
      </w:r>
      <w:proofErr w:type="spellStart"/>
      <w:r w:rsidRPr="00D1468E">
        <w:rPr>
          <w:rFonts w:ascii="Times New Roman" w:eastAsia="MS Mincho" w:hAnsi="Times New Roman"/>
          <w:b/>
          <w:i/>
          <w:sz w:val="24"/>
          <w:szCs w:val="24"/>
          <w:u w:val="single"/>
        </w:rPr>
        <w:t>контрольні</w:t>
      </w:r>
      <w:proofErr w:type="spellEnd"/>
      <w:r w:rsidRPr="00D1468E">
        <w:rPr>
          <w:rFonts w:ascii="Times New Roman" w:eastAsia="MS Mincho" w:hAnsi="Times New Roman"/>
          <w:b/>
          <w:i/>
          <w:sz w:val="24"/>
          <w:szCs w:val="24"/>
          <w:u w:val="single"/>
        </w:rPr>
        <w:t xml:space="preserve"> заходи:</w:t>
      </w:r>
    </w:p>
    <w:p w:rsidR="00E8605A" w:rsidRPr="006E5F9C" w:rsidRDefault="00E8605A" w:rsidP="00E8605A">
      <w:pPr>
        <w:spacing w:after="0" w:line="240" w:lineRule="auto"/>
        <w:jc w:val="both"/>
        <w:rPr>
          <w:rFonts w:ascii="Times New Roman" w:eastAsia="MS Mincho" w:hAnsi="Times New Roman"/>
          <w:iCs/>
          <w:color w:val="000000"/>
          <w:sz w:val="24"/>
          <w:szCs w:val="24"/>
          <w:lang w:val="uk-UA"/>
        </w:rPr>
      </w:pPr>
      <w:r w:rsidRPr="006E5F9C">
        <w:rPr>
          <w:rFonts w:ascii="Times New Roman" w:eastAsia="MS Mincho" w:hAnsi="Times New Roman"/>
          <w:iCs/>
          <w:color w:val="000000"/>
          <w:sz w:val="24"/>
          <w:szCs w:val="24"/>
          <w:lang w:val="uk-UA"/>
        </w:rPr>
        <w:t>І</w:t>
      </w:r>
      <w:r w:rsidRPr="00D1468E">
        <w:rPr>
          <w:rFonts w:ascii="Times New Roman" w:eastAsia="MS Mincho" w:hAnsi="Times New Roman"/>
          <w:iCs/>
          <w:color w:val="000000"/>
          <w:sz w:val="24"/>
          <w:szCs w:val="24"/>
          <w:lang w:val="uk-UA"/>
        </w:rPr>
        <w:t xml:space="preserve"> 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E8605A" w:rsidRPr="006E5F9C" w:rsidRDefault="00E8605A" w:rsidP="00E860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E8605A" w:rsidRPr="00E64EEF" w:rsidRDefault="00A27BC9" w:rsidP="00E64EEF">
      <w:pPr>
        <w:spacing w:after="0" w:line="240" w:lineRule="auto"/>
        <w:jc w:val="both"/>
        <w:rPr>
          <w:rFonts w:ascii="Times New Roman" w:eastAsia="MS Mincho" w:hAnsi="Times New Roman"/>
          <w:iCs/>
          <w:color w:val="000000"/>
          <w:sz w:val="24"/>
          <w:szCs w:val="24"/>
        </w:rPr>
      </w:pPr>
      <w:r>
        <w:rPr>
          <w:rFonts w:ascii="Times New Roman" w:eastAsia="MS Mincho" w:hAnsi="Times New Roman"/>
          <w:iCs/>
          <w:color w:val="000000"/>
          <w:sz w:val="24"/>
          <w:szCs w:val="24"/>
          <w:lang w:val="uk-UA"/>
        </w:rPr>
        <w:t>інтерактивне</w:t>
      </w:r>
      <w:r w:rsidR="00E8605A" w:rsidRPr="00D1468E">
        <w:rPr>
          <w:rFonts w:ascii="Times New Roman" w:eastAsia="MS Mincho" w:hAnsi="Times New Roman"/>
          <w:iCs/>
          <w:color w:val="000000"/>
          <w:sz w:val="24"/>
          <w:szCs w:val="24"/>
          <w:lang w:val="uk-UA"/>
        </w:rPr>
        <w:t xml:space="preserve"> завдання – контрольний захід, що діагностує рівень сфо</w:t>
      </w:r>
      <w:r w:rsidR="00E8605A" w:rsidRPr="006E5F9C">
        <w:rPr>
          <w:rFonts w:ascii="Times New Roman" w:eastAsia="MS Mincho" w:hAnsi="Times New Roman"/>
          <w:iCs/>
          <w:color w:val="000000"/>
          <w:sz w:val="24"/>
          <w:szCs w:val="24"/>
          <w:lang w:val="uk-UA"/>
        </w:rPr>
        <w:t>рмованості вмінь і навичок (</w:t>
      </w:r>
      <w:r w:rsidR="00E64EEF" w:rsidRPr="00E64EEF">
        <w:rPr>
          <w:rFonts w:ascii="Times New Roman" w:eastAsia="MS Mincho" w:hAnsi="Times New Roman"/>
          <w:iCs/>
          <w:color w:val="000000"/>
          <w:sz w:val="24"/>
          <w:szCs w:val="24"/>
        </w:rPr>
        <w:t>1.</w:t>
      </w:r>
      <w:r w:rsidR="00E64EEF">
        <w:rPr>
          <w:rFonts w:ascii="Times New Roman" w:eastAsia="MS Mincho" w:hAnsi="Times New Roman"/>
          <w:b/>
          <w:iCs/>
          <w:color w:val="000000"/>
          <w:sz w:val="24"/>
          <w:szCs w:val="24"/>
        </w:rPr>
        <w:t> </w:t>
      </w:r>
      <w:proofErr w:type="spellStart"/>
      <w:r w:rsidR="00E64EEF" w:rsidRPr="00E64EEF">
        <w:rPr>
          <w:rFonts w:ascii="Times New Roman" w:eastAsia="MS Mincho" w:hAnsi="Times New Roman"/>
          <w:iCs/>
          <w:color w:val="000000"/>
          <w:sz w:val="24"/>
          <w:szCs w:val="24"/>
        </w:rPr>
        <w:t>Вправа</w:t>
      </w:r>
      <w:proofErr w:type="spellEnd"/>
      <w:r w:rsidR="00E64EEF" w:rsidRPr="00E64EEF">
        <w:rPr>
          <w:rFonts w:ascii="Times New Roman" w:eastAsia="MS Mincho" w:hAnsi="Times New Roman"/>
          <w:iCs/>
          <w:color w:val="000000"/>
          <w:sz w:val="24"/>
          <w:szCs w:val="24"/>
        </w:rPr>
        <w:t xml:space="preserve"> «</w:t>
      </w:r>
      <w:proofErr w:type="spellStart"/>
      <w:r w:rsidR="00E64EEF" w:rsidRPr="00E64EEF">
        <w:rPr>
          <w:rFonts w:ascii="Times New Roman" w:eastAsia="MS Mincho" w:hAnsi="Times New Roman"/>
          <w:iCs/>
          <w:color w:val="000000"/>
          <w:sz w:val="24"/>
          <w:szCs w:val="24"/>
        </w:rPr>
        <w:t>Запашн</w:t>
      </w:r>
      <w:proofErr w:type="spellEnd"/>
      <w:r w:rsidR="00E64EEF" w:rsidRPr="00E64EEF">
        <w:rPr>
          <w:rFonts w:ascii="Times New Roman" w:eastAsia="MS Mincho" w:hAnsi="Times New Roman"/>
          <w:iCs/>
          <w:color w:val="000000"/>
          <w:sz w:val="24"/>
          <w:szCs w:val="24"/>
          <w:lang w:val="uk-UA"/>
        </w:rPr>
        <w:t>і</w:t>
      </w:r>
      <w:r w:rsidR="00E64EEF" w:rsidRPr="00E64EEF">
        <w:rPr>
          <w:rFonts w:ascii="Times New Roman" w:eastAsia="MS Mincho" w:hAnsi="Times New Roman"/>
          <w:iCs/>
          <w:color w:val="000000"/>
          <w:sz w:val="24"/>
          <w:szCs w:val="24"/>
        </w:rPr>
        <w:t xml:space="preserve"> слова»</w:t>
      </w:r>
      <w:r w:rsidR="00E64EEF" w:rsidRPr="00E64EEF">
        <w:rPr>
          <w:rFonts w:ascii="Times New Roman" w:eastAsia="MS Mincho" w:hAnsi="Times New Roman"/>
          <w:iCs/>
          <w:color w:val="000000"/>
          <w:sz w:val="24"/>
          <w:szCs w:val="24"/>
          <w:lang w:val="uk-UA"/>
        </w:rPr>
        <w:t xml:space="preserve"> Описати запах осені, Нового року, рідного дому, дитинства, грошей 2. Описати «картину»:</w:t>
      </w:r>
      <w:r w:rsidR="00E64EEF">
        <w:rPr>
          <w:rFonts w:ascii="Times New Roman" w:eastAsia="MS Mincho" w:hAnsi="Times New Roman"/>
          <w:iCs/>
          <w:color w:val="000000"/>
          <w:sz w:val="24"/>
          <w:szCs w:val="24"/>
        </w:rPr>
        <w:t xml:space="preserve"> </w:t>
      </w:r>
      <w:r w:rsidR="00E64EEF" w:rsidRPr="00E64EEF">
        <w:rPr>
          <w:rFonts w:ascii="Times New Roman" w:eastAsia="MS Mincho" w:hAnsi="Times New Roman"/>
          <w:iCs/>
          <w:color w:val="000000"/>
          <w:sz w:val="24"/>
          <w:szCs w:val="24"/>
          <w:lang w:val="uk-UA"/>
        </w:rPr>
        <w:t>Дівчина злякалася, хлопець зголоднів, машина розбилася, дитина зраділа</w:t>
      </w:r>
      <w:r w:rsidR="00E64EEF">
        <w:rPr>
          <w:rFonts w:ascii="Times New Roman" w:eastAsia="MS Mincho" w:hAnsi="Times New Roman"/>
          <w:iCs/>
          <w:color w:val="000000"/>
          <w:sz w:val="24"/>
          <w:szCs w:val="24"/>
          <w:lang w:val="uk-UA"/>
        </w:rPr>
        <w:t>).</w:t>
      </w:r>
      <w:r w:rsidR="00E8605A" w:rsidRPr="00D1468E">
        <w:rPr>
          <w:rFonts w:ascii="Times New Roman" w:eastAsia="MS Mincho" w:hAnsi="Times New Roman"/>
          <w:iCs/>
          <w:color w:val="000000"/>
          <w:sz w:val="24"/>
          <w:szCs w:val="24"/>
          <w:lang w:val="uk-UA"/>
        </w:rPr>
        <w:t xml:space="preserve"> </w:t>
      </w:r>
    </w:p>
    <w:p w:rsidR="00E8605A" w:rsidRDefault="00E8605A" w:rsidP="00E860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 xml:space="preserve">Усього: </w:t>
      </w:r>
      <w:r w:rsidR="00FE4735">
        <w:rPr>
          <w:rFonts w:ascii="Times New Roman" w:eastAsia="MS Mincho" w:hAnsi="Times New Roman"/>
          <w:iCs/>
          <w:color w:val="000000"/>
          <w:sz w:val="24"/>
          <w:szCs w:val="24"/>
          <w:lang w:val="uk-UA"/>
        </w:rPr>
        <w:t>1</w:t>
      </w:r>
      <w:r w:rsidR="00A80DAA">
        <w:rPr>
          <w:rFonts w:ascii="Times New Roman" w:eastAsia="MS Mincho" w:hAnsi="Times New Roman"/>
          <w:iCs/>
          <w:color w:val="000000"/>
          <w:sz w:val="24"/>
          <w:szCs w:val="24"/>
          <w:lang w:val="uk-UA"/>
        </w:rPr>
        <w:t>5</w:t>
      </w:r>
      <w:r>
        <w:rPr>
          <w:rFonts w:ascii="Times New Roman" w:eastAsia="MS Mincho" w:hAnsi="Times New Roman"/>
          <w:iCs/>
          <w:color w:val="000000"/>
          <w:sz w:val="24"/>
          <w:szCs w:val="24"/>
          <w:lang w:val="uk-UA"/>
        </w:rPr>
        <w:t xml:space="preserve"> балів</w:t>
      </w:r>
    </w:p>
    <w:p w:rsidR="00E8605A" w:rsidRPr="006E5F9C" w:rsidRDefault="00E8605A" w:rsidP="00E860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І</w:t>
      </w:r>
      <w:r w:rsidRPr="006E5F9C">
        <w:rPr>
          <w:rFonts w:ascii="Times New Roman" w:eastAsia="MS Mincho" w:hAnsi="Times New Roman"/>
          <w:iCs/>
          <w:color w:val="000000"/>
          <w:sz w:val="24"/>
          <w:szCs w:val="24"/>
          <w:lang w:val="uk-UA"/>
        </w:rPr>
        <w:t>І</w:t>
      </w:r>
      <w:r w:rsidRPr="00D1468E">
        <w:rPr>
          <w:rFonts w:ascii="Times New Roman" w:eastAsia="MS Mincho" w:hAnsi="Times New Roman"/>
          <w:iCs/>
          <w:color w:val="000000"/>
          <w:sz w:val="24"/>
          <w:szCs w:val="24"/>
          <w:lang w:val="uk-UA"/>
        </w:rPr>
        <w:t xml:space="preserve"> 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E8605A" w:rsidRPr="006E5F9C" w:rsidRDefault="00E8605A" w:rsidP="00E860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E8605A" w:rsidRDefault="00A27BC9" w:rsidP="00E860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інтерактивне</w:t>
      </w:r>
      <w:r w:rsidR="00E8605A" w:rsidRPr="00D1468E">
        <w:rPr>
          <w:rFonts w:ascii="Times New Roman" w:eastAsia="MS Mincho" w:hAnsi="Times New Roman"/>
          <w:iCs/>
          <w:color w:val="000000"/>
          <w:sz w:val="24"/>
          <w:szCs w:val="24"/>
          <w:lang w:val="uk-UA"/>
        </w:rPr>
        <w:t xml:space="preserve"> завдання – контрольний захід, що діагностує рівень сфо</w:t>
      </w:r>
      <w:r w:rsidR="00E8605A" w:rsidRPr="006E5F9C">
        <w:rPr>
          <w:rFonts w:ascii="Times New Roman" w:eastAsia="MS Mincho" w:hAnsi="Times New Roman"/>
          <w:iCs/>
          <w:color w:val="000000"/>
          <w:sz w:val="24"/>
          <w:szCs w:val="24"/>
          <w:lang w:val="uk-UA"/>
        </w:rPr>
        <w:t xml:space="preserve">рмованості вмінь і навичок </w:t>
      </w:r>
      <w:r w:rsidR="00E8605A" w:rsidRPr="00E64EEF">
        <w:rPr>
          <w:rFonts w:ascii="Times New Roman" w:eastAsia="MS Mincho" w:hAnsi="Times New Roman"/>
          <w:iCs/>
          <w:color w:val="000000"/>
          <w:sz w:val="24"/>
          <w:szCs w:val="24"/>
          <w:lang w:val="uk-UA"/>
        </w:rPr>
        <w:t>(</w:t>
      </w:r>
      <w:r w:rsidR="00E64EEF">
        <w:rPr>
          <w:rFonts w:ascii="Times New Roman" w:eastAsia="MS Mincho" w:hAnsi="Times New Roman"/>
          <w:iCs/>
          <w:color w:val="000000"/>
          <w:sz w:val="24"/>
          <w:szCs w:val="24"/>
          <w:lang w:val="uk-UA"/>
        </w:rPr>
        <w:t xml:space="preserve">практичні кейси </w:t>
      </w:r>
      <w:r w:rsidR="00E64EEF" w:rsidRPr="00E64EEF">
        <w:rPr>
          <w:rFonts w:ascii="Times New Roman" w:eastAsia="MS Mincho" w:hAnsi="Times New Roman"/>
          <w:iCs/>
          <w:color w:val="000000"/>
          <w:sz w:val="24"/>
          <w:szCs w:val="24"/>
          <w:lang w:val="uk-UA"/>
        </w:rPr>
        <w:t xml:space="preserve">«Ситуації»: Варто нестандартно, але правдиво, описати ландшафт за вікном; віднайти унікальні деталі в кімнаті, які б можна було інкрустувати у текст; описати, як кипить </w:t>
      </w:r>
      <w:r w:rsidR="00E64EEF" w:rsidRPr="00E64EEF">
        <w:rPr>
          <w:rFonts w:ascii="Times New Roman" w:eastAsia="MS Mincho" w:hAnsi="Times New Roman"/>
          <w:iCs/>
          <w:color w:val="000000"/>
          <w:sz w:val="24"/>
          <w:szCs w:val="24"/>
          <w:lang w:val="uk-UA"/>
        </w:rPr>
        <w:lastRenderedPageBreak/>
        <w:t xml:space="preserve">чайник (звукопис); як </w:t>
      </w:r>
      <w:proofErr w:type="spellStart"/>
      <w:r w:rsidR="00E64EEF" w:rsidRPr="00E64EEF">
        <w:rPr>
          <w:rFonts w:ascii="Times New Roman" w:eastAsia="MS Mincho" w:hAnsi="Times New Roman"/>
          <w:iCs/>
          <w:color w:val="000000"/>
          <w:sz w:val="24"/>
          <w:szCs w:val="24"/>
          <w:lang w:val="uk-UA"/>
        </w:rPr>
        <w:t>шумить</w:t>
      </w:r>
      <w:proofErr w:type="spellEnd"/>
      <w:r w:rsidR="00E64EEF" w:rsidRPr="00E64EEF">
        <w:rPr>
          <w:rFonts w:ascii="Times New Roman" w:eastAsia="MS Mincho" w:hAnsi="Times New Roman"/>
          <w:iCs/>
          <w:color w:val="000000"/>
          <w:sz w:val="24"/>
          <w:szCs w:val="24"/>
          <w:lang w:val="uk-UA"/>
        </w:rPr>
        <w:t xml:space="preserve"> ліс</w:t>
      </w:r>
      <w:r w:rsidR="00E64EEF" w:rsidRPr="00E64EEF">
        <w:rPr>
          <w:rFonts w:ascii="Times New Roman" w:eastAsia="MS Mincho" w:hAnsi="Times New Roman"/>
          <w:b/>
          <w:iCs/>
          <w:color w:val="000000"/>
          <w:sz w:val="24"/>
          <w:szCs w:val="24"/>
          <w:lang w:val="uk-UA"/>
        </w:rPr>
        <w:t xml:space="preserve">; </w:t>
      </w:r>
      <w:r w:rsidR="00E64EEF" w:rsidRPr="00E64EEF">
        <w:rPr>
          <w:rFonts w:ascii="Times New Roman" w:eastAsia="MS Mincho" w:hAnsi="Times New Roman"/>
          <w:iCs/>
          <w:color w:val="000000"/>
          <w:sz w:val="24"/>
          <w:szCs w:val="24"/>
          <w:lang w:val="uk-UA"/>
        </w:rPr>
        <w:t xml:space="preserve">переговорити з колегою і вивудити </w:t>
      </w:r>
      <w:proofErr w:type="spellStart"/>
      <w:r w:rsidR="00E64EEF" w:rsidRPr="00E64EEF">
        <w:rPr>
          <w:rFonts w:ascii="Times New Roman" w:eastAsia="MS Mincho" w:hAnsi="Times New Roman"/>
          <w:iCs/>
          <w:color w:val="000000"/>
          <w:sz w:val="24"/>
          <w:szCs w:val="24"/>
          <w:lang w:val="uk-UA"/>
        </w:rPr>
        <w:t>найпромовистішу</w:t>
      </w:r>
      <w:proofErr w:type="spellEnd"/>
      <w:r w:rsidR="00E64EEF" w:rsidRPr="00E64EEF">
        <w:rPr>
          <w:rFonts w:ascii="Times New Roman" w:eastAsia="MS Mincho" w:hAnsi="Times New Roman"/>
          <w:iCs/>
          <w:color w:val="000000"/>
          <w:sz w:val="24"/>
          <w:szCs w:val="24"/>
          <w:lang w:val="uk-UA"/>
        </w:rPr>
        <w:t xml:space="preserve"> деталь її характеру для опису портрета; закодувати предмет у метафору-інтригу</w:t>
      </w:r>
      <w:r w:rsidR="00E64EEF">
        <w:rPr>
          <w:rFonts w:ascii="Times New Roman" w:eastAsia="MS Mincho" w:hAnsi="Times New Roman"/>
          <w:b/>
          <w:iCs/>
          <w:color w:val="000000"/>
          <w:sz w:val="24"/>
          <w:szCs w:val="24"/>
          <w:lang w:val="uk-UA"/>
        </w:rPr>
        <w:t>)</w:t>
      </w:r>
      <w:r w:rsidR="00E8605A" w:rsidRPr="00D1468E">
        <w:rPr>
          <w:rFonts w:ascii="Times New Roman" w:eastAsia="MS Mincho" w:hAnsi="Times New Roman"/>
          <w:iCs/>
          <w:color w:val="000000"/>
          <w:sz w:val="24"/>
          <w:szCs w:val="24"/>
          <w:lang w:val="uk-UA"/>
        </w:rPr>
        <w:t xml:space="preserve">. </w:t>
      </w:r>
    </w:p>
    <w:p w:rsidR="00E8605A" w:rsidRDefault="00E8605A" w:rsidP="00E8605A">
      <w:pPr>
        <w:spacing w:after="0" w:line="240" w:lineRule="auto"/>
        <w:jc w:val="both"/>
        <w:rPr>
          <w:rFonts w:ascii="Times New Roman" w:eastAsia="MS Mincho" w:hAnsi="Times New Roman"/>
          <w:iCs/>
          <w:color w:val="000000"/>
          <w:sz w:val="24"/>
          <w:szCs w:val="24"/>
          <w:lang w:val="uk-UA"/>
        </w:rPr>
      </w:pPr>
      <w:r w:rsidRPr="0085609A">
        <w:rPr>
          <w:rFonts w:ascii="Times New Roman" w:eastAsia="MS Mincho" w:hAnsi="Times New Roman"/>
          <w:iCs/>
          <w:color w:val="000000"/>
          <w:sz w:val="24"/>
          <w:szCs w:val="24"/>
          <w:lang w:val="uk-UA"/>
        </w:rPr>
        <w:t xml:space="preserve">Усього: </w:t>
      </w:r>
      <w:r w:rsidR="00A27BC9">
        <w:rPr>
          <w:rFonts w:ascii="Times New Roman" w:eastAsia="MS Mincho" w:hAnsi="Times New Roman"/>
          <w:iCs/>
          <w:color w:val="000000"/>
          <w:sz w:val="24"/>
          <w:szCs w:val="24"/>
          <w:lang w:val="uk-UA"/>
        </w:rPr>
        <w:t>15</w:t>
      </w:r>
      <w:r w:rsidRPr="0085609A">
        <w:rPr>
          <w:rFonts w:ascii="Times New Roman" w:eastAsia="MS Mincho" w:hAnsi="Times New Roman"/>
          <w:iCs/>
          <w:color w:val="000000"/>
          <w:sz w:val="24"/>
          <w:szCs w:val="24"/>
          <w:lang w:val="uk-UA"/>
        </w:rPr>
        <w:t xml:space="preserve"> балів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І</w:t>
      </w:r>
      <w:r w:rsidRPr="006E5F9C">
        <w:rPr>
          <w:rFonts w:ascii="Times New Roman" w:eastAsia="MS Mincho" w:hAnsi="Times New Roman"/>
          <w:iCs/>
          <w:color w:val="000000"/>
          <w:sz w:val="24"/>
          <w:szCs w:val="24"/>
          <w:lang w:val="uk-UA"/>
        </w:rPr>
        <w:t>І</w:t>
      </w:r>
      <w:r>
        <w:rPr>
          <w:rFonts w:ascii="Times New Roman" w:eastAsia="MS Mincho" w:hAnsi="Times New Roman"/>
          <w:iCs/>
          <w:color w:val="000000"/>
          <w:sz w:val="24"/>
          <w:szCs w:val="24"/>
          <w:lang w:val="uk-UA"/>
        </w:rPr>
        <w:t>І</w:t>
      </w:r>
      <w:r w:rsidRPr="00D1468E">
        <w:rPr>
          <w:rFonts w:ascii="Times New Roman" w:eastAsia="MS Mincho" w:hAnsi="Times New Roman"/>
          <w:iCs/>
          <w:color w:val="000000"/>
          <w:sz w:val="24"/>
          <w:szCs w:val="24"/>
          <w:lang w:val="uk-UA"/>
        </w:rPr>
        <w:t xml:space="preserve"> 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936B5A" w:rsidRDefault="00A27BC9" w:rsidP="00936B5A">
      <w:pPr>
        <w:spacing w:after="0" w:line="240" w:lineRule="auto"/>
        <w:jc w:val="both"/>
        <w:rPr>
          <w:rFonts w:ascii="Times New Roman" w:eastAsia="MS Mincho" w:hAnsi="Times New Roman"/>
          <w:iCs/>
          <w:color w:val="000000"/>
          <w:sz w:val="24"/>
          <w:szCs w:val="24"/>
          <w:lang w:val="uk-UA"/>
        </w:rPr>
      </w:pPr>
      <w:r w:rsidRPr="00A27BC9">
        <w:rPr>
          <w:rFonts w:ascii="Times New Roman" w:eastAsia="MS Mincho" w:hAnsi="Times New Roman"/>
          <w:iCs/>
          <w:color w:val="000000"/>
          <w:sz w:val="24"/>
          <w:szCs w:val="24"/>
          <w:lang w:val="uk-UA"/>
        </w:rPr>
        <w:t>інтерактивне</w:t>
      </w:r>
      <w:r w:rsidR="00936B5A" w:rsidRPr="00D1468E">
        <w:rPr>
          <w:rFonts w:ascii="Times New Roman" w:eastAsia="MS Mincho" w:hAnsi="Times New Roman"/>
          <w:iCs/>
          <w:color w:val="000000"/>
          <w:sz w:val="24"/>
          <w:szCs w:val="24"/>
          <w:lang w:val="uk-UA"/>
        </w:rPr>
        <w:t xml:space="preserve"> завдання – контрольний захід, що діагностує рівень сфо</w:t>
      </w:r>
      <w:r w:rsidR="00936B5A" w:rsidRPr="006E5F9C">
        <w:rPr>
          <w:rFonts w:ascii="Times New Roman" w:eastAsia="MS Mincho" w:hAnsi="Times New Roman"/>
          <w:iCs/>
          <w:color w:val="000000"/>
          <w:sz w:val="24"/>
          <w:szCs w:val="24"/>
          <w:lang w:val="uk-UA"/>
        </w:rPr>
        <w:t xml:space="preserve">рмованості вмінь і навичок </w:t>
      </w:r>
      <w:r w:rsidR="0071765F">
        <w:rPr>
          <w:rFonts w:ascii="Times New Roman" w:eastAsia="MS Mincho" w:hAnsi="Times New Roman"/>
          <w:iCs/>
          <w:color w:val="000000"/>
          <w:sz w:val="24"/>
          <w:szCs w:val="24"/>
          <w:lang w:val="uk-UA"/>
        </w:rPr>
        <w:t>(</w:t>
      </w:r>
      <w:r w:rsidR="0071765F" w:rsidRPr="0071765F">
        <w:rPr>
          <w:rFonts w:ascii="Times New Roman" w:eastAsia="MS Mincho" w:hAnsi="Times New Roman"/>
          <w:iCs/>
          <w:color w:val="000000"/>
          <w:sz w:val="24"/>
          <w:szCs w:val="24"/>
          <w:lang w:val="uk-UA"/>
        </w:rPr>
        <w:t>Написати монолог / діалог неживих предметів (наприклад, монолог кулі, діалог листя під час листопаду).</w:t>
      </w:r>
    </w:p>
    <w:p w:rsidR="00936B5A" w:rsidRPr="0085609A" w:rsidRDefault="00936B5A" w:rsidP="00936B5A">
      <w:pPr>
        <w:spacing w:after="0" w:line="240" w:lineRule="auto"/>
        <w:jc w:val="both"/>
        <w:rPr>
          <w:rFonts w:ascii="Times New Roman" w:eastAsia="MS Mincho" w:hAnsi="Times New Roman"/>
          <w:iCs/>
          <w:color w:val="000000"/>
          <w:sz w:val="24"/>
          <w:szCs w:val="24"/>
          <w:lang w:val="uk-UA"/>
        </w:rPr>
      </w:pPr>
      <w:r w:rsidRPr="0085609A">
        <w:rPr>
          <w:rFonts w:ascii="Times New Roman" w:eastAsia="MS Mincho" w:hAnsi="Times New Roman"/>
          <w:iCs/>
          <w:color w:val="000000"/>
          <w:sz w:val="24"/>
          <w:szCs w:val="24"/>
          <w:lang w:val="uk-UA"/>
        </w:rPr>
        <w:t>Усьо</w:t>
      </w:r>
      <w:r w:rsidR="00A80DAA">
        <w:rPr>
          <w:rFonts w:ascii="Times New Roman" w:eastAsia="MS Mincho" w:hAnsi="Times New Roman"/>
          <w:iCs/>
          <w:color w:val="000000"/>
          <w:sz w:val="24"/>
          <w:szCs w:val="24"/>
          <w:lang w:val="uk-UA"/>
        </w:rPr>
        <w:t>го: 1</w:t>
      </w:r>
      <w:r w:rsidR="00FE4735">
        <w:rPr>
          <w:rFonts w:ascii="Times New Roman" w:eastAsia="MS Mincho" w:hAnsi="Times New Roman"/>
          <w:iCs/>
          <w:color w:val="000000"/>
          <w:sz w:val="24"/>
          <w:szCs w:val="24"/>
          <w:lang w:val="uk-UA"/>
        </w:rPr>
        <w:t>5</w:t>
      </w:r>
      <w:r w:rsidRPr="0085609A">
        <w:rPr>
          <w:rFonts w:ascii="Times New Roman" w:eastAsia="MS Mincho" w:hAnsi="Times New Roman"/>
          <w:iCs/>
          <w:color w:val="000000"/>
          <w:sz w:val="24"/>
          <w:szCs w:val="24"/>
          <w:lang w:val="uk-UA"/>
        </w:rPr>
        <w:t xml:space="preserve"> балів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ІV</w:t>
      </w:r>
      <w:r w:rsidR="00300A67" w:rsidRPr="00300A67">
        <w:rPr>
          <w:rFonts w:ascii="Times New Roman" w:eastAsia="MS Mincho" w:hAnsi="Times New Roman"/>
          <w:iCs/>
          <w:color w:val="000000"/>
          <w:sz w:val="24"/>
          <w:szCs w:val="24"/>
        </w:rPr>
        <w:t xml:space="preserve"> </w:t>
      </w:r>
      <w:r w:rsidRPr="00D1468E">
        <w:rPr>
          <w:rFonts w:ascii="Times New Roman" w:eastAsia="MS Mincho" w:hAnsi="Times New Roman"/>
          <w:iCs/>
          <w:color w:val="000000"/>
          <w:sz w:val="24"/>
          <w:szCs w:val="24"/>
          <w:lang w:val="uk-UA"/>
        </w:rPr>
        <w:t>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2F4D70" w:rsidRPr="002F4D70" w:rsidRDefault="00A27BC9" w:rsidP="002F4D70">
      <w:pPr>
        <w:spacing w:after="0" w:line="240" w:lineRule="auto"/>
        <w:jc w:val="both"/>
        <w:rPr>
          <w:rFonts w:ascii="Times New Roman" w:eastAsia="MS Mincho" w:hAnsi="Times New Roman"/>
          <w:iCs/>
          <w:color w:val="000000"/>
          <w:sz w:val="24"/>
          <w:szCs w:val="24"/>
          <w:lang w:val="uk-UA"/>
        </w:rPr>
      </w:pPr>
      <w:r w:rsidRPr="00A27BC9">
        <w:rPr>
          <w:rFonts w:ascii="Times New Roman" w:eastAsia="MS Mincho" w:hAnsi="Times New Roman"/>
          <w:iCs/>
          <w:color w:val="000000"/>
          <w:sz w:val="24"/>
          <w:szCs w:val="24"/>
          <w:lang w:val="uk-UA"/>
        </w:rPr>
        <w:t xml:space="preserve">інтерактивне </w:t>
      </w:r>
      <w:r w:rsidR="00936B5A" w:rsidRPr="00D1468E">
        <w:rPr>
          <w:rFonts w:ascii="Times New Roman" w:eastAsia="MS Mincho" w:hAnsi="Times New Roman"/>
          <w:iCs/>
          <w:color w:val="000000"/>
          <w:sz w:val="24"/>
          <w:szCs w:val="24"/>
          <w:lang w:val="uk-UA"/>
        </w:rPr>
        <w:t xml:space="preserve">завдання – </w:t>
      </w:r>
      <w:r w:rsidR="002F4D70" w:rsidRPr="002F4D70">
        <w:rPr>
          <w:rFonts w:ascii="Times New Roman" w:eastAsia="MS Mincho" w:hAnsi="Times New Roman"/>
          <w:iCs/>
          <w:color w:val="000000"/>
          <w:sz w:val="24"/>
          <w:szCs w:val="24"/>
          <w:lang w:val="uk-UA"/>
        </w:rPr>
        <w:t xml:space="preserve">контрольний захід, що діагностує рівень сформованості вмінь і навичок </w:t>
      </w:r>
      <w:r w:rsidR="00F4675C">
        <w:rPr>
          <w:rFonts w:ascii="Times New Roman" w:eastAsia="MS Mincho" w:hAnsi="Times New Roman"/>
          <w:iCs/>
          <w:color w:val="000000"/>
          <w:sz w:val="24"/>
          <w:szCs w:val="24"/>
          <w:lang w:val="uk-UA"/>
        </w:rPr>
        <w:t>(</w:t>
      </w:r>
      <w:r w:rsidR="002F4D70" w:rsidRPr="002F4D70">
        <w:rPr>
          <w:rFonts w:ascii="Times New Roman" w:eastAsia="MS Mincho" w:hAnsi="Times New Roman"/>
          <w:iCs/>
          <w:color w:val="000000"/>
          <w:sz w:val="24"/>
          <w:szCs w:val="24"/>
          <w:lang w:val="uk-UA"/>
        </w:rPr>
        <w:t xml:space="preserve">Написати текст </w:t>
      </w:r>
      <w:proofErr w:type="spellStart"/>
      <w:r w:rsidR="002F4D70" w:rsidRPr="002F4D70">
        <w:rPr>
          <w:rFonts w:ascii="Times New Roman" w:eastAsia="MS Mincho" w:hAnsi="Times New Roman"/>
          <w:iCs/>
          <w:color w:val="000000"/>
          <w:sz w:val="24"/>
          <w:szCs w:val="24"/>
          <w:lang w:val="uk-UA"/>
        </w:rPr>
        <w:t>нон-фікшн</w:t>
      </w:r>
      <w:proofErr w:type="spellEnd"/>
      <w:r w:rsidR="002F4D70" w:rsidRPr="002F4D70">
        <w:rPr>
          <w:rFonts w:ascii="Times New Roman" w:eastAsia="MS Mincho" w:hAnsi="Times New Roman"/>
          <w:iCs/>
          <w:color w:val="000000"/>
          <w:sz w:val="24"/>
          <w:szCs w:val="24"/>
          <w:lang w:val="uk-UA"/>
        </w:rPr>
        <w:t xml:space="preserve"> відповідно до зразків:</w:t>
      </w:r>
      <w:r w:rsidR="00F4675C">
        <w:rPr>
          <w:rFonts w:ascii="Times New Roman" w:eastAsia="MS Mincho" w:hAnsi="Times New Roman"/>
          <w:iCs/>
          <w:color w:val="000000"/>
          <w:sz w:val="24"/>
          <w:szCs w:val="24"/>
          <w:lang w:val="uk-UA"/>
        </w:rPr>
        <w:t xml:space="preserve"> </w:t>
      </w:r>
      <w:r w:rsidR="002F4D70" w:rsidRPr="002F4D70">
        <w:rPr>
          <w:rFonts w:ascii="Times New Roman" w:eastAsia="MS Mincho" w:hAnsi="Times New Roman"/>
          <w:iCs/>
          <w:color w:val="000000"/>
          <w:sz w:val="24"/>
          <w:szCs w:val="24"/>
          <w:lang w:val="uk-UA"/>
        </w:rPr>
        <w:t xml:space="preserve">О. </w:t>
      </w:r>
      <w:proofErr w:type="spellStart"/>
      <w:r w:rsidR="002F4D70" w:rsidRPr="002F4D70">
        <w:rPr>
          <w:rFonts w:ascii="Times New Roman" w:eastAsia="MS Mincho" w:hAnsi="Times New Roman"/>
          <w:iCs/>
          <w:color w:val="000000"/>
          <w:sz w:val="24"/>
          <w:szCs w:val="24"/>
          <w:lang w:val="uk-UA"/>
        </w:rPr>
        <w:t>Фреймут</w:t>
      </w:r>
      <w:proofErr w:type="spellEnd"/>
      <w:r w:rsidR="002F4D70" w:rsidRPr="002F4D70">
        <w:rPr>
          <w:rFonts w:ascii="Times New Roman" w:eastAsia="MS Mincho" w:hAnsi="Times New Roman"/>
          <w:iCs/>
          <w:color w:val="000000"/>
          <w:sz w:val="24"/>
          <w:szCs w:val="24"/>
          <w:lang w:val="uk-UA"/>
        </w:rPr>
        <w:t xml:space="preserve"> «Де їсть і з ким спить Ольга </w:t>
      </w:r>
      <w:proofErr w:type="spellStart"/>
      <w:r w:rsidR="002F4D70" w:rsidRPr="002F4D70">
        <w:rPr>
          <w:rFonts w:ascii="Times New Roman" w:eastAsia="MS Mincho" w:hAnsi="Times New Roman"/>
          <w:iCs/>
          <w:color w:val="000000"/>
          <w:sz w:val="24"/>
          <w:szCs w:val="24"/>
          <w:lang w:val="uk-UA"/>
        </w:rPr>
        <w:t>Фреймут</w:t>
      </w:r>
      <w:proofErr w:type="spellEnd"/>
      <w:r w:rsidR="002F4D70" w:rsidRPr="002F4D70">
        <w:rPr>
          <w:rFonts w:ascii="Times New Roman" w:eastAsia="MS Mincho" w:hAnsi="Times New Roman"/>
          <w:iCs/>
          <w:color w:val="000000"/>
          <w:sz w:val="24"/>
          <w:szCs w:val="24"/>
          <w:lang w:val="uk-UA"/>
        </w:rPr>
        <w:t>. Мандрівник Західною Україною»;</w:t>
      </w:r>
      <w:r w:rsidR="00F4675C">
        <w:rPr>
          <w:rFonts w:ascii="Times New Roman" w:eastAsia="MS Mincho" w:hAnsi="Times New Roman"/>
          <w:iCs/>
          <w:color w:val="000000"/>
          <w:sz w:val="24"/>
          <w:szCs w:val="24"/>
          <w:lang w:val="uk-UA"/>
        </w:rPr>
        <w:t xml:space="preserve"> </w:t>
      </w:r>
      <w:r w:rsidR="002F4D70" w:rsidRPr="002F4D70">
        <w:rPr>
          <w:rFonts w:ascii="Times New Roman" w:eastAsia="MS Mincho" w:hAnsi="Times New Roman"/>
          <w:iCs/>
          <w:color w:val="000000"/>
          <w:sz w:val="24"/>
          <w:szCs w:val="24"/>
          <w:lang w:val="uk-UA"/>
        </w:rPr>
        <w:t xml:space="preserve">В. </w:t>
      </w:r>
      <w:proofErr w:type="spellStart"/>
      <w:r w:rsidR="002F4D70" w:rsidRPr="002F4D70">
        <w:rPr>
          <w:rFonts w:ascii="Times New Roman" w:eastAsia="MS Mincho" w:hAnsi="Times New Roman"/>
          <w:iCs/>
          <w:color w:val="000000"/>
          <w:sz w:val="24"/>
          <w:szCs w:val="24"/>
          <w:lang w:val="uk-UA"/>
        </w:rPr>
        <w:t>В’ятрович</w:t>
      </w:r>
      <w:proofErr w:type="spellEnd"/>
      <w:r w:rsidR="002F4D70" w:rsidRPr="002F4D70">
        <w:rPr>
          <w:rFonts w:ascii="Times New Roman" w:eastAsia="MS Mincho" w:hAnsi="Times New Roman"/>
          <w:iCs/>
          <w:color w:val="000000"/>
          <w:sz w:val="24"/>
          <w:szCs w:val="24"/>
          <w:lang w:val="uk-UA"/>
        </w:rPr>
        <w:t xml:space="preserve"> «Війна і міф: невідома Друга світова»;</w:t>
      </w:r>
      <w:r w:rsidR="00F4675C">
        <w:rPr>
          <w:rFonts w:ascii="Times New Roman" w:eastAsia="MS Mincho" w:hAnsi="Times New Roman"/>
          <w:iCs/>
          <w:color w:val="000000"/>
          <w:sz w:val="24"/>
          <w:szCs w:val="24"/>
          <w:lang w:val="uk-UA"/>
        </w:rPr>
        <w:t xml:space="preserve"> В. </w:t>
      </w:r>
      <w:r w:rsidR="002F4D70" w:rsidRPr="002F4D70">
        <w:rPr>
          <w:rFonts w:ascii="Times New Roman" w:eastAsia="MS Mincho" w:hAnsi="Times New Roman"/>
          <w:iCs/>
          <w:color w:val="000000"/>
          <w:sz w:val="24"/>
          <w:szCs w:val="24"/>
          <w:lang w:val="uk-UA"/>
        </w:rPr>
        <w:t>Єрмоленко «Далекі близькі. Есеї з філософії та літератури»</w:t>
      </w:r>
      <w:r w:rsidR="00F4675C">
        <w:rPr>
          <w:rFonts w:ascii="Times New Roman" w:eastAsia="MS Mincho" w:hAnsi="Times New Roman"/>
          <w:iCs/>
          <w:color w:val="000000"/>
          <w:sz w:val="24"/>
          <w:szCs w:val="24"/>
          <w:lang w:val="uk-UA"/>
        </w:rPr>
        <w:t xml:space="preserve"> </w:t>
      </w:r>
      <w:r w:rsidR="002F4D70" w:rsidRPr="002F4D70">
        <w:rPr>
          <w:rFonts w:ascii="Times New Roman" w:eastAsia="MS Mincho" w:hAnsi="Times New Roman"/>
          <w:iCs/>
          <w:color w:val="000000"/>
          <w:sz w:val="24"/>
          <w:szCs w:val="24"/>
          <w:lang w:val="uk-UA"/>
        </w:rPr>
        <w:t xml:space="preserve">О. </w:t>
      </w:r>
      <w:proofErr w:type="spellStart"/>
      <w:r w:rsidR="002F4D70" w:rsidRPr="002F4D70">
        <w:rPr>
          <w:rFonts w:ascii="Times New Roman" w:eastAsia="MS Mincho" w:hAnsi="Times New Roman"/>
          <w:iCs/>
          <w:color w:val="000000"/>
          <w:sz w:val="24"/>
          <w:szCs w:val="24"/>
          <w:lang w:val="uk-UA"/>
        </w:rPr>
        <w:t>Криштопа</w:t>
      </w:r>
      <w:proofErr w:type="spellEnd"/>
      <w:r w:rsidR="002F4D70" w:rsidRPr="002F4D70">
        <w:rPr>
          <w:rFonts w:ascii="Times New Roman" w:eastAsia="MS Mincho" w:hAnsi="Times New Roman"/>
          <w:iCs/>
          <w:color w:val="000000"/>
          <w:sz w:val="24"/>
          <w:szCs w:val="24"/>
          <w:lang w:val="uk-UA"/>
        </w:rPr>
        <w:t xml:space="preserve"> «Україна: масштаб 1:1» (корисні матеріали за посиланням: https://ms.detector.media/maister-klas/post/13197/2015-05-07-oleg-kryshtopa-stereotypy-ne-treba-ni-ruynuvaty-ni-pidtverdzhuvaty/</w:t>
      </w:r>
      <w:r w:rsidR="00F4675C">
        <w:rPr>
          <w:rFonts w:ascii="Times New Roman" w:eastAsia="MS Mincho" w:hAnsi="Times New Roman"/>
          <w:iCs/>
          <w:color w:val="000000"/>
          <w:sz w:val="24"/>
          <w:szCs w:val="24"/>
          <w:lang w:val="uk-UA"/>
        </w:rPr>
        <w:t xml:space="preserve"> </w:t>
      </w:r>
      <w:r w:rsidR="00F4675C" w:rsidRPr="002F4D70">
        <w:rPr>
          <w:rFonts w:ascii="Times New Roman" w:eastAsia="MS Mincho" w:hAnsi="Times New Roman"/>
          <w:iCs/>
          <w:color w:val="000000"/>
          <w:sz w:val="24"/>
          <w:szCs w:val="24"/>
          <w:lang w:val="uk-UA"/>
        </w:rPr>
        <w:t>або на власний розсуд</w:t>
      </w:r>
      <w:r w:rsidR="002F4D70" w:rsidRPr="002F4D70">
        <w:rPr>
          <w:rFonts w:ascii="Times New Roman" w:eastAsia="MS Mincho" w:hAnsi="Times New Roman"/>
          <w:iCs/>
          <w:color w:val="000000"/>
          <w:sz w:val="24"/>
          <w:szCs w:val="24"/>
          <w:lang w:val="uk-UA"/>
        </w:rPr>
        <w:t>).</w:t>
      </w:r>
    </w:p>
    <w:p w:rsidR="00936B5A" w:rsidRPr="0085609A" w:rsidRDefault="00A80DA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 xml:space="preserve">Усього: </w:t>
      </w:r>
      <w:r w:rsidR="00A27BC9">
        <w:rPr>
          <w:rFonts w:ascii="Times New Roman" w:eastAsia="MS Mincho" w:hAnsi="Times New Roman"/>
          <w:iCs/>
          <w:color w:val="000000"/>
          <w:sz w:val="24"/>
          <w:szCs w:val="24"/>
          <w:lang w:val="uk-UA"/>
        </w:rPr>
        <w:t>1</w:t>
      </w:r>
      <w:r>
        <w:rPr>
          <w:rFonts w:ascii="Times New Roman" w:eastAsia="MS Mincho" w:hAnsi="Times New Roman"/>
          <w:iCs/>
          <w:color w:val="000000"/>
          <w:sz w:val="24"/>
          <w:szCs w:val="24"/>
          <w:lang w:val="uk-UA"/>
        </w:rPr>
        <w:t>5</w:t>
      </w:r>
      <w:r w:rsidR="00936B5A" w:rsidRPr="0085609A">
        <w:rPr>
          <w:rFonts w:ascii="Times New Roman" w:eastAsia="MS Mincho" w:hAnsi="Times New Roman"/>
          <w:iCs/>
          <w:color w:val="000000"/>
          <w:sz w:val="24"/>
          <w:szCs w:val="24"/>
          <w:lang w:val="uk-UA"/>
        </w:rPr>
        <w:t xml:space="preserve"> балів</w:t>
      </w:r>
    </w:p>
    <w:p w:rsidR="00E8605A" w:rsidRPr="00D1468E" w:rsidRDefault="00E8605A" w:rsidP="00E860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Загальна кількість балів: 60</w:t>
      </w:r>
    </w:p>
    <w:p w:rsidR="00E8605A" w:rsidRPr="00D1468E" w:rsidRDefault="00E8605A" w:rsidP="00E8605A">
      <w:pPr>
        <w:spacing w:after="0" w:line="240" w:lineRule="auto"/>
        <w:rPr>
          <w:rFonts w:ascii="Times New Roman" w:eastAsia="MS Mincho" w:hAnsi="Times New Roman"/>
          <w:sz w:val="6"/>
          <w:szCs w:val="6"/>
          <w:lang w:val="uk-UA"/>
        </w:rPr>
      </w:pPr>
    </w:p>
    <w:p w:rsidR="00E8605A" w:rsidRPr="00D1468E" w:rsidRDefault="00E8605A" w:rsidP="00E8605A">
      <w:pPr>
        <w:spacing w:after="0" w:line="240" w:lineRule="auto"/>
        <w:rPr>
          <w:rFonts w:ascii="Times New Roman" w:eastAsia="MS Mincho" w:hAnsi="Times New Roman"/>
          <w:b/>
          <w:i/>
          <w:sz w:val="24"/>
          <w:szCs w:val="24"/>
          <w:u w:val="single"/>
        </w:rPr>
      </w:pPr>
      <w:proofErr w:type="spellStart"/>
      <w:r w:rsidRPr="00D1468E">
        <w:rPr>
          <w:rFonts w:ascii="Times New Roman" w:eastAsia="MS Mincho" w:hAnsi="Times New Roman"/>
          <w:b/>
          <w:i/>
          <w:sz w:val="24"/>
          <w:szCs w:val="24"/>
          <w:u w:val="single"/>
        </w:rPr>
        <w:t>Підсумкові</w:t>
      </w:r>
      <w:proofErr w:type="spellEnd"/>
      <w:r w:rsidRPr="00D1468E">
        <w:rPr>
          <w:rFonts w:ascii="Times New Roman" w:eastAsia="MS Mincho" w:hAnsi="Times New Roman"/>
          <w:b/>
          <w:i/>
          <w:sz w:val="24"/>
          <w:szCs w:val="24"/>
          <w:u w:val="single"/>
        </w:rPr>
        <w:t xml:space="preserve"> </w:t>
      </w:r>
      <w:proofErr w:type="spellStart"/>
      <w:r w:rsidRPr="00D1468E">
        <w:rPr>
          <w:rFonts w:ascii="Times New Roman" w:eastAsia="MS Mincho" w:hAnsi="Times New Roman"/>
          <w:b/>
          <w:i/>
          <w:sz w:val="24"/>
          <w:szCs w:val="24"/>
          <w:u w:val="single"/>
        </w:rPr>
        <w:t>контрольні</w:t>
      </w:r>
      <w:proofErr w:type="spellEnd"/>
      <w:r w:rsidRPr="00D1468E">
        <w:rPr>
          <w:rFonts w:ascii="Times New Roman" w:eastAsia="MS Mincho" w:hAnsi="Times New Roman"/>
          <w:b/>
          <w:i/>
          <w:sz w:val="24"/>
          <w:szCs w:val="24"/>
          <w:u w:val="single"/>
        </w:rPr>
        <w:t xml:space="preserve"> заходи:</w:t>
      </w:r>
    </w:p>
    <w:p w:rsidR="00E8605A" w:rsidRPr="004C2440" w:rsidRDefault="00E8605A" w:rsidP="00E8605A">
      <w:pPr>
        <w:spacing w:after="0" w:line="240" w:lineRule="auto"/>
        <w:jc w:val="both"/>
        <w:rPr>
          <w:rFonts w:ascii="Times New Roman" w:eastAsia="MS Mincho" w:hAnsi="Times New Roman"/>
          <w:b/>
          <w:i/>
          <w:sz w:val="24"/>
          <w:szCs w:val="24"/>
        </w:rPr>
      </w:pPr>
      <w:r w:rsidRPr="004C2440">
        <w:rPr>
          <w:rFonts w:ascii="Times New Roman" w:eastAsia="MS Mincho" w:hAnsi="Times New Roman"/>
          <w:b/>
          <w:i/>
          <w:sz w:val="24"/>
          <w:szCs w:val="24"/>
          <w:lang w:val="uk-UA"/>
        </w:rPr>
        <w:t xml:space="preserve">Теоретичний підсумковий контроль </w:t>
      </w:r>
      <w:r w:rsidRPr="004C2440">
        <w:rPr>
          <w:rFonts w:ascii="Times New Roman" w:eastAsia="MS Mincho" w:hAnsi="Times New Roman"/>
          <w:sz w:val="24"/>
          <w:szCs w:val="24"/>
          <w:lang w:val="uk-UA"/>
        </w:rPr>
        <w:t xml:space="preserve">– </w:t>
      </w:r>
      <w:r>
        <w:rPr>
          <w:rFonts w:ascii="Times New Roman" w:eastAsia="MS Mincho" w:hAnsi="Times New Roman"/>
          <w:sz w:val="24"/>
          <w:szCs w:val="24"/>
          <w:lang w:val="uk-UA"/>
        </w:rPr>
        <w:t>1 тест:</w:t>
      </w:r>
      <w:r w:rsidRPr="004C2440">
        <w:rPr>
          <w:rFonts w:ascii="Times New Roman" w:eastAsia="MS Mincho" w:hAnsi="Times New Roman"/>
          <w:sz w:val="24"/>
          <w:szCs w:val="24"/>
        </w:rPr>
        <w:t xml:space="preserve"> 10 </w:t>
      </w:r>
      <w:proofErr w:type="spellStart"/>
      <w:r w:rsidRPr="004C2440">
        <w:rPr>
          <w:rFonts w:ascii="Times New Roman" w:eastAsia="MS Mincho" w:hAnsi="Times New Roman"/>
          <w:sz w:val="24"/>
          <w:szCs w:val="24"/>
        </w:rPr>
        <w:t>балів</w:t>
      </w:r>
      <w:proofErr w:type="spellEnd"/>
      <w:r w:rsidRPr="004C2440">
        <w:rPr>
          <w:rFonts w:ascii="Times New Roman" w:eastAsia="MS Mincho" w:hAnsi="Times New Roman"/>
          <w:sz w:val="24"/>
          <w:szCs w:val="24"/>
          <w:lang w:val="uk-UA"/>
        </w:rPr>
        <w:t xml:space="preserve"> (проводиться онлайн на платформі </w:t>
      </w:r>
      <w:r w:rsidRPr="004C2440">
        <w:rPr>
          <w:rFonts w:ascii="Times New Roman" w:eastAsia="MS Mincho" w:hAnsi="Times New Roman"/>
          <w:sz w:val="24"/>
          <w:szCs w:val="24"/>
          <w:lang w:val="en-US"/>
        </w:rPr>
        <w:t>Moodle</w:t>
      </w:r>
      <w:r w:rsidRPr="004C2440">
        <w:rPr>
          <w:rFonts w:ascii="Times New Roman" w:eastAsia="MS Mincho" w:hAnsi="Times New Roman"/>
          <w:sz w:val="24"/>
          <w:szCs w:val="24"/>
          <w:lang w:val="uk-UA"/>
        </w:rPr>
        <w:t>)</w:t>
      </w:r>
      <w:r w:rsidRPr="004C2440">
        <w:rPr>
          <w:rFonts w:ascii="Times New Roman" w:eastAsia="MS Mincho" w:hAnsi="Times New Roman"/>
          <w:sz w:val="24"/>
          <w:szCs w:val="24"/>
        </w:rPr>
        <w:t>.</w:t>
      </w:r>
    </w:p>
    <w:p w:rsidR="00FE4735" w:rsidRDefault="00E8605A" w:rsidP="00FE4735">
      <w:pPr>
        <w:spacing w:after="0" w:line="240" w:lineRule="auto"/>
        <w:jc w:val="both"/>
        <w:rPr>
          <w:rFonts w:ascii="Times New Roman" w:eastAsia="MS Mincho" w:hAnsi="Times New Roman"/>
          <w:sz w:val="24"/>
          <w:szCs w:val="24"/>
          <w:lang w:val="uk-UA"/>
        </w:rPr>
      </w:pPr>
      <w:r w:rsidRPr="004C2440">
        <w:rPr>
          <w:rFonts w:ascii="Times New Roman" w:eastAsia="MS Mincho" w:hAnsi="Times New Roman"/>
          <w:b/>
          <w:i/>
          <w:sz w:val="24"/>
          <w:szCs w:val="24"/>
          <w:lang w:val="uk-UA"/>
        </w:rPr>
        <w:t xml:space="preserve">Підсумкове практичне завдання (фінальний </w:t>
      </w:r>
      <w:proofErr w:type="spellStart"/>
      <w:r w:rsidRPr="004C2440">
        <w:rPr>
          <w:rFonts w:ascii="Times New Roman" w:eastAsia="MS Mincho" w:hAnsi="Times New Roman"/>
          <w:b/>
          <w:i/>
          <w:sz w:val="24"/>
          <w:szCs w:val="24"/>
          <w:lang w:val="uk-UA"/>
        </w:rPr>
        <w:t>проєкт</w:t>
      </w:r>
      <w:proofErr w:type="spellEnd"/>
      <w:r w:rsidRPr="004C2440">
        <w:rPr>
          <w:rFonts w:ascii="Times New Roman" w:eastAsia="MS Mincho" w:hAnsi="Times New Roman"/>
          <w:b/>
          <w:i/>
          <w:sz w:val="24"/>
          <w:szCs w:val="24"/>
          <w:lang w:val="uk-UA"/>
        </w:rPr>
        <w:t>)</w:t>
      </w:r>
      <w:r w:rsidRPr="004C2440">
        <w:rPr>
          <w:rFonts w:ascii="Times New Roman" w:eastAsia="MS Mincho" w:hAnsi="Times New Roman"/>
          <w:sz w:val="24"/>
          <w:szCs w:val="24"/>
          <w:lang w:val="uk-UA"/>
        </w:rPr>
        <w:t xml:space="preserve"> –</w:t>
      </w:r>
      <w:r w:rsidR="00D4451E">
        <w:rPr>
          <w:rFonts w:ascii="Times New Roman" w:eastAsia="MS Mincho" w:hAnsi="Times New Roman"/>
          <w:sz w:val="24"/>
          <w:szCs w:val="24"/>
          <w:lang w:val="uk-UA"/>
        </w:rPr>
        <w:t xml:space="preserve"> </w:t>
      </w:r>
      <w:r w:rsidR="00F4675C" w:rsidRPr="00F4675C">
        <w:rPr>
          <w:rFonts w:ascii="Times New Roman" w:eastAsia="MS Mincho" w:hAnsi="Times New Roman"/>
          <w:sz w:val="24"/>
          <w:szCs w:val="24"/>
          <w:lang w:val="uk-UA"/>
        </w:rPr>
        <w:t>1)</w:t>
      </w:r>
      <w:r w:rsidR="00F4675C" w:rsidRPr="00F4675C">
        <w:rPr>
          <w:rFonts w:ascii="Times New Roman" w:eastAsia="MS Mincho" w:hAnsi="Times New Roman"/>
          <w:b/>
          <w:sz w:val="24"/>
          <w:szCs w:val="24"/>
          <w:lang w:val="uk-UA"/>
        </w:rPr>
        <w:t xml:space="preserve"> </w:t>
      </w:r>
      <w:r w:rsidR="001A00E5">
        <w:rPr>
          <w:rFonts w:ascii="Times New Roman" w:eastAsia="MS Mincho" w:hAnsi="Times New Roman"/>
          <w:sz w:val="24"/>
          <w:szCs w:val="24"/>
          <w:lang w:val="uk-UA"/>
        </w:rPr>
        <w:t>в</w:t>
      </w:r>
      <w:r w:rsidR="00F4675C" w:rsidRPr="00F4675C">
        <w:rPr>
          <w:rFonts w:ascii="Times New Roman" w:eastAsia="MS Mincho" w:hAnsi="Times New Roman"/>
          <w:sz w:val="24"/>
          <w:szCs w:val="24"/>
          <w:lang w:val="uk-UA"/>
        </w:rPr>
        <w:t>иконати практичні кейси (вправа «запашні слова», «жива картина», «монолог неживого предмета»</w:t>
      </w:r>
      <w:r w:rsidR="001A00E5">
        <w:rPr>
          <w:rFonts w:ascii="Times New Roman" w:eastAsia="MS Mincho" w:hAnsi="Times New Roman"/>
          <w:sz w:val="24"/>
          <w:szCs w:val="24"/>
          <w:lang w:val="uk-UA"/>
        </w:rPr>
        <w:t>, «метафора-інтрига» та ін.) 2) н</w:t>
      </w:r>
      <w:r w:rsidR="00F4675C" w:rsidRPr="00F4675C">
        <w:rPr>
          <w:rFonts w:ascii="Times New Roman" w:eastAsia="MS Mincho" w:hAnsi="Times New Roman"/>
          <w:sz w:val="24"/>
          <w:szCs w:val="24"/>
          <w:lang w:val="uk-UA"/>
        </w:rPr>
        <w:t xml:space="preserve">аписати текст </w:t>
      </w:r>
      <w:proofErr w:type="spellStart"/>
      <w:r w:rsidR="00F4675C" w:rsidRPr="00F4675C">
        <w:rPr>
          <w:rFonts w:ascii="Times New Roman" w:eastAsia="MS Mincho" w:hAnsi="Times New Roman"/>
          <w:sz w:val="24"/>
          <w:szCs w:val="24"/>
          <w:lang w:val="uk-UA"/>
        </w:rPr>
        <w:t>нон-фікшн</w:t>
      </w:r>
      <w:proofErr w:type="spellEnd"/>
      <w:r w:rsidR="00F4675C" w:rsidRPr="00F4675C">
        <w:rPr>
          <w:rFonts w:ascii="Times New Roman" w:eastAsia="MS Mincho" w:hAnsi="Times New Roman"/>
          <w:sz w:val="24"/>
          <w:szCs w:val="24"/>
          <w:lang w:val="uk-UA"/>
        </w:rPr>
        <w:t xml:space="preserve"> відповідно до зразка.</w:t>
      </w:r>
    </w:p>
    <w:p w:rsidR="00E8605A" w:rsidRPr="00B3189E" w:rsidRDefault="00E8605A" w:rsidP="00FE4735">
      <w:pPr>
        <w:spacing w:after="0" w:line="240" w:lineRule="auto"/>
        <w:jc w:val="both"/>
        <w:rPr>
          <w:rFonts w:ascii="Times New Roman" w:eastAsia="MS Mincho" w:hAnsi="Times New Roman"/>
          <w:sz w:val="24"/>
          <w:szCs w:val="24"/>
          <w:lang w:val="uk-UA"/>
        </w:rPr>
      </w:pPr>
      <w:r w:rsidRPr="004C2440">
        <w:rPr>
          <w:rFonts w:ascii="Times New Roman" w:eastAsia="MS Mincho" w:hAnsi="Times New Roman"/>
          <w:b/>
          <w:i/>
          <w:sz w:val="24"/>
          <w:szCs w:val="24"/>
          <w:lang w:val="uk-UA"/>
        </w:rPr>
        <w:t xml:space="preserve">Вимоги до фінального </w:t>
      </w:r>
      <w:proofErr w:type="spellStart"/>
      <w:r w:rsidRPr="004C2440">
        <w:rPr>
          <w:rFonts w:ascii="Times New Roman" w:eastAsia="MS Mincho" w:hAnsi="Times New Roman"/>
          <w:b/>
          <w:i/>
          <w:sz w:val="24"/>
          <w:szCs w:val="24"/>
          <w:lang w:val="uk-UA"/>
        </w:rPr>
        <w:t>проєкту</w:t>
      </w:r>
      <w:proofErr w:type="spellEnd"/>
      <w:r w:rsidRPr="004C2440">
        <w:rPr>
          <w:rFonts w:ascii="Times New Roman" w:eastAsia="MS Mincho" w:hAnsi="Times New Roman"/>
          <w:sz w:val="24"/>
          <w:szCs w:val="24"/>
          <w:lang w:val="uk-UA"/>
        </w:rPr>
        <w:t xml:space="preserve">: </w:t>
      </w:r>
      <w:r w:rsidR="00B3189E">
        <w:rPr>
          <w:rFonts w:ascii="Times New Roman" w:eastAsia="MS Mincho" w:hAnsi="Times New Roman"/>
          <w:sz w:val="24"/>
          <w:szCs w:val="24"/>
          <w:lang w:val="uk-UA"/>
        </w:rPr>
        <w:t xml:space="preserve">дотримуватись </w:t>
      </w:r>
      <w:r w:rsidR="00A650A2">
        <w:rPr>
          <w:rFonts w:ascii="Times New Roman" w:eastAsia="MS Mincho" w:hAnsi="Times New Roman"/>
          <w:sz w:val="24"/>
          <w:szCs w:val="24"/>
          <w:lang w:val="uk-UA"/>
        </w:rPr>
        <w:t xml:space="preserve">стильових вимог до формату </w:t>
      </w:r>
      <w:proofErr w:type="spellStart"/>
      <w:r w:rsidR="00A650A2">
        <w:rPr>
          <w:rFonts w:ascii="Times New Roman" w:eastAsia="MS Mincho" w:hAnsi="Times New Roman"/>
          <w:sz w:val="24"/>
          <w:szCs w:val="24"/>
          <w:lang w:val="uk-UA"/>
        </w:rPr>
        <w:t>нон-фікшн</w:t>
      </w:r>
      <w:proofErr w:type="spellEnd"/>
      <w:r w:rsidR="00A650A2">
        <w:rPr>
          <w:rFonts w:ascii="Times New Roman" w:eastAsia="MS Mincho" w:hAnsi="Times New Roman"/>
          <w:sz w:val="24"/>
          <w:szCs w:val="24"/>
          <w:lang w:val="uk-UA"/>
        </w:rPr>
        <w:t>.</w:t>
      </w:r>
    </w:p>
    <w:p w:rsidR="00E8605A" w:rsidRDefault="00E8605A" w:rsidP="00E8605A">
      <w:pPr>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Виконання </w:t>
      </w:r>
      <w:r w:rsidR="00EC2860">
        <w:rPr>
          <w:rFonts w:ascii="Times New Roman" w:eastAsia="MS Mincho" w:hAnsi="Times New Roman"/>
          <w:sz w:val="24"/>
          <w:szCs w:val="24"/>
          <w:lang w:val="uk-UA"/>
        </w:rPr>
        <w:t xml:space="preserve">практичного </w:t>
      </w:r>
      <w:r w:rsidR="008B4639">
        <w:rPr>
          <w:rFonts w:ascii="Times New Roman" w:eastAsia="MS Mincho" w:hAnsi="Times New Roman"/>
          <w:sz w:val="24"/>
          <w:szCs w:val="24"/>
          <w:lang w:val="uk-UA"/>
        </w:rPr>
        <w:t>кейс</w:t>
      </w:r>
      <w:r w:rsidR="00EC2860">
        <w:rPr>
          <w:rFonts w:ascii="Times New Roman" w:eastAsia="MS Mincho" w:hAnsi="Times New Roman"/>
          <w:sz w:val="24"/>
          <w:szCs w:val="24"/>
          <w:lang w:val="uk-UA"/>
        </w:rPr>
        <w:t>у</w:t>
      </w:r>
      <w:r>
        <w:rPr>
          <w:rFonts w:ascii="Times New Roman" w:eastAsia="MS Mincho" w:hAnsi="Times New Roman"/>
          <w:sz w:val="24"/>
          <w:szCs w:val="24"/>
          <w:lang w:val="uk-UA"/>
        </w:rPr>
        <w:t xml:space="preserve"> вимагає </w:t>
      </w:r>
      <w:r w:rsidR="00EC2860">
        <w:rPr>
          <w:rFonts w:ascii="Times New Roman" w:eastAsia="MS Mincho" w:hAnsi="Times New Roman"/>
          <w:sz w:val="24"/>
          <w:szCs w:val="24"/>
          <w:lang w:val="uk-UA"/>
        </w:rPr>
        <w:t xml:space="preserve">аналітичних, дослідницьких </w:t>
      </w:r>
      <w:proofErr w:type="spellStart"/>
      <w:r w:rsidR="00EC2860">
        <w:rPr>
          <w:rFonts w:ascii="Times New Roman" w:eastAsia="MS Mincho" w:hAnsi="Times New Roman"/>
          <w:sz w:val="24"/>
          <w:szCs w:val="24"/>
          <w:lang w:val="uk-UA"/>
        </w:rPr>
        <w:t>компетентностей</w:t>
      </w:r>
      <w:proofErr w:type="spellEnd"/>
      <w:r w:rsidR="00B3189E">
        <w:rPr>
          <w:rFonts w:ascii="Times New Roman" w:eastAsia="MS Mincho" w:hAnsi="Times New Roman"/>
          <w:sz w:val="24"/>
          <w:szCs w:val="24"/>
          <w:lang w:val="uk-UA"/>
        </w:rPr>
        <w:t>.</w:t>
      </w:r>
    </w:p>
    <w:p w:rsidR="00E8605A" w:rsidRPr="004C2440" w:rsidRDefault="00E8605A" w:rsidP="00E8605A">
      <w:pPr>
        <w:spacing w:after="0" w:line="240" w:lineRule="auto"/>
        <w:jc w:val="both"/>
        <w:rPr>
          <w:rFonts w:ascii="Times New Roman" w:eastAsia="MS Mincho" w:hAnsi="Times New Roman"/>
          <w:b/>
          <w:i/>
          <w:sz w:val="24"/>
          <w:szCs w:val="24"/>
          <w:lang w:val="uk-UA"/>
        </w:rPr>
      </w:pPr>
      <w:r w:rsidRPr="004C2440">
        <w:rPr>
          <w:rFonts w:ascii="Times New Roman" w:eastAsia="MS Mincho" w:hAnsi="Times New Roman"/>
          <w:b/>
          <w:i/>
          <w:sz w:val="24"/>
          <w:szCs w:val="24"/>
          <w:lang w:val="uk-UA"/>
        </w:rPr>
        <w:t xml:space="preserve">Критерії оцінювання фінального </w:t>
      </w:r>
      <w:proofErr w:type="spellStart"/>
      <w:r w:rsidRPr="004C2440">
        <w:rPr>
          <w:rFonts w:ascii="Times New Roman" w:eastAsia="MS Mincho" w:hAnsi="Times New Roman"/>
          <w:b/>
          <w:i/>
          <w:sz w:val="24"/>
          <w:szCs w:val="24"/>
          <w:lang w:val="uk-UA"/>
        </w:rPr>
        <w:t>проєкту</w:t>
      </w:r>
      <w:proofErr w:type="spellEnd"/>
      <w:r w:rsidRPr="004C2440">
        <w:rPr>
          <w:rFonts w:ascii="Times New Roman" w:eastAsia="MS Mincho" w:hAnsi="Times New Roman"/>
          <w:b/>
          <w:i/>
          <w:sz w:val="24"/>
          <w:szCs w:val="24"/>
          <w:lang w:val="uk-UA"/>
        </w:rPr>
        <w:t>:</w:t>
      </w:r>
      <w:r>
        <w:rPr>
          <w:rFonts w:ascii="Times New Roman" w:eastAsia="MS Mincho" w:hAnsi="Times New Roman"/>
          <w:b/>
          <w:i/>
          <w:sz w:val="24"/>
          <w:szCs w:val="24"/>
          <w:lang w:val="uk-UA"/>
        </w:rPr>
        <w:t xml:space="preserve"> </w:t>
      </w:r>
      <w:r w:rsidRPr="004C2440">
        <w:rPr>
          <w:rFonts w:ascii="Times New Roman" w:eastAsia="MS Mincho" w:hAnsi="Times New Roman"/>
          <w:sz w:val="24"/>
          <w:szCs w:val="24"/>
          <w:lang w:val="uk-UA"/>
        </w:rPr>
        <w:t xml:space="preserve">завдання виконано у повному обсязі, без </w:t>
      </w:r>
      <w:r w:rsidR="008B4639">
        <w:rPr>
          <w:rFonts w:ascii="Times New Roman" w:eastAsia="MS Mincho" w:hAnsi="Times New Roman"/>
          <w:sz w:val="24"/>
          <w:szCs w:val="24"/>
          <w:lang w:val="uk-UA"/>
        </w:rPr>
        <w:t xml:space="preserve">концептуальних, логічних </w:t>
      </w:r>
      <w:r>
        <w:rPr>
          <w:rFonts w:ascii="Times New Roman" w:eastAsia="MS Mincho" w:hAnsi="Times New Roman"/>
          <w:sz w:val="24"/>
          <w:szCs w:val="24"/>
          <w:lang w:val="uk-UA"/>
        </w:rPr>
        <w:t>помилок</w:t>
      </w:r>
      <w:r w:rsidRPr="004C2440">
        <w:rPr>
          <w:rFonts w:ascii="Times New Roman" w:eastAsia="MS Mincho" w:hAnsi="Times New Roman"/>
          <w:sz w:val="24"/>
          <w:szCs w:val="24"/>
          <w:lang w:val="uk-UA"/>
        </w:rPr>
        <w:t xml:space="preserve"> – </w:t>
      </w:r>
      <w:r>
        <w:rPr>
          <w:rFonts w:ascii="Times New Roman" w:eastAsia="MS Mincho" w:hAnsi="Times New Roman"/>
          <w:sz w:val="24"/>
          <w:szCs w:val="24"/>
          <w:lang w:val="uk-UA"/>
        </w:rPr>
        <w:t>30 балів</w:t>
      </w:r>
      <w:r w:rsidRPr="004C2440">
        <w:rPr>
          <w:rFonts w:ascii="Times New Roman" w:eastAsia="MS Mincho" w:hAnsi="Times New Roman"/>
          <w:sz w:val="24"/>
          <w:szCs w:val="24"/>
          <w:lang w:val="uk-UA"/>
        </w:rPr>
        <w:t>.</w:t>
      </w:r>
    </w:p>
    <w:p w:rsidR="00E8605A" w:rsidRPr="00D1468E" w:rsidRDefault="00E8605A" w:rsidP="00E8605A">
      <w:pPr>
        <w:spacing w:after="0" w:line="240" w:lineRule="auto"/>
        <w:jc w:val="both"/>
        <w:rPr>
          <w:rFonts w:ascii="Times New Roman" w:eastAsia="MS Mincho" w:hAnsi="Times New Roman"/>
          <w:i/>
          <w:iCs/>
          <w:color w:val="000000"/>
          <w:sz w:val="24"/>
          <w:szCs w:val="24"/>
        </w:rPr>
      </w:pPr>
    </w:p>
    <w:p w:rsidR="00E8605A" w:rsidRPr="00D1468E" w:rsidRDefault="00E8605A" w:rsidP="00E8605A">
      <w:pPr>
        <w:spacing w:after="0" w:line="240" w:lineRule="auto"/>
        <w:jc w:val="both"/>
        <w:rPr>
          <w:rFonts w:ascii="Times New Roman" w:eastAsia="MS Mincho" w:hAnsi="Times New Roman"/>
          <w:i/>
          <w:iCs/>
          <w:color w:val="000000"/>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6242"/>
        <w:gridCol w:w="1407"/>
        <w:gridCol w:w="1248"/>
      </w:tblGrid>
      <w:tr w:rsidR="00E8605A" w:rsidRPr="00D1468E" w:rsidTr="00EC2860">
        <w:trPr>
          <w:trHeight w:val="1092"/>
          <w:jc w:val="center"/>
        </w:trPr>
        <w:tc>
          <w:tcPr>
            <w:tcW w:w="7541" w:type="dxa"/>
            <w:gridSpan w:val="2"/>
            <w:shd w:val="clear" w:color="auto" w:fill="auto"/>
            <w:vAlign w:val="center"/>
          </w:tcPr>
          <w:p w:rsidR="00E8605A" w:rsidRPr="00D1468E" w:rsidRDefault="00E8605A" w:rsidP="00B00F15">
            <w:pPr>
              <w:keepNext/>
              <w:spacing w:after="0" w:line="240" w:lineRule="auto"/>
              <w:jc w:val="center"/>
              <w:rPr>
                <w:rFonts w:ascii="Times New Roman" w:eastAsia="MS Mincho" w:hAnsi="Times New Roman"/>
                <w:b/>
                <w:bCs/>
                <w:sz w:val="24"/>
                <w:szCs w:val="24"/>
                <w:lang w:val="uk-UA"/>
              </w:rPr>
            </w:pPr>
            <w:r w:rsidRPr="00D1468E">
              <w:rPr>
                <w:rFonts w:ascii="Times New Roman" w:eastAsia="MS Mincho" w:hAnsi="Times New Roman"/>
                <w:b/>
                <w:bCs/>
                <w:sz w:val="24"/>
                <w:szCs w:val="24"/>
                <w:lang w:val="uk-UA"/>
              </w:rPr>
              <w:lastRenderedPageBreak/>
              <w:t>Контрольний захід</w:t>
            </w:r>
          </w:p>
        </w:tc>
        <w:tc>
          <w:tcPr>
            <w:tcW w:w="1407" w:type="dxa"/>
            <w:shd w:val="clear" w:color="auto" w:fill="auto"/>
            <w:vAlign w:val="center"/>
          </w:tcPr>
          <w:p w:rsidR="00E8605A" w:rsidRPr="00D1468E" w:rsidRDefault="00E8605A" w:rsidP="00B00F15">
            <w:pPr>
              <w:keepNext/>
              <w:spacing w:after="0" w:line="240" w:lineRule="auto"/>
              <w:jc w:val="center"/>
              <w:rPr>
                <w:rFonts w:ascii="Times New Roman" w:eastAsia="MS Mincho" w:hAnsi="Times New Roman"/>
                <w:b/>
                <w:bCs/>
                <w:sz w:val="24"/>
                <w:szCs w:val="24"/>
                <w:lang w:val="uk-UA"/>
              </w:rPr>
            </w:pPr>
            <w:r w:rsidRPr="00D1468E">
              <w:rPr>
                <w:rFonts w:ascii="Times New Roman" w:eastAsia="MS Mincho" w:hAnsi="Times New Roman"/>
                <w:b/>
                <w:bCs/>
                <w:sz w:val="24"/>
                <w:szCs w:val="24"/>
                <w:lang w:val="uk-UA"/>
              </w:rPr>
              <w:t>Термін виконання</w:t>
            </w:r>
          </w:p>
        </w:tc>
        <w:tc>
          <w:tcPr>
            <w:tcW w:w="1248" w:type="dxa"/>
            <w:shd w:val="clear" w:color="auto" w:fill="auto"/>
            <w:vAlign w:val="center"/>
          </w:tcPr>
          <w:p w:rsidR="00E8605A" w:rsidRPr="00D1468E" w:rsidRDefault="00E8605A" w:rsidP="00B00F15">
            <w:pPr>
              <w:spacing w:after="0" w:line="240" w:lineRule="auto"/>
              <w:jc w:val="center"/>
              <w:rPr>
                <w:rFonts w:ascii="Times New Roman" w:eastAsia="MS Mincho" w:hAnsi="Times New Roman"/>
                <w:b/>
                <w:sz w:val="24"/>
                <w:szCs w:val="24"/>
                <w:lang w:val="en-US"/>
              </w:rPr>
            </w:pPr>
            <w:r w:rsidRPr="00D1468E">
              <w:rPr>
                <w:rFonts w:ascii="Times New Roman" w:eastAsia="MS Mincho" w:hAnsi="Times New Roman"/>
                <w:b/>
                <w:sz w:val="24"/>
                <w:szCs w:val="24"/>
                <w:lang w:val="en-US"/>
              </w:rPr>
              <w:t xml:space="preserve">% </w:t>
            </w:r>
            <w:proofErr w:type="spellStart"/>
            <w:r w:rsidRPr="00D1468E">
              <w:rPr>
                <w:rFonts w:ascii="Times New Roman" w:eastAsia="MS Mincho" w:hAnsi="Times New Roman"/>
                <w:b/>
                <w:sz w:val="24"/>
                <w:szCs w:val="24"/>
                <w:lang w:val="en-US"/>
              </w:rPr>
              <w:t>від</w:t>
            </w:r>
            <w:proofErr w:type="spellEnd"/>
            <w:r w:rsidRPr="00D1468E">
              <w:rPr>
                <w:rFonts w:ascii="Times New Roman" w:eastAsia="MS Mincho" w:hAnsi="Times New Roman"/>
                <w:b/>
                <w:sz w:val="24"/>
                <w:szCs w:val="24"/>
                <w:lang w:val="en-US"/>
              </w:rPr>
              <w:t xml:space="preserve"> </w:t>
            </w:r>
            <w:proofErr w:type="spellStart"/>
            <w:r w:rsidRPr="00D1468E">
              <w:rPr>
                <w:rFonts w:ascii="Times New Roman" w:eastAsia="MS Mincho" w:hAnsi="Times New Roman"/>
                <w:b/>
                <w:sz w:val="24"/>
                <w:szCs w:val="24"/>
                <w:lang w:val="en-US"/>
              </w:rPr>
              <w:t>загальної</w:t>
            </w:r>
            <w:proofErr w:type="spellEnd"/>
            <w:r w:rsidRPr="00D1468E">
              <w:rPr>
                <w:rFonts w:ascii="Times New Roman" w:eastAsia="MS Mincho" w:hAnsi="Times New Roman"/>
                <w:b/>
                <w:sz w:val="24"/>
                <w:szCs w:val="24"/>
                <w:lang w:val="en-US"/>
              </w:rPr>
              <w:t xml:space="preserve"> </w:t>
            </w:r>
            <w:proofErr w:type="spellStart"/>
            <w:r w:rsidRPr="00D1468E">
              <w:rPr>
                <w:rFonts w:ascii="Times New Roman" w:eastAsia="MS Mincho" w:hAnsi="Times New Roman"/>
                <w:b/>
                <w:sz w:val="24"/>
                <w:szCs w:val="24"/>
                <w:lang w:val="en-US"/>
              </w:rPr>
              <w:t>оцінки</w:t>
            </w:r>
            <w:proofErr w:type="spellEnd"/>
          </w:p>
        </w:tc>
      </w:tr>
      <w:tr w:rsidR="00E8605A" w:rsidRPr="00D1468E" w:rsidTr="00EC2860">
        <w:trPr>
          <w:trHeight w:val="269"/>
          <w:jc w:val="center"/>
        </w:trPr>
        <w:tc>
          <w:tcPr>
            <w:tcW w:w="7541" w:type="dxa"/>
            <w:gridSpan w:val="2"/>
            <w:shd w:val="clear" w:color="auto" w:fill="auto"/>
          </w:tcPr>
          <w:p w:rsidR="00E8605A" w:rsidRPr="00D1468E" w:rsidRDefault="00E8605A" w:rsidP="00B00F15">
            <w:pPr>
              <w:keepNext/>
              <w:spacing w:after="0" w:line="240" w:lineRule="auto"/>
              <w:rPr>
                <w:rFonts w:ascii="Times New Roman" w:eastAsia="MS Mincho" w:hAnsi="Times New Roman"/>
                <w:b/>
                <w:bCs/>
                <w:sz w:val="24"/>
                <w:szCs w:val="24"/>
                <w:lang w:val="en-US"/>
              </w:rPr>
            </w:pPr>
            <w:r w:rsidRPr="00D1468E">
              <w:rPr>
                <w:rFonts w:ascii="Times New Roman" w:eastAsia="MS Mincho" w:hAnsi="Times New Roman"/>
                <w:b/>
                <w:bCs/>
                <w:sz w:val="24"/>
                <w:szCs w:val="24"/>
                <w:lang w:val="uk-UA"/>
              </w:rPr>
              <w:t>Поточний контроль</w:t>
            </w:r>
            <w:r w:rsidRPr="00D1468E">
              <w:rPr>
                <w:rFonts w:ascii="Times New Roman" w:eastAsia="MS Mincho" w:hAnsi="Times New Roman"/>
                <w:b/>
                <w:bCs/>
                <w:sz w:val="24"/>
                <w:szCs w:val="24"/>
                <w:lang w:val="en-US"/>
              </w:rPr>
              <w:t xml:space="preserve"> (max 60%)</w:t>
            </w:r>
          </w:p>
        </w:tc>
        <w:tc>
          <w:tcPr>
            <w:tcW w:w="1407" w:type="dxa"/>
            <w:shd w:val="clear" w:color="auto" w:fill="auto"/>
          </w:tcPr>
          <w:p w:rsidR="00E8605A" w:rsidRPr="00D1468E" w:rsidRDefault="00E8605A" w:rsidP="00B00F15">
            <w:pPr>
              <w:spacing w:after="0" w:line="240" w:lineRule="auto"/>
              <w:rPr>
                <w:rFonts w:ascii="Times New Roman" w:eastAsia="MS Mincho" w:hAnsi="Times New Roman"/>
                <w:sz w:val="24"/>
                <w:szCs w:val="24"/>
                <w:lang w:val="en-US"/>
              </w:rPr>
            </w:pPr>
          </w:p>
        </w:tc>
        <w:tc>
          <w:tcPr>
            <w:tcW w:w="1248" w:type="dxa"/>
            <w:shd w:val="clear" w:color="auto" w:fill="auto"/>
          </w:tcPr>
          <w:p w:rsidR="00E8605A" w:rsidRPr="00D1468E" w:rsidRDefault="00E8605A" w:rsidP="00B00F15">
            <w:pPr>
              <w:spacing w:after="0" w:line="240" w:lineRule="auto"/>
              <w:rPr>
                <w:rFonts w:ascii="Times New Roman" w:eastAsia="MS Mincho" w:hAnsi="Times New Roman"/>
                <w:sz w:val="24"/>
                <w:szCs w:val="24"/>
                <w:lang w:val="en-US"/>
              </w:rPr>
            </w:pPr>
          </w:p>
        </w:tc>
      </w:tr>
      <w:tr w:rsidR="00E8605A" w:rsidRPr="00D1468E" w:rsidTr="00EC2860">
        <w:trPr>
          <w:trHeight w:val="448"/>
          <w:jc w:val="center"/>
        </w:trPr>
        <w:tc>
          <w:tcPr>
            <w:tcW w:w="1299" w:type="dxa"/>
            <w:vMerge w:val="restart"/>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1</w:t>
            </w:r>
            <w:r w:rsidRPr="00D1468E">
              <w:rPr>
                <w:rFonts w:ascii="Times New Roman" w:eastAsia="MS Mincho" w:hAnsi="Times New Roman"/>
                <w:i/>
                <w:iCs/>
                <w:sz w:val="24"/>
                <w:szCs w:val="24"/>
                <w:lang w:val="en-US"/>
              </w:rPr>
              <w:t xml:space="preserve"> (</w:t>
            </w:r>
            <w:r w:rsidRPr="00D1468E">
              <w:rPr>
                <w:rFonts w:ascii="Times New Roman" w:eastAsia="MS Mincho" w:hAnsi="Times New Roman"/>
                <w:i/>
                <w:iCs/>
                <w:sz w:val="24"/>
                <w:szCs w:val="24"/>
                <w:lang w:val="uk-UA"/>
              </w:rPr>
              <w:t>розділ 1</w:t>
            </w:r>
            <w:r w:rsidRPr="00D1468E">
              <w:rPr>
                <w:rFonts w:ascii="Times New Roman" w:eastAsia="MS Mincho" w:hAnsi="Times New Roman"/>
                <w:i/>
                <w:iCs/>
                <w:sz w:val="24"/>
                <w:szCs w:val="24"/>
                <w:lang w:val="en-US"/>
              </w:rPr>
              <w:t>)</w:t>
            </w:r>
          </w:p>
        </w:tc>
        <w:tc>
          <w:tcPr>
            <w:tcW w:w="6242" w:type="dxa"/>
            <w:shd w:val="clear" w:color="auto" w:fill="auto"/>
          </w:tcPr>
          <w:p w:rsidR="00E8605A" w:rsidRPr="00D1468E" w:rsidRDefault="00E8605A" w:rsidP="00DF5269">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теоретич</w:t>
            </w:r>
            <w:r w:rsidR="00C07754">
              <w:rPr>
                <w:rFonts w:ascii="Times New Roman" w:eastAsia="MS Mincho" w:hAnsi="Times New Roman"/>
                <w:i/>
                <w:iCs/>
                <w:sz w:val="24"/>
                <w:szCs w:val="24"/>
                <w:lang w:val="uk-UA"/>
              </w:rPr>
              <w:t>ного завдання (</w:t>
            </w:r>
            <w:r w:rsidR="00DF5269">
              <w:rPr>
                <w:rFonts w:ascii="Times New Roman" w:eastAsia="MS Mincho" w:hAnsi="Times New Roman"/>
                <w:i/>
                <w:iCs/>
                <w:sz w:val="24"/>
                <w:szCs w:val="24"/>
                <w:lang w:val="uk-UA"/>
              </w:rPr>
              <w:t>тес</w:t>
            </w:r>
            <w:r w:rsidR="00C07754">
              <w:rPr>
                <w:rFonts w:ascii="Times New Roman" w:eastAsia="MS Mincho" w:hAnsi="Times New Roman"/>
                <w:i/>
                <w:iCs/>
                <w:sz w:val="24"/>
                <w:szCs w:val="24"/>
                <w:lang w:val="uk-UA"/>
              </w:rPr>
              <w:t>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E8605A" w:rsidRPr="007B2093" w:rsidRDefault="00E8605A" w:rsidP="00DA6E9E">
            <w:r w:rsidRPr="007B2093">
              <w:rPr>
                <w:rFonts w:ascii="Times New Roman" w:hAnsi="Times New Roman"/>
                <w:sz w:val="24"/>
                <w:szCs w:val="24"/>
                <w:lang w:val="uk-UA"/>
              </w:rPr>
              <w:t>тиждень 1</w:t>
            </w:r>
            <w:r w:rsidR="00DF5269">
              <w:rPr>
                <w:rFonts w:ascii="Times New Roman" w:hAnsi="Times New Roman"/>
                <w:sz w:val="24"/>
                <w:szCs w:val="24"/>
                <w:lang w:val="uk-UA"/>
              </w:rPr>
              <w:t xml:space="preserve">, </w:t>
            </w:r>
          </w:p>
        </w:tc>
        <w:tc>
          <w:tcPr>
            <w:tcW w:w="1248" w:type="dxa"/>
            <w:shd w:val="clear" w:color="auto" w:fill="auto"/>
          </w:tcPr>
          <w:p w:rsidR="00E8605A" w:rsidRPr="007B2093" w:rsidRDefault="00DA6E9E" w:rsidP="00B00F15">
            <w:r>
              <w:rPr>
                <w:rFonts w:ascii="Times New Roman" w:hAnsi="Times New Roman"/>
                <w:sz w:val="24"/>
                <w:szCs w:val="24"/>
                <w:lang w:val="uk-UA"/>
              </w:rPr>
              <w:t>5</w:t>
            </w:r>
            <w:r w:rsidR="00E8605A" w:rsidRPr="007B2093">
              <w:rPr>
                <w:rFonts w:ascii="Times New Roman" w:hAnsi="Times New Roman"/>
                <w:sz w:val="24"/>
                <w:szCs w:val="24"/>
                <w:lang w:val="uk-UA"/>
              </w:rPr>
              <w:t xml:space="preserve"> %</w:t>
            </w:r>
          </w:p>
        </w:tc>
      </w:tr>
      <w:tr w:rsidR="00E8605A" w:rsidRPr="00D1468E" w:rsidTr="00EC2860">
        <w:trPr>
          <w:trHeight w:val="448"/>
          <w:jc w:val="center"/>
        </w:trPr>
        <w:tc>
          <w:tcPr>
            <w:tcW w:w="1299" w:type="dxa"/>
            <w:vMerge/>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lang w:val="uk-UA"/>
              </w:rPr>
            </w:pPr>
          </w:p>
        </w:tc>
        <w:tc>
          <w:tcPr>
            <w:tcW w:w="6242" w:type="dxa"/>
            <w:shd w:val="clear" w:color="auto" w:fill="auto"/>
          </w:tcPr>
          <w:p w:rsidR="00E8605A" w:rsidRPr="00D1468E" w:rsidRDefault="00E8605A" w:rsidP="002F556C">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 xml:space="preserve">Вид </w:t>
            </w:r>
            <w:r w:rsidR="002F556C">
              <w:rPr>
                <w:rFonts w:ascii="Times New Roman" w:eastAsia="MS Mincho" w:hAnsi="Times New Roman"/>
                <w:i/>
                <w:iCs/>
                <w:sz w:val="24"/>
                <w:szCs w:val="24"/>
                <w:lang w:val="uk-UA"/>
              </w:rPr>
              <w:t>інтерактивного</w:t>
            </w:r>
            <w:r w:rsidRPr="00D1468E">
              <w:rPr>
                <w:rFonts w:ascii="Times New Roman" w:eastAsia="MS Mincho" w:hAnsi="Times New Roman"/>
                <w:i/>
                <w:iCs/>
                <w:sz w:val="24"/>
                <w:szCs w:val="24"/>
                <w:lang w:val="uk-UA"/>
              </w:rPr>
              <w:t xml:space="preserve"> завдання </w:t>
            </w:r>
            <w:r w:rsidR="002F556C" w:rsidRPr="002F556C">
              <w:rPr>
                <w:rFonts w:ascii="Times New Roman" w:eastAsia="MS Mincho" w:hAnsi="Times New Roman"/>
                <w:i/>
                <w:iCs/>
                <w:sz w:val="24"/>
                <w:szCs w:val="24"/>
                <w:lang w:val="uk-UA"/>
              </w:rPr>
              <w:t>(</w:t>
            </w:r>
            <w:r w:rsidR="002F556C" w:rsidRPr="002F556C">
              <w:rPr>
                <w:rFonts w:ascii="Times New Roman" w:eastAsia="MS Mincho" w:hAnsi="Times New Roman"/>
                <w:i/>
                <w:iCs/>
                <w:sz w:val="24"/>
                <w:szCs w:val="24"/>
              </w:rPr>
              <w:t>1.</w:t>
            </w:r>
            <w:r w:rsidR="002F556C" w:rsidRPr="002F556C">
              <w:rPr>
                <w:rFonts w:ascii="Times New Roman" w:eastAsia="MS Mincho" w:hAnsi="Times New Roman"/>
                <w:b/>
                <w:i/>
                <w:iCs/>
                <w:sz w:val="24"/>
                <w:szCs w:val="24"/>
              </w:rPr>
              <w:t> </w:t>
            </w:r>
            <w:proofErr w:type="spellStart"/>
            <w:r w:rsidR="002F556C" w:rsidRPr="002F556C">
              <w:rPr>
                <w:rFonts w:ascii="Times New Roman" w:eastAsia="MS Mincho" w:hAnsi="Times New Roman"/>
                <w:i/>
                <w:iCs/>
                <w:sz w:val="24"/>
                <w:szCs w:val="24"/>
              </w:rPr>
              <w:t>Вправа</w:t>
            </w:r>
            <w:proofErr w:type="spellEnd"/>
            <w:r w:rsidR="002F556C" w:rsidRPr="002F556C">
              <w:rPr>
                <w:rFonts w:ascii="Times New Roman" w:eastAsia="MS Mincho" w:hAnsi="Times New Roman"/>
                <w:i/>
                <w:iCs/>
                <w:sz w:val="24"/>
                <w:szCs w:val="24"/>
              </w:rPr>
              <w:t xml:space="preserve"> «</w:t>
            </w:r>
            <w:proofErr w:type="spellStart"/>
            <w:r w:rsidR="002F556C" w:rsidRPr="002F556C">
              <w:rPr>
                <w:rFonts w:ascii="Times New Roman" w:eastAsia="MS Mincho" w:hAnsi="Times New Roman"/>
                <w:i/>
                <w:iCs/>
                <w:sz w:val="24"/>
                <w:szCs w:val="24"/>
              </w:rPr>
              <w:t>Запашн</w:t>
            </w:r>
            <w:proofErr w:type="spellEnd"/>
            <w:r w:rsidR="002F556C" w:rsidRPr="002F556C">
              <w:rPr>
                <w:rFonts w:ascii="Times New Roman" w:eastAsia="MS Mincho" w:hAnsi="Times New Roman"/>
                <w:i/>
                <w:iCs/>
                <w:sz w:val="24"/>
                <w:szCs w:val="24"/>
                <w:lang w:val="uk-UA"/>
              </w:rPr>
              <w:t>і</w:t>
            </w:r>
            <w:r w:rsidR="002F556C" w:rsidRPr="002F556C">
              <w:rPr>
                <w:rFonts w:ascii="Times New Roman" w:eastAsia="MS Mincho" w:hAnsi="Times New Roman"/>
                <w:i/>
                <w:iCs/>
                <w:sz w:val="24"/>
                <w:szCs w:val="24"/>
              </w:rPr>
              <w:t xml:space="preserve"> слова»</w:t>
            </w:r>
            <w:r w:rsidR="002F556C" w:rsidRPr="002F556C">
              <w:rPr>
                <w:rFonts w:ascii="Times New Roman" w:eastAsia="MS Mincho" w:hAnsi="Times New Roman"/>
                <w:i/>
                <w:iCs/>
                <w:sz w:val="24"/>
                <w:szCs w:val="24"/>
                <w:lang w:val="uk-UA"/>
              </w:rPr>
              <w:t xml:space="preserve"> Описати запах осені, Нового року, рідного дому, дитинства, грошей 2. Описати «картину»:</w:t>
            </w:r>
            <w:r w:rsidR="002F556C" w:rsidRPr="002F556C">
              <w:rPr>
                <w:rFonts w:ascii="Times New Roman" w:eastAsia="MS Mincho" w:hAnsi="Times New Roman"/>
                <w:i/>
                <w:iCs/>
                <w:sz w:val="24"/>
                <w:szCs w:val="24"/>
              </w:rPr>
              <w:t xml:space="preserve"> </w:t>
            </w:r>
            <w:r w:rsidR="002F556C" w:rsidRPr="002F556C">
              <w:rPr>
                <w:rFonts w:ascii="Times New Roman" w:eastAsia="MS Mincho" w:hAnsi="Times New Roman"/>
                <w:i/>
                <w:iCs/>
                <w:sz w:val="24"/>
                <w:szCs w:val="24"/>
                <w:lang w:val="uk-UA"/>
              </w:rPr>
              <w:t>Дівчина злякалася, хлопець зголоднів, машина розбилася, дитина зраділа).</w:t>
            </w:r>
          </w:p>
        </w:tc>
        <w:tc>
          <w:tcPr>
            <w:tcW w:w="1407" w:type="dxa"/>
            <w:shd w:val="clear" w:color="auto" w:fill="auto"/>
          </w:tcPr>
          <w:p w:rsidR="00E8605A" w:rsidRPr="007B2093" w:rsidRDefault="00E8605A" w:rsidP="00DA6E9E">
            <w:r w:rsidRPr="007B2093">
              <w:rPr>
                <w:rFonts w:ascii="Times New Roman" w:hAnsi="Times New Roman"/>
                <w:sz w:val="24"/>
                <w:szCs w:val="24"/>
                <w:lang w:val="uk-UA"/>
              </w:rPr>
              <w:t xml:space="preserve">тиждень </w:t>
            </w:r>
            <w:r w:rsidR="00DA6E9E">
              <w:rPr>
                <w:rFonts w:ascii="Times New Roman" w:hAnsi="Times New Roman"/>
                <w:sz w:val="24"/>
                <w:szCs w:val="24"/>
                <w:lang w:val="uk-UA"/>
              </w:rPr>
              <w:t>2</w:t>
            </w:r>
          </w:p>
        </w:tc>
        <w:tc>
          <w:tcPr>
            <w:tcW w:w="1248" w:type="dxa"/>
            <w:shd w:val="clear" w:color="auto" w:fill="auto"/>
          </w:tcPr>
          <w:p w:rsidR="00E8605A" w:rsidRPr="007B2093" w:rsidRDefault="00DA6E9E" w:rsidP="00B00F15">
            <w:r>
              <w:rPr>
                <w:rFonts w:ascii="Times New Roman" w:hAnsi="Times New Roman"/>
                <w:sz w:val="24"/>
                <w:szCs w:val="24"/>
                <w:lang w:val="uk-UA"/>
              </w:rPr>
              <w:t>10</w:t>
            </w:r>
            <w:r w:rsidR="00E8605A" w:rsidRPr="007B2093">
              <w:rPr>
                <w:rFonts w:ascii="Times New Roman" w:hAnsi="Times New Roman"/>
                <w:sz w:val="24"/>
                <w:szCs w:val="24"/>
                <w:lang w:val="uk-UA"/>
              </w:rPr>
              <w:t xml:space="preserve"> %</w:t>
            </w:r>
          </w:p>
        </w:tc>
      </w:tr>
      <w:tr w:rsidR="00E8605A" w:rsidRPr="00D1468E" w:rsidTr="00EC2860">
        <w:trPr>
          <w:trHeight w:val="508"/>
          <w:jc w:val="center"/>
        </w:trPr>
        <w:tc>
          <w:tcPr>
            <w:tcW w:w="1299" w:type="dxa"/>
            <w:vMerge w:val="restart"/>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2</w:t>
            </w:r>
            <w:r w:rsidRPr="00D1468E">
              <w:rPr>
                <w:rFonts w:ascii="Times New Roman" w:eastAsia="MS Mincho" w:hAnsi="Times New Roman"/>
                <w:i/>
                <w:iCs/>
                <w:sz w:val="24"/>
                <w:szCs w:val="24"/>
                <w:lang w:val="en-US"/>
              </w:rPr>
              <w:t xml:space="preserve"> (</w:t>
            </w:r>
            <w:r w:rsidRPr="00D1468E">
              <w:rPr>
                <w:rFonts w:ascii="Times New Roman" w:eastAsia="MS Mincho" w:hAnsi="Times New Roman"/>
                <w:i/>
                <w:iCs/>
                <w:sz w:val="24"/>
                <w:szCs w:val="24"/>
                <w:lang w:val="uk-UA"/>
              </w:rPr>
              <w:t>розділ 2</w:t>
            </w:r>
            <w:r w:rsidRPr="00D1468E">
              <w:rPr>
                <w:rFonts w:ascii="Times New Roman" w:eastAsia="MS Mincho" w:hAnsi="Times New Roman"/>
                <w:i/>
                <w:iCs/>
                <w:sz w:val="24"/>
                <w:szCs w:val="24"/>
                <w:lang w:val="en-US"/>
              </w:rPr>
              <w:t>)</w:t>
            </w:r>
          </w:p>
        </w:tc>
        <w:tc>
          <w:tcPr>
            <w:tcW w:w="6242" w:type="dxa"/>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теоретичного завдання (</w:t>
            </w:r>
            <w:r w:rsidR="00DF5269">
              <w:rPr>
                <w:rFonts w:ascii="Times New Roman" w:eastAsia="MS Mincho" w:hAnsi="Times New Roman"/>
                <w:i/>
                <w:iCs/>
                <w:sz w:val="24"/>
                <w:szCs w:val="24"/>
                <w:lang w:val="uk-UA"/>
              </w:rPr>
              <w:t>тестування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E8605A" w:rsidRPr="007B2093" w:rsidRDefault="00DF5269" w:rsidP="00DA6E9E">
            <w:r>
              <w:rPr>
                <w:rFonts w:ascii="Times New Roman" w:hAnsi="Times New Roman"/>
                <w:sz w:val="24"/>
                <w:szCs w:val="24"/>
                <w:lang w:val="uk-UA"/>
              </w:rPr>
              <w:t xml:space="preserve">тиждень </w:t>
            </w:r>
            <w:r w:rsidR="00DA6E9E">
              <w:rPr>
                <w:rFonts w:ascii="Times New Roman" w:hAnsi="Times New Roman"/>
                <w:sz w:val="24"/>
                <w:szCs w:val="24"/>
                <w:lang w:val="uk-UA"/>
              </w:rPr>
              <w:t xml:space="preserve">3 </w:t>
            </w:r>
          </w:p>
        </w:tc>
        <w:tc>
          <w:tcPr>
            <w:tcW w:w="1248" w:type="dxa"/>
            <w:shd w:val="clear" w:color="auto" w:fill="auto"/>
          </w:tcPr>
          <w:p w:rsidR="00E8605A" w:rsidRPr="007B2093" w:rsidRDefault="00B3310B" w:rsidP="00B3310B">
            <w:r>
              <w:rPr>
                <w:rFonts w:ascii="Times New Roman" w:hAnsi="Times New Roman"/>
                <w:sz w:val="24"/>
                <w:szCs w:val="24"/>
                <w:lang w:val="uk-UA"/>
              </w:rPr>
              <w:t>5</w:t>
            </w:r>
            <w:r w:rsidR="00DA6E9E">
              <w:rPr>
                <w:rFonts w:ascii="Times New Roman" w:hAnsi="Times New Roman"/>
                <w:sz w:val="24"/>
                <w:szCs w:val="24"/>
                <w:lang w:val="uk-UA"/>
              </w:rPr>
              <w:t xml:space="preserve"> </w:t>
            </w:r>
            <w:r w:rsidR="00E8605A" w:rsidRPr="007B2093">
              <w:rPr>
                <w:rFonts w:ascii="Times New Roman" w:hAnsi="Times New Roman"/>
                <w:sz w:val="24"/>
                <w:szCs w:val="24"/>
                <w:lang w:val="uk-UA"/>
              </w:rPr>
              <w:t>%</w:t>
            </w:r>
          </w:p>
        </w:tc>
      </w:tr>
      <w:tr w:rsidR="00E8605A" w:rsidRPr="00D1468E" w:rsidTr="00EC2860">
        <w:trPr>
          <w:trHeight w:val="598"/>
          <w:jc w:val="center"/>
        </w:trPr>
        <w:tc>
          <w:tcPr>
            <w:tcW w:w="1299" w:type="dxa"/>
            <w:vMerge/>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rPr>
            </w:pPr>
          </w:p>
        </w:tc>
        <w:tc>
          <w:tcPr>
            <w:tcW w:w="6242" w:type="dxa"/>
            <w:shd w:val="clear" w:color="auto" w:fill="auto"/>
          </w:tcPr>
          <w:p w:rsidR="00E8605A" w:rsidRPr="00D1468E" w:rsidRDefault="002F556C" w:rsidP="00C07754">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 xml:space="preserve">Вид </w:t>
            </w:r>
            <w:r>
              <w:rPr>
                <w:rFonts w:ascii="Times New Roman" w:eastAsia="MS Mincho" w:hAnsi="Times New Roman"/>
                <w:i/>
                <w:iCs/>
                <w:sz w:val="24"/>
                <w:szCs w:val="24"/>
                <w:lang w:val="uk-UA"/>
              </w:rPr>
              <w:t>інтерактивного</w:t>
            </w:r>
            <w:r w:rsidRPr="00D1468E">
              <w:rPr>
                <w:rFonts w:ascii="Times New Roman" w:eastAsia="MS Mincho" w:hAnsi="Times New Roman"/>
                <w:i/>
                <w:iCs/>
                <w:sz w:val="24"/>
                <w:szCs w:val="24"/>
                <w:lang w:val="uk-UA"/>
              </w:rPr>
              <w:t xml:space="preserve"> завдання </w:t>
            </w:r>
            <w:r w:rsidR="007F48F1" w:rsidRPr="00F03C01">
              <w:rPr>
                <w:rFonts w:ascii="Times New Roman" w:eastAsia="MS Mincho" w:hAnsi="Times New Roman"/>
                <w:i/>
                <w:iCs/>
                <w:sz w:val="24"/>
                <w:szCs w:val="24"/>
                <w:lang w:val="uk-UA"/>
              </w:rPr>
              <w:t>(</w:t>
            </w:r>
            <w:r w:rsidR="00F160CE" w:rsidRPr="00F160CE">
              <w:rPr>
                <w:rFonts w:ascii="Times New Roman" w:eastAsia="MS Mincho" w:hAnsi="Times New Roman"/>
                <w:i/>
                <w:iCs/>
                <w:sz w:val="24"/>
                <w:szCs w:val="24"/>
                <w:lang w:val="uk-UA"/>
              </w:rPr>
              <w:t xml:space="preserve">практичні кейси «Ситуації»: Варто нестандартно, але правдиво, описати ландшафт за вікном; віднайти унікальні деталі в кімнаті, які б можна було інкрустувати у текст; описати, як кипить чайник (звукопис); як </w:t>
            </w:r>
            <w:proofErr w:type="spellStart"/>
            <w:r w:rsidR="00F160CE" w:rsidRPr="00F160CE">
              <w:rPr>
                <w:rFonts w:ascii="Times New Roman" w:eastAsia="MS Mincho" w:hAnsi="Times New Roman"/>
                <w:i/>
                <w:iCs/>
                <w:sz w:val="24"/>
                <w:szCs w:val="24"/>
                <w:lang w:val="uk-UA"/>
              </w:rPr>
              <w:t>шумить</w:t>
            </w:r>
            <w:proofErr w:type="spellEnd"/>
            <w:r w:rsidR="00F160CE" w:rsidRPr="00F160CE">
              <w:rPr>
                <w:rFonts w:ascii="Times New Roman" w:eastAsia="MS Mincho" w:hAnsi="Times New Roman"/>
                <w:i/>
                <w:iCs/>
                <w:sz w:val="24"/>
                <w:szCs w:val="24"/>
                <w:lang w:val="uk-UA"/>
              </w:rPr>
              <w:t xml:space="preserve"> ліс</w:t>
            </w:r>
            <w:r w:rsidR="00F160CE" w:rsidRPr="00F160CE">
              <w:rPr>
                <w:rFonts w:ascii="Times New Roman" w:eastAsia="MS Mincho" w:hAnsi="Times New Roman"/>
                <w:b/>
                <w:i/>
                <w:iCs/>
                <w:sz w:val="24"/>
                <w:szCs w:val="24"/>
                <w:lang w:val="uk-UA"/>
              </w:rPr>
              <w:t xml:space="preserve">; </w:t>
            </w:r>
            <w:r w:rsidR="00F160CE" w:rsidRPr="00F160CE">
              <w:rPr>
                <w:rFonts w:ascii="Times New Roman" w:eastAsia="MS Mincho" w:hAnsi="Times New Roman"/>
                <w:i/>
                <w:iCs/>
                <w:sz w:val="24"/>
                <w:szCs w:val="24"/>
                <w:lang w:val="uk-UA"/>
              </w:rPr>
              <w:t xml:space="preserve">переговорити з колегою і вивудити </w:t>
            </w:r>
            <w:proofErr w:type="spellStart"/>
            <w:r w:rsidR="00F160CE" w:rsidRPr="00F160CE">
              <w:rPr>
                <w:rFonts w:ascii="Times New Roman" w:eastAsia="MS Mincho" w:hAnsi="Times New Roman"/>
                <w:i/>
                <w:iCs/>
                <w:sz w:val="24"/>
                <w:szCs w:val="24"/>
                <w:lang w:val="uk-UA"/>
              </w:rPr>
              <w:t>найпромовистішу</w:t>
            </w:r>
            <w:proofErr w:type="spellEnd"/>
            <w:r w:rsidR="00F160CE" w:rsidRPr="00F160CE">
              <w:rPr>
                <w:rFonts w:ascii="Times New Roman" w:eastAsia="MS Mincho" w:hAnsi="Times New Roman"/>
                <w:i/>
                <w:iCs/>
                <w:sz w:val="24"/>
                <w:szCs w:val="24"/>
                <w:lang w:val="uk-UA"/>
              </w:rPr>
              <w:t xml:space="preserve"> деталь її характеру для опису портрета; закодувати предмет у метафору-інтригу</w:t>
            </w:r>
            <w:r w:rsidR="00F160CE" w:rsidRPr="00F160CE">
              <w:rPr>
                <w:rFonts w:ascii="Times New Roman" w:eastAsia="MS Mincho" w:hAnsi="Times New Roman"/>
                <w:b/>
                <w:i/>
                <w:iCs/>
                <w:sz w:val="24"/>
                <w:szCs w:val="24"/>
                <w:lang w:val="uk-UA"/>
              </w:rPr>
              <w:t>)</w:t>
            </w:r>
            <w:r w:rsidR="00F160CE" w:rsidRPr="00F160CE">
              <w:rPr>
                <w:rFonts w:ascii="Times New Roman" w:eastAsia="MS Mincho" w:hAnsi="Times New Roman"/>
                <w:i/>
                <w:iCs/>
                <w:sz w:val="24"/>
                <w:szCs w:val="24"/>
                <w:lang w:val="uk-UA"/>
              </w:rPr>
              <w:t xml:space="preserve">. </w:t>
            </w:r>
          </w:p>
        </w:tc>
        <w:tc>
          <w:tcPr>
            <w:tcW w:w="1407" w:type="dxa"/>
            <w:shd w:val="clear" w:color="auto" w:fill="auto"/>
          </w:tcPr>
          <w:p w:rsidR="00E8605A" w:rsidRPr="007B2093" w:rsidRDefault="00E8605A" w:rsidP="00DA6E9E">
            <w:r w:rsidRPr="007B2093">
              <w:rPr>
                <w:rFonts w:ascii="Times New Roman" w:hAnsi="Times New Roman"/>
                <w:sz w:val="24"/>
                <w:szCs w:val="24"/>
                <w:lang w:val="uk-UA"/>
              </w:rPr>
              <w:t xml:space="preserve">тиждень </w:t>
            </w:r>
            <w:r w:rsidR="00DA6E9E">
              <w:rPr>
                <w:rFonts w:ascii="Times New Roman" w:hAnsi="Times New Roman"/>
                <w:sz w:val="24"/>
                <w:szCs w:val="24"/>
                <w:lang w:val="uk-UA"/>
              </w:rPr>
              <w:t>4</w:t>
            </w:r>
          </w:p>
        </w:tc>
        <w:tc>
          <w:tcPr>
            <w:tcW w:w="1248" w:type="dxa"/>
            <w:shd w:val="clear" w:color="auto" w:fill="auto"/>
          </w:tcPr>
          <w:p w:rsidR="00E8605A" w:rsidRPr="007B2093" w:rsidRDefault="00DA6E9E" w:rsidP="00B00F15">
            <w:r>
              <w:rPr>
                <w:rFonts w:ascii="Times New Roman" w:hAnsi="Times New Roman"/>
                <w:sz w:val="24"/>
                <w:szCs w:val="24"/>
                <w:lang w:val="uk-UA"/>
              </w:rPr>
              <w:t>10</w:t>
            </w:r>
            <w:r w:rsidR="00E8605A" w:rsidRPr="007B2093">
              <w:rPr>
                <w:rFonts w:ascii="Times New Roman" w:hAnsi="Times New Roman"/>
                <w:sz w:val="24"/>
                <w:szCs w:val="24"/>
                <w:lang w:val="uk-UA"/>
              </w:rPr>
              <w:t xml:space="preserve"> %</w:t>
            </w:r>
          </w:p>
        </w:tc>
      </w:tr>
      <w:tr w:rsidR="00E8605A" w:rsidRPr="00D1468E" w:rsidTr="00EC2860">
        <w:trPr>
          <w:trHeight w:val="448"/>
          <w:jc w:val="center"/>
        </w:trPr>
        <w:tc>
          <w:tcPr>
            <w:tcW w:w="1299" w:type="dxa"/>
            <w:vMerge w:val="restart"/>
            <w:shd w:val="clear" w:color="auto" w:fill="auto"/>
          </w:tcPr>
          <w:p w:rsidR="00E8605A" w:rsidRPr="00C07754" w:rsidRDefault="00E8605A" w:rsidP="00B00F15">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3</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Pr>
                <w:rFonts w:ascii="Times New Roman" w:eastAsia="MS Mincho" w:hAnsi="Times New Roman"/>
                <w:i/>
                <w:iCs/>
                <w:sz w:val="24"/>
                <w:szCs w:val="24"/>
                <w:lang w:val="uk-UA"/>
              </w:rPr>
              <w:t>3</w:t>
            </w:r>
            <w:r w:rsidRPr="00D1468E">
              <w:rPr>
                <w:rFonts w:ascii="Times New Roman" w:eastAsia="MS Mincho" w:hAnsi="Times New Roman"/>
                <w:i/>
                <w:iCs/>
                <w:sz w:val="24"/>
                <w:szCs w:val="24"/>
              </w:rPr>
              <w:t>)</w:t>
            </w:r>
          </w:p>
        </w:tc>
        <w:tc>
          <w:tcPr>
            <w:tcW w:w="6242" w:type="dxa"/>
            <w:shd w:val="clear" w:color="auto" w:fill="auto"/>
          </w:tcPr>
          <w:p w:rsidR="00E8605A" w:rsidRPr="00D1468E" w:rsidRDefault="00E8605A" w:rsidP="00B00F15">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теоретичного завдання (</w:t>
            </w:r>
            <w:r w:rsidR="00DF5269">
              <w:rPr>
                <w:rFonts w:ascii="Times New Roman" w:eastAsia="MS Mincho" w:hAnsi="Times New Roman"/>
                <w:i/>
                <w:iCs/>
                <w:sz w:val="24"/>
                <w:szCs w:val="24"/>
                <w:lang w:val="uk-UA"/>
              </w:rPr>
              <w:t>тестування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E8605A" w:rsidRPr="007B2093" w:rsidRDefault="00DF5269" w:rsidP="00DA6E9E">
            <w:r>
              <w:rPr>
                <w:rFonts w:ascii="Times New Roman" w:hAnsi="Times New Roman"/>
                <w:sz w:val="24"/>
                <w:szCs w:val="24"/>
                <w:lang w:val="uk-UA"/>
              </w:rPr>
              <w:t xml:space="preserve">тиждень </w:t>
            </w:r>
            <w:r w:rsidR="00DA6E9E">
              <w:rPr>
                <w:rFonts w:ascii="Times New Roman" w:hAnsi="Times New Roman"/>
                <w:sz w:val="24"/>
                <w:szCs w:val="24"/>
                <w:lang w:val="uk-UA"/>
              </w:rPr>
              <w:t>5</w:t>
            </w:r>
          </w:p>
        </w:tc>
        <w:tc>
          <w:tcPr>
            <w:tcW w:w="1248" w:type="dxa"/>
            <w:shd w:val="clear" w:color="auto" w:fill="auto"/>
          </w:tcPr>
          <w:p w:rsidR="00E8605A" w:rsidRPr="007B2093" w:rsidRDefault="00420C04" w:rsidP="00B00F15">
            <w:r>
              <w:rPr>
                <w:rFonts w:ascii="Times New Roman" w:hAnsi="Times New Roman"/>
                <w:sz w:val="24"/>
                <w:szCs w:val="24"/>
                <w:lang w:val="uk-UA"/>
              </w:rPr>
              <w:t>5</w:t>
            </w:r>
            <w:r w:rsidR="00E8605A" w:rsidRPr="007B2093">
              <w:rPr>
                <w:rFonts w:ascii="Times New Roman" w:hAnsi="Times New Roman"/>
                <w:sz w:val="24"/>
                <w:szCs w:val="24"/>
                <w:lang w:val="uk-UA"/>
              </w:rPr>
              <w:t xml:space="preserve"> %</w:t>
            </w:r>
          </w:p>
        </w:tc>
      </w:tr>
      <w:tr w:rsidR="00E8605A" w:rsidRPr="00D1468E" w:rsidTr="00EC2860">
        <w:trPr>
          <w:trHeight w:val="448"/>
          <w:jc w:val="center"/>
        </w:trPr>
        <w:tc>
          <w:tcPr>
            <w:tcW w:w="1299" w:type="dxa"/>
            <w:vMerge/>
            <w:shd w:val="clear" w:color="auto" w:fill="auto"/>
          </w:tcPr>
          <w:p w:rsidR="00E8605A" w:rsidRPr="00D1468E" w:rsidRDefault="00E8605A" w:rsidP="00B00F15">
            <w:pPr>
              <w:keepNext/>
              <w:spacing w:after="0" w:line="240" w:lineRule="auto"/>
              <w:jc w:val="both"/>
              <w:rPr>
                <w:rFonts w:ascii="Times New Roman" w:eastAsia="MS Mincho" w:hAnsi="Times New Roman"/>
                <w:b/>
                <w:bCs/>
                <w:sz w:val="24"/>
                <w:szCs w:val="24"/>
              </w:rPr>
            </w:pPr>
          </w:p>
        </w:tc>
        <w:tc>
          <w:tcPr>
            <w:tcW w:w="6242" w:type="dxa"/>
            <w:shd w:val="clear" w:color="auto" w:fill="auto"/>
          </w:tcPr>
          <w:p w:rsidR="00E8605A" w:rsidRPr="00C07754" w:rsidRDefault="002F556C" w:rsidP="000D201F">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 xml:space="preserve">Вид </w:t>
            </w:r>
            <w:r>
              <w:rPr>
                <w:rFonts w:ascii="Times New Roman" w:eastAsia="MS Mincho" w:hAnsi="Times New Roman"/>
                <w:i/>
                <w:iCs/>
                <w:sz w:val="24"/>
                <w:szCs w:val="24"/>
                <w:lang w:val="uk-UA"/>
              </w:rPr>
              <w:t>інтерактивного</w:t>
            </w:r>
            <w:r w:rsidRPr="00D1468E">
              <w:rPr>
                <w:rFonts w:ascii="Times New Roman" w:eastAsia="MS Mincho" w:hAnsi="Times New Roman"/>
                <w:i/>
                <w:iCs/>
                <w:sz w:val="24"/>
                <w:szCs w:val="24"/>
                <w:lang w:val="uk-UA"/>
              </w:rPr>
              <w:t xml:space="preserve"> завдання </w:t>
            </w:r>
            <w:r w:rsidR="007F48F1" w:rsidRPr="00F03C01">
              <w:rPr>
                <w:rFonts w:ascii="Times New Roman" w:eastAsia="MS Mincho" w:hAnsi="Times New Roman"/>
                <w:i/>
                <w:iCs/>
                <w:sz w:val="24"/>
                <w:szCs w:val="24"/>
                <w:lang w:val="uk-UA"/>
              </w:rPr>
              <w:t>(</w:t>
            </w:r>
            <w:r w:rsidR="00F160CE" w:rsidRPr="00F160CE">
              <w:rPr>
                <w:rFonts w:ascii="Times New Roman" w:eastAsia="MS Mincho" w:hAnsi="Times New Roman"/>
                <w:i/>
                <w:iCs/>
                <w:sz w:val="24"/>
                <w:szCs w:val="24"/>
                <w:lang w:val="uk-UA"/>
              </w:rPr>
              <w:t>Написати монолог / діалог неживих предметів (наприклад, монолог кулі, діалог листя під час листопаду</w:t>
            </w:r>
            <w:r w:rsidR="00DA6E9E" w:rsidRPr="00DA6E9E">
              <w:rPr>
                <w:rFonts w:ascii="Times New Roman" w:eastAsia="MS Mincho" w:hAnsi="Times New Roman"/>
                <w:i/>
                <w:iCs/>
                <w:sz w:val="24"/>
                <w:szCs w:val="24"/>
                <w:lang w:val="uk-UA"/>
              </w:rPr>
              <w:t>.</w:t>
            </w:r>
            <w:r w:rsidR="007F48F1" w:rsidRPr="00F03C01">
              <w:rPr>
                <w:rFonts w:ascii="Times New Roman" w:eastAsia="MS Mincho" w:hAnsi="Times New Roman"/>
                <w:i/>
                <w:iCs/>
                <w:sz w:val="24"/>
                <w:szCs w:val="24"/>
                <w:lang w:val="uk-UA"/>
              </w:rPr>
              <w:t>)</w:t>
            </w:r>
          </w:p>
        </w:tc>
        <w:tc>
          <w:tcPr>
            <w:tcW w:w="1407" w:type="dxa"/>
            <w:shd w:val="clear" w:color="auto" w:fill="auto"/>
          </w:tcPr>
          <w:p w:rsidR="00E8605A" w:rsidRPr="007B2093" w:rsidRDefault="00E8605A" w:rsidP="00DA6E9E">
            <w:r w:rsidRPr="007B2093">
              <w:rPr>
                <w:rFonts w:ascii="Times New Roman" w:hAnsi="Times New Roman"/>
                <w:sz w:val="24"/>
                <w:szCs w:val="24"/>
                <w:lang w:val="uk-UA"/>
              </w:rPr>
              <w:t xml:space="preserve">тиждень </w:t>
            </w:r>
            <w:r w:rsidR="00DA6E9E">
              <w:rPr>
                <w:rFonts w:ascii="Times New Roman" w:hAnsi="Times New Roman"/>
                <w:sz w:val="24"/>
                <w:szCs w:val="24"/>
                <w:lang w:val="uk-UA"/>
              </w:rPr>
              <w:t>6</w:t>
            </w:r>
          </w:p>
        </w:tc>
        <w:tc>
          <w:tcPr>
            <w:tcW w:w="1248" w:type="dxa"/>
            <w:shd w:val="clear" w:color="auto" w:fill="auto"/>
          </w:tcPr>
          <w:p w:rsidR="00E8605A" w:rsidRPr="007B2093" w:rsidRDefault="00DA6E9E" w:rsidP="00B00F15">
            <w:r>
              <w:rPr>
                <w:rFonts w:ascii="Times New Roman" w:hAnsi="Times New Roman"/>
                <w:sz w:val="24"/>
                <w:szCs w:val="24"/>
                <w:lang w:val="uk-UA"/>
              </w:rPr>
              <w:t>10</w:t>
            </w:r>
            <w:r w:rsidR="00E8605A" w:rsidRPr="007B2093">
              <w:rPr>
                <w:rFonts w:ascii="Times New Roman" w:hAnsi="Times New Roman"/>
                <w:sz w:val="24"/>
                <w:szCs w:val="24"/>
                <w:lang w:val="uk-UA"/>
              </w:rPr>
              <w:t xml:space="preserve"> %</w:t>
            </w:r>
          </w:p>
        </w:tc>
      </w:tr>
      <w:tr w:rsidR="00420C04" w:rsidRPr="00D1468E" w:rsidTr="00EC2860">
        <w:trPr>
          <w:trHeight w:val="448"/>
          <w:jc w:val="center"/>
        </w:trPr>
        <w:tc>
          <w:tcPr>
            <w:tcW w:w="1299" w:type="dxa"/>
            <w:vMerge w:val="restart"/>
            <w:shd w:val="clear" w:color="auto" w:fill="auto"/>
          </w:tcPr>
          <w:p w:rsidR="00420C04" w:rsidRPr="00D1468E" w:rsidRDefault="00420C04" w:rsidP="00420C04">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4</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Pr>
                <w:rFonts w:ascii="Times New Roman" w:eastAsia="MS Mincho" w:hAnsi="Times New Roman"/>
                <w:i/>
                <w:iCs/>
                <w:sz w:val="24"/>
                <w:szCs w:val="24"/>
                <w:lang w:val="uk-UA"/>
              </w:rPr>
              <w:t>4</w:t>
            </w:r>
            <w:r w:rsidRPr="00D1468E">
              <w:rPr>
                <w:rFonts w:ascii="Times New Roman" w:eastAsia="MS Mincho" w:hAnsi="Times New Roman"/>
                <w:i/>
                <w:iCs/>
                <w:sz w:val="24"/>
                <w:szCs w:val="24"/>
              </w:rPr>
              <w:t>)</w:t>
            </w:r>
          </w:p>
          <w:p w:rsidR="00420C04" w:rsidRPr="00D1468E" w:rsidRDefault="00420C04" w:rsidP="00420C04">
            <w:pPr>
              <w:keepNext/>
              <w:spacing w:after="0" w:line="240" w:lineRule="auto"/>
              <w:jc w:val="both"/>
              <w:rPr>
                <w:rFonts w:ascii="Times New Roman" w:eastAsia="MS Mincho" w:hAnsi="Times New Roman"/>
                <w:b/>
                <w:bCs/>
                <w:sz w:val="24"/>
                <w:szCs w:val="24"/>
              </w:rPr>
            </w:pPr>
          </w:p>
        </w:tc>
        <w:tc>
          <w:tcPr>
            <w:tcW w:w="6242" w:type="dxa"/>
            <w:shd w:val="clear" w:color="auto" w:fill="auto"/>
          </w:tcPr>
          <w:p w:rsidR="00420C04" w:rsidRPr="00D1468E" w:rsidRDefault="00420C04" w:rsidP="00420C04">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теоретичного завдання (</w:t>
            </w:r>
            <w:r w:rsidR="00DF5269">
              <w:rPr>
                <w:rFonts w:ascii="Times New Roman" w:eastAsia="MS Mincho" w:hAnsi="Times New Roman"/>
                <w:i/>
                <w:iCs/>
                <w:sz w:val="24"/>
                <w:szCs w:val="24"/>
                <w:lang w:val="uk-UA"/>
              </w:rPr>
              <w:t>тестування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420C04" w:rsidRPr="007B2093" w:rsidRDefault="00DF5269" w:rsidP="00DA6E9E">
            <w:r>
              <w:rPr>
                <w:rFonts w:ascii="Times New Roman" w:hAnsi="Times New Roman"/>
                <w:sz w:val="24"/>
                <w:szCs w:val="24"/>
                <w:lang w:val="uk-UA"/>
              </w:rPr>
              <w:t xml:space="preserve">тиждень </w:t>
            </w:r>
            <w:r w:rsidR="00DA6E9E">
              <w:rPr>
                <w:rFonts w:ascii="Times New Roman" w:hAnsi="Times New Roman"/>
                <w:sz w:val="24"/>
                <w:szCs w:val="24"/>
                <w:lang w:val="uk-UA"/>
              </w:rPr>
              <w:t>7</w:t>
            </w:r>
          </w:p>
        </w:tc>
        <w:tc>
          <w:tcPr>
            <w:tcW w:w="1248" w:type="dxa"/>
            <w:shd w:val="clear" w:color="auto" w:fill="auto"/>
          </w:tcPr>
          <w:p w:rsidR="00420C04" w:rsidRPr="007B2093" w:rsidRDefault="00B3310B" w:rsidP="00420C04">
            <w:r>
              <w:rPr>
                <w:rFonts w:ascii="Times New Roman" w:hAnsi="Times New Roman"/>
                <w:sz w:val="24"/>
                <w:szCs w:val="24"/>
                <w:lang w:val="uk-UA"/>
              </w:rPr>
              <w:t>5</w:t>
            </w:r>
            <w:r w:rsidRPr="007B2093">
              <w:rPr>
                <w:rFonts w:ascii="Times New Roman" w:hAnsi="Times New Roman"/>
                <w:sz w:val="24"/>
                <w:szCs w:val="24"/>
                <w:lang w:val="uk-UA"/>
              </w:rPr>
              <w:t xml:space="preserve"> %</w:t>
            </w:r>
          </w:p>
        </w:tc>
      </w:tr>
      <w:tr w:rsidR="00420C04" w:rsidRPr="00D1468E" w:rsidTr="00EC2860">
        <w:trPr>
          <w:trHeight w:val="448"/>
          <w:jc w:val="center"/>
        </w:trPr>
        <w:tc>
          <w:tcPr>
            <w:tcW w:w="1299" w:type="dxa"/>
            <w:vMerge/>
            <w:shd w:val="clear" w:color="auto" w:fill="auto"/>
          </w:tcPr>
          <w:p w:rsidR="00420C04" w:rsidRPr="00D1468E" w:rsidRDefault="00420C04" w:rsidP="00420C04">
            <w:pPr>
              <w:keepNext/>
              <w:spacing w:after="0" w:line="240" w:lineRule="auto"/>
              <w:jc w:val="both"/>
              <w:rPr>
                <w:rFonts w:ascii="Times New Roman" w:eastAsia="MS Mincho" w:hAnsi="Times New Roman"/>
                <w:b/>
                <w:bCs/>
                <w:sz w:val="24"/>
                <w:szCs w:val="24"/>
              </w:rPr>
            </w:pPr>
          </w:p>
        </w:tc>
        <w:tc>
          <w:tcPr>
            <w:tcW w:w="6242" w:type="dxa"/>
            <w:shd w:val="clear" w:color="auto" w:fill="auto"/>
          </w:tcPr>
          <w:p w:rsidR="00420C04" w:rsidRPr="00C07754" w:rsidRDefault="002F556C" w:rsidP="00DA6E9E">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 xml:space="preserve">Вид </w:t>
            </w:r>
            <w:r>
              <w:rPr>
                <w:rFonts w:ascii="Times New Roman" w:eastAsia="MS Mincho" w:hAnsi="Times New Roman"/>
                <w:i/>
                <w:iCs/>
                <w:sz w:val="24"/>
                <w:szCs w:val="24"/>
                <w:lang w:val="uk-UA"/>
              </w:rPr>
              <w:t>інтерактивного</w:t>
            </w:r>
            <w:r w:rsidRPr="00D1468E">
              <w:rPr>
                <w:rFonts w:ascii="Times New Roman" w:eastAsia="MS Mincho" w:hAnsi="Times New Roman"/>
                <w:i/>
                <w:iCs/>
                <w:sz w:val="24"/>
                <w:szCs w:val="24"/>
                <w:lang w:val="uk-UA"/>
              </w:rPr>
              <w:t xml:space="preserve"> завдання </w:t>
            </w:r>
            <w:r w:rsidR="007F48F1" w:rsidRPr="00F03C01">
              <w:rPr>
                <w:rFonts w:ascii="Times New Roman" w:eastAsia="MS Mincho" w:hAnsi="Times New Roman"/>
                <w:i/>
                <w:iCs/>
                <w:sz w:val="24"/>
                <w:szCs w:val="24"/>
                <w:lang w:val="uk-UA"/>
              </w:rPr>
              <w:t>(</w:t>
            </w:r>
            <w:r w:rsidR="00F160CE" w:rsidRPr="00F160CE">
              <w:rPr>
                <w:rFonts w:ascii="Times New Roman" w:eastAsia="MS Mincho" w:hAnsi="Times New Roman"/>
                <w:i/>
                <w:iCs/>
                <w:sz w:val="24"/>
                <w:szCs w:val="24"/>
                <w:lang w:val="uk-UA"/>
              </w:rPr>
              <w:t xml:space="preserve">Написати текст </w:t>
            </w:r>
            <w:proofErr w:type="spellStart"/>
            <w:r w:rsidR="00F160CE" w:rsidRPr="00F160CE">
              <w:rPr>
                <w:rFonts w:ascii="Times New Roman" w:eastAsia="MS Mincho" w:hAnsi="Times New Roman"/>
                <w:i/>
                <w:iCs/>
                <w:sz w:val="24"/>
                <w:szCs w:val="24"/>
                <w:lang w:val="uk-UA"/>
              </w:rPr>
              <w:t>нон-фікшн</w:t>
            </w:r>
            <w:proofErr w:type="spellEnd"/>
            <w:r w:rsidR="00F160CE" w:rsidRPr="00F160CE">
              <w:rPr>
                <w:rFonts w:ascii="Times New Roman" w:eastAsia="MS Mincho" w:hAnsi="Times New Roman"/>
                <w:i/>
                <w:iCs/>
                <w:sz w:val="24"/>
                <w:szCs w:val="24"/>
                <w:lang w:val="uk-UA"/>
              </w:rPr>
              <w:t xml:space="preserve"> відповідно до зразків: О. </w:t>
            </w:r>
            <w:proofErr w:type="spellStart"/>
            <w:r w:rsidR="00F160CE" w:rsidRPr="00F160CE">
              <w:rPr>
                <w:rFonts w:ascii="Times New Roman" w:eastAsia="MS Mincho" w:hAnsi="Times New Roman"/>
                <w:i/>
                <w:iCs/>
                <w:sz w:val="24"/>
                <w:szCs w:val="24"/>
                <w:lang w:val="uk-UA"/>
              </w:rPr>
              <w:t>Фреймут</w:t>
            </w:r>
            <w:proofErr w:type="spellEnd"/>
            <w:r w:rsidR="00F160CE" w:rsidRPr="00F160CE">
              <w:rPr>
                <w:rFonts w:ascii="Times New Roman" w:eastAsia="MS Mincho" w:hAnsi="Times New Roman"/>
                <w:i/>
                <w:iCs/>
                <w:sz w:val="24"/>
                <w:szCs w:val="24"/>
                <w:lang w:val="uk-UA"/>
              </w:rPr>
              <w:t xml:space="preserve"> «Де їсть і з ким спить Ольга </w:t>
            </w:r>
            <w:proofErr w:type="spellStart"/>
            <w:r w:rsidR="00F160CE" w:rsidRPr="00F160CE">
              <w:rPr>
                <w:rFonts w:ascii="Times New Roman" w:eastAsia="MS Mincho" w:hAnsi="Times New Roman"/>
                <w:i/>
                <w:iCs/>
                <w:sz w:val="24"/>
                <w:szCs w:val="24"/>
                <w:lang w:val="uk-UA"/>
              </w:rPr>
              <w:t>Фреймут</w:t>
            </w:r>
            <w:proofErr w:type="spellEnd"/>
            <w:r w:rsidR="00F160CE" w:rsidRPr="00F160CE">
              <w:rPr>
                <w:rFonts w:ascii="Times New Roman" w:eastAsia="MS Mincho" w:hAnsi="Times New Roman"/>
                <w:i/>
                <w:iCs/>
                <w:sz w:val="24"/>
                <w:szCs w:val="24"/>
                <w:lang w:val="uk-UA"/>
              </w:rPr>
              <w:t xml:space="preserve">. Мандрівник Західною Україною»; В. </w:t>
            </w:r>
            <w:proofErr w:type="spellStart"/>
            <w:r w:rsidR="00F160CE" w:rsidRPr="00F160CE">
              <w:rPr>
                <w:rFonts w:ascii="Times New Roman" w:eastAsia="MS Mincho" w:hAnsi="Times New Roman"/>
                <w:i/>
                <w:iCs/>
                <w:sz w:val="24"/>
                <w:szCs w:val="24"/>
                <w:lang w:val="uk-UA"/>
              </w:rPr>
              <w:t>В’ятрович</w:t>
            </w:r>
            <w:proofErr w:type="spellEnd"/>
            <w:r w:rsidR="00F160CE" w:rsidRPr="00F160CE">
              <w:rPr>
                <w:rFonts w:ascii="Times New Roman" w:eastAsia="MS Mincho" w:hAnsi="Times New Roman"/>
                <w:i/>
                <w:iCs/>
                <w:sz w:val="24"/>
                <w:szCs w:val="24"/>
                <w:lang w:val="uk-UA"/>
              </w:rPr>
              <w:t xml:space="preserve"> «Війна і міф: невідома Друга світова»; В. Єрмоленко «Далекі близькі. Есеї з філософії та літератури» О. </w:t>
            </w:r>
            <w:proofErr w:type="spellStart"/>
            <w:r w:rsidR="00F160CE" w:rsidRPr="00F160CE">
              <w:rPr>
                <w:rFonts w:ascii="Times New Roman" w:eastAsia="MS Mincho" w:hAnsi="Times New Roman"/>
                <w:i/>
                <w:iCs/>
                <w:sz w:val="24"/>
                <w:szCs w:val="24"/>
                <w:lang w:val="uk-UA"/>
              </w:rPr>
              <w:t>Криштопа</w:t>
            </w:r>
            <w:proofErr w:type="spellEnd"/>
            <w:r w:rsidR="00F160CE" w:rsidRPr="00F160CE">
              <w:rPr>
                <w:rFonts w:ascii="Times New Roman" w:eastAsia="MS Mincho" w:hAnsi="Times New Roman"/>
                <w:i/>
                <w:iCs/>
                <w:sz w:val="24"/>
                <w:szCs w:val="24"/>
                <w:lang w:val="uk-UA"/>
              </w:rPr>
              <w:t xml:space="preserve"> «Україна: масштаб 1:1» (корисні матеріали за посиланням: https://ms.detector.media/maister-klas/post/13197/2015-05-07-oleg-kryshtopa-stereotypy-ne-treba-ni-ruynuvaty-ni-pidtverdzhuvaty/ або на власний розсуд</w:t>
            </w:r>
            <w:r w:rsidR="007F48F1" w:rsidRPr="00F03C01">
              <w:rPr>
                <w:rFonts w:ascii="Times New Roman" w:eastAsia="MS Mincho" w:hAnsi="Times New Roman"/>
                <w:i/>
                <w:iCs/>
                <w:sz w:val="24"/>
                <w:szCs w:val="24"/>
                <w:lang w:val="uk-UA"/>
              </w:rPr>
              <w:t>)</w:t>
            </w:r>
            <w:r w:rsidR="00F160CE">
              <w:rPr>
                <w:rFonts w:ascii="Times New Roman" w:eastAsia="MS Mincho" w:hAnsi="Times New Roman"/>
                <w:i/>
                <w:iCs/>
                <w:sz w:val="24"/>
                <w:szCs w:val="24"/>
                <w:lang w:val="uk-UA"/>
              </w:rPr>
              <w:t>.</w:t>
            </w:r>
          </w:p>
        </w:tc>
        <w:tc>
          <w:tcPr>
            <w:tcW w:w="1407" w:type="dxa"/>
            <w:shd w:val="clear" w:color="auto" w:fill="auto"/>
          </w:tcPr>
          <w:p w:rsidR="00420C04" w:rsidRPr="007B2093" w:rsidRDefault="00DF5269" w:rsidP="00DA6E9E">
            <w:r>
              <w:rPr>
                <w:rFonts w:ascii="Times New Roman" w:hAnsi="Times New Roman"/>
                <w:sz w:val="24"/>
                <w:szCs w:val="24"/>
                <w:lang w:val="uk-UA"/>
              </w:rPr>
              <w:t xml:space="preserve">тиждень </w:t>
            </w:r>
            <w:r w:rsidR="00DA6E9E">
              <w:rPr>
                <w:rFonts w:ascii="Times New Roman" w:hAnsi="Times New Roman"/>
                <w:sz w:val="24"/>
                <w:szCs w:val="24"/>
                <w:lang w:val="uk-UA"/>
              </w:rPr>
              <w:t>8</w:t>
            </w:r>
          </w:p>
        </w:tc>
        <w:tc>
          <w:tcPr>
            <w:tcW w:w="1248" w:type="dxa"/>
            <w:shd w:val="clear" w:color="auto" w:fill="auto"/>
          </w:tcPr>
          <w:p w:rsidR="00420C04" w:rsidRPr="007B2093" w:rsidRDefault="00420C04" w:rsidP="00160A96">
            <w:r w:rsidRPr="007B2093">
              <w:rPr>
                <w:rFonts w:ascii="Times New Roman" w:hAnsi="Times New Roman"/>
                <w:sz w:val="24"/>
                <w:szCs w:val="24"/>
                <w:lang w:val="uk-UA"/>
              </w:rPr>
              <w:t xml:space="preserve"> </w:t>
            </w:r>
            <w:r w:rsidR="00B3310B">
              <w:rPr>
                <w:rFonts w:ascii="Times New Roman" w:hAnsi="Times New Roman"/>
                <w:sz w:val="24"/>
                <w:szCs w:val="24"/>
                <w:lang w:val="uk-UA"/>
              </w:rPr>
              <w:t>10</w:t>
            </w:r>
            <w:r w:rsidR="00B3310B" w:rsidRPr="007B2093">
              <w:rPr>
                <w:rFonts w:ascii="Times New Roman" w:hAnsi="Times New Roman"/>
                <w:sz w:val="24"/>
                <w:szCs w:val="24"/>
                <w:lang w:val="uk-UA"/>
              </w:rPr>
              <w:t xml:space="preserve"> %</w:t>
            </w:r>
          </w:p>
        </w:tc>
      </w:tr>
      <w:tr w:rsidR="00EC2860" w:rsidRPr="00D1468E" w:rsidTr="00EC2860">
        <w:trPr>
          <w:trHeight w:val="269"/>
          <w:jc w:val="center"/>
        </w:trPr>
        <w:tc>
          <w:tcPr>
            <w:tcW w:w="7541" w:type="dxa"/>
            <w:gridSpan w:val="2"/>
            <w:shd w:val="clear" w:color="auto" w:fill="auto"/>
          </w:tcPr>
          <w:p w:rsidR="00EC2860" w:rsidRPr="008850E2" w:rsidRDefault="00EC2860" w:rsidP="00EC2860">
            <w:pPr>
              <w:keepNext/>
              <w:spacing w:after="0" w:line="240" w:lineRule="auto"/>
              <w:jc w:val="both"/>
              <w:rPr>
                <w:rFonts w:ascii="Times New Roman" w:eastAsia="MS Mincho" w:hAnsi="Times New Roman"/>
                <w:i/>
                <w:iCs/>
                <w:sz w:val="24"/>
                <w:szCs w:val="24"/>
                <w:lang w:val="uk-UA"/>
              </w:rPr>
            </w:pPr>
            <w:r w:rsidRPr="008850E2">
              <w:rPr>
                <w:rFonts w:ascii="Times New Roman" w:eastAsia="MS Mincho" w:hAnsi="Times New Roman"/>
                <w:b/>
                <w:bCs/>
                <w:sz w:val="24"/>
                <w:szCs w:val="24"/>
                <w:lang w:val="uk-UA"/>
              </w:rPr>
              <w:t>Підсумковий контроль</w:t>
            </w:r>
            <w:r w:rsidRPr="008850E2">
              <w:rPr>
                <w:rFonts w:ascii="Times New Roman" w:eastAsia="MS Mincho" w:hAnsi="Times New Roman"/>
                <w:b/>
                <w:bCs/>
                <w:sz w:val="24"/>
                <w:szCs w:val="24"/>
                <w:lang w:val="en-US"/>
              </w:rPr>
              <w:t xml:space="preserve"> (max 40%)</w:t>
            </w:r>
          </w:p>
        </w:tc>
        <w:tc>
          <w:tcPr>
            <w:tcW w:w="1407" w:type="dxa"/>
            <w:shd w:val="clear" w:color="auto" w:fill="auto"/>
          </w:tcPr>
          <w:p w:rsidR="00EC2860" w:rsidRPr="008850E2" w:rsidRDefault="00EC2860" w:rsidP="00EC2860">
            <w:pPr>
              <w:keepNext/>
              <w:spacing w:after="0" w:line="240" w:lineRule="auto"/>
              <w:jc w:val="both"/>
              <w:rPr>
                <w:rFonts w:ascii="Times New Roman" w:eastAsia="MS Mincho" w:hAnsi="Times New Roman"/>
                <w:sz w:val="24"/>
                <w:szCs w:val="24"/>
                <w:lang w:val="uk-UA"/>
              </w:rPr>
            </w:pPr>
          </w:p>
        </w:tc>
        <w:tc>
          <w:tcPr>
            <w:tcW w:w="1248" w:type="dxa"/>
            <w:shd w:val="clear" w:color="auto" w:fill="auto"/>
          </w:tcPr>
          <w:p w:rsidR="00EC2860" w:rsidRPr="008850E2" w:rsidRDefault="00EC2860" w:rsidP="00EC2860">
            <w:pPr>
              <w:keepNext/>
              <w:spacing w:after="0" w:line="240" w:lineRule="auto"/>
              <w:jc w:val="both"/>
              <w:rPr>
                <w:rFonts w:ascii="Times New Roman" w:eastAsia="MS Mincho" w:hAnsi="Times New Roman"/>
                <w:sz w:val="24"/>
                <w:szCs w:val="24"/>
                <w:lang w:val="uk-UA"/>
              </w:rPr>
            </w:pPr>
          </w:p>
        </w:tc>
      </w:tr>
      <w:tr w:rsidR="00EC2860" w:rsidRPr="00D1468E" w:rsidTr="00EC2860">
        <w:trPr>
          <w:trHeight w:val="748"/>
          <w:jc w:val="center"/>
        </w:trPr>
        <w:tc>
          <w:tcPr>
            <w:tcW w:w="7541" w:type="dxa"/>
            <w:gridSpan w:val="2"/>
            <w:shd w:val="clear" w:color="auto" w:fill="auto"/>
          </w:tcPr>
          <w:p w:rsidR="00EC2860" w:rsidRPr="008850E2" w:rsidRDefault="00EC2860" w:rsidP="00EC2860">
            <w:pPr>
              <w:keepNext/>
              <w:jc w:val="both"/>
              <w:rPr>
                <w:rFonts w:ascii="Times New Roman" w:hAnsi="Times New Roman"/>
                <w:i/>
                <w:iCs/>
                <w:sz w:val="24"/>
                <w:szCs w:val="24"/>
                <w:lang w:val="uk-UA"/>
              </w:rPr>
            </w:pPr>
            <w:r w:rsidRPr="008850E2">
              <w:rPr>
                <w:rFonts w:ascii="Times New Roman" w:hAnsi="Times New Roman"/>
                <w:i/>
                <w:iCs/>
                <w:sz w:val="24"/>
                <w:szCs w:val="24"/>
                <w:lang w:val="uk-UA"/>
              </w:rPr>
              <w:t xml:space="preserve">Підсумкове теоретичне завдання: </w:t>
            </w:r>
            <w:r w:rsidRPr="008850E2">
              <w:rPr>
                <w:rFonts w:ascii="Times New Roman" w:hAnsi="Times New Roman"/>
                <w:b/>
                <w:i/>
                <w:iCs/>
                <w:sz w:val="24"/>
                <w:szCs w:val="24"/>
                <w:lang w:val="uk-UA"/>
              </w:rPr>
              <w:t xml:space="preserve">тести (на </w:t>
            </w:r>
            <w:proofErr w:type="spellStart"/>
            <w:r w:rsidRPr="008850E2">
              <w:rPr>
                <w:rFonts w:ascii="Times New Roman" w:hAnsi="Times New Roman"/>
                <w:b/>
                <w:i/>
                <w:iCs/>
                <w:sz w:val="24"/>
                <w:szCs w:val="24"/>
              </w:rPr>
              <w:t>Moodle</w:t>
            </w:r>
            <w:proofErr w:type="spellEnd"/>
            <w:r w:rsidRPr="008850E2">
              <w:rPr>
                <w:rFonts w:ascii="Times New Roman" w:hAnsi="Times New Roman"/>
                <w:b/>
                <w:i/>
                <w:iCs/>
                <w:sz w:val="24"/>
                <w:szCs w:val="24"/>
                <w:lang w:val="uk-UA"/>
              </w:rPr>
              <w:t>)</w:t>
            </w:r>
          </w:p>
        </w:tc>
        <w:tc>
          <w:tcPr>
            <w:tcW w:w="1407" w:type="dxa"/>
            <w:shd w:val="clear" w:color="auto" w:fill="auto"/>
          </w:tcPr>
          <w:p w:rsidR="00EC2860" w:rsidRPr="008850E2" w:rsidRDefault="00EC2860" w:rsidP="00EC2860">
            <w:pPr>
              <w:keepNext/>
              <w:jc w:val="both"/>
              <w:rPr>
                <w:rFonts w:ascii="Times New Roman" w:hAnsi="Times New Roman"/>
                <w:sz w:val="24"/>
                <w:szCs w:val="24"/>
                <w:lang w:val="uk-UA"/>
              </w:rPr>
            </w:pPr>
            <w:r w:rsidRPr="008850E2">
              <w:rPr>
                <w:rFonts w:ascii="Times New Roman" w:hAnsi="Times New Roman"/>
                <w:sz w:val="24"/>
                <w:szCs w:val="24"/>
                <w:lang w:val="uk-UA"/>
              </w:rPr>
              <w:t>тиждень 14</w:t>
            </w:r>
          </w:p>
        </w:tc>
        <w:tc>
          <w:tcPr>
            <w:tcW w:w="1248" w:type="dxa"/>
            <w:shd w:val="clear" w:color="auto" w:fill="auto"/>
          </w:tcPr>
          <w:p w:rsidR="00EC2860" w:rsidRPr="008850E2" w:rsidRDefault="00EC2860" w:rsidP="00EC2860">
            <w:pPr>
              <w:keepNext/>
              <w:jc w:val="both"/>
              <w:rPr>
                <w:rFonts w:ascii="Times New Roman" w:hAnsi="Times New Roman"/>
                <w:sz w:val="24"/>
                <w:szCs w:val="24"/>
                <w:lang w:val="uk-UA"/>
              </w:rPr>
            </w:pPr>
            <w:r w:rsidRPr="008850E2">
              <w:rPr>
                <w:rFonts w:ascii="Times New Roman" w:hAnsi="Times New Roman"/>
                <w:sz w:val="24"/>
                <w:szCs w:val="24"/>
                <w:lang w:val="uk-UA"/>
              </w:rPr>
              <w:t>20%</w:t>
            </w:r>
          </w:p>
        </w:tc>
      </w:tr>
      <w:tr w:rsidR="00EC2860" w:rsidRPr="00D1468E" w:rsidTr="00EC2860">
        <w:trPr>
          <w:trHeight w:val="2947"/>
          <w:jc w:val="center"/>
        </w:trPr>
        <w:tc>
          <w:tcPr>
            <w:tcW w:w="7541" w:type="dxa"/>
            <w:gridSpan w:val="2"/>
            <w:shd w:val="clear" w:color="auto" w:fill="auto"/>
          </w:tcPr>
          <w:p w:rsidR="00EC2860" w:rsidRPr="008850E2" w:rsidRDefault="00EC2860" w:rsidP="00DA6E9E">
            <w:pPr>
              <w:spacing w:line="240" w:lineRule="auto"/>
              <w:jc w:val="both"/>
              <w:rPr>
                <w:rFonts w:ascii="Times New Roman" w:hAnsi="Times New Roman"/>
                <w:i/>
                <w:iCs/>
                <w:sz w:val="24"/>
                <w:szCs w:val="24"/>
                <w:lang w:val="uk-UA"/>
              </w:rPr>
            </w:pPr>
            <w:r w:rsidRPr="008850E2">
              <w:rPr>
                <w:rFonts w:ascii="Times New Roman" w:hAnsi="Times New Roman"/>
                <w:b/>
                <w:i/>
                <w:iCs/>
                <w:sz w:val="24"/>
                <w:szCs w:val="24"/>
                <w:lang w:val="uk-UA"/>
              </w:rPr>
              <w:lastRenderedPageBreak/>
              <w:t xml:space="preserve">Підсумкове практичне завдання (фінальний </w:t>
            </w:r>
            <w:proofErr w:type="spellStart"/>
            <w:r w:rsidRPr="008850E2">
              <w:rPr>
                <w:rFonts w:ascii="Times New Roman" w:hAnsi="Times New Roman"/>
                <w:b/>
                <w:i/>
                <w:iCs/>
                <w:sz w:val="24"/>
                <w:szCs w:val="24"/>
                <w:lang w:val="uk-UA"/>
              </w:rPr>
              <w:t>проєкт</w:t>
            </w:r>
            <w:proofErr w:type="spellEnd"/>
            <w:r w:rsidRPr="008850E2">
              <w:rPr>
                <w:rFonts w:ascii="Times New Roman" w:hAnsi="Times New Roman"/>
                <w:b/>
                <w:i/>
                <w:iCs/>
                <w:sz w:val="24"/>
                <w:szCs w:val="24"/>
                <w:lang w:val="uk-UA"/>
              </w:rPr>
              <w:t>)</w:t>
            </w:r>
            <w:r w:rsidRPr="008850E2">
              <w:rPr>
                <w:rFonts w:ascii="Times New Roman" w:hAnsi="Times New Roman"/>
                <w:i/>
                <w:iCs/>
                <w:sz w:val="24"/>
                <w:szCs w:val="24"/>
                <w:lang w:val="uk-UA"/>
              </w:rPr>
              <w:t xml:space="preserve"> – </w:t>
            </w:r>
            <w:r w:rsidR="00DA6E9E">
              <w:rPr>
                <w:rFonts w:ascii="Times New Roman" w:hAnsi="Times New Roman"/>
                <w:i/>
                <w:iCs/>
                <w:sz w:val="24"/>
                <w:szCs w:val="24"/>
                <w:lang w:val="uk-UA"/>
              </w:rPr>
              <w:t>в</w:t>
            </w:r>
            <w:r w:rsidR="00DA6E9E" w:rsidRPr="00DA6E9E">
              <w:rPr>
                <w:rFonts w:ascii="Times New Roman" w:hAnsi="Times New Roman"/>
                <w:i/>
                <w:iCs/>
                <w:sz w:val="24"/>
                <w:szCs w:val="24"/>
                <w:lang w:val="uk-UA"/>
              </w:rPr>
              <w:t>зяти участь у науковому заході (міжнародному/всеукраїнському/університетському), отримавши як результат публікацію у науковому виданні та/або виступ на заході. 2) Запропонувати та реалізувати кроки з популяризації наукової спеціалізації з рекламної та ПР-комунікації</w:t>
            </w:r>
          </w:p>
        </w:tc>
        <w:tc>
          <w:tcPr>
            <w:tcW w:w="1407" w:type="dxa"/>
            <w:shd w:val="clear" w:color="auto" w:fill="auto"/>
          </w:tcPr>
          <w:p w:rsidR="00EC2860" w:rsidRPr="008850E2" w:rsidRDefault="00EC2860" w:rsidP="00EC2860">
            <w:pPr>
              <w:keepNext/>
              <w:jc w:val="both"/>
              <w:rPr>
                <w:rFonts w:ascii="Times New Roman" w:hAnsi="Times New Roman"/>
                <w:sz w:val="24"/>
                <w:szCs w:val="24"/>
                <w:lang w:val="uk-UA"/>
              </w:rPr>
            </w:pPr>
            <w:r w:rsidRPr="008850E2">
              <w:rPr>
                <w:rFonts w:ascii="Times New Roman" w:hAnsi="Times New Roman"/>
                <w:sz w:val="24"/>
                <w:szCs w:val="24"/>
                <w:lang w:val="uk-UA"/>
              </w:rPr>
              <w:t>тиждень 14</w:t>
            </w:r>
          </w:p>
        </w:tc>
        <w:tc>
          <w:tcPr>
            <w:tcW w:w="1248" w:type="dxa"/>
            <w:shd w:val="clear" w:color="auto" w:fill="auto"/>
          </w:tcPr>
          <w:p w:rsidR="00EC2860" w:rsidRPr="008850E2" w:rsidRDefault="00EC2860" w:rsidP="00EC2860">
            <w:pPr>
              <w:jc w:val="both"/>
              <w:rPr>
                <w:rFonts w:ascii="Times New Roman" w:hAnsi="Times New Roman"/>
                <w:b/>
                <w:sz w:val="24"/>
                <w:szCs w:val="24"/>
                <w:lang w:val="uk-UA"/>
              </w:rPr>
            </w:pPr>
            <w:r w:rsidRPr="008850E2">
              <w:rPr>
                <w:rFonts w:ascii="Times New Roman" w:hAnsi="Times New Roman"/>
                <w:sz w:val="24"/>
                <w:szCs w:val="24"/>
                <w:lang w:val="uk-UA"/>
              </w:rPr>
              <w:t>20%</w:t>
            </w:r>
          </w:p>
        </w:tc>
      </w:tr>
      <w:tr w:rsidR="00EC2860" w:rsidRPr="00D1468E" w:rsidTr="00EC2860">
        <w:trPr>
          <w:trHeight w:val="284"/>
          <w:jc w:val="center"/>
        </w:trPr>
        <w:tc>
          <w:tcPr>
            <w:tcW w:w="7541" w:type="dxa"/>
            <w:gridSpan w:val="2"/>
            <w:shd w:val="clear" w:color="auto" w:fill="auto"/>
          </w:tcPr>
          <w:p w:rsidR="00EC2860" w:rsidRPr="008850E2" w:rsidRDefault="00EC2860" w:rsidP="00EC2860">
            <w:pPr>
              <w:spacing w:after="0" w:line="240" w:lineRule="auto"/>
              <w:jc w:val="both"/>
              <w:rPr>
                <w:rFonts w:ascii="Times New Roman" w:eastAsia="MS Mincho" w:hAnsi="Times New Roman"/>
                <w:b/>
                <w:sz w:val="24"/>
                <w:szCs w:val="24"/>
                <w:lang w:val="uk-UA"/>
              </w:rPr>
            </w:pPr>
            <w:r w:rsidRPr="008850E2">
              <w:rPr>
                <w:rFonts w:ascii="Times New Roman" w:eastAsia="MS Mincho" w:hAnsi="Times New Roman"/>
                <w:b/>
                <w:sz w:val="24"/>
                <w:szCs w:val="24"/>
                <w:lang w:val="uk-UA"/>
              </w:rPr>
              <w:t xml:space="preserve">Разом </w:t>
            </w:r>
          </w:p>
        </w:tc>
        <w:tc>
          <w:tcPr>
            <w:tcW w:w="1407" w:type="dxa"/>
            <w:shd w:val="clear" w:color="auto" w:fill="auto"/>
          </w:tcPr>
          <w:p w:rsidR="00EC2860" w:rsidRPr="008850E2" w:rsidRDefault="00EC2860" w:rsidP="00EC2860">
            <w:pPr>
              <w:spacing w:after="0" w:line="240" w:lineRule="auto"/>
              <w:jc w:val="both"/>
              <w:rPr>
                <w:rFonts w:ascii="Times New Roman" w:eastAsia="MS Mincho" w:hAnsi="Times New Roman"/>
                <w:b/>
                <w:sz w:val="24"/>
                <w:szCs w:val="24"/>
                <w:lang w:val="uk-UA"/>
              </w:rPr>
            </w:pPr>
          </w:p>
        </w:tc>
        <w:tc>
          <w:tcPr>
            <w:tcW w:w="1248" w:type="dxa"/>
            <w:shd w:val="clear" w:color="auto" w:fill="auto"/>
          </w:tcPr>
          <w:p w:rsidR="00EC2860" w:rsidRPr="008850E2" w:rsidRDefault="00EC2860" w:rsidP="00EC2860">
            <w:pPr>
              <w:spacing w:after="0" w:line="240" w:lineRule="auto"/>
              <w:jc w:val="center"/>
              <w:rPr>
                <w:rFonts w:ascii="Times New Roman" w:eastAsia="MS Mincho" w:hAnsi="Times New Roman"/>
                <w:b/>
                <w:sz w:val="24"/>
                <w:szCs w:val="24"/>
                <w:lang w:val="uk-UA"/>
              </w:rPr>
            </w:pPr>
            <w:r w:rsidRPr="008850E2">
              <w:rPr>
                <w:rFonts w:ascii="Times New Roman" w:eastAsia="MS Mincho" w:hAnsi="Times New Roman"/>
                <w:b/>
                <w:sz w:val="24"/>
                <w:szCs w:val="24"/>
                <w:lang w:val="uk-UA"/>
              </w:rPr>
              <w:t>100%</w:t>
            </w:r>
          </w:p>
        </w:tc>
      </w:tr>
    </w:tbl>
    <w:p w:rsidR="00E8605A" w:rsidRPr="00D1468E" w:rsidRDefault="00E8605A" w:rsidP="00E8605A">
      <w:pPr>
        <w:spacing w:after="0" w:line="240" w:lineRule="auto"/>
        <w:rPr>
          <w:rFonts w:ascii="Times New Roman" w:eastAsia="MS Mincho" w:hAnsi="Times New Roman"/>
          <w:b/>
          <w:bCs/>
          <w:color w:val="000000"/>
          <w:sz w:val="16"/>
          <w:szCs w:val="16"/>
          <w:lang w:val="uk-UA"/>
        </w:rPr>
      </w:pPr>
    </w:p>
    <w:p w:rsidR="00DA6E9E" w:rsidRDefault="00DA6E9E" w:rsidP="00E8605A">
      <w:pPr>
        <w:spacing w:after="120" w:line="240" w:lineRule="auto"/>
        <w:jc w:val="center"/>
        <w:rPr>
          <w:rFonts w:ascii="Times New Roman" w:eastAsia="MS Mincho" w:hAnsi="Times New Roman"/>
          <w:b/>
          <w:bCs/>
          <w:sz w:val="24"/>
          <w:szCs w:val="28"/>
          <w:lang w:val="uk-UA"/>
        </w:rPr>
      </w:pPr>
    </w:p>
    <w:p w:rsidR="00DA6E9E" w:rsidRDefault="00DA6E9E" w:rsidP="00E8605A">
      <w:pPr>
        <w:spacing w:after="120" w:line="240" w:lineRule="auto"/>
        <w:jc w:val="center"/>
        <w:rPr>
          <w:rFonts w:ascii="Times New Roman" w:eastAsia="MS Mincho" w:hAnsi="Times New Roman"/>
          <w:b/>
          <w:bCs/>
          <w:sz w:val="24"/>
          <w:szCs w:val="28"/>
          <w:lang w:val="uk-UA"/>
        </w:rPr>
      </w:pPr>
    </w:p>
    <w:p w:rsidR="00160A96" w:rsidRDefault="00160A96" w:rsidP="00E8605A">
      <w:pPr>
        <w:spacing w:after="120" w:line="240" w:lineRule="auto"/>
        <w:jc w:val="center"/>
        <w:rPr>
          <w:rFonts w:ascii="Times New Roman" w:eastAsia="MS Mincho" w:hAnsi="Times New Roman"/>
          <w:b/>
          <w:bCs/>
          <w:sz w:val="24"/>
          <w:szCs w:val="28"/>
          <w:lang w:val="uk-UA"/>
        </w:rPr>
      </w:pPr>
    </w:p>
    <w:p w:rsidR="00160A96" w:rsidRDefault="00160A96" w:rsidP="00E8605A">
      <w:pPr>
        <w:spacing w:after="120" w:line="240" w:lineRule="auto"/>
        <w:jc w:val="center"/>
        <w:rPr>
          <w:rFonts w:ascii="Times New Roman" w:eastAsia="MS Mincho" w:hAnsi="Times New Roman"/>
          <w:b/>
          <w:bCs/>
          <w:sz w:val="24"/>
          <w:szCs w:val="28"/>
          <w:lang w:val="uk-UA"/>
        </w:rPr>
      </w:pPr>
    </w:p>
    <w:p w:rsidR="00160A96" w:rsidRDefault="00160A96" w:rsidP="00E8605A">
      <w:pPr>
        <w:spacing w:after="120" w:line="240" w:lineRule="auto"/>
        <w:jc w:val="center"/>
        <w:rPr>
          <w:rFonts w:ascii="Times New Roman" w:eastAsia="MS Mincho" w:hAnsi="Times New Roman"/>
          <w:b/>
          <w:bCs/>
          <w:sz w:val="24"/>
          <w:szCs w:val="28"/>
          <w:lang w:val="uk-UA"/>
        </w:rPr>
      </w:pPr>
    </w:p>
    <w:p w:rsidR="00E8605A" w:rsidRPr="00D1468E" w:rsidRDefault="00E8605A" w:rsidP="00E8605A">
      <w:pPr>
        <w:spacing w:after="120" w:line="240" w:lineRule="auto"/>
        <w:jc w:val="center"/>
        <w:rPr>
          <w:rFonts w:ascii="Times New Roman" w:eastAsia="MS Mincho" w:hAnsi="Times New Roman"/>
          <w:b/>
          <w:bCs/>
          <w:sz w:val="24"/>
          <w:szCs w:val="28"/>
          <w:lang w:val="uk-UA"/>
        </w:rPr>
      </w:pPr>
      <w:r w:rsidRPr="00D1468E">
        <w:rPr>
          <w:rFonts w:ascii="Times New Roman" w:eastAsia="MS Mincho" w:hAnsi="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8605A" w:rsidRPr="00D1468E" w:rsidTr="00B00F15">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jc w:val="center"/>
              <w:outlineLvl w:val="1"/>
              <w:rPr>
                <w:rFonts w:ascii="Times New Roman" w:eastAsia="MS Gothic" w:hAnsi="Times New Roman"/>
                <w:sz w:val="24"/>
                <w:szCs w:val="24"/>
                <w:lang w:val="uk-UA"/>
              </w:rPr>
            </w:pPr>
            <w:r w:rsidRPr="00D1468E">
              <w:rPr>
                <w:rFonts w:ascii="Times New Roman" w:eastAsia="MS Gothic" w:hAnsi="Times New Roman"/>
                <w:caps/>
                <w:sz w:val="24"/>
                <w:szCs w:val="24"/>
                <w:lang w:val="uk-UA"/>
              </w:rPr>
              <w:t>З</w:t>
            </w:r>
            <w:r w:rsidRPr="00D1468E">
              <w:rPr>
                <w:rFonts w:ascii="Times New Roman" w:eastAsia="MS Gothic" w:hAnsi="Times New Roman"/>
                <w:sz w:val="24"/>
                <w:szCs w:val="24"/>
                <w:lang w:val="uk-UA"/>
              </w:rPr>
              <w:t>а шкалою</w:t>
            </w:r>
          </w:p>
          <w:p w:rsidR="00E8605A" w:rsidRPr="00D1468E" w:rsidRDefault="00E8605A" w:rsidP="00B00F15">
            <w:pPr>
              <w:keepNext/>
              <w:keepLines/>
              <w:spacing w:after="0" w:line="223" w:lineRule="auto"/>
              <w:jc w:val="center"/>
              <w:outlineLvl w:val="5"/>
              <w:rPr>
                <w:rFonts w:ascii="Times New Roman" w:eastAsia="MS Gothic" w:hAnsi="Times New Roman"/>
                <w:sz w:val="24"/>
                <w:szCs w:val="24"/>
                <w:lang w:val="uk-UA"/>
              </w:rPr>
            </w:pPr>
            <w:r w:rsidRPr="00D1468E">
              <w:rPr>
                <w:rFonts w:ascii="Times New Roman" w:eastAsia="MS Gothic" w:hAnsi="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ind w:right="-108"/>
              <w:jc w:val="center"/>
              <w:outlineLvl w:val="4"/>
              <w:rPr>
                <w:rFonts w:ascii="Times New Roman" w:eastAsia="MS Gothic" w:hAnsi="Times New Roman"/>
                <w:sz w:val="24"/>
                <w:szCs w:val="24"/>
                <w:lang w:val="uk-UA"/>
              </w:rPr>
            </w:pPr>
            <w:r w:rsidRPr="00D1468E">
              <w:rPr>
                <w:rFonts w:ascii="Times New Roman" w:eastAsia="MS Gothic" w:hAnsi="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tabs>
                <w:tab w:val="num" w:pos="0"/>
              </w:tabs>
              <w:spacing w:after="0" w:line="223" w:lineRule="auto"/>
              <w:jc w:val="center"/>
              <w:outlineLvl w:val="2"/>
              <w:rPr>
                <w:rFonts w:ascii="Times New Roman" w:eastAsia="MS Gothic" w:hAnsi="Times New Roman"/>
                <w:sz w:val="24"/>
                <w:szCs w:val="24"/>
                <w:lang w:val="uk-UA"/>
              </w:rPr>
            </w:pPr>
            <w:r w:rsidRPr="00D1468E">
              <w:rPr>
                <w:rFonts w:ascii="Times New Roman" w:eastAsia="MS Gothic" w:hAnsi="Times New Roman"/>
                <w:sz w:val="24"/>
                <w:szCs w:val="24"/>
                <w:lang w:val="uk-UA"/>
              </w:rPr>
              <w:t>За національною шкалою</w:t>
            </w:r>
          </w:p>
        </w:tc>
      </w:tr>
      <w:tr w:rsidR="00E8605A" w:rsidRPr="00D1468E" w:rsidTr="00B00F15">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outlineLvl w:val="1"/>
              <w:rPr>
                <w:rFonts w:ascii="Times New Roman" w:eastAsia="MS Gothic" w:hAnsi="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outlineLvl w:val="4"/>
              <w:rPr>
                <w:rFonts w:ascii="Times New Roman" w:eastAsia="MS Gothic"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jc w:val="center"/>
              <w:outlineLvl w:val="2"/>
              <w:rPr>
                <w:rFonts w:ascii="Times New Roman" w:eastAsia="MS Gothic" w:hAnsi="Times New Roman"/>
                <w:sz w:val="24"/>
                <w:szCs w:val="24"/>
                <w:lang w:val="uk-UA"/>
              </w:rPr>
            </w:pPr>
            <w:r w:rsidRPr="00D1468E">
              <w:rPr>
                <w:rFonts w:ascii="Times New Roman" w:eastAsia="MS Gothic" w:hAnsi="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jc w:val="center"/>
              <w:outlineLvl w:val="2"/>
              <w:rPr>
                <w:rFonts w:ascii="Times New Roman" w:eastAsia="MS Gothic" w:hAnsi="Times New Roman"/>
                <w:sz w:val="24"/>
                <w:szCs w:val="24"/>
                <w:lang w:val="uk-UA"/>
              </w:rPr>
            </w:pPr>
            <w:r w:rsidRPr="00D1468E">
              <w:rPr>
                <w:rFonts w:ascii="Times New Roman" w:eastAsia="MS Gothic" w:hAnsi="Times New Roman"/>
                <w:sz w:val="24"/>
                <w:szCs w:val="24"/>
                <w:lang w:val="uk-UA"/>
              </w:rPr>
              <w:t>Залік</w:t>
            </w: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keepNext/>
              <w:keepLines/>
              <w:spacing w:after="0" w:line="223" w:lineRule="auto"/>
              <w:jc w:val="center"/>
              <w:outlineLvl w:val="3"/>
              <w:rPr>
                <w:rFonts w:ascii="Times New Roman" w:eastAsia="MS Gothic" w:hAnsi="Times New Roman"/>
                <w:iCs/>
                <w:sz w:val="24"/>
                <w:szCs w:val="24"/>
                <w:lang w:val="uk-UA"/>
              </w:rPr>
            </w:pPr>
            <w:r w:rsidRPr="00D1468E">
              <w:rPr>
                <w:rFonts w:ascii="Times New Roman" w:eastAsia="MS Gothic" w:hAnsi="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keepNext/>
              <w:keepLines/>
              <w:spacing w:after="0" w:line="223" w:lineRule="auto"/>
              <w:jc w:val="center"/>
              <w:outlineLvl w:val="3"/>
              <w:rPr>
                <w:rFonts w:ascii="Times New Roman" w:eastAsia="MS Gothic" w:hAnsi="Times New Roman"/>
                <w:iCs/>
                <w:sz w:val="24"/>
                <w:szCs w:val="24"/>
                <w:lang w:val="uk-UA"/>
              </w:rPr>
            </w:pPr>
            <w:r w:rsidRPr="00D1468E">
              <w:rPr>
                <w:rFonts w:ascii="Times New Roman" w:eastAsia="MS Gothic" w:hAnsi="Times New Roman"/>
                <w:iCs/>
                <w:sz w:val="24"/>
                <w:szCs w:val="24"/>
                <w:lang w:val="uk-UA"/>
              </w:rPr>
              <w:t>Зараховано</w:t>
            </w: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Не зараховано</w:t>
            </w: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r>
    </w:tbl>
    <w:p w:rsidR="00E8605A" w:rsidRPr="00D1468E" w:rsidRDefault="00E8605A" w:rsidP="00E8605A">
      <w:pPr>
        <w:spacing w:after="0" w:line="240" w:lineRule="auto"/>
        <w:rPr>
          <w:rFonts w:ascii="Times New Roman" w:eastAsia="MS Mincho" w:hAnsi="Times New Roman"/>
          <w:b/>
          <w:bCs/>
          <w:color w:val="000000"/>
          <w:sz w:val="28"/>
          <w:szCs w:val="24"/>
          <w:lang w:val="uk-UA"/>
        </w:rPr>
      </w:pPr>
    </w:p>
    <w:p w:rsidR="00E8605A" w:rsidRPr="00D1468E" w:rsidRDefault="00E8605A" w:rsidP="00E8605A">
      <w:pPr>
        <w:spacing w:after="0" w:line="240" w:lineRule="auto"/>
        <w:jc w:val="center"/>
        <w:rPr>
          <w:rFonts w:ascii="Times New Roman" w:eastAsia="MS Mincho" w:hAnsi="Times New Roman"/>
          <w:b/>
          <w:bCs/>
          <w:color w:val="000000"/>
          <w:sz w:val="28"/>
          <w:szCs w:val="24"/>
          <w:lang w:val="uk-UA"/>
        </w:rPr>
      </w:pPr>
      <w:r w:rsidRPr="00D1468E">
        <w:rPr>
          <w:rFonts w:ascii="Times New Roman" w:eastAsia="MS Mincho" w:hAnsi="Times New Roman"/>
          <w:b/>
          <w:bCs/>
          <w:color w:val="000000"/>
          <w:sz w:val="28"/>
          <w:szCs w:val="24"/>
          <w:lang w:val="uk-UA"/>
        </w:rPr>
        <w:t>РОЗКЛАД КУРСУ ЗА ТЕМАМИ І КОНТРОЛЬНІ ЗАВДАННЯ</w:t>
      </w:r>
    </w:p>
    <w:p w:rsidR="00E8605A" w:rsidRPr="00D1468E" w:rsidRDefault="00E8605A" w:rsidP="00E8605A">
      <w:pPr>
        <w:spacing w:after="0" w:line="240" w:lineRule="auto"/>
        <w:jc w:val="center"/>
        <w:rPr>
          <w:rFonts w:ascii="Times New Roman" w:eastAsia="MS Mincho" w:hAnsi="Times New Roman"/>
          <w:b/>
          <w:bCs/>
          <w:color w:val="000000"/>
          <w:sz w:val="28"/>
          <w:szCs w:val="24"/>
          <w:lang w:val="uk-UA"/>
        </w:rPr>
      </w:pPr>
    </w:p>
    <w:p w:rsidR="00E8605A" w:rsidRPr="00D1468E" w:rsidRDefault="00E8605A" w:rsidP="00E8605A">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 xml:space="preserve">Визначаючи кількість змістових модулів, необхідно врахувати, що 1 змістовий модуль дорівнює 0,5 кредиту (15 годин). Кількість змістових модулів вираховується за формулою: </w:t>
      </w:r>
    </w:p>
    <w:p w:rsidR="00E8605A" w:rsidRPr="00D1468E" w:rsidRDefault="00E8605A" w:rsidP="00E8605A">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 xml:space="preserve">ЗМ = (ЗКК – 1К) х 2, </w:t>
      </w:r>
    </w:p>
    <w:p w:rsidR="00E8605A" w:rsidRPr="00D1468E" w:rsidRDefault="00E8605A" w:rsidP="00E8605A">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де ЗМ – змістові модулі, ЗКК – загальна кількість кредитів, 1К – 1 кредит, що відводиться  на підсумковий семестровий контроль.</w:t>
      </w:r>
    </w:p>
    <w:p w:rsidR="00E8605A" w:rsidRPr="00D1468E" w:rsidRDefault="00E8605A" w:rsidP="00E8605A">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Наприклад: (4-1) х 2 = 6, отже, для дисципліни, що розрахована на 4 кредити, необхідно запланувати розподіл на 6 змістових модулів.</w:t>
      </w:r>
    </w:p>
    <w:p w:rsidR="00E8605A" w:rsidRPr="00D1468E" w:rsidRDefault="00E8605A" w:rsidP="00E8605A">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Кожний змістовий модуль передбачає проведення мінімум 2 контрольних заходів (перший – діагностика засвоєння теоретичного матеріалу (знань), а другий – діагностика практичного досвіду (умінь)).</w:t>
      </w:r>
    </w:p>
    <w:p w:rsidR="00E8605A" w:rsidRPr="00D1468E" w:rsidRDefault="00E8605A" w:rsidP="00E8605A">
      <w:pPr>
        <w:spacing w:after="0" w:line="240" w:lineRule="auto"/>
        <w:rPr>
          <w:rFonts w:ascii="Times New Roman" w:eastAsia="MS Mincho" w:hAnsi="Times New Roman"/>
          <w:i/>
          <w:iCs/>
          <w:color w:val="000000"/>
          <w:sz w:val="24"/>
          <w:szCs w:val="24"/>
          <w:lang w:val="uk-UA"/>
        </w:rPr>
      </w:pPr>
    </w:p>
    <w:tbl>
      <w:tblPr>
        <w:tblW w:w="101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1666"/>
        <w:gridCol w:w="4898"/>
        <w:gridCol w:w="1649"/>
        <w:gridCol w:w="820"/>
      </w:tblGrid>
      <w:tr w:rsidR="00483164" w:rsidRPr="00483164" w:rsidTr="0023676E">
        <w:trPr>
          <w:trHeight w:val="689"/>
        </w:trPr>
        <w:tc>
          <w:tcPr>
            <w:tcW w:w="1130" w:type="dxa"/>
            <w:vAlign w:val="center"/>
          </w:tcPr>
          <w:p w:rsidR="00483164" w:rsidRPr="00483164" w:rsidRDefault="00483164" w:rsidP="00483164">
            <w:pPr>
              <w:spacing w:after="0" w:line="240" w:lineRule="auto"/>
              <w:jc w:val="center"/>
              <w:rPr>
                <w:rFonts w:ascii="Times New Roman" w:eastAsia="Times New Roman" w:hAnsi="Times New Roman"/>
                <w:sz w:val="20"/>
                <w:szCs w:val="20"/>
                <w:lang w:val="uk-UA" w:eastAsia="uk-UA"/>
              </w:rPr>
            </w:pPr>
            <w:r w:rsidRPr="00483164">
              <w:rPr>
                <w:rFonts w:ascii="Times New Roman" w:eastAsia="Times New Roman" w:hAnsi="Times New Roman"/>
                <w:sz w:val="20"/>
                <w:szCs w:val="20"/>
                <w:lang w:val="uk-UA" w:eastAsia="uk-UA"/>
              </w:rPr>
              <w:t>№</w:t>
            </w:r>
          </w:p>
          <w:p w:rsidR="00483164" w:rsidRPr="00483164" w:rsidRDefault="00483164" w:rsidP="00483164">
            <w:pPr>
              <w:spacing w:after="0" w:line="240" w:lineRule="auto"/>
              <w:jc w:val="center"/>
              <w:rPr>
                <w:rFonts w:ascii="Times New Roman" w:eastAsia="Times New Roman" w:hAnsi="Times New Roman"/>
                <w:sz w:val="20"/>
                <w:szCs w:val="20"/>
                <w:lang w:val="uk-UA" w:eastAsia="uk-UA"/>
              </w:rPr>
            </w:pPr>
            <w:r w:rsidRPr="00483164">
              <w:rPr>
                <w:rFonts w:ascii="Times New Roman" w:eastAsia="Times New Roman" w:hAnsi="Times New Roman"/>
                <w:sz w:val="20"/>
                <w:szCs w:val="20"/>
                <w:lang w:val="uk-UA" w:eastAsia="uk-UA"/>
              </w:rPr>
              <w:t>змістового</w:t>
            </w:r>
          </w:p>
          <w:p w:rsidR="00483164" w:rsidRPr="00483164" w:rsidRDefault="00483164" w:rsidP="00483164">
            <w:pPr>
              <w:spacing w:after="0" w:line="240" w:lineRule="auto"/>
              <w:jc w:val="center"/>
              <w:rPr>
                <w:rFonts w:ascii="Times New Roman" w:eastAsia="Times New Roman" w:hAnsi="Times New Roman"/>
                <w:sz w:val="20"/>
                <w:szCs w:val="20"/>
                <w:lang w:val="uk-UA" w:eastAsia="uk-UA"/>
              </w:rPr>
            </w:pPr>
            <w:r w:rsidRPr="00483164">
              <w:rPr>
                <w:rFonts w:ascii="Times New Roman" w:eastAsia="Times New Roman" w:hAnsi="Times New Roman"/>
                <w:sz w:val="20"/>
                <w:szCs w:val="20"/>
                <w:lang w:val="uk-UA" w:eastAsia="uk-UA"/>
              </w:rPr>
              <w:t>модуля</w:t>
            </w:r>
          </w:p>
        </w:tc>
        <w:tc>
          <w:tcPr>
            <w:tcW w:w="1666" w:type="dxa"/>
            <w:vAlign w:val="center"/>
          </w:tcPr>
          <w:p w:rsidR="00483164" w:rsidRPr="00483164" w:rsidRDefault="00483164" w:rsidP="00483164">
            <w:pPr>
              <w:spacing w:after="0" w:line="240" w:lineRule="auto"/>
              <w:jc w:val="center"/>
              <w:rPr>
                <w:rFonts w:ascii="Times New Roman" w:eastAsia="Times New Roman" w:hAnsi="Times New Roman"/>
                <w:sz w:val="20"/>
                <w:szCs w:val="20"/>
                <w:lang w:val="uk-UA" w:eastAsia="uk-UA"/>
              </w:rPr>
            </w:pPr>
            <w:r w:rsidRPr="00483164">
              <w:rPr>
                <w:rFonts w:ascii="Times New Roman" w:eastAsia="Times New Roman" w:hAnsi="Times New Roman"/>
                <w:sz w:val="20"/>
                <w:szCs w:val="20"/>
                <w:lang w:val="uk-UA" w:eastAsia="uk-UA"/>
              </w:rPr>
              <w:t>Вид поточного</w:t>
            </w:r>
          </w:p>
          <w:p w:rsidR="00483164" w:rsidRPr="00483164" w:rsidRDefault="00483164" w:rsidP="00483164">
            <w:pPr>
              <w:spacing w:after="0" w:line="240" w:lineRule="auto"/>
              <w:jc w:val="center"/>
              <w:rPr>
                <w:rFonts w:ascii="Times New Roman" w:eastAsia="Times New Roman" w:hAnsi="Times New Roman"/>
                <w:sz w:val="20"/>
                <w:szCs w:val="20"/>
                <w:lang w:val="uk-UA" w:eastAsia="uk-UA"/>
              </w:rPr>
            </w:pPr>
            <w:r w:rsidRPr="00483164">
              <w:rPr>
                <w:rFonts w:ascii="Times New Roman" w:eastAsia="Times New Roman" w:hAnsi="Times New Roman"/>
                <w:sz w:val="20"/>
                <w:szCs w:val="20"/>
                <w:lang w:val="uk-UA" w:eastAsia="uk-UA"/>
              </w:rPr>
              <w:t>контрольного заходу</w:t>
            </w:r>
          </w:p>
        </w:tc>
        <w:tc>
          <w:tcPr>
            <w:tcW w:w="5146" w:type="dxa"/>
            <w:vAlign w:val="center"/>
          </w:tcPr>
          <w:p w:rsidR="00483164" w:rsidRPr="00483164" w:rsidRDefault="00483164" w:rsidP="00483164">
            <w:pPr>
              <w:spacing w:after="0" w:line="240" w:lineRule="auto"/>
              <w:jc w:val="center"/>
              <w:rPr>
                <w:rFonts w:ascii="Times New Roman" w:eastAsia="Times New Roman" w:hAnsi="Times New Roman"/>
                <w:sz w:val="20"/>
                <w:szCs w:val="20"/>
                <w:lang w:val="uk-UA" w:eastAsia="uk-UA"/>
              </w:rPr>
            </w:pPr>
            <w:r w:rsidRPr="00483164">
              <w:rPr>
                <w:rFonts w:ascii="Times New Roman" w:eastAsia="Times New Roman" w:hAnsi="Times New Roman"/>
                <w:sz w:val="20"/>
                <w:szCs w:val="20"/>
                <w:lang w:val="uk-UA" w:eastAsia="uk-UA"/>
              </w:rPr>
              <w:t>Зміст поточного</w:t>
            </w:r>
          </w:p>
          <w:p w:rsidR="00483164" w:rsidRPr="00483164" w:rsidRDefault="00483164" w:rsidP="00483164">
            <w:pPr>
              <w:spacing w:after="0" w:line="240" w:lineRule="auto"/>
              <w:jc w:val="center"/>
              <w:rPr>
                <w:rFonts w:ascii="Times New Roman" w:eastAsia="Times New Roman" w:hAnsi="Times New Roman"/>
                <w:sz w:val="20"/>
                <w:szCs w:val="20"/>
                <w:lang w:val="uk-UA" w:eastAsia="uk-UA"/>
              </w:rPr>
            </w:pPr>
            <w:r w:rsidRPr="00483164">
              <w:rPr>
                <w:rFonts w:ascii="Times New Roman" w:eastAsia="Times New Roman" w:hAnsi="Times New Roman"/>
                <w:sz w:val="20"/>
                <w:szCs w:val="20"/>
                <w:lang w:val="uk-UA" w:eastAsia="uk-UA"/>
              </w:rPr>
              <w:t>контрольного заходу</w:t>
            </w:r>
          </w:p>
        </w:tc>
        <w:tc>
          <w:tcPr>
            <w:tcW w:w="1401" w:type="dxa"/>
            <w:vAlign w:val="center"/>
          </w:tcPr>
          <w:p w:rsidR="00483164" w:rsidRPr="00483164" w:rsidRDefault="00483164" w:rsidP="00483164">
            <w:pPr>
              <w:spacing w:after="0" w:line="240" w:lineRule="auto"/>
              <w:jc w:val="center"/>
              <w:rPr>
                <w:rFonts w:ascii="Times New Roman" w:eastAsia="Times New Roman" w:hAnsi="Times New Roman"/>
                <w:sz w:val="20"/>
                <w:szCs w:val="20"/>
                <w:lang w:val="uk-UA" w:eastAsia="uk-UA"/>
              </w:rPr>
            </w:pPr>
            <w:r w:rsidRPr="00483164">
              <w:rPr>
                <w:rFonts w:ascii="Times New Roman" w:eastAsia="Times New Roman" w:hAnsi="Times New Roman"/>
                <w:sz w:val="20"/>
                <w:szCs w:val="20"/>
                <w:lang w:val="uk-UA" w:eastAsia="uk-UA"/>
              </w:rPr>
              <w:t>Критерії</w:t>
            </w:r>
          </w:p>
          <w:p w:rsidR="00483164" w:rsidRPr="00483164" w:rsidRDefault="00483164" w:rsidP="00483164">
            <w:pPr>
              <w:spacing w:after="0" w:line="240" w:lineRule="auto"/>
              <w:jc w:val="center"/>
              <w:rPr>
                <w:rFonts w:ascii="Times New Roman" w:eastAsia="Times New Roman" w:hAnsi="Times New Roman"/>
                <w:sz w:val="20"/>
                <w:szCs w:val="20"/>
                <w:lang w:val="uk-UA" w:eastAsia="uk-UA"/>
              </w:rPr>
            </w:pPr>
            <w:r w:rsidRPr="00483164">
              <w:rPr>
                <w:rFonts w:ascii="Times New Roman" w:eastAsia="Times New Roman" w:hAnsi="Times New Roman"/>
                <w:sz w:val="20"/>
                <w:szCs w:val="20"/>
                <w:lang w:val="uk-UA" w:eastAsia="uk-UA"/>
              </w:rPr>
              <w:t>Оцінювання</w:t>
            </w:r>
          </w:p>
        </w:tc>
        <w:tc>
          <w:tcPr>
            <w:tcW w:w="820" w:type="dxa"/>
            <w:vAlign w:val="center"/>
          </w:tcPr>
          <w:p w:rsidR="00483164" w:rsidRPr="00483164" w:rsidRDefault="00483164" w:rsidP="00483164">
            <w:pPr>
              <w:spacing w:after="0" w:line="240" w:lineRule="auto"/>
              <w:jc w:val="center"/>
              <w:rPr>
                <w:rFonts w:ascii="Times New Roman" w:eastAsia="Times New Roman" w:hAnsi="Times New Roman"/>
                <w:sz w:val="20"/>
                <w:szCs w:val="20"/>
                <w:lang w:val="uk-UA" w:eastAsia="uk-UA"/>
              </w:rPr>
            </w:pPr>
            <w:r w:rsidRPr="00483164">
              <w:rPr>
                <w:rFonts w:ascii="Times New Roman" w:eastAsia="Times New Roman" w:hAnsi="Times New Roman"/>
                <w:sz w:val="20"/>
                <w:szCs w:val="20"/>
                <w:lang w:val="uk-UA" w:eastAsia="uk-UA"/>
              </w:rPr>
              <w:t>Усього</w:t>
            </w:r>
          </w:p>
          <w:p w:rsidR="00483164" w:rsidRPr="00483164" w:rsidRDefault="00483164" w:rsidP="00483164">
            <w:pPr>
              <w:spacing w:after="0" w:line="240" w:lineRule="auto"/>
              <w:jc w:val="center"/>
              <w:rPr>
                <w:rFonts w:ascii="Times New Roman" w:eastAsia="Times New Roman" w:hAnsi="Times New Roman"/>
                <w:sz w:val="20"/>
                <w:szCs w:val="20"/>
                <w:lang w:val="uk-UA" w:eastAsia="uk-UA"/>
              </w:rPr>
            </w:pPr>
            <w:r w:rsidRPr="00483164">
              <w:rPr>
                <w:rFonts w:ascii="Times New Roman" w:eastAsia="Times New Roman" w:hAnsi="Times New Roman"/>
                <w:sz w:val="20"/>
                <w:szCs w:val="20"/>
                <w:lang w:val="uk-UA" w:eastAsia="uk-UA"/>
              </w:rPr>
              <w:t>балів</w:t>
            </w:r>
          </w:p>
        </w:tc>
      </w:tr>
      <w:tr w:rsidR="00483164" w:rsidRPr="00483164" w:rsidTr="0023676E">
        <w:trPr>
          <w:trHeight w:val="224"/>
        </w:trPr>
        <w:tc>
          <w:tcPr>
            <w:tcW w:w="1130" w:type="dxa"/>
          </w:tcPr>
          <w:p w:rsidR="00483164" w:rsidRPr="00483164" w:rsidRDefault="00483164" w:rsidP="00483164">
            <w:pPr>
              <w:spacing w:after="0" w:line="240" w:lineRule="auto"/>
              <w:jc w:val="center"/>
              <w:rPr>
                <w:rFonts w:ascii="Times New Roman" w:eastAsia="Times New Roman" w:hAnsi="Times New Roman"/>
                <w:b/>
                <w:bCs/>
                <w:sz w:val="20"/>
                <w:szCs w:val="20"/>
                <w:lang w:val="uk-UA" w:eastAsia="uk-UA"/>
              </w:rPr>
            </w:pPr>
            <w:r w:rsidRPr="00483164">
              <w:rPr>
                <w:rFonts w:ascii="Times New Roman" w:eastAsia="Times New Roman" w:hAnsi="Times New Roman"/>
                <w:b/>
                <w:bCs/>
                <w:sz w:val="20"/>
                <w:szCs w:val="20"/>
                <w:lang w:val="uk-UA" w:eastAsia="uk-UA"/>
              </w:rPr>
              <w:t>1</w:t>
            </w:r>
          </w:p>
        </w:tc>
        <w:tc>
          <w:tcPr>
            <w:tcW w:w="1666" w:type="dxa"/>
          </w:tcPr>
          <w:p w:rsidR="00483164" w:rsidRPr="00483164" w:rsidRDefault="00483164" w:rsidP="00483164">
            <w:pPr>
              <w:spacing w:after="0" w:line="240" w:lineRule="auto"/>
              <w:jc w:val="center"/>
              <w:rPr>
                <w:rFonts w:ascii="Times New Roman" w:eastAsia="Times New Roman" w:hAnsi="Times New Roman"/>
                <w:b/>
                <w:bCs/>
                <w:sz w:val="20"/>
                <w:szCs w:val="20"/>
                <w:lang w:val="uk-UA" w:eastAsia="uk-UA"/>
              </w:rPr>
            </w:pPr>
            <w:r w:rsidRPr="00483164">
              <w:rPr>
                <w:rFonts w:ascii="Times New Roman" w:eastAsia="Times New Roman" w:hAnsi="Times New Roman"/>
                <w:b/>
                <w:bCs/>
                <w:sz w:val="20"/>
                <w:szCs w:val="20"/>
                <w:lang w:val="uk-UA" w:eastAsia="uk-UA"/>
              </w:rPr>
              <w:t>2</w:t>
            </w:r>
          </w:p>
        </w:tc>
        <w:tc>
          <w:tcPr>
            <w:tcW w:w="5146" w:type="dxa"/>
          </w:tcPr>
          <w:p w:rsidR="00483164" w:rsidRPr="00483164" w:rsidRDefault="00483164" w:rsidP="00483164">
            <w:pPr>
              <w:spacing w:after="0" w:line="240" w:lineRule="auto"/>
              <w:jc w:val="center"/>
              <w:rPr>
                <w:rFonts w:ascii="Times New Roman" w:eastAsia="Times New Roman" w:hAnsi="Times New Roman"/>
                <w:b/>
                <w:bCs/>
                <w:sz w:val="20"/>
                <w:szCs w:val="20"/>
                <w:lang w:val="uk-UA" w:eastAsia="uk-UA"/>
              </w:rPr>
            </w:pPr>
            <w:r w:rsidRPr="00483164">
              <w:rPr>
                <w:rFonts w:ascii="Times New Roman" w:eastAsia="Times New Roman" w:hAnsi="Times New Roman"/>
                <w:b/>
                <w:bCs/>
                <w:sz w:val="20"/>
                <w:szCs w:val="20"/>
                <w:lang w:val="uk-UA" w:eastAsia="uk-UA"/>
              </w:rPr>
              <w:t>3</w:t>
            </w:r>
          </w:p>
        </w:tc>
        <w:tc>
          <w:tcPr>
            <w:tcW w:w="1401" w:type="dxa"/>
          </w:tcPr>
          <w:p w:rsidR="00483164" w:rsidRPr="00483164" w:rsidRDefault="00483164" w:rsidP="00483164">
            <w:pPr>
              <w:spacing w:after="0" w:line="240" w:lineRule="auto"/>
              <w:jc w:val="center"/>
              <w:rPr>
                <w:rFonts w:ascii="Times New Roman" w:eastAsia="Times New Roman" w:hAnsi="Times New Roman"/>
                <w:b/>
                <w:bCs/>
                <w:sz w:val="20"/>
                <w:szCs w:val="20"/>
                <w:lang w:val="uk-UA" w:eastAsia="uk-UA"/>
              </w:rPr>
            </w:pPr>
            <w:r w:rsidRPr="00483164">
              <w:rPr>
                <w:rFonts w:ascii="Times New Roman" w:eastAsia="Times New Roman" w:hAnsi="Times New Roman"/>
                <w:b/>
                <w:bCs/>
                <w:sz w:val="20"/>
                <w:szCs w:val="20"/>
                <w:lang w:val="uk-UA" w:eastAsia="uk-UA"/>
              </w:rPr>
              <w:t>4</w:t>
            </w:r>
          </w:p>
        </w:tc>
        <w:tc>
          <w:tcPr>
            <w:tcW w:w="820" w:type="dxa"/>
          </w:tcPr>
          <w:p w:rsidR="00483164" w:rsidRPr="00483164" w:rsidRDefault="00483164" w:rsidP="00483164">
            <w:pPr>
              <w:spacing w:after="0" w:line="240" w:lineRule="auto"/>
              <w:jc w:val="center"/>
              <w:rPr>
                <w:rFonts w:ascii="Times New Roman" w:eastAsia="Times New Roman" w:hAnsi="Times New Roman"/>
                <w:b/>
                <w:bCs/>
                <w:sz w:val="20"/>
                <w:szCs w:val="20"/>
                <w:lang w:val="uk-UA" w:eastAsia="uk-UA"/>
              </w:rPr>
            </w:pPr>
            <w:r w:rsidRPr="00483164">
              <w:rPr>
                <w:rFonts w:ascii="Times New Roman" w:eastAsia="Times New Roman" w:hAnsi="Times New Roman"/>
                <w:b/>
                <w:bCs/>
                <w:sz w:val="20"/>
                <w:szCs w:val="20"/>
                <w:lang w:val="uk-UA" w:eastAsia="uk-UA"/>
              </w:rPr>
              <w:t>5</w:t>
            </w:r>
          </w:p>
        </w:tc>
      </w:tr>
      <w:tr w:rsidR="00483164" w:rsidRPr="00483164" w:rsidTr="0023676E">
        <w:trPr>
          <w:trHeight w:val="1754"/>
        </w:trPr>
        <w:tc>
          <w:tcPr>
            <w:tcW w:w="1130" w:type="dxa"/>
            <w:vMerge w:val="restart"/>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lastRenderedPageBreak/>
              <w:t>1</w:t>
            </w:r>
          </w:p>
        </w:tc>
        <w:tc>
          <w:tcPr>
            <w:tcW w:w="1666" w:type="dxa"/>
          </w:tcPr>
          <w:p w:rsidR="00483164" w:rsidRPr="00483164" w:rsidRDefault="00483164" w:rsidP="00483164">
            <w:pPr>
              <w:spacing w:after="0" w:line="240" w:lineRule="auto"/>
              <w:rPr>
                <w:rFonts w:ascii="Times New Roman" w:eastAsia="Times New Roman" w:hAnsi="Times New Roman"/>
                <w:sz w:val="24"/>
                <w:szCs w:val="24"/>
                <w:lang w:eastAsia="uk-UA"/>
              </w:rPr>
            </w:pPr>
            <w:r w:rsidRPr="00483164">
              <w:rPr>
                <w:rFonts w:ascii="Times New Roman" w:eastAsia="Times New Roman" w:hAnsi="Times New Roman"/>
                <w:sz w:val="24"/>
                <w:szCs w:val="24"/>
                <w:lang w:eastAsia="uk-UA"/>
              </w:rPr>
              <w:t xml:space="preserve">Тест 1 за </w:t>
            </w:r>
            <w:proofErr w:type="spellStart"/>
            <w:r w:rsidRPr="00483164">
              <w:rPr>
                <w:rFonts w:ascii="Times New Roman" w:eastAsia="Times New Roman" w:hAnsi="Times New Roman"/>
                <w:sz w:val="24"/>
                <w:szCs w:val="24"/>
                <w:lang w:eastAsia="uk-UA"/>
              </w:rPr>
              <w:t>теоретичними</w:t>
            </w:r>
            <w:proofErr w:type="spell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питаннями</w:t>
            </w:r>
            <w:proofErr w:type="spellEnd"/>
            <w:r w:rsidRPr="00483164">
              <w:rPr>
                <w:rFonts w:ascii="Times New Roman" w:eastAsia="Times New Roman" w:hAnsi="Times New Roman"/>
                <w:sz w:val="24"/>
                <w:szCs w:val="24"/>
                <w:lang w:eastAsia="uk-UA"/>
              </w:rPr>
              <w:t xml:space="preserve"> ЗМ 1</w:t>
            </w:r>
          </w:p>
          <w:p w:rsidR="00483164" w:rsidRPr="00483164" w:rsidRDefault="00483164" w:rsidP="00483164">
            <w:pPr>
              <w:spacing w:after="0" w:line="240" w:lineRule="auto"/>
              <w:rPr>
                <w:rFonts w:ascii="Times New Roman" w:eastAsia="Times New Roman" w:hAnsi="Times New Roman"/>
                <w:sz w:val="24"/>
                <w:szCs w:val="24"/>
                <w:lang w:eastAsia="uk-UA"/>
              </w:rPr>
            </w:pPr>
            <w:proofErr w:type="gramStart"/>
            <w:r w:rsidRPr="00483164">
              <w:rPr>
                <w:rFonts w:ascii="Times New Roman" w:eastAsia="Times New Roman" w:hAnsi="Times New Roman"/>
                <w:sz w:val="24"/>
                <w:szCs w:val="24"/>
                <w:lang w:eastAsia="uk-UA"/>
              </w:rPr>
              <w:t>в</w:t>
            </w:r>
            <w:proofErr w:type="gram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системі</w:t>
            </w:r>
            <w:proofErr w:type="spell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Мудл</w:t>
            </w:r>
            <w:proofErr w:type="spellEnd"/>
          </w:p>
        </w:tc>
        <w:tc>
          <w:tcPr>
            <w:tcW w:w="5146" w:type="dxa"/>
          </w:tcPr>
          <w:p w:rsidR="00483164" w:rsidRPr="00483164" w:rsidRDefault="00483164" w:rsidP="00483164">
            <w:pPr>
              <w:spacing w:after="0" w:line="240" w:lineRule="auto"/>
              <w:contextualSpacing/>
              <w:jc w:val="both"/>
              <w:rPr>
                <w:rFonts w:ascii="Times New Roman" w:eastAsia="Times New Roman" w:hAnsi="Times New Roman"/>
                <w:szCs w:val="20"/>
                <w:lang w:val="uk-UA" w:eastAsia="uk-UA"/>
              </w:rPr>
            </w:pPr>
            <w:r w:rsidRPr="00483164">
              <w:rPr>
                <w:rFonts w:ascii="Times New Roman" w:eastAsia="Times New Roman" w:hAnsi="Times New Roman"/>
                <w:szCs w:val="20"/>
                <w:lang w:val="uk-UA" w:eastAsia="uk-UA"/>
              </w:rPr>
              <w:t xml:space="preserve">Навчальний матеріал  за ЗМ 1 </w:t>
            </w:r>
          </w:p>
          <w:p w:rsidR="00483164" w:rsidRPr="00483164" w:rsidRDefault="00483164" w:rsidP="00483164">
            <w:pPr>
              <w:spacing w:after="0" w:line="240" w:lineRule="auto"/>
              <w:contextualSpacing/>
              <w:jc w:val="both"/>
              <w:rPr>
                <w:rFonts w:ascii="Times New Roman" w:eastAsia="Times New Roman" w:hAnsi="Times New Roman"/>
                <w:szCs w:val="20"/>
                <w:lang w:val="uk-UA" w:eastAsia="uk-UA"/>
              </w:rPr>
            </w:pPr>
          </w:p>
        </w:tc>
        <w:tc>
          <w:tcPr>
            <w:tcW w:w="1401" w:type="dxa"/>
          </w:tcPr>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t>Кількість питань – 5, кожна правильна відповідь оцінюється в 1 бал.</w:t>
            </w:r>
          </w:p>
        </w:tc>
        <w:tc>
          <w:tcPr>
            <w:tcW w:w="820"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5</w:t>
            </w:r>
          </w:p>
        </w:tc>
      </w:tr>
      <w:tr w:rsidR="00483164" w:rsidRPr="00483164" w:rsidTr="0023676E">
        <w:trPr>
          <w:trHeight w:val="1754"/>
        </w:trPr>
        <w:tc>
          <w:tcPr>
            <w:tcW w:w="1130" w:type="dxa"/>
            <w:vMerge/>
          </w:tcPr>
          <w:p w:rsidR="00483164" w:rsidRPr="00483164" w:rsidRDefault="00483164" w:rsidP="00483164">
            <w:pPr>
              <w:spacing w:after="0" w:line="240" w:lineRule="auto"/>
              <w:jc w:val="center"/>
              <w:rPr>
                <w:rFonts w:ascii="Times New Roman" w:eastAsia="Times New Roman" w:hAnsi="Times New Roman"/>
                <w:lang w:val="uk-UA" w:eastAsia="uk-UA"/>
              </w:rPr>
            </w:pPr>
          </w:p>
        </w:tc>
        <w:tc>
          <w:tcPr>
            <w:tcW w:w="1666" w:type="dxa"/>
          </w:tcPr>
          <w:p w:rsidR="00483164" w:rsidRPr="00483164" w:rsidRDefault="00483164" w:rsidP="00483164">
            <w:pPr>
              <w:spacing w:after="0" w:line="240" w:lineRule="auto"/>
              <w:rPr>
                <w:rFonts w:ascii="Times New Roman" w:eastAsia="Times New Roman" w:hAnsi="Times New Roman"/>
                <w:sz w:val="24"/>
                <w:szCs w:val="24"/>
                <w:lang w:val="uk-UA" w:eastAsia="uk-UA"/>
              </w:rPr>
            </w:pPr>
            <w:r w:rsidRPr="00483164">
              <w:rPr>
                <w:rFonts w:ascii="Times New Roman" w:eastAsia="Times New Roman" w:hAnsi="Times New Roman"/>
                <w:sz w:val="24"/>
                <w:szCs w:val="24"/>
                <w:lang w:val="uk-UA" w:eastAsia="uk-UA"/>
              </w:rPr>
              <w:t>Усне опитування та інтерактивне завдання</w:t>
            </w:r>
          </w:p>
        </w:tc>
        <w:tc>
          <w:tcPr>
            <w:tcW w:w="5146" w:type="dxa"/>
          </w:tcPr>
          <w:p w:rsidR="00483164" w:rsidRPr="00483164" w:rsidRDefault="00483164" w:rsidP="00483164">
            <w:pPr>
              <w:tabs>
                <w:tab w:val="num" w:pos="212"/>
                <w:tab w:val="num" w:pos="360"/>
              </w:tabs>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t xml:space="preserve">Усне опитування за планом: </w:t>
            </w:r>
          </w:p>
          <w:p w:rsidR="00483164" w:rsidRPr="00483164" w:rsidRDefault="00483164" w:rsidP="00483164">
            <w:pPr>
              <w:tabs>
                <w:tab w:val="num" w:pos="212"/>
                <w:tab w:val="num" w:pos="360"/>
              </w:tabs>
              <w:spacing w:after="0" w:line="240" w:lineRule="auto"/>
              <w:jc w:val="both"/>
              <w:rPr>
                <w:rFonts w:ascii="Times New Roman" w:eastAsia="Times New Roman" w:hAnsi="Times New Roman"/>
                <w:lang w:val="uk-UA" w:eastAsia="ar-SA"/>
              </w:rPr>
            </w:pPr>
            <w:r w:rsidRPr="00483164">
              <w:rPr>
                <w:rFonts w:ascii="Times New Roman" w:eastAsia="Times New Roman" w:hAnsi="Times New Roman"/>
                <w:lang w:val="uk-UA" w:eastAsia="ar-SA"/>
              </w:rPr>
              <w:t xml:space="preserve">План 1. </w:t>
            </w:r>
            <w:r w:rsidRPr="00483164">
              <w:rPr>
                <w:rFonts w:ascii="Times New Roman" w:eastAsia="Times New Roman" w:hAnsi="Times New Roman"/>
                <w:b/>
                <w:lang w:val="uk-UA" w:eastAsia="ar-SA"/>
              </w:rPr>
              <w:t xml:space="preserve">1. Особливості художнього репортажу: між фактом і вигадкою. Стилістичні прийоми </w:t>
            </w:r>
            <w:proofErr w:type="spellStart"/>
            <w:r w:rsidRPr="00483164">
              <w:rPr>
                <w:rFonts w:ascii="Times New Roman" w:eastAsia="Times New Roman" w:hAnsi="Times New Roman"/>
                <w:b/>
                <w:lang w:val="uk-UA" w:eastAsia="ar-SA"/>
              </w:rPr>
              <w:t>нон-фікшну</w:t>
            </w:r>
            <w:proofErr w:type="spellEnd"/>
            <w:r w:rsidRPr="00483164">
              <w:rPr>
                <w:rFonts w:ascii="Times New Roman" w:eastAsia="Times New Roman" w:hAnsi="Times New Roman"/>
                <w:b/>
                <w:lang w:val="uk-UA" w:eastAsia="ar-SA"/>
              </w:rPr>
              <w:t>: деталь, портрет, метафора, ампліфікація</w:t>
            </w:r>
            <w:r w:rsidRPr="00483164">
              <w:rPr>
                <w:rFonts w:ascii="Times New Roman" w:eastAsia="Times New Roman" w:hAnsi="Times New Roman"/>
                <w:lang w:val="uk-UA" w:eastAsia="ar-SA"/>
              </w:rPr>
              <w:t xml:space="preserve">. Історія жанру. Сучасний український репортаж: канони, межа між фактом і вигадкою. </w:t>
            </w:r>
            <w:r w:rsidRPr="00483164">
              <w:rPr>
                <w:rFonts w:ascii="Times New Roman" w:eastAsia="Times New Roman" w:hAnsi="Times New Roman"/>
                <w:bCs/>
                <w:lang w:val="uk-UA" w:eastAsia="ar-SA"/>
              </w:rPr>
              <w:t xml:space="preserve">Стилістичні прийоми </w:t>
            </w:r>
            <w:proofErr w:type="spellStart"/>
            <w:r w:rsidRPr="00483164">
              <w:rPr>
                <w:rFonts w:ascii="Times New Roman" w:eastAsia="Times New Roman" w:hAnsi="Times New Roman"/>
                <w:bCs/>
                <w:lang w:val="uk-UA" w:eastAsia="ar-SA"/>
              </w:rPr>
              <w:t>нон-фікшну</w:t>
            </w:r>
            <w:proofErr w:type="spellEnd"/>
            <w:r w:rsidRPr="00483164">
              <w:rPr>
                <w:rFonts w:ascii="Times New Roman" w:eastAsia="Times New Roman" w:hAnsi="Times New Roman"/>
                <w:bCs/>
                <w:lang w:val="uk-UA" w:eastAsia="ar-SA"/>
              </w:rPr>
              <w:t>: деталь, портрет, метафора, ампліфікація</w:t>
            </w:r>
            <w:r w:rsidRPr="00483164">
              <w:rPr>
                <w:rFonts w:ascii="Times New Roman" w:eastAsia="Times New Roman" w:hAnsi="Times New Roman"/>
                <w:lang w:val="uk-UA" w:eastAsia="ar-SA"/>
              </w:rPr>
              <w:t>, парцеляція, масштабування, звукопис.</w:t>
            </w:r>
          </w:p>
          <w:p w:rsidR="00483164" w:rsidRPr="00483164" w:rsidRDefault="00483164" w:rsidP="00483164">
            <w:pPr>
              <w:tabs>
                <w:tab w:val="num" w:pos="212"/>
                <w:tab w:val="num" w:pos="360"/>
              </w:tabs>
              <w:spacing w:after="0" w:line="240" w:lineRule="auto"/>
              <w:jc w:val="both"/>
              <w:rPr>
                <w:rFonts w:ascii="Times New Roman" w:eastAsia="Times New Roman" w:hAnsi="Times New Roman"/>
                <w:b/>
                <w:lang w:eastAsia="ar-SA"/>
              </w:rPr>
            </w:pPr>
            <w:r w:rsidRPr="00483164">
              <w:rPr>
                <w:rFonts w:ascii="Times New Roman" w:eastAsia="Times New Roman" w:hAnsi="Times New Roman"/>
                <w:b/>
                <w:lang w:val="uk-UA" w:eastAsia="ar-SA"/>
              </w:rPr>
              <w:t>Інтерактивні завдання</w:t>
            </w:r>
            <w:r w:rsidRPr="00483164">
              <w:rPr>
                <w:rFonts w:ascii="Times New Roman" w:eastAsia="Times New Roman" w:hAnsi="Times New Roman"/>
                <w:lang w:val="uk-UA" w:eastAsia="ar-SA"/>
              </w:rPr>
              <w:t xml:space="preserve">: </w:t>
            </w:r>
            <w:r w:rsidRPr="00483164">
              <w:rPr>
                <w:rFonts w:ascii="Times New Roman" w:eastAsia="Times New Roman" w:hAnsi="Times New Roman"/>
                <w:b/>
                <w:lang w:eastAsia="ar-SA"/>
              </w:rPr>
              <w:t xml:space="preserve">1. </w:t>
            </w:r>
            <w:proofErr w:type="spellStart"/>
            <w:r w:rsidRPr="00483164">
              <w:rPr>
                <w:rFonts w:ascii="Times New Roman" w:eastAsia="Times New Roman" w:hAnsi="Times New Roman"/>
                <w:b/>
                <w:lang w:eastAsia="ar-SA"/>
              </w:rPr>
              <w:t>Вправа</w:t>
            </w:r>
            <w:proofErr w:type="spellEnd"/>
            <w:r w:rsidRPr="00483164">
              <w:rPr>
                <w:rFonts w:ascii="Times New Roman" w:eastAsia="Times New Roman" w:hAnsi="Times New Roman"/>
                <w:b/>
                <w:lang w:eastAsia="ar-SA"/>
              </w:rPr>
              <w:t xml:space="preserve"> «</w:t>
            </w:r>
            <w:proofErr w:type="spellStart"/>
            <w:r w:rsidRPr="00483164">
              <w:rPr>
                <w:rFonts w:ascii="Times New Roman" w:eastAsia="Times New Roman" w:hAnsi="Times New Roman"/>
                <w:b/>
                <w:lang w:eastAsia="ar-SA"/>
              </w:rPr>
              <w:t>Запашн</w:t>
            </w:r>
            <w:proofErr w:type="spellEnd"/>
            <w:r w:rsidRPr="00483164">
              <w:rPr>
                <w:rFonts w:ascii="Times New Roman" w:eastAsia="Times New Roman" w:hAnsi="Times New Roman"/>
                <w:b/>
                <w:lang w:val="uk-UA" w:eastAsia="ar-SA"/>
              </w:rPr>
              <w:t>і</w:t>
            </w:r>
            <w:r w:rsidRPr="00483164">
              <w:rPr>
                <w:rFonts w:ascii="Times New Roman" w:eastAsia="Times New Roman" w:hAnsi="Times New Roman"/>
                <w:b/>
                <w:lang w:eastAsia="ar-SA"/>
              </w:rPr>
              <w:t xml:space="preserve"> слова»</w:t>
            </w:r>
            <w:r w:rsidRPr="00483164">
              <w:rPr>
                <w:rFonts w:ascii="Times New Roman" w:eastAsia="Times New Roman" w:hAnsi="Times New Roman"/>
                <w:b/>
                <w:lang w:val="uk-UA" w:eastAsia="ar-SA"/>
              </w:rPr>
              <w:t xml:space="preserve"> </w:t>
            </w:r>
            <w:r w:rsidRPr="00483164">
              <w:rPr>
                <w:rFonts w:ascii="Times New Roman" w:eastAsia="Times New Roman" w:hAnsi="Times New Roman"/>
                <w:lang w:val="uk-UA" w:eastAsia="ar-SA"/>
              </w:rPr>
              <w:t>Описати запах осені, Нового року, рідного дому, дитинства, грошей</w:t>
            </w:r>
            <w:r w:rsidRPr="00483164">
              <w:rPr>
                <w:rFonts w:ascii="Times New Roman" w:eastAsia="Times New Roman" w:hAnsi="Times New Roman"/>
                <w:b/>
                <w:lang w:val="uk-UA" w:eastAsia="ar-SA"/>
              </w:rPr>
              <w:t xml:space="preserve"> 2. Описати «картину»:</w:t>
            </w:r>
          </w:p>
          <w:p w:rsidR="00483164" w:rsidRPr="00483164" w:rsidRDefault="00483164" w:rsidP="00483164">
            <w:pPr>
              <w:tabs>
                <w:tab w:val="num" w:pos="212"/>
                <w:tab w:val="num" w:pos="360"/>
              </w:tabs>
              <w:spacing w:after="0" w:line="240" w:lineRule="auto"/>
              <w:jc w:val="both"/>
              <w:rPr>
                <w:rFonts w:ascii="Times New Roman" w:eastAsia="Times New Roman" w:hAnsi="Times New Roman"/>
                <w:lang w:val="uk-UA" w:eastAsia="ar-SA"/>
              </w:rPr>
            </w:pPr>
            <w:r w:rsidRPr="00483164">
              <w:rPr>
                <w:rFonts w:ascii="Times New Roman" w:eastAsia="Times New Roman" w:hAnsi="Times New Roman"/>
                <w:lang w:val="uk-UA" w:eastAsia="ar-SA"/>
              </w:rPr>
              <w:t>Дівчина злякалася, хлопець зголоднів, машина розбилася, дитина зраділа</w:t>
            </w:r>
          </w:p>
        </w:tc>
        <w:tc>
          <w:tcPr>
            <w:tcW w:w="1401" w:type="dxa"/>
          </w:tcPr>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t>Відповіді на усні запитання та виконання інтерактивного завдання – 10 б.</w:t>
            </w:r>
          </w:p>
        </w:tc>
        <w:tc>
          <w:tcPr>
            <w:tcW w:w="820"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10</w:t>
            </w:r>
          </w:p>
        </w:tc>
      </w:tr>
      <w:tr w:rsidR="00483164" w:rsidRPr="00483164" w:rsidTr="0023676E">
        <w:trPr>
          <w:trHeight w:val="143"/>
        </w:trPr>
        <w:tc>
          <w:tcPr>
            <w:tcW w:w="1130" w:type="dxa"/>
          </w:tcPr>
          <w:p w:rsidR="00483164" w:rsidRPr="00483164" w:rsidRDefault="00483164" w:rsidP="00483164">
            <w:pPr>
              <w:spacing w:after="0" w:line="240" w:lineRule="auto"/>
              <w:jc w:val="center"/>
              <w:rPr>
                <w:rFonts w:ascii="Times New Roman" w:eastAsia="Times New Roman" w:hAnsi="Times New Roman"/>
                <w:b/>
                <w:bCs/>
                <w:lang w:val="uk-UA" w:eastAsia="uk-UA"/>
              </w:rPr>
            </w:pPr>
            <w:r w:rsidRPr="00483164">
              <w:rPr>
                <w:rFonts w:ascii="Times New Roman" w:eastAsia="Times New Roman" w:hAnsi="Times New Roman"/>
                <w:b/>
                <w:bCs/>
                <w:lang w:val="uk-UA" w:eastAsia="uk-UA"/>
              </w:rPr>
              <w:t>Усього за ЗМ 1</w:t>
            </w:r>
          </w:p>
          <w:p w:rsidR="00483164" w:rsidRPr="00483164" w:rsidRDefault="00483164" w:rsidP="00483164">
            <w:pPr>
              <w:spacing w:after="0" w:line="240" w:lineRule="auto"/>
              <w:jc w:val="center"/>
              <w:rPr>
                <w:rFonts w:ascii="Times New Roman" w:eastAsia="Times New Roman" w:hAnsi="Times New Roman"/>
                <w:b/>
                <w:bCs/>
                <w:lang w:val="uk-UA" w:eastAsia="uk-UA"/>
              </w:rPr>
            </w:pPr>
            <w:r w:rsidRPr="00483164">
              <w:rPr>
                <w:rFonts w:ascii="Times New Roman" w:eastAsia="Times New Roman" w:hAnsi="Times New Roman"/>
                <w:b/>
                <w:bCs/>
                <w:lang w:val="uk-UA" w:eastAsia="uk-UA"/>
              </w:rPr>
              <w:t>контр.</w:t>
            </w:r>
          </w:p>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b/>
                <w:bCs/>
                <w:lang w:val="uk-UA" w:eastAsia="uk-UA"/>
              </w:rPr>
              <w:t>заходів</w:t>
            </w:r>
          </w:p>
        </w:tc>
        <w:tc>
          <w:tcPr>
            <w:tcW w:w="1666"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2</w:t>
            </w:r>
          </w:p>
        </w:tc>
        <w:tc>
          <w:tcPr>
            <w:tcW w:w="5146" w:type="dxa"/>
          </w:tcPr>
          <w:p w:rsidR="00483164" w:rsidRPr="00483164" w:rsidRDefault="00483164" w:rsidP="00483164">
            <w:pPr>
              <w:spacing w:after="0" w:line="240" w:lineRule="auto"/>
              <w:rPr>
                <w:rFonts w:ascii="Times New Roman" w:eastAsia="Times New Roman" w:hAnsi="Times New Roman"/>
                <w:lang w:val="uk-UA" w:eastAsia="uk-UA"/>
              </w:rPr>
            </w:pPr>
          </w:p>
        </w:tc>
        <w:tc>
          <w:tcPr>
            <w:tcW w:w="1401" w:type="dxa"/>
          </w:tcPr>
          <w:p w:rsidR="00483164" w:rsidRPr="00483164" w:rsidRDefault="00483164" w:rsidP="00483164">
            <w:pPr>
              <w:spacing w:after="0" w:line="240" w:lineRule="auto"/>
              <w:jc w:val="both"/>
              <w:rPr>
                <w:rFonts w:ascii="Times New Roman" w:eastAsia="Times New Roman" w:hAnsi="Times New Roman"/>
                <w:lang w:val="uk-UA" w:eastAsia="uk-UA"/>
              </w:rPr>
            </w:pPr>
          </w:p>
        </w:tc>
        <w:tc>
          <w:tcPr>
            <w:tcW w:w="820"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15</w:t>
            </w:r>
          </w:p>
        </w:tc>
      </w:tr>
      <w:tr w:rsidR="00483164" w:rsidRPr="00483164" w:rsidTr="0023676E">
        <w:trPr>
          <w:trHeight w:val="143"/>
        </w:trPr>
        <w:tc>
          <w:tcPr>
            <w:tcW w:w="1130" w:type="dxa"/>
            <w:vMerge w:val="restart"/>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2</w:t>
            </w:r>
          </w:p>
          <w:p w:rsidR="00483164" w:rsidRPr="00483164" w:rsidRDefault="00483164" w:rsidP="00483164">
            <w:pPr>
              <w:spacing w:after="0" w:line="240" w:lineRule="auto"/>
              <w:jc w:val="center"/>
              <w:rPr>
                <w:rFonts w:ascii="Times New Roman" w:eastAsia="Times New Roman" w:hAnsi="Times New Roman"/>
                <w:lang w:val="uk-UA" w:eastAsia="uk-UA"/>
              </w:rPr>
            </w:pPr>
          </w:p>
        </w:tc>
        <w:tc>
          <w:tcPr>
            <w:tcW w:w="1666" w:type="dxa"/>
          </w:tcPr>
          <w:p w:rsidR="00483164" w:rsidRPr="00483164" w:rsidRDefault="00483164" w:rsidP="00483164">
            <w:pPr>
              <w:spacing w:after="0" w:line="240" w:lineRule="auto"/>
              <w:rPr>
                <w:rFonts w:ascii="Times New Roman" w:eastAsia="Times New Roman" w:hAnsi="Times New Roman"/>
                <w:sz w:val="24"/>
                <w:szCs w:val="24"/>
                <w:lang w:eastAsia="uk-UA"/>
              </w:rPr>
            </w:pPr>
            <w:r w:rsidRPr="00483164">
              <w:rPr>
                <w:rFonts w:ascii="Times New Roman" w:eastAsia="Times New Roman" w:hAnsi="Times New Roman"/>
                <w:sz w:val="24"/>
                <w:szCs w:val="24"/>
                <w:lang w:eastAsia="uk-UA"/>
              </w:rPr>
              <w:t xml:space="preserve">Тест </w:t>
            </w:r>
            <w:r w:rsidRPr="00483164">
              <w:rPr>
                <w:rFonts w:ascii="Times New Roman" w:eastAsia="Times New Roman" w:hAnsi="Times New Roman"/>
                <w:sz w:val="24"/>
                <w:szCs w:val="24"/>
                <w:lang w:val="uk-UA" w:eastAsia="uk-UA"/>
              </w:rPr>
              <w:t>2</w:t>
            </w:r>
            <w:r w:rsidRPr="00483164">
              <w:rPr>
                <w:rFonts w:ascii="Times New Roman" w:eastAsia="Times New Roman" w:hAnsi="Times New Roman"/>
                <w:sz w:val="24"/>
                <w:szCs w:val="24"/>
                <w:lang w:eastAsia="uk-UA"/>
              </w:rPr>
              <w:t xml:space="preserve"> за </w:t>
            </w:r>
            <w:proofErr w:type="spellStart"/>
            <w:r w:rsidRPr="00483164">
              <w:rPr>
                <w:rFonts w:ascii="Times New Roman" w:eastAsia="Times New Roman" w:hAnsi="Times New Roman"/>
                <w:sz w:val="24"/>
                <w:szCs w:val="24"/>
                <w:lang w:eastAsia="uk-UA"/>
              </w:rPr>
              <w:t>теоретичними</w:t>
            </w:r>
            <w:proofErr w:type="spell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питаннями</w:t>
            </w:r>
            <w:proofErr w:type="spellEnd"/>
            <w:r w:rsidRPr="00483164">
              <w:rPr>
                <w:rFonts w:ascii="Times New Roman" w:eastAsia="Times New Roman" w:hAnsi="Times New Roman"/>
                <w:sz w:val="24"/>
                <w:szCs w:val="24"/>
                <w:lang w:eastAsia="uk-UA"/>
              </w:rPr>
              <w:t xml:space="preserve"> ЗМ 1</w:t>
            </w:r>
          </w:p>
          <w:p w:rsidR="00483164" w:rsidRPr="00483164" w:rsidRDefault="00483164" w:rsidP="00483164">
            <w:pPr>
              <w:spacing w:after="0" w:line="240" w:lineRule="auto"/>
              <w:rPr>
                <w:rFonts w:ascii="Times New Roman" w:eastAsia="Times New Roman" w:hAnsi="Times New Roman"/>
                <w:sz w:val="24"/>
                <w:szCs w:val="24"/>
                <w:lang w:eastAsia="uk-UA"/>
              </w:rPr>
            </w:pPr>
            <w:proofErr w:type="gramStart"/>
            <w:r w:rsidRPr="00483164">
              <w:rPr>
                <w:rFonts w:ascii="Times New Roman" w:eastAsia="Times New Roman" w:hAnsi="Times New Roman"/>
                <w:sz w:val="24"/>
                <w:szCs w:val="24"/>
                <w:lang w:eastAsia="uk-UA"/>
              </w:rPr>
              <w:t>в</w:t>
            </w:r>
            <w:proofErr w:type="gram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системі</w:t>
            </w:r>
            <w:proofErr w:type="spell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Мудл</w:t>
            </w:r>
            <w:proofErr w:type="spellEnd"/>
          </w:p>
        </w:tc>
        <w:tc>
          <w:tcPr>
            <w:tcW w:w="5146" w:type="dxa"/>
          </w:tcPr>
          <w:p w:rsidR="00483164" w:rsidRPr="00483164" w:rsidRDefault="00483164" w:rsidP="00483164">
            <w:pPr>
              <w:spacing w:after="0" w:line="240" w:lineRule="auto"/>
              <w:contextualSpacing/>
              <w:jc w:val="both"/>
              <w:rPr>
                <w:rFonts w:ascii="Times New Roman" w:eastAsia="Times New Roman" w:hAnsi="Times New Roman"/>
                <w:szCs w:val="20"/>
                <w:lang w:val="uk-UA" w:eastAsia="uk-UA"/>
              </w:rPr>
            </w:pPr>
            <w:r w:rsidRPr="00483164">
              <w:rPr>
                <w:rFonts w:ascii="Times New Roman" w:eastAsia="Times New Roman" w:hAnsi="Times New Roman"/>
                <w:szCs w:val="20"/>
                <w:lang w:val="uk-UA" w:eastAsia="uk-UA"/>
              </w:rPr>
              <w:t xml:space="preserve">Навчальний матеріал  за ЗМ 2 </w:t>
            </w:r>
          </w:p>
          <w:p w:rsidR="00483164" w:rsidRPr="00483164" w:rsidRDefault="00483164" w:rsidP="00483164">
            <w:pPr>
              <w:spacing w:after="0" w:line="240" w:lineRule="auto"/>
              <w:contextualSpacing/>
              <w:jc w:val="both"/>
              <w:rPr>
                <w:rFonts w:ascii="Times New Roman" w:eastAsia="Times New Roman" w:hAnsi="Times New Roman"/>
                <w:szCs w:val="20"/>
                <w:lang w:val="uk-UA" w:eastAsia="uk-UA"/>
              </w:rPr>
            </w:pPr>
          </w:p>
        </w:tc>
        <w:tc>
          <w:tcPr>
            <w:tcW w:w="1401" w:type="dxa"/>
          </w:tcPr>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t>Кількість питань – 5, кожна правильна відповідь оцінюється в 1 бал.</w:t>
            </w:r>
          </w:p>
        </w:tc>
        <w:tc>
          <w:tcPr>
            <w:tcW w:w="820"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5</w:t>
            </w:r>
          </w:p>
        </w:tc>
      </w:tr>
      <w:tr w:rsidR="00483164" w:rsidRPr="00483164" w:rsidTr="0023676E">
        <w:trPr>
          <w:trHeight w:val="143"/>
        </w:trPr>
        <w:tc>
          <w:tcPr>
            <w:tcW w:w="1130" w:type="dxa"/>
            <w:vMerge/>
          </w:tcPr>
          <w:p w:rsidR="00483164" w:rsidRPr="00483164" w:rsidRDefault="00483164" w:rsidP="00483164">
            <w:pPr>
              <w:spacing w:after="0" w:line="240" w:lineRule="auto"/>
              <w:jc w:val="center"/>
              <w:rPr>
                <w:rFonts w:ascii="Times New Roman" w:eastAsia="Times New Roman" w:hAnsi="Times New Roman"/>
                <w:lang w:val="uk-UA" w:eastAsia="uk-UA"/>
              </w:rPr>
            </w:pPr>
          </w:p>
        </w:tc>
        <w:tc>
          <w:tcPr>
            <w:tcW w:w="1666" w:type="dxa"/>
          </w:tcPr>
          <w:p w:rsidR="00483164" w:rsidRPr="00483164" w:rsidRDefault="00483164" w:rsidP="00483164">
            <w:pPr>
              <w:spacing w:after="0" w:line="240" w:lineRule="auto"/>
              <w:rPr>
                <w:rFonts w:ascii="Times New Roman" w:eastAsia="Times New Roman" w:hAnsi="Times New Roman"/>
                <w:sz w:val="24"/>
                <w:szCs w:val="24"/>
                <w:lang w:eastAsia="uk-UA"/>
              </w:rPr>
            </w:pPr>
            <w:r w:rsidRPr="00483164">
              <w:rPr>
                <w:rFonts w:ascii="Times New Roman" w:eastAsia="Times New Roman" w:hAnsi="Times New Roman"/>
                <w:sz w:val="24"/>
                <w:szCs w:val="24"/>
                <w:lang w:val="uk-UA" w:eastAsia="uk-UA"/>
              </w:rPr>
              <w:t>Усне опитування та інтерактивне завдання</w:t>
            </w:r>
          </w:p>
        </w:tc>
        <w:tc>
          <w:tcPr>
            <w:tcW w:w="5146" w:type="dxa"/>
          </w:tcPr>
          <w:p w:rsidR="00483164" w:rsidRPr="00483164" w:rsidRDefault="00483164" w:rsidP="00483164">
            <w:pPr>
              <w:spacing w:after="0" w:line="240" w:lineRule="auto"/>
              <w:ind w:firstLine="709"/>
              <w:jc w:val="both"/>
              <w:rPr>
                <w:rFonts w:ascii="Times New Roman" w:hAnsi="Times New Roman"/>
                <w:sz w:val="24"/>
                <w:szCs w:val="24"/>
                <w:lang w:val="uk-UA"/>
              </w:rPr>
            </w:pPr>
            <w:r w:rsidRPr="00483164">
              <w:rPr>
                <w:rFonts w:ascii="Times New Roman" w:eastAsia="Times New Roman" w:hAnsi="Times New Roman"/>
                <w:lang w:val="uk-UA" w:eastAsia="uk-UA"/>
              </w:rPr>
              <w:t>Усне опитування за планом</w:t>
            </w:r>
            <w:r w:rsidRPr="00483164">
              <w:rPr>
                <w:rFonts w:ascii="Times New Roman" w:hAnsi="Times New Roman"/>
                <w:i/>
                <w:sz w:val="24"/>
                <w:szCs w:val="24"/>
                <w:lang w:val="uk-UA"/>
              </w:rPr>
              <w:t xml:space="preserve"> 2. </w:t>
            </w:r>
            <w:proofErr w:type="spellStart"/>
            <w:r w:rsidRPr="00483164">
              <w:rPr>
                <w:rFonts w:ascii="Times New Roman" w:hAnsi="Times New Roman"/>
                <w:b/>
                <w:sz w:val="24"/>
                <w:szCs w:val="24"/>
                <w:lang w:val="uk-UA"/>
              </w:rPr>
              <w:t>Нон-фікшн</w:t>
            </w:r>
            <w:proofErr w:type="spellEnd"/>
            <w:r w:rsidRPr="00483164">
              <w:rPr>
                <w:rFonts w:ascii="Times New Roman" w:hAnsi="Times New Roman"/>
                <w:b/>
                <w:sz w:val="24"/>
                <w:szCs w:val="24"/>
                <w:lang w:val="uk-UA"/>
              </w:rPr>
              <w:t xml:space="preserve">: стилістичні прийоми-ключі </w:t>
            </w:r>
            <w:proofErr w:type="spellStart"/>
            <w:r w:rsidRPr="00483164">
              <w:rPr>
                <w:rFonts w:ascii="Times New Roman" w:hAnsi="Times New Roman"/>
                <w:b/>
                <w:sz w:val="24"/>
                <w:szCs w:val="24"/>
                <w:lang w:val="uk-UA"/>
              </w:rPr>
              <w:t>репортажистів</w:t>
            </w:r>
            <w:proofErr w:type="spellEnd"/>
            <w:r w:rsidRPr="00483164">
              <w:rPr>
                <w:rFonts w:ascii="Times New Roman" w:hAnsi="Times New Roman"/>
                <w:b/>
                <w:sz w:val="24"/>
                <w:szCs w:val="24"/>
                <w:lang w:val="uk-UA"/>
              </w:rPr>
              <w:t xml:space="preserve">-класиків і молодих початківців, </w:t>
            </w:r>
            <w:proofErr w:type="spellStart"/>
            <w:r w:rsidRPr="00483164">
              <w:rPr>
                <w:rFonts w:ascii="Times New Roman" w:hAnsi="Times New Roman"/>
                <w:b/>
                <w:sz w:val="24"/>
                <w:szCs w:val="24"/>
                <w:lang w:val="uk-UA"/>
              </w:rPr>
              <w:t>пулітцерівських</w:t>
            </w:r>
            <w:proofErr w:type="spellEnd"/>
            <w:r w:rsidRPr="00483164">
              <w:rPr>
                <w:rFonts w:ascii="Times New Roman" w:hAnsi="Times New Roman"/>
                <w:b/>
                <w:sz w:val="24"/>
                <w:szCs w:val="24"/>
                <w:lang w:val="uk-UA"/>
              </w:rPr>
              <w:t xml:space="preserve"> лауреатів і переможців фахових конкурсів та української школи репортажу. Ключі до </w:t>
            </w:r>
            <w:proofErr w:type="spellStart"/>
            <w:r w:rsidRPr="00483164">
              <w:rPr>
                <w:rFonts w:ascii="Times New Roman" w:hAnsi="Times New Roman"/>
                <w:b/>
                <w:sz w:val="24"/>
                <w:szCs w:val="24"/>
                <w:lang w:val="uk-UA"/>
              </w:rPr>
              <w:t>нон-фікшну</w:t>
            </w:r>
            <w:proofErr w:type="spellEnd"/>
            <w:r w:rsidRPr="00483164">
              <w:rPr>
                <w:rFonts w:ascii="Times New Roman" w:hAnsi="Times New Roman"/>
                <w:b/>
                <w:sz w:val="24"/>
                <w:szCs w:val="24"/>
                <w:lang w:val="uk-UA"/>
              </w:rPr>
              <w:t>: про художнє в репортажі.</w:t>
            </w:r>
            <w:r w:rsidRPr="00483164">
              <w:rPr>
                <w:rFonts w:ascii="Times New Roman" w:hAnsi="Times New Roman"/>
                <w:b/>
                <w:i/>
                <w:sz w:val="24"/>
                <w:szCs w:val="24"/>
                <w:lang w:val="uk-UA"/>
              </w:rPr>
              <w:t xml:space="preserve"> </w:t>
            </w:r>
            <w:r w:rsidRPr="00483164">
              <w:rPr>
                <w:rFonts w:ascii="Times New Roman" w:hAnsi="Times New Roman"/>
                <w:sz w:val="24"/>
                <w:szCs w:val="24"/>
                <w:lang w:val="uk-UA"/>
              </w:rPr>
              <w:t xml:space="preserve">Стилістичні прийоми-ключі </w:t>
            </w:r>
            <w:proofErr w:type="spellStart"/>
            <w:r w:rsidRPr="00483164">
              <w:rPr>
                <w:rFonts w:ascii="Times New Roman" w:hAnsi="Times New Roman"/>
                <w:sz w:val="24"/>
                <w:szCs w:val="24"/>
                <w:lang w:val="uk-UA"/>
              </w:rPr>
              <w:t>репортажистів</w:t>
            </w:r>
            <w:proofErr w:type="spellEnd"/>
            <w:r w:rsidRPr="00483164">
              <w:rPr>
                <w:rFonts w:ascii="Times New Roman" w:hAnsi="Times New Roman"/>
                <w:sz w:val="24"/>
                <w:szCs w:val="24"/>
                <w:lang w:val="uk-UA"/>
              </w:rPr>
              <w:t xml:space="preserve">-класиків: </w:t>
            </w:r>
            <w:proofErr w:type="spellStart"/>
            <w:r w:rsidRPr="00483164">
              <w:rPr>
                <w:rFonts w:ascii="Times New Roman" w:hAnsi="Times New Roman"/>
                <w:sz w:val="24"/>
                <w:szCs w:val="24"/>
                <w:lang w:val="uk-UA"/>
              </w:rPr>
              <w:t>мультиперспективізм</w:t>
            </w:r>
            <w:proofErr w:type="spellEnd"/>
            <w:r w:rsidRPr="00483164">
              <w:rPr>
                <w:rFonts w:ascii="Times New Roman" w:hAnsi="Times New Roman"/>
                <w:sz w:val="24"/>
                <w:szCs w:val="24"/>
                <w:lang w:val="uk-UA"/>
              </w:rPr>
              <w:t xml:space="preserve">; </w:t>
            </w:r>
            <w:r w:rsidRPr="00483164">
              <w:rPr>
                <w:rFonts w:ascii="Times New Roman" w:hAnsi="Times New Roman"/>
                <w:bCs/>
                <w:sz w:val="24"/>
                <w:szCs w:val="24"/>
                <w:lang w:val="uk-UA"/>
              </w:rPr>
              <w:t xml:space="preserve">багатоголосся Світлани </w:t>
            </w:r>
            <w:proofErr w:type="spellStart"/>
            <w:r w:rsidRPr="00483164">
              <w:rPr>
                <w:rFonts w:ascii="Times New Roman" w:hAnsi="Times New Roman"/>
                <w:bCs/>
                <w:sz w:val="24"/>
                <w:szCs w:val="24"/>
                <w:lang w:val="uk-UA"/>
              </w:rPr>
              <w:t>Алексієвич</w:t>
            </w:r>
            <w:proofErr w:type="spellEnd"/>
            <w:r w:rsidRPr="00483164">
              <w:rPr>
                <w:rFonts w:ascii="Times New Roman" w:hAnsi="Times New Roman"/>
                <w:bCs/>
                <w:sz w:val="24"/>
                <w:szCs w:val="24"/>
                <w:lang w:val="uk-UA"/>
              </w:rPr>
              <w:t xml:space="preserve">; мистецтво перевтілення (Том </w:t>
            </w:r>
            <w:proofErr w:type="spellStart"/>
            <w:r w:rsidRPr="00483164">
              <w:rPr>
                <w:rFonts w:ascii="Times New Roman" w:hAnsi="Times New Roman"/>
                <w:bCs/>
                <w:sz w:val="24"/>
                <w:szCs w:val="24"/>
                <w:lang w:val="uk-UA"/>
              </w:rPr>
              <w:t>Вулф</w:t>
            </w:r>
            <w:proofErr w:type="spellEnd"/>
            <w:r w:rsidRPr="00483164">
              <w:rPr>
                <w:rFonts w:ascii="Times New Roman" w:hAnsi="Times New Roman"/>
                <w:bCs/>
                <w:sz w:val="24"/>
                <w:szCs w:val="24"/>
                <w:lang w:val="uk-UA"/>
              </w:rPr>
              <w:t xml:space="preserve">); </w:t>
            </w:r>
            <w:proofErr w:type="spellStart"/>
            <w:r w:rsidRPr="00483164">
              <w:rPr>
                <w:rFonts w:ascii="Times New Roman" w:hAnsi="Times New Roman"/>
                <w:bCs/>
                <w:sz w:val="24"/>
                <w:szCs w:val="24"/>
                <w:lang w:val="uk-UA"/>
              </w:rPr>
              <w:t>ґонзо</w:t>
            </w:r>
            <w:proofErr w:type="spellEnd"/>
            <w:r w:rsidRPr="00483164">
              <w:rPr>
                <w:rFonts w:ascii="Times New Roman" w:hAnsi="Times New Roman"/>
                <w:bCs/>
                <w:sz w:val="24"/>
                <w:szCs w:val="24"/>
                <w:lang w:val="uk-UA"/>
              </w:rPr>
              <w:t xml:space="preserve">: авторське бачення і погляд на самого себе; </w:t>
            </w:r>
            <w:proofErr w:type="spellStart"/>
            <w:r w:rsidRPr="00483164">
              <w:rPr>
                <w:rFonts w:ascii="Times New Roman" w:hAnsi="Times New Roman"/>
                <w:bCs/>
                <w:sz w:val="24"/>
                <w:szCs w:val="24"/>
                <w:lang w:val="uk-UA"/>
              </w:rPr>
              <w:t>сенсибільність</w:t>
            </w:r>
            <w:proofErr w:type="spellEnd"/>
            <w:r w:rsidRPr="00483164">
              <w:rPr>
                <w:rFonts w:ascii="Times New Roman" w:hAnsi="Times New Roman"/>
                <w:bCs/>
                <w:sz w:val="24"/>
                <w:szCs w:val="24"/>
                <w:lang w:val="uk-UA"/>
              </w:rPr>
              <w:t xml:space="preserve">; нарисовість (Річард </w:t>
            </w:r>
            <w:proofErr w:type="spellStart"/>
            <w:r w:rsidRPr="00483164">
              <w:rPr>
                <w:rFonts w:ascii="Times New Roman" w:hAnsi="Times New Roman"/>
                <w:bCs/>
                <w:sz w:val="24"/>
                <w:szCs w:val="24"/>
                <w:lang w:val="uk-UA"/>
              </w:rPr>
              <w:t>Голдстейн</w:t>
            </w:r>
            <w:proofErr w:type="spellEnd"/>
            <w:r w:rsidRPr="00483164">
              <w:rPr>
                <w:rFonts w:ascii="Times New Roman" w:hAnsi="Times New Roman"/>
                <w:bCs/>
                <w:sz w:val="24"/>
                <w:szCs w:val="24"/>
                <w:lang w:val="uk-UA"/>
              </w:rPr>
              <w:t xml:space="preserve">); здатність змінити ракурс, </w:t>
            </w:r>
            <w:proofErr w:type="spellStart"/>
            <w:r w:rsidRPr="00483164">
              <w:rPr>
                <w:rFonts w:ascii="Times New Roman" w:hAnsi="Times New Roman"/>
                <w:bCs/>
                <w:sz w:val="24"/>
                <w:szCs w:val="24"/>
                <w:lang w:val="uk-UA"/>
              </w:rPr>
              <w:t>рамкування</w:t>
            </w:r>
            <w:proofErr w:type="spellEnd"/>
            <w:r w:rsidRPr="00483164">
              <w:rPr>
                <w:rFonts w:ascii="Times New Roman" w:hAnsi="Times New Roman"/>
                <w:bCs/>
                <w:sz w:val="24"/>
                <w:szCs w:val="24"/>
                <w:lang w:val="uk-UA"/>
              </w:rPr>
              <w:t>; порівняння; міжкультурні паралелі-порівняння (Наталя Гуменюк); калейдоскоп характерів (</w:t>
            </w:r>
            <w:proofErr w:type="spellStart"/>
            <w:r w:rsidRPr="00483164">
              <w:rPr>
                <w:rFonts w:ascii="Times New Roman" w:hAnsi="Times New Roman"/>
                <w:bCs/>
                <w:sz w:val="24"/>
                <w:szCs w:val="24"/>
                <w:lang w:val="uk-UA"/>
              </w:rPr>
              <w:t>Катажина</w:t>
            </w:r>
            <w:proofErr w:type="spellEnd"/>
            <w:r w:rsidRPr="00483164">
              <w:rPr>
                <w:rFonts w:ascii="Times New Roman" w:hAnsi="Times New Roman"/>
                <w:bCs/>
                <w:sz w:val="24"/>
                <w:szCs w:val="24"/>
                <w:lang w:val="uk-UA"/>
              </w:rPr>
              <w:t xml:space="preserve"> </w:t>
            </w:r>
            <w:proofErr w:type="spellStart"/>
            <w:r w:rsidRPr="00483164">
              <w:rPr>
                <w:rFonts w:ascii="Times New Roman" w:hAnsi="Times New Roman"/>
                <w:bCs/>
                <w:sz w:val="24"/>
                <w:szCs w:val="24"/>
                <w:lang w:val="uk-UA"/>
              </w:rPr>
              <w:t>Квятковська-Москалевич</w:t>
            </w:r>
            <w:proofErr w:type="spellEnd"/>
            <w:r w:rsidRPr="00483164">
              <w:rPr>
                <w:rFonts w:ascii="Times New Roman" w:hAnsi="Times New Roman"/>
                <w:bCs/>
                <w:sz w:val="24"/>
                <w:szCs w:val="24"/>
                <w:lang w:val="uk-UA"/>
              </w:rPr>
              <w:t>), поєднання інтерв’ю із репортажем (</w:t>
            </w:r>
            <w:proofErr w:type="spellStart"/>
            <w:r w:rsidRPr="00483164">
              <w:rPr>
                <w:rFonts w:ascii="Times New Roman" w:hAnsi="Times New Roman"/>
                <w:bCs/>
                <w:sz w:val="24"/>
                <w:szCs w:val="24"/>
                <w:lang w:val="uk-UA"/>
              </w:rPr>
              <w:t>Барбара</w:t>
            </w:r>
            <w:proofErr w:type="spellEnd"/>
            <w:r w:rsidRPr="00483164">
              <w:rPr>
                <w:rFonts w:ascii="Times New Roman" w:hAnsi="Times New Roman"/>
                <w:bCs/>
                <w:sz w:val="24"/>
                <w:szCs w:val="24"/>
                <w:lang w:val="uk-UA"/>
              </w:rPr>
              <w:t xml:space="preserve"> </w:t>
            </w:r>
            <w:proofErr w:type="spellStart"/>
            <w:r w:rsidRPr="00483164">
              <w:rPr>
                <w:rFonts w:ascii="Times New Roman" w:hAnsi="Times New Roman"/>
                <w:bCs/>
                <w:sz w:val="24"/>
                <w:szCs w:val="24"/>
                <w:lang w:val="uk-UA"/>
              </w:rPr>
              <w:t>Голдсміт</w:t>
            </w:r>
            <w:proofErr w:type="spellEnd"/>
            <w:r w:rsidRPr="00483164">
              <w:rPr>
                <w:rFonts w:ascii="Times New Roman" w:hAnsi="Times New Roman"/>
                <w:bCs/>
                <w:sz w:val="24"/>
                <w:szCs w:val="24"/>
                <w:lang w:val="uk-UA"/>
              </w:rPr>
              <w:t>); ефектне закільцювання</w:t>
            </w:r>
          </w:p>
          <w:p w:rsidR="00483164" w:rsidRPr="00483164" w:rsidRDefault="00483164" w:rsidP="00483164">
            <w:pPr>
              <w:spacing w:after="0" w:line="240" w:lineRule="auto"/>
              <w:ind w:firstLine="709"/>
              <w:jc w:val="both"/>
              <w:rPr>
                <w:rFonts w:ascii="Times New Roman" w:eastAsia="Times New Roman" w:hAnsi="Times New Roman"/>
                <w:b/>
                <w:lang w:val="uk-UA" w:eastAsia="ar-SA"/>
              </w:rPr>
            </w:pPr>
            <w:r w:rsidRPr="00483164">
              <w:rPr>
                <w:rFonts w:ascii="Times New Roman" w:eastAsia="Times New Roman" w:hAnsi="Times New Roman"/>
                <w:b/>
                <w:lang w:val="uk-UA" w:eastAsia="ar-SA"/>
              </w:rPr>
              <w:lastRenderedPageBreak/>
              <w:t>Інтерактивні завдання</w:t>
            </w:r>
            <w:r w:rsidRPr="00483164">
              <w:rPr>
                <w:rFonts w:ascii="Times New Roman" w:eastAsia="Times New Roman" w:hAnsi="Times New Roman"/>
                <w:lang w:val="uk-UA" w:eastAsia="ar-SA"/>
              </w:rPr>
              <w:t xml:space="preserve">: </w:t>
            </w:r>
            <w:r w:rsidRPr="00483164">
              <w:rPr>
                <w:rFonts w:ascii="Times New Roman" w:eastAsia="Times New Roman" w:hAnsi="Times New Roman"/>
                <w:b/>
                <w:lang w:val="uk-UA" w:eastAsia="ar-SA"/>
              </w:rPr>
              <w:t xml:space="preserve">«Ситуації»: </w:t>
            </w:r>
            <w:r w:rsidRPr="00483164">
              <w:rPr>
                <w:rFonts w:ascii="Times New Roman" w:eastAsia="Times New Roman" w:hAnsi="Times New Roman"/>
                <w:lang w:val="uk-UA" w:eastAsia="ar-SA"/>
              </w:rPr>
              <w:t xml:space="preserve">Варто нестандартно, але правдиво, описати ландшафт за вікном; віднайти унікальні деталі в кімнаті, які б можна було інкрустувати у текст; описати, як кипить чайник (звукопис); як </w:t>
            </w:r>
            <w:proofErr w:type="spellStart"/>
            <w:r w:rsidRPr="00483164">
              <w:rPr>
                <w:rFonts w:ascii="Times New Roman" w:eastAsia="Times New Roman" w:hAnsi="Times New Roman"/>
                <w:lang w:val="uk-UA" w:eastAsia="ar-SA"/>
              </w:rPr>
              <w:t>шумить</w:t>
            </w:r>
            <w:proofErr w:type="spellEnd"/>
            <w:r w:rsidRPr="00483164">
              <w:rPr>
                <w:rFonts w:ascii="Times New Roman" w:eastAsia="Times New Roman" w:hAnsi="Times New Roman"/>
                <w:lang w:val="uk-UA" w:eastAsia="ar-SA"/>
              </w:rPr>
              <w:t xml:space="preserve"> ліс</w:t>
            </w:r>
            <w:r w:rsidRPr="00483164">
              <w:rPr>
                <w:rFonts w:ascii="Times New Roman" w:eastAsia="Times New Roman" w:hAnsi="Times New Roman"/>
                <w:b/>
                <w:lang w:val="uk-UA" w:eastAsia="ar-SA"/>
              </w:rPr>
              <w:t xml:space="preserve">; </w:t>
            </w:r>
            <w:r w:rsidRPr="00483164">
              <w:rPr>
                <w:rFonts w:ascii="Times New Roman" w:eastAsia="Times New Roman" w:hAnsi="Times New Roman"/>
                <w:lang w:val="uk-UA" w:eastAsia="ar-SA"/>
              </w:rPr>
              <w:t xml:space="preserve">переговорити з колегою і вивудити </w:t>
            </w:r>
            <w:proofErr w:type="spellStart"/>
            <w:r w:rsidRPr="00483164">
              <w:rPr>
                <w:rFonts w:ascii="Times New Roman" w:eastAsia="Times New Roman" w:hAnsi="Times New Roman"/>
                <w:lang w:val="uk-UA" w:eastAsia="ar-SA"/>
              </w:rPr>
              <w:t>найпромовистішу</w:t>
            </w:r>
            <w:proofErr w:type="spellEnd"/>
            <w:r w:rsidRPr="00483164">
              <w:rPr>
                <w:rFonts w:ascii="Times New Roman" w:eastAsia="Times New Roman" w:hAnsi="Times New Roman"/>
                <w:lang w:val="uk-UA" w:eastAsia="ar-SA"/>
              </w:rPr>
              <w:t xml:space="preserve"> деталь її характеру для опису портрета; закодувати предмет у метафору-інтригу</w:t>
            </w:r>
            <w:r w:rsidRPr="00483164">
              <w:rPr>
                <w:rFonts w:ascii="Times New Roman" w:eastAsia="Times New Roman" w:hAnsi="Times New Roman"/>
                <w:b/>
                <w:lang w:val="uk-UA" w:eastAsia="ar-SA"/>
              </w:rPr>
              <w:t>.</w:t>
            </w:r>
          </w:p>
        </w:tc>
        <w:tc>
          <w:tcPr>
            <w:tcW w:w="1401" w:type="dxa"/>
          </w:tcPr>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lastRenderedPageBreak/>
              <w:t>Відповіді на усні запитання та виконання інтерактивного завдання – 10 б.</w:t>
            </w:r>
          </w:p>
        </w:tc>
        <w:tc>
          <w:tcPr>
            <w:tcW w:w="820"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10</w:t>
            </w:r>
          </w:p>
        </w:tc>
      </w:tr>
      <w:tr w:rsidR="00483164" w:rsidRPr="00483164" w:rsidTr="0023676E">
        <w:trPr>
          <w:trHeight w:val="143"/>
        </w:trPr>
        <w:tc>
          <w:tcPr>
            <w:tcW w:w="1130" w:type="dxa"/>
          </w:tcPr>
          <w:p w:rsidR="00483164" w:rsidRPr="00483164" w:rsidRDefault="00483164" w:rsidP="00483164">
            <w:pPr>
              <w:spacing w:after="0" w:line="240" w:lineRule="auto"/>
              <w:jc w:val="center"/>
              <w:rPr>
                <w:rFonts w:ascii="Times New Roman" w:eastAsia="Times New Roman" w:hAnsi="Times New Roman"/>
                <w:b/>
                <w:bCs/>
                <w:lang w:val="uk-UA" w:eastAsia="uk-UA"/>
              </w:rPr>
            </w:pPr>
            <w:r w:rsidRPr="00483164">
              <w:rPr>
                <w:rFonts w:ascii="Times New Roman" w:eastAsia="Times New Roman" w:hAnsi="Times New Roman"/>
                <w:b/>
                <w:bCs/>
                <w:lang w:val="uk-UA" w:eastAsia="uk-UA"/>
              </w:rPr>
              <w:lastRenderedPageBreak/>
              <w:t>Усього за ЗМ 2</w:t>
            </w:r>
          </w:p>
          <w:p w:rsidR="00483164" w:rsidRPr="00483164" w:rsidRDefault="00483164" w:rsidP="00483164">
            <w:pPr>
              <w:spacing w:after="0" w:line="240" w:lineRule="auto"/>
              <w:jc w:val="center"/>
              <w:rPr>
                <w:rFonts w:ascii="Times New Roman" w:eastAsia="Times New Roman" w:hAnsi="Times New Roman"/>
                <w:b/>
                <w:bCs/>
                <w:lang w:val="uk-UA" w:eastAsia="uk-UA"/>
              </w:rPr>
            </w:pPr>
            <w:r w:rsidRPr="00483164">
              <w:rPr>
                <w:rFonts w:ascii="Times New Roman" w:eastAsia="Times New Roman" w:hAnsi="Times New Roman"/>
                <w:b/>
                <w:bCs/>
                <w:lang w:val="uk-UA" w:eastAsia="uk-UA"/>
              </w:rPr>
              <w:t>контр.</w:t>
            </w:r>
          </w:p>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b/>
                <w:bCs/>
                <w:lang w:val="uk-UA" w:eastAsia="uk-UA"/>
              </w:rPr>
              <w:t>заходів</w:t>
            </w:r>
          </w:p>
        </w:tc>
        <w:tc>
          <w:tcPr>
            <w:tcW w:w="1666"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2</w:t>
            </w:r>
          </w:p>
        </w:tc>
        <w:tc>
          <w:tcPr>
            <w:tcW w:w="5146" w:type="dxa"/>
          </w:tcPr>
          <w:p w:rsidR="00483164" w:rsidRPr="00483164" w:rsidRDefault="00483164" w:rsidP="00483164">
            <w:pPr>
              <w:spacing w:after="0" w:line="240" w:lineRule="auto"/>
              <w:rPr>
                <w:rFonts w:ascii="Times New Roman" w:eastAsia="Times New Roman" w:hAnsi="Times New Roman"/>
                <w:lang w:val="uk-UA" w:eastAsia="uk-UA"/>
              </w:rPr>
            </w:pPr>
          </w:p>
        </w:tc>
        <w:tc>
          <w:tcPr>
            <w:tcW w:w="1401" w:type="dxa"/>
          </w:tcPr>
          <w:p w:rsidR="00483164" w:rsidRPr="00483164" w:rsidRDefault="00483164" w:rsidP="00483164">
            <w:pPr>
              <w:spacing w:after="0" w:line="240" w:lineRule="auto"/>
              <w:jc w:val="both"/>
              <w:rPr>
                <w:rFonts w:ascii="Times New Roman" w:eastAsia="Times New Roman" w:hAnsi="Times New Roman"/>
                <w:lang w:val="uk-UA" w:eastAsia="uk-UA"/>
              </w:rPr>
            </w:pPr>
          </w:p>
        </w:tc>
        <w:tc>
          <w:tcPr>
            <w:tcW w:w="820"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15</w:t>
            </w:r>
          </w:p>
        </w:tc>
      </w:tr>
      <w:tr w:rsidR="00483164" w:rsidRPr="00483164" w:rsidTr="0023676E">
        <w:trPr>
          <w:trHeight w:val="143"/>
        </w:trPr>
        <w:tc>
          <w:tcPr>
            <w:tcW w:w="1130" w:type="dxa"/>
            <w:vMerge w:val="restart"/>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3</w:t>
            </w:r>
          </w:p>
          <w:p w:rsidR="00483164" w:rsidRPr="00483164" w:rsidRDefault="00483164" w:rsidP="00483164">
            <w:pPr>
              <w:spacing w:after="0" w:line="240" w:lineRule="auto"/>
              <w:jc w:val="center"/>
              <w:rPr>
                <w:rFonts w:ascii="Times New Roman" w:eastAsia="Times New Roman" w:hAnsi="Times New Roman"/>
                <w:lang w:val="uk-UA" w:eastAsia="uk-UA"/>
              </w:rPr>
            </w:pPr>
          </w:p>
        </w:tc>
        <w:tc>
          <w:tcPr>
            <w:tcW w:w="1666" w:type="dxa"/>
          </w:tcPr>
          <w:p w:rsidR="00483164" w:rsidRPr="00483164" w:rsidRDefault="00483164" w:rsidP="00483164">
            <w:pPr>
              <w:spacing w:after="0" w:line="240" w:lineRule="auto"/>
              <w:rPr>
                <w:rFonts w:ascii="Times New Roman" w:eastAsia="Times New Roman" w:hAnsi="Times New Roman"/>
                <w:sz w:val="24"/>
                <w:szCs w:val="24"/>
                <w:lang w:val="uk-UA" w:eastAsia="uk-UA"/>
              </w:rPr>
            </w:pPr>
            <w:r w:rsidRPr="00483164">
              <w:rPr>
                <w:rFonts w:ascii="Times New Roman" w:eastAsia="Times New Roman" w:hAnsi="Times New Roman"/>
                <w:sz w:val="24"/>
                <w:szCs w:val="24"/>
                <w:lang w:eastAsia="uk-UA"/>
              </w:rPr>
              <w:t xml:space="preserve">Тест </w:t>
            </w:r>
            <w:r w:rsidRPr="00483164">
              <w:rPr>
                <w:rFonts w:ascii="Times New Roman" w:eastAsia="Times New Roman" w:hAnsi="Times New Roman"/>
                <w:sz w:val="24"/>
                <w:szCs w:val="24"/>
                <w:lang w:val="uk-UA" w:eastAsia="uk-UA"/>
              </w:rPr>
              <w:t xml:space="preserve">3 </w:t>
            </w:r>
            <w:r w:rsidRPr="00483164">
              <w:rPr>
                <w:rFonts w:ascii="Times New Roman" w:eastAsia="Times New Roman" w:hAnsi="Times New Roman"/>
                <w:sz w:val="24"/>
                <w:szCs w:val="24"/>
                <w:lang w:eastAsia="uk-UA"/>
              </w:rPr>
              <w:t xml:space="preserve">за </w:t>
            </w:r>
            <w:proofErr w:type="spellStart"/>
            <w:r w:rsidRPr="00483164">
              <w:rPr>
                <w:rFonts w:ascii="Times New Roman" w:eastAsia="Times New Roman" w:hAnsi="Times New Roman"/>
                <w:sz w:val="24"/>
                <w:szCs w:val="24"/>
                <w:lang w:eastAsia="uk-UA"/>
              </w:rPr>
              <w:t>теоретичними</w:t>
            </w:r>
            <w:proofErr w:type="spell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питаннями</w:t>
            </w:r>
            <w:proofErr w:type="spellEnd"/>
            <w:r w:rsidRPr="00483164">
              <w:rPr>
                <w:rFonts w:ascii="Times New Roman" w:eastAsia="Times New Roman" w:hAnsi="Times New Roman"/>
                <w:sz w:val="24"/>
                <w:szCs w:val="24"/>
                <w:lang w:eastAsia="uk-UA"/>
              </w:rPr>
              <w:t xml:space="preserve"> ЗМ </w:t>
            </w:r>
            <w:r w:rsidRPr="00483164">
              <w:rPr>
                <w:rFonts w:ascii="Times New Roman" w:eastAsia="Times New Roman" w:hAnsi="Times New Roman"/>
                <w:sz w:val="24"/>
                <w:szCs w:val="24"/>
                <w:lang w:val="uk-UA" w:eastAsia="uk-UA"/>
              </w:rPr>
              <w:t>3</w:t>
            </w:r>
          </w:p>
          <w:p w:rsidR="00483164" w:rsidRPr="00483164" w:rsidRDefault="00483164" w:rsidP="00483164">
            <w:pPr>
              <w:spacing w:after="0" w:line="240" w:lineRule="auto"/>
              <w:rPr>
                <w:rFonts w:ascii="Times New Roman" w:eastAsia="Times New Roman" w:hAnsi="Times New Roman"/>
                <w:sz w:val="24"/>
                <w:szCs w:val="24"/>
                <w:lang w:eastAsia="uk-UA"/>
              </w:rPr>
            </w:pPr>
            <w:proofErr w:type="gramStart"/>
            <w:r w:rsidRPr="00483164">
              <w:rPr>
                <w:rFonts w:ascii="Times New Roman" w:eastAsia="Times New Roman" w:hAnsi="Times New Roman"/>
                <w:sz w:val="24"/>
                <w:szCs w:val="24"/>
                <w:lang w:eastAsia="uk-UA"/>
              </w:rPr>
              <w:t>в</w:t>
            </w:r>
            <w:proofErr w:type="gram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системі</w:t>
            </w:r>
            <w:proofErr w:type="spell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Мудл</w:t>
            </w:r>
            <w:proofErr w:type="spellEnd"/>
          </w:p>
        </w:tc>
        <w:tc>
          <w:tcPr>
            <w:tcW w:w="5146" w:type="dxa"/>
          </w:tcPr>
          <w:p w:rsidR="00483164" w:rsidRPr="00483164" w:rsidRDefault="00483164" w:rsidP="00483164">
            <w:pPr>
              <w:spacing w:after="0" w:line="240" w:lineRule="auto"/>
              <w:contextualSpacing/>
              <w:jc w:val="both"/>
              <w:rPr>
                <w:rFonts w:ascii="Times New Roman" w:eastAsia="Times New Roman" w:hAnsi="Times New Roman"/>
                <w:szCs w:val="20"/>
                <w:lang w:val="uk-UA" w:eastAsia="uk-UA"/>
              </w:rPr>
            </w:pPr>
            <w:r w:rsidRPr="00483164">
              <w:rPr>
                <w:rFonts w:ascii="Times New Roman" w:eastAsia="Times New Roman" w:hAnsi="Times New Roman"/>
                <w:szCs w:val="20"/>
                <w:lang w:val="uk-UA" w:eastAsia="uk-UA"/>
              </w:rPr>
              <w:t xml:space="preserve">Навчальний матеріал за ЗМ 3 </w:t>
            </w:r>
          </w:p>
          <w:p w:rsidR="00483164" w:rsidRPr="00483164" w:rsidRDefault="00483164" w:rsidP="00483164">
            <w:pPr>
              <w:spacing w:after="0" w:line="240" w:lineRule="auto"/>
              <w:contextualSpacing/>
              <w:jc w:val="both"/>
              <w:rPr>
                <w:rFonts w:ascii="Times New Roman" w:eastAsia="Times New Roman" w:hAnsi="Times New Roman"/>
                <w:szCs w:val="20"/>
                <w:lang w:val="uk-UA" w:eastAsia="uk-UA"/>
              </w:rPr>
            </w:pPr>
          </w:p>
        </w:tc>
        <w:tc>
          <w:tcPr>
            <w:tcW w:w="1401" w:type="dxa"/>
          </w:tcPr>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t>Кількість питань – 5, кожна правильна відповідь оцінюється в 1 бал.</w:t>
            </w:r>
          </w:p>
        </w:tc>
        <w:tc>
          <w:tcPr>
            <w:tcW w:w="820"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5</w:t>
            </w:r>
          </w:p>
        </w:tc>
      </w:tr>
      <w:tr w:rsidR="00483164" w:rsidRPr="00483164" w:rsidTr="0023676E">
        <w:trPr>
          <w:trHeight w:val="143"/>
        </w:trPr>
        <w:tc>
          <w:tcPr>
            <w:tcW w:w="1130" w:type="dxa"/>
            <w:vMerge/>
          </w:tcPr>
          <w:p w:rsidR="00483164" w:rsidRPr="00483164" w:rsidRDefault="00483164" w:rsidP="00483164">
            <w:pPr>
              <w:spacing w:after="0" w:line="240" w:lineRule="auto"/>
              <w:jc w:val="center"/>
              <w:rPr>
                <w:rFonts w:ascii="Times New Roman" w:eastAsia="Times New Roman" w:hAnsi="Times New Roman"/>
                <w:lang w:val="uk-UA" w:eastAsia="uk-UA"/>
              </w:rPr>
            </w:pPr>
          </w:p>
        </w:tc>
        <w:tc>
          <w:tcPr>
            <w:tcW w:w="1666" w:type="dxa"/>
          </w:tcPr>
          <w:p w:rsidR="00483164" w:rsidRPr="00483164" w:rsidRDefault="00483164" w:rsidP="00483164">
            <w:pPr>
              <w:spacing w:after="0" w:line="240" w:lineRule="auto"/>
              <w:rPr>
                <w:rFonts w:ascii="Times New Roman" w:eastAsia="Times New Roman" w:hAnsi="Times New Roman"/>
                <w:sz w:val="24"/>
                <w:szCs w:val="24"/>
                <w:lang w:eastAsia="uk-UA"/>
              </w:rPr>
            </w:pPr>
            <w:r w:rsidRPr="00483164">
              <w:rPr>
                <w:rFonts w:ascii="Times New Roman" w:eastAsia="Times New Roman" w:hAnsi="Times New Roman"/>
                <w:sz w:val="24"/>
                <w:szCs w:val="24"/>
                <w:lang w:val="uk-UA" w:eastAsia="uk-UA"/>
              </w:rPr>
              <w:t>Усне опитування та інтерактивне завдання</w:t>
            </w:r>
          </w:p>
        </w:tc>
        <w:tc>
          <w:tcPr>
            <w:tcW w:w="5146" w:type="dxa"/>
          </w:tcPr>
          <w:p w:rsidR="00483164" w:rsidRPr="00483164" w:rsidRDefault="00483164" w:rsidP="00483164">
            <w:pPr>
              <w:tabs>
                <w:tab w:val="num" w:pos="212"/>
                <w:tab w:val="num" w:pos="360"/>
              </w:tabs>
              <w:spacing w:after="0" w:line="240" w:lineRule="auto"/>
              <w:jc w:val="both"/>
              <w:rPr>
                <w:rFonts w:ascii="Times New Roman" w:hAnsi="Times New Roman"/>
                <w:b/>
                <w:sz w:val="24"/>
                <w:szCs w:val="24"/>
                <w:lang w:val="uk-UA"/>
              </w:rPr>
            </w:pPr>
            <w:r w:rsidRPr="00483164">
              <w:rPr>
                <w:rFonts w:ascii="Times New Roman" w:eastAsia="Times New Roman" w:hAnsi="Times New Roman"/>
                <w:lang w:val="uk-UA" w:eastAsia="uk-UA"/>
              </w:rPr>
              <w:t>Усне опитування за планом</w:t>
            </w:r>
            <w:r w:rsidRPr="00483164">
              <w:rPr>
                <w:rFonts w:ascii="Times New Roman" w:hAnsi="Times New Roman"/>
                <w:sz w:val="24"/>
                <w:szCs w:val="24"/>
                <w:lang w:val="uk-UA"/>
              </w:rPr>
              <w:t xml:space="preserve"> 3. </w:t>
            </w:r>
            <w:r w:rsidRPr="00483164">
              <w:rPr>
                <w:rFonts w:ascii="Times New Roman" w:hAnsi="Times New Roman"/>
                <w:b/>
                <w:sz w:val="24"/>
                <w:szCs w:val="24"/>
                <w:lang w:val="uk-UA"/>
              </w:rPr>
              <w:t xml:space="preserve">Як написати </w:t>
            </w:r>
            <w:proofErr w:type="spellStart"/>
            <w:r w:rsidRPr="00483164">
              <w:rPr>
                <w:rFonts w:ascii="Times New Roman" w:hAnsi="Times New Roman"/>
                <w:b/>
                <w:sz w:val="24"/>
                <w:szCs w:val="24"/>
                <w:lang w:val="uk-UA"/>
              </w:rPr>
              <w:t>нон-фікшн</w:t>
            </w:r>
            <w:proofErr w:type="spellEnd"/>
            <w:r w:rsidRPr="00483164">
              <w:rPr>
                <w:rFonts w:ascii="Times New Roman" w:hAnsi="Times New Roman"/>
                <w:b/>
                <w:sz w:val="24"/>
                <w:szCs w:val="24"/>
                <w:lang w:val="uk-UA"/>
              </w:rPr>
              <w:t xml:space="preserve">: ідея, навик, досвід </w:t>
            </w:r>
          </w:p>
          <w:p w:rsidR="00483164" w:rsidRPr="00483164" w:rsidRDefault="00483164" w:rsidP="00483164">
            <w:pPr>
              <w:tabs>
                <w:tab w:val="num" w:pos="212"/>
                <w:tab w:val="num" w:pos="360"/>
              </w:tabs>
              <w:spacing w:after="0" w:line="240" w:lineRule="auto"/>
              <w:jc w:val="both"/>
              <w:rPr>
                <w:rFonts w:ascii="Times New Roman" w:hAnsi="Times New Roman"/>
                <w:b/>
                <w:sz w:val="24"/>
                <w:szCs w:val="24"/>
                <w:lang w:val="uk-UA"/>
              </w:rPr>
            </w:pPr>
            <w:r w:rsidRPr="00483164">
              <w:rPr>
                <w:rFonts w:ascii="Times New Roman" w:hAnsi="Times New Roman"/>
                <w:bCs/>
                <w:sz w:val="24"/>
                <w:szCs w:val="24"/>
                <w:lang w:val="uk-UA"/>
              </w:rPr>
              <w:t xml:space="preserve">Структура матеріалу: ідея, історії, яскравість, </w:t>
            </w:r>
            <w:proofErr w:type="spellStart"/>
            <w:r w:rsidRPr="00483164">
              <w:rPr>
                <w:rFonts w:ascii="Times New Roman" w:hAnsi="Times New Roman"/>
                <w:bCs/>
                <w:sz w:val="24"/>
                <w:szCs w:val="24"/>
                <w:lang w:val="uk-UA"/>
              </w:rPr>
              <w:t>провокативність</w:t>
            </w:r>
            <w:proofErr w:type="spellEnd"/>
            <w:r w:rsidRPr="00483164">
              <w:rPr>
                <w:rFonts w:ascii="Times New Roman" w:hAnsi="Times New Roman"/>
                <w:bCs/>
                <w:sz w:val="24"/>
                <w:szCs w:val="24"/>
                <w:lang w:val="uk-UA"/>
              </w:rPr>
              <w:t>, досвід, навик</w:t>
            </w:r>
            <w:r w:rsidRPr="00483164">
              <w:rPr>
                <w:rFonts w:ascii="Times New Roman" w:hAnsi="Times New Roman"/>
                <w:b/>
                <w:sz w:val="24"/>
                <w:szCs w:val="24"/>
                <w:lang w:val="uk-UA"/>
              </w:rPr>
              <w:t xml:space="preserve"> </w:t>
            </w:r>
          </w:p>
          <w:p w:rsidR="00483164" w:rsidRPr="00483164" w:rsidRDefault="00483164" w:rsidP="00483164">
            <w:pPr>
              <w:tabs>
                <w:tab w:val="num" w:pos="212"/>
                <w:tab w:val="num" w:pos="360"/>
              </w:tabs>
              <w:spacing w:after="0" w:line="240" w:lineRule="auto"/>
              <w:jc w:val="both"/>
              <w:rPr>
                <w:rFonts w:ascii="Times New Roman" w:eastAsia="Times New Roman" w:hAnsi="Times New Roman"/>
                <w:lang w:val="uk-UA" w:eastAsia="ar-SA"/>
              </w:rPr>
            </w:pPr>
            <w:r w:rsidRPr="00483164">
              <w:rPr>
                <w:rFonts w:ascii="Times New Roman" w:eastAsia="Times New Roman" w:hAnsi="Times New Roman"/>
                <w:b/>
                <w:lang w:val="uk-UA" w:eastAsia="ar-SA"/>
              </w:rPr>
              <w:t xml:space="preserve">Інтерактивні завдання: </w:t>
            </w:r>
            <w:r w:rsidRPr="00483164">
              <w:rPr>
                <w:rFonts w:ascii="Times New Roman" w:eastAsia="Times New Roman" w:hAnsi="Times New Roman"/>
                <w:lang w:val="uk-UA" w:eastAsia="ar-SA"/>
              </w:rPr>
              <w:t>Написати монолог / діалог неживих предметів (наприклад, монолог кулі, діалог листя під час листопаду).</w:t>
            </w:r>
          </w:p>
        </w:tc>
        <w:tc>
          <w:tcPr>
            <w:tcW w:w="1401" w:type="dxa"/>
          </w:tcPr>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t>Відповіді на усні запитання та виконання інтерактивного завдання – 5 б.</w:t>
            </w:r>
          </w:p>
        </w:tc>
        <w:tc>
          <w:tcPr>
            <w:tcW w:w="820"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10</w:t>
            </w:r>
          </w:p>
        </w:tc>
      </w:tr>
      <w:tr w:rsidR="00483164" w:rsidRPr="00483164" w:rsidTr="0023676E">
        <w:trPr>
          <w:trHeight w:val="143"/>
        </w:trPr>
        <w:tc>
          <w:tcPr>
            <w:tcW w:w="1130" w:type="dxa"/>
          </w:tcPr>
          <w:p w:rsidR="00483164" w:rsidRPr="00483164" w:rsidRDefault="00483164" w:rsidP="00483164">
            <w:pPr>
              <w:spacing w:after="0" w:line="240" w:lineRule="auto"/>
              <w:jc w:val="center"/>
              <w:rPr>
                <w:rFonts w:ascii="Times New Roman" w:eastAsia="Times New Roman" w:hAnsi="Times New Roman"/>
                <w:b/>
                <w:bCs/>
                <w:lang w:val="uk-UA" w:eastAsia="uk-UA"/>
              </w:rPr>
            </w:pPr>
            <w:r w:rsidRPr="00483164">
              <w:rPr>
                <w:rFonts w:ascii="Times New Roman" w:eastAsia="Times New Roman" w:hAnsi="Times New Roman"/>
                <w:b/>
                <w:bCs/>
                <w:lang w:val="uk-UA" w:eastAsia="uk-UA"/>
              </w:rPr>
              <w:t>Усього за ЗМ 3</w:t>
            </w:r>
          </w:p>
          <w:p w:rsidR="00483164" w:rsidRPr="00483164" w:rsidRDefault="00483164" w:rsidP="00483164">
            <w:pPr>
              <w:spacing w:after="0" w:line="240" w:lineRule="auto"/>
              <w:jc w:val="center"/>
              <w:rPr>
                <w:rFonts w:ascii="Times New Roman" w:eastAsia="Times New Roman" w:hAnsi="Times New Roman"/>
                <w:b/>
                <w:bCs/>
                <w:lang w:val="uk-UA" w:eastAsia="uk-UA"/>
              </w:rPr>
            </w:pPr>
            <w:r w:rsidRPr="00483164">
              <w:rPr>
                <w:rFonts w:ascii="Times New Roman" w:eastAsia="Times New Roman" w:hAnsi="Times New Roman"/>
                <w:b/>
                <w:bCs/>
                <w:lang w:val="uk-UA" w:eastAsia="uk-UA"/>
              </w:rPr>
              <w:t>контр.</w:t>
            </w:r>
          </w:p>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b/>
                <w:bCs/>
                <w:lang w:val="uk-UA" w:eastAsia="uk-UA"/>
              </w:rPr>
              <w:t>Заходів</w:t>
            </w:r>
          </w:p>
        </w:tc>
        <w:tc>
          <w:tcPr>
            <w:tcW w:w="1666"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2</w:t>
            </w:r>
          </w:p>
        </w:tc>
        <w:tc>
          <w:tcPr>
            <w:tcW w:w="5146" w:type="dxa"/>
          </w:tcPr>
          <w:p w:rsidR="00483164" w:rsidRPr="00483164" w:rsidRDefault="00483164" w:rsidP="00483164">
            <w:pPr>
              <w:spacing w:after="0" w:line="240" w:lineRule="auto"/>
              <w:rPr>
                <w:rFonts w:ascii="Times New Roman" w:eastAsia="Times New Roman" w:hAnsi="Times New Roman"/>
                <w:lang w:val="uk-UA" w:eastAsia="uk-UA"/>
              </w:rPr>
            </w:pPr>
            <w:r w:rsidRPr="00483164">
              <w:rPr>
                <w:rFonts w:ascii="Times New Roman" w:eastAsia="Times New Roman" w:hAnsi="Times New Roman"/>
                <w:lang w:val="uk-UA" w:eastAsia="uk-UA"/>
              </w:rPr>
              <w:t>:</w:t>
            </w:r>
          </w:p>
        </w:tc>
        <w:tc>
          <w:tcPr>
            <w:tcW w:w="1401" w:type="dxa"/>
          </w:tcPr>
          <w:p w:rsidR="00483164" w:rsidRPr="00483164" w:rsidRDefault="00483164" w:rsidP="00483164">
            <w:pPr>
              <w:spacing w:after="0" w:line="240" w:lineRule="auto"/>
              <w:jc w:val="both"/>
              <w:rPr>
                <w:rFonts w:ascii="Times New Roman" w:eastAsia="Times New Roman" w:hAnsi="Times New Roman"/>
                <w:lang w:val="uk-UA" w:eastAsia="uk-UA"/>
              </w:rPr>
            </w:pPr>
          </w:p>
        </w:tc>
        <w:tc>
          <w:tcPr>
            <w:tcW w:w="820"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15</w:t>
            </w:r>
          </w:p>
        </w:tc>
      </w:tr>
      <w:tr w:rsidR="00483164" w:rsidRPr="00483164" w:rsidTr="0023676E">
        <w:trPr>
          <w:trHeight w:val="143"/>
        </w:trPr>
        <w:tc>
          <w:tcPr>
            <w:tcW w:w="1130" w:type="dxa"/>
            <w:vMerge w:val="restart"/>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4</w:t>
            </w:r>
          </w:p>
          <w:p w:rsidR="00483164" w:rsidRPr="00483164" w:rsidRDefault="00483164" w:rsidP="00483164">
            <w:pPr>
              <w:spacing w:after="0" w:line="240" w:lineRule="auto"/>
              <w:jc w:val="center"/>
              <w:rPr>
                <w:rFonts w:ascii="Times New Roman" w:eastAsia="Times New Roman" w:hAnsi="Times New Roman"/>
                <w:lang w:val="uk-UA" w:eastAsia="uk-UA"/>
              </w:rPr>
            </w:pPr>
          </w:p>
        </w:tc>
        <w:tc>
          <w:tcPr>
            <w:tcW w:w="1666" w:type="dxa"/>
          </w:tcPr>
          <w:p w:rsidR="00483164" w:rsidRPr="00483164" w:rsidRDefault="00483164" w:rsidP="00483164">
            <w:pPr>
              <w:spacing w:after="0" w:line="240" w:lineRule="auto"/>
              <w:rPr>
                <w:rFonts w:ascii="Times New Roman" w:eastAsia="Times New Roman" w:hAnsi="Times New Roman"/>
                <w:sz w:val="24"/>
                <w:szCs w:val="24"/>
                <w:lang w:val="uk-UA" w:eastAsia="uk-UA"/>
              </w:rPr>
            </w:pPr>
            <w:r w:rsidRPr="00483164">
              <w:rPr>
                <w:rFonts w:ascii="Times New Roman" w:eastAsia="Times New Roman" w:hAnsi="Times New Roman"/>
                <w:sz w:val="24"/>
                <w:szCs w:val="24"/>
                <w:lang w:eastAsia="uk-UA"/>
              </w:rPr>
              <w:t xml:space="preserve">Тест </w:t>
            </w:r>
            <w:r w:rsidRPr="00483164">
              <w:rPr>
                <w:rFonts w:ascii="Times New Roman" w:eastAsia="Times New Roman" w:hAnsi="Times New Roman"/>
                <w:sz w:val="24"/>
                <w:szCs w:val="24"/>
                <w:lang w:val="uk-UA" w:eastAsia="uk-UA"/>
              </w:rPr>
              <w:t xml:space="preserve">4 </w:t>
            </w:r>
            <w:r w:rsidRPr="00483164">
              <w:rPr>
                <w:rFonts w:ascii="Times New Roman" w:eastAsia="Times New Roman" w:hAnsi="Times New Roman"/>
                <w:sz w:val="24"/>
                <w:szCs w:val="24"/>
                <w:lang w:eastAsia="uk-UA"/>
              </w:rPr>
              <w:t xml:space="preserve">за </w:t>
            </w:r>
            <w:proofErr w:type="spellStart"/>
            <w:r w:rsidRPr="00483164">
              <w:rPr>
                <w:rFonts w:ascii="Times New Roman" w:eastAsia="Times New Roman" w:hAnsi="Times New Roman"/>
                <w:sz w:val="24"/>
                <w:szCs w:val="24"/>
                <w:lang w:eastAsia="uk-UA"/>
              </w:rPr>
              <w:t>теоретичними</w:t>
            </w:r>
            <w:proofErr w:type="spell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питаннями</w:t>
            </w:r>
            <w:proofErr w:type="spellEnd"/>
            <w:r w:rsidRPr="00483164">
              <w:rPr>
                <w:rFonts w:ascii="Times New Roman" w:eastAsia="Times New Roman" w:hAnsi="Times New Roman"/>
                <w:sz w:val="24"/>
                <w:szCs w:val="24"/>
                <w:lang w:eastAsia="uk-UA"/>
              </w:rPr>
              <w:t xml:space="preserve"> ЗМ </w:t>
            </w:r>
            <w:r w:rsidRPr="00483164">
              <w:rPr>
                <w:rFonts w:ascii="Times New Roman" w:eastAsia="Times New Roman" w:hAnsi="Times New Roman"/>
                <w:sz w:val="24"/>
                <w:szCs w:val="24"/>
                <w:lang w:val="uk-UA" w:eastAsia="uk-UA"/>
              </w:rPr>
              <w:t>4</w:t>
            </w:r>
          </w:p>
          <w:p w:rsidR="00483164" w:rsidRPr="00483164" w:rsidRDefault="00483164" w:rsidP="00483164">
            <w:pPr>
              <w:spacing w:after="0" w:line="240" w:lineRule="auto"/>
              <w:rPr>
                <w:rFonts w:ascii="Times New Roman" w:eastAsia="Times New Roman" w:hAnsi="Times New Roman"/>
                <w:sz w:val="24"/>
                <w:szCs w:val="24"/>
                <w:lang w:eastAsia="uk-UA"/>
              </w:rPr>
            </w:pPr>
            <w:proofErr w:type="gramStart"/>
            <w:r w:rsidRPr="00483164">
              <w:rPr>
                <w:rFonts w:ascii="Times New Roman" w:eastAsia="Times New Roman" w:hAnsi="Times New Roman"/>
                <w:sz w:val="24"/>
                <w:szCs w:val="24"/>
                <w:lang w:eastAsia="uk-UA"/>
              </w:rPr>
              <w:t>в</w:t>
            </w:r>
            <w:proofErr w:type="gram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системі</w:t>
            </w:r>
            <w:proofErr w:type="spellEnd"/>
            <w:r w:rsidRPr="00483164">
              <w:rPr>
                <w:rFonts w:ascii="Times New Roman" w:eastAsia="Times New Roman" w:hAnsi="Times New Roman"/>
                <w:sz w:val="24"/>
                <w:szCs w:val="24"/>
                <w:lang w:eastAsia="uk-UA"/>
              </w:rPr>
              <w:t xml:space="preserve"> </w:t>
            </w:r>
            <w:proofErr w:type="spellStart"/>
            <w:r w:rsidRPr="00483164">
              <w:rPr>
                <w:rFonts w:ascii="Times New Roman" w:eastAsia="Times New Roman" w:hAnsi="Times New Roman"/>
                <w:sz w:val="24"/>
                <w:szCs w:val="24"/>
                <w:lang w:eastAsia="uk-UA"/>
              </w:rPr>
              <w:t>Мудл</w:t>
            </w:r>
            <w:proofErr w:type="spellEnd"/>
          </w:p>
        </w:tc>
        <w:tc>
          <w:tcPr>
            <w:tcW w:w="5146" w:type="dxa"/>
          </w:tcPr>
          <w:p w:rsidR="00483164" w:rsidRPr="00483164" w:rsidRDefault="00483164" w:rsidP="00483164">
            <w:pPr>
              <w:spacing w:after="0" w:line="240" w:lineRule="auto"/>
              <w:contextualSpacing/>
              <w:rPr>
                <w:rFonts w:ascii="Times New Roman" w:eastAsia="Times New Roman" w:hAnsi="Times New Roman"/>
                <w:szCs w:val="20"/>
                <w:lang w:val="uk-UA" w:eastAsia="uk-UA"/>
              </w:rPr>
            </w:pPr>
            <w:r w:rsidRPr="00483164">
              <w:rPr>
                <w:rFonts w:ascii="Times New Roman" w:eastAsia="Times New Roman" w:hAnsi="Times New Roman"/>
                <w:szCs w:val="20"/>
                <w:lang w:val="uk-UA" w:eastAsia="uk-UA"/>
              </w:rPr>
              <w:t>Навчальний матеріал  за ЗМ 4</w:t>
            </w:r>
          </w:p>
          <w:p w:rsidR="00483164" w:rsidRPr="00483164" w:rsidRDefault="00483164" w:rsidP="00483164">
            <w:pPr>
              <w:spacing w:after="0" w:line="240" w:lineRule="auto"/>
              <w:contextualSpacing/>
              <w:rPr>
                <w:rFonts w:ascii="Times New Roman" w:eastAsia="Times New Roman" w:hAnsi="Times New Roman"/>
                <w:szCs w:val="20"/>
                <w:lang w:val="uk-UA" w:eastAsia="uk-UA"/>
              </w:rPr>
            </w:pPr>
            <w:r w:rsidRPr="00483164">
              <w:rPr>
                <w:rFonts w:ascii="Times New Roman" w:eastAsia="Times New Roman" w:hAnsi="Times New Roman"/>
                <w:szCs w:val="20"/>
                <w:lang w:val="uk-UA" w:eastAsia="uk-UA"/>
              </w:rPr>
              <w:t xml:space="preserve"> </w:t>
            </w:r>
          </w:p>
        </w:tc>
        <w:tc>
          <w:tcPr>
            <w:tcW w:w="1401" w:type="dxa"/>
          </w:tcPr>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t>Кількість питань – 10, кожна правильна відповідь оцінюється в 1 бал</w:t>
            </w:r>
          </w:p>
        </w:tc>
        <w:tc>
          <w:tcPr>
            <w:tcW w:w="820"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5</w:t>
            </w:r>
          </w:p>
        </w:tc>
      </w:tr>
      <w:tr w:rsidR="00483164" w:rsidRPr="00483164" w:rsidTr="0023676E">
        <w:trPr>
          <w:trHeight w:val="143"/>
        </w:trPr>
        <w:tc>
          <w:tcPr>
            <w:tcW w:w="1130" w:type="dxa"/>
            <w:vMerge/>
          </w:tcPr>
          <w:p w:rsidR="00483164" w:rsidRPr="00483164" w:rsidRDefault="00483164" w:rsidP="00483164">
            <w:pPr>
              <w:spacing w:after="0" w:line="240" w:lineRule="auto"/>
              <w:jc w:val="center"/>
              <w:rPr>
                <w:rFonts w:ascii="Times New Roman" w:eastAsia="Times New Roman" w:hAnsi="Times New Roman"/>
                <w:lang w:val="uk-UA" w:eastAsia="uk-UA"/>
              </w:rPr>
            </w:pPr>
          </w:p>
        </w:tc>
        <w:tc>
          <w:tcPr>
            <w:tcW w:w="1666" w:type="dxa"/>
          </w:tcPr>
          <w:p w:rsidR="00483164" w:rsidRPr="00483164" w:rsidRDefault="00483164" w:rsidP="00483164">
            <w:pPr>
              <w:spacing w:after="0" w:line="240" w:lineRule="auto"/>
              <w:rPr>
                <w:rFonts w:ascii="Times New Roman" w:eastAsia="Times New Roman" w:hAnsi="Times New Roman"/>
                <w:sz w:val="24"/>
                <w:szCs w:val="24"/>
                <w:lang w:eastAsia="uk-UA"/>
              </w:rPr>
            </w:pPr>
            <w:r w:rsidRPr="00483164">
              <w:rPr>
                <w:rFonts w:ascii="Times New Roman" w:eastAsia="Times New Roman" w:hAnsi="Times New Roman"/>
                <w:sz w:val="24"/>
                <w:szCs w:val="24"/>
                <w:lang w:val="uk-UA" w:eastAsia="uk-UA"/>
              </w:rPr>
              <w:t>Усне опитування та інтерактивне завдання</w:t>
            </w:r>
          </w:p>
        </w:tc>
        <w:tc>
          <w:tcPr>
            <w:tcW w:w="5146" w:type="dxa"/>
          </w:tcPr>
          <w:p w:rsidR="00483164" w:rsidRPr="00483164" w:rsidRDefault="00483164" w:rsidP="00483164">
            <w:pPr>
              <w:tabs>
                <w:tab w:val="num" w:pos="212"/>
                <w:tab w:val="num" w:pos="360"/>
              </w:tabs>
              <w:spacing w:after="0" w:line="240" w:lineRule="auto"/>
              <w:jc w:val="both"/>
              <w:rPr>
                <w:rFonts w:ascii="Times New Roman" w:eastAsia="Times New Roman" w:hAnsi="Times New Roman"/>
                <w:b/>
                <w:lang w:val="uk-UA" w:eastAsia="uk-UA"/>
              </w:rPr>
            </w:pPr>
            <w:r w:rsidRPr="00483164">
              <w:rPr>
                <w:rFonts w:ascii="Times New Roman" w:eastAsia="Times New Roman" w:hAnsi="Times New Roman"/>
                <w:lang w:val="uk-UA" w:eastAsia="uk-UA"/>
              </w:rPr>
              <w:t>Усне опитування за планом</w:t>
            </w:r>
            <w:r w:rsidRPr="00483164">
              <w:rPr>
                <w:rFonts w:asciiTheme="minorHAnsi" w:eastAsiaTheme="minorHAnsi" w:hAnsiTheme="minorHAnsi" w:cstheme="minorBidi"/>
              </w:rPr>
              <w:t xml:space="preserve"> </w:t>
            </w:r>
            <w:r w:rsidRPr="00483164">
              <w:rPr>
                <w:rFonts w:asciiTheme="minorHAnsi" w:eastAsiaTheme="minorHAnsi" w:hAnsiTheme="minorHAnsi" w:cstheme="minorBidi"/>
                <w:lang w:val="uk-UA"/>
              </w:rPr>
              <w:t xml:space="preserve">4. </w:t>
            </w:r>
            <w:r w:rsidRPr="00483164">
              <w:rPr>
                <w:rFonts w:ascii="Times New Roman" w:eastAsia="Times New Roman" w:hAnsi="Times New Roman"/>
                <w:b/>
                <w:lang w:val="uk-UA" w:eastAsia="uk-UA"/>
              </w:rPr>
              <w:t xml:space="preserve">Найкращі українські книжки в жанрі </w:t>
            </w:r>
            <w:proofErr w:type="spellStart"/>
            <w:r w:rsidRPr="00483164">
              <w:rPr>
                <w:rFonts w:ascii="Times New Roman" w:eastAsia="Times New Roman" w:hAnsi="Times New Roman"/>
                <w:b/>
                <w:lang w:val="uk-UA" w:eastAsia="uk-UA"/>
              </w:rPr>
              <w:t>нон-фікшн</w:t>
            </w:r>
            <w:proofErr w:type="spellEnd"/>
            <w:r w:rsidRPr="00483164">
              <w:rPr>
                <w:rFonts w:ascii="Times New Roman" w:eastAsia="Times New Roman" w:hAnsi="Times New Roman"/>
                <w:b/>
                <w:lang w:val="uk-UA" w:eastAsia="uk-UA"/>
              </w:rPr>
              <w:t xml:space="preserve">, які вийшли в Україні. </w:t>
            </w:r>
            <w:proofErr w:type="spellStart"/>
            <w:r w:rsidRPr="00483164">
              <w:rPr>
                <w:rFonts w:ascii="Times New Roman" w:eastAsia="Times New Roman" w:hAnsi="Times New Roman"/>
                <w:b/>
                <w:lang w:val="uk-UA" w:eastAsia="uk-UA"/>
              </w:rPr>
              <w:t>Нон-фікшн</w:t>
            </w:r>
            <w:proofErr w:type="spellEnd"/>
            <w:r w:rsidRPr="00483164">
              <w:rPr>
                <w:rFonts w:ascii="Times New Roman" w:eastAsia="Times New Roman" w:hAnsi="Times New Roman"/>
                <w:b/>
                <w:lang w:val="uk-UA" w:eastAsia="uk-UA"/>
              </w:rPr>
              <w:t xml:space="preserve"> як тренд комунікаційних кейсів для дітей</w:t>
            </w:r>
          </w:p>
          <w:p w:rsidR="00483164" w:rsidRPr="00483164" w:rsidRDefault="00483164" w:rsidP="00483164">
            <w:pPr>
              <w:spacing w:after="0" w:line="240" w:lineRule="auto"/>
              <w:jc w:val="both"/>
              <w:rPr>
                <w:rFonts w:ascii="Times New Roman" w:eastAsia="Times New Roman" w:hAnsi="Times New Roman"/>
                <w:b/>
                <w:lang w:val="uk-UA" w:eastAsia="uk-UA"/>
              </w:rPr>
            </w:pPr>
            <w:r w:rsidRPr="00483164">
              <w:rPr>
                <w:rFonts w:ascii="Times New Roman" w:eastAsia="Times New Roman" w:hAnsi="Times New Roman"/>
                <w:lang w:val="uk-UA" w:eastAsia="uk-UA"/>
              </w:rPr>
              <w:t xml:space="preserve">Огляд українських книжок у жанрі </w:t>
            </w:r>
            <w:proofErr w:type="spellStart"/>
            <w:r w:rsidRPr="00483164">
              <w:rPr>
                <w:rFonts w:ascii="Times New Roman" w:eastAsia="Times New Roman" w:hAnsi="Times New Roman"/>
                <w:lang w:val="uk-UA" w:eastAsia="uk-UA"/>
              </w:rPr>
              <w:t>нон-фікшн</w:t>
            </w:r>
            <w:proofErr w:type="spellEnd"/>
            <w:r w:rsidRPr="00483164">
              <w:rPr>
                <w:rFonts w:ascii="Times New Roman" w:eastAsia="Times New Roman" w:hAnsi="Times New Roman"/>
                <w:lang w:val="uk-UA" w:eastAsia="uk-UA"/>
              </w:rPr>
              <w:t xml:space="preserve">, які вийшли в Україні (О. Забужко «І знову я влізаю в танк…», «Планета Полин», О. </w:t>
            </w:r>
            <w:proofErr w:type="spellStart"/>
            <w:r w:rsidRPr="00483164">
              <w:rPr>
                <w:rFonts w:ascii="Times New Roman" w:eastAsia="Times New Roman" w:hAnsi="Times New Roman"/>
                <w:lang w:val="uk-UA" w:eastAsia="uk-UA"/>
              </w:rPr>
              <w:t>Фреймут</w:t>
            </w:r>
            <w:proofErr w:type="spellEnd"/>
            <w:r w:rsidRPr="00483164">
              <w:rPr>
                <w:rFonts w:ascii="Times New Roman" w:eastAsia="Times New Roman" w:hAnsi="Times New Roman"/>
                <w:lang w:val="uk-UA" w:eastAsia="uk-UA"/>
              </w:rPr>
              <w:t xml:space="preserve"> «Де їсть і з ким спить Ольга </w:t>
            </w:r>
            <w:proofErr w:type="spellStart"/>
            <w:r w:rsidRPr="00483164">
              <w:rPr>
                <w:rFonts w:ascii="Times New Roman" w:eastAsia="Times New Roman" w:hAnsi="Times New Roman"/>
                <w:lang w:val="uk-UA" w:eastAsia="uk-UA"/>
              </w:rPr>
              <w:t>Фреймут</w:t>
            </w:r>
            <w:proofErr w:type="spellEnd"/>
            <w:r w:rsidRPr="00483164">
              <w:rPr>
                <w:rFonts w:ascii="Times New Roman" w:eastAsia="Times New Roman" w:hAnsi="Times New Roman"/>
                <w:lang w:val="uk-UA" w:eastAsia="uk-UA"/>
              </w:rPr>
              <w:t>», В. </w:t>
            </w:r>
            <w:proofErr w:type="spellStart"/>
            <w:r w:rsidRPr="00483164">
              <w:rPr>
                <w:rFonts w:ascii="Times New Roman" w:eastAsia="Times New Roman" w:hAnsi="Times New Roman"/>
                <w:lang w:val="uk-UA" w:eastAsia="uk-UA"/>
              </w:rPr>
              <w:t>В</w:t>
            </w:r>
            <w:r w:rsidRPr="00483164">
              <w:rPr>
                <w:rFonts w:ascii="Times New Roman" w:eastAsia="Times New Roman" w:hAnsi="Times New Roman"/>
                <w:bCs/>
                <w:lang w:val="uk-UA" w:eastAsia="uk-UA"/>
              </w:rPr>
              <w:t>’</w:t>
            </w:r>
            <w:r w:rsidRPr="00483164">
              <w:rPr>
                <w:rFonts w:ascii="Times New Roman" w:eastAsia="Times New Roman" w:hAnsi="Times New Roman"/>
                <w:lang w:val="uk-UA" w:eastAsia="uk-UA"/>
              </w:rPr>
              <w:t>ятрович</w:t>
            </w:r>
            <w:proofErr w:type="spellEnd"/>
            <w:r w:rsidRPr="00483164">
              <w:rPr>
                <w:rFonts w:ascii="Times New Roman" w:eastAsia="Times New Roman" w:hAnsi="Times New Roman"/>
                <w:lang w:val="uk-UA" w:eastAsia="uk-UA"/>
              </w:rPr>
              <w:t xml:space="preserve"> «Війна і міф. Невідома Друга світова», Пітер </w:t>
            </w:r>
            <w:proofErr w:type="spellStart"/>
            <w:r w:rsidRPr="00483164">
              <w:rPr>
                <w:rFonts w:ascii="Times New Roman" w:eastAsia="Times New Roman" w:hAnsi="Times New Roman"/>
                <w:lang w:val="uk-UA" w:eastAsia="uk-UA"/>
              </w:rPr>
              <w:t>Померанцев</w:t>
            </w:r>
            <w:proofErr w:type="spellEnd"/>
            <w:r w:rsidRPr="00483164">
              <w:rPr>
                <w:rFonts w:ascii="Times New Roman" w:eastAsia="Times New Roman" w:hAnsi="Times New Roman"/>
                <w:lang w:val="uk-UA" w:eastAsia="uk-UA"/>
              </w:rPr>
              <w:t xml:space="preserve"> «Це не пропаганда» та ін.). </w:t>
            </w:r>
            <w:proofErr w:type="spellStart"/>
            <w:r w:rsidRPr="00483164">
              <w:rPr>
                <w:rFonts w:ascii="Times New Roman" w:eastAsia="Times New Roman" w:hAnsi="Times New Roman"/>
                <w:lang w:val="uk-UA" w:eastAsia="uk-UA"/>
              </w:rPr>
              <w:t>Нон-фікшн</w:t>
            </w:r>
            <w:proofErr w:type="spellEnd"/>
            <w:r w:rsidRPr="00483164">
              <w:rPr>
                <w:rFonts w:ascii="Times New Roman" w:eastAsia="Times New Roman" w:hAnsi="Times New Roman"/>
                <w:lang w:val="uk-UA" w:eastAsia="uk-UA"/>
              </w:rPr>
              <w:t xml:space="preserve"> для дітей: функціональне призначення, проблематика</w:t>
            </w:r>
            <w:r w:rsidRPr="00483164">
              <w:rPr>
                <w:rFonts w:ascii="Times New Roman" w:eastAsia="Times New Roman" w:hAnsi="Times New Roman"/>
                <w:b/>
                <w:lang w:val="uk-UA" w:eastAsia="uk-UA"/>
              </w:rPr>
              <w:t xml:space="preserve">. </w:t>
            </w:r>
          </w:p>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b/>
                <w:lang w:val="uk-UA" w:eastAsia="ar-SA"/>
              </w:rPr>
              <w:t xml:space="preserve">Інтерактивні завдання: </w:t>
            </w:r>
            <w:r w:rsidRPr="00483164">
              <w:rPr>
                <w:rFonts w:ascii="Times New Roman" w:eastAsia="Times New Roman" w:hAnsi="Times New Roman"/>
                <w:lang w:val="uk-UA" w:eastAsia="uk-UA"/>
              </w:rPr>
              <w:t xml:space="preserve">Написати текст </w:t>
            </w:r>
            <w:proofErr w:type="spellStart"/>
            <w:r w:rsidRPr="00483164">
              <w:rPr>
                <w:rFonts w:ascii="Times New Roman" w:eastAsia="Times New Roman" w:hAnsi="Times New Roman"/>
                <w:lang w:val="uk-UA" w:eastAsia="uk-UA"/>
              </w:rPr>
              <w:t>нон-фікшн</w:t>
            </w:r>
            <w:proofErr w:type="spellEnd"/>
            <w:r w:rsidRPr="00483164">
              <w:rPr>
                <w:rFonts w:ascii="Times New Roman" w:eastAsia="Times New Roman" w:hAnsi="Times New Roman"/>
                <w:lang w:val="uk-UA" w:eastAsia="uk-UA"/>
              </w:rPr>
              <w:t xml:space="preserve"> відповідно до зразків:</w:t>
            </w:r>
          </w:p>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t xml:space="preserve">- О. </w:t>
            </w:r>
            <w:proofErr w:type="spellStart"/>
            <w:r w:rsidRPr="00483164">
              <w:rPr>
                <w:rFonts w:ascii="Times New Roman" w:eastAsia="Times New Roman" w:hAnsi="Times New Roman"/>
                <w:lang w:val="uk-UA" w:eastAsia="uk-UA"/>
              </w:rPr>
              <w:t>Фреймут</w:t>
            </w:r>
            <w:proofErr w:type="spellEnd"/>
            <w:r w:rsidRPr="00483164">
              <w:rPr>
                <w:rFonts w:ascii="Times New Roman" w:eastAsia="Times New Roman" w:hAnsi="Times New Roman"/>
                <w:lang w:val="uk-UA" w:eastAsia="uk-UA"/>
              </w:rPr>
              <w:t xml:space="preserve"> «Де їсть і з ким спить Ольга </w:t>
            </w:r>
            <w:proofErr w:type="spellStart"/>
            <w:r w:rsidRPr="00483164">
              <w:rPr>
                <w:rFonts w:ascii="Times New Roman" w:eastAsia="Times New Roman" w:hAnsi="Times New Roman"/>
                <w:lang w:val="uk-UA" w:eastAsia="uk-UA"/>
              </w:rPr>
              <w:t>Фреймут</w:t>
            </w:r>
            <w:proofErr w:type="spellEnd"/>
            <w:r w:rsidRPr="00483164">
              <w:rPr>
                <w:rFonts w:ascii="Times New Roman" w:eastAsia="Times New Roman" w:hAnsi="Times New Roman"/>
                <w:lang w:val="uk-UA" w:eastAsia="uk-UA"/>
              </w:rPr>
              <w:t>. Мандрівник Західною Україною»;</w:t>
            </w:r>
          </w:p>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lastRenderedPageBreak/>
              <w:t xml:space="preserve">- В. </w:t>
            </w:r>
            <w:proofErr w:type="spellStart"/>
            <w:r w:rsidRPr="00483164">
              <w:rPr>
                <w:rFonts w:ascii="Times New Roman" w:eastAsia="Times New Roman" w:hAnsi="Times New Roman"/>
                <w:lang w:val="uk-UA" w:eastAsia="uk-UA"/>
              </w:rPr>
              <w:t>В’ятрович</w:t>
            </w:r>
            <w:proofErr w:type="spellEnd"/>
            <w:r w:rsidRPr="00483164">
              <w:rPr>
                <w:rFonts w:ascii="Times New Roman" w:eastAsia="Times New Roman" w:hAnsi="Times New Roman"/>
                <w:lang w:val="uk-UA" w:eastAsia="uk-UA"/>
              </w:rPr>
              <w:t xml:space="preserve"> «Війна і міф: невідома Друга світова»;</w:t>
            </w:r>
          </w:p>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t>- В. Єрмоленко «Далекі близькі. Есеї з філософії та літератури»</w:t>
            </w:r>
          </w:p>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t xml:space="preserve">- О. </w:t>
            </w:r>
            <w:proofErr w:type="spellStart"/>
            <w:r w:rsidRPr="00483164">
              <w:rPr>
                <w:rFonts w:ascii="Times New Roman" w:eastAsia="Times New Roman" w:hAnsi="Times New Roman"/>
                <w:lang w:val="uk-UA" w:eastAsia="uk-UA"/>
              </w:rPr>
              <w:t>Криштопа</w:t>
            </w:r>
            <w:proofErr w:type="spellEnd"/>
            <w:r w:rsidRPr="00483164">
              <w:rPr>
                <w:rFonts w:ascii="Times New Roman" w:eastAsia="Times New Roman" w:hAnsi="Times New Roman"/>
                <w:lang w:val="uk-UA" w:eastAsia="uk-UA"/>
              </w:rPr>
              <w:t xml:space="preserve"> «Україна: масштаб 1:1» (корисні матеріали за посиланням: https://ms.detector.media/maister-klas/post/13197/2015-05-07-oleg-kryshtopa-stereotypy-ne-treba-ni-ruynuvaty-ni-pidtverdzhuvaty/).</w:t>
            </w:r>
          </w:p>
          <w:p w:rsidR="00483164" w:rsidRPr="00483164" w:rsidRDefault="00483164" w:rsidP="00483164">
            <w:pPr>
              <w:spacing w:after="0" w:line="240" w:lineRule="auto"/>
              <w:jc w:val="both"/>
              <w:rPr>
                <w:rFonts w:ascii="Times New Roman" w:eastAsia="Times New Roman" w:hAnsi="Times New Roman"/>
                <w:lang w:val="uk-UA" w:eastAsia="uk-UA"/>
              </w:rPr>
            </w:pPr>
            <w:r w:rsidRPr="00483164">
              <w:rPr>
                <w:rFonts w:ascii="Times New Roman" w:eastAsia="Times New Roman" w:hAnsi="Times New Roman"/>
                <w:lang w:val="uk-UA" w:eastAsia="uk-UA"/>
              </w:rPr>
              <w:t>або на власний розсуд</w:t>
            </w:r>
          </w:p>
        </w:tc>
        <w:tc>
          <w:tcPr>
            <w:tcW w:w="1401" w:type="dxa"/>
          </w:tcPr>
          <w:p w:rsidR="00483164" w:rsidRPr="00483164" w:rsidRDefault="00483164" w:rsidP="00483164">
            <w:pPr>
              <w:rPr>
                <w:rFonts w:eastAsia="Times New Roman"/>
              </w:rPr>
            </w:pPr>
            <w:r w:rsidRPr="00483164">
              <w:rPr>
                <w:rFonts w:ascii="Times New Roman" w:eastAsia="Times New Roman" w:hAnsi="Times New Roman"/>
                <w:lang w:val="uk-UA" w:eastAsia="uk-UA"/>
              </w:rPr>
              <w:lastRenderedPageBreak/>
              <w:t xml:space="preserve">Відповіді на усні запитання та виконання інтерактивного завдання </w:t>
            </w:r>
          </w:p>
        </w:tc>
        <w:tc>
          <w:tcPr>
            <w:tcW w:w="820" w:type="dxa"/>
          </w:tcPr>
          <w:p w:rsidR="00483164" w:rsidRPr="00483164" w:rsidRDefault="00483164" w:rsidP="00483164">
            <w:pPr>
              <w:jc w:val="center"/>
              <w:rPr>
                <w:rFonts w:eastAsia="Times New Roman"/>
              </w:rPr>
            </w:pPr>
            <w:r w:rsidRPr="00483164">
              <w:rPr>
                <w:rFonts w:ascii="Times New Roman" w:eastAsia="Times New Roman" w:hAnsi="Times New Roman"/>
                <w:lang w:val="uk-UA" w:eastAsia="uk-UA"/>
              </w:rPr>
              <w:t>10</w:t>
            </w:r>
          </w:p>
        </w:tc>
      </w:tr>
      <w:tr w:rsidR="00483164" w:rsidRPr="00483164" w:rsidTr="0023676E">
        <w:trPr>
          <w:trHeight w:val="1004"/>
        </w:trPr>
        <w:tc>
          <w:tcPr>
            <w:tcW w:w="1130" w:type="dxa"/>
          </w:tcPr>
          <w:p w:rsidR="00483164" w:rsidRPr="00483164" w:rsidRDefault="00483164" w:rsidP="00483164">
            <w:pPr>
              <w:spacing w:after="0" w:line="240" w:lineRule="auto"/>
              <w:jc w:val="center"/>
              <w:rPr>
                <w:rFonts w:ascii="Times New Roman" w:eastAsia="Times New Roman" w:hAnsi="Times New Roman"/>
                <w:b/>
                <w:bCs/>
                <w:lang w:val="uk-UA" w:eastAsia="uk-UA"/>
              </w:rPr>
            </w:pPr>
            <w:r w:rsidRPr="00483164">
              <w:rPr>
                <w:rFonts w:ascii="Times New Roman" w:eastAsia="Times New Roman" w:hAnsi="Times New Roman"/>
                <w:b/>
                <w:bCs/>
                <w:lang w:val="uk-UA" w:eastAsia="uk-UA"/>
              </w:rPr>
              <w:lastRenderedPageBreak/>
              <w:t>Усього за ЗМ 4</w:t>
            </w:r>
          </w:p>
          <w:p w:rsidR="00483164" w:rsidRPr="00483164" w:rsidRDefault="00483164" w:rsidP="00483164">
            <w:pPr>
              <w:spacing w:after="0" w:line="240" w:lineRule="auto"/>
              <w:jc w:val="center"/>
              <w:rPr>
                <w:rFonts w:ascii="Times New Roman" w:eastAsia="Times New Roman" w:hAnsi="Times New Roman"/>
                <w:b/>
                <w:bCs/>
                <w:lang w:val="uk-UA" w:eastAsia="uk-UA"/>
              </w:rPr>
            </w:pPr>
            <w:r w:rsidRPr="00483164">
              <w:rPr>
                <w:rFonts w:ascii="Times New Roman" w:eastAsia="Times New Roman" w:hAnsi="Times New Roman"/>
                <w:b/>
                <w:bCs/>
                <w:lang w:val="uk-UA" w:eastAsia="uk-UA"/>
              </w:rPr>
              <w:t>контр.</w:t>
            </w:r>
          </w:p>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b/>
                <w:bCs/>
                <w:lang w:val="uk-UA" w:eastAsia="uk-UA"/>
              </w:rPr>
              <w:t>заходів</w:t>
            </w:r>
          </w:p>
        </w:tc>
        <w:tc>
          <w:tcPr>
            <w:tcW w:w="1666"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2</w:t>
            </w:r>
          </w:p>
        </w:tc>
        <w:tc>
          <w:tcPr>
            <w:tcW w:w="5146" w:type="dxa"/>
          </w:tcPr>
          <w:p w:rsidR="00483164" w:rsidRPr="00483164" w:rsidRDefault="00483164" w:rsidP="00483164">
            <w:pPr>
              <w:spacing w:after="0" w:line="240" w:lineRule="auto"/>
              <w:jc w:val="center"/>
              <w:rPr>
                <w:rFonts w:ascii="Times New Roman" w:eastAsia="Times New Roman" w:hAnsi="Times New Roman"/>
                <w:lang w:val="uk-UA" w:eastAsia="uk-UA"/>
              </w:rPr>
            </w:pPr>
          </w:p>
        </w:tc>
        <w:tc>
          <w:tcPr>
            <w:tcW w:w="1401" w:type="dxa"/>
          </w:tcPr>
          <w:p w:rsidR="00483164" w:rsidRPr="00483164" w:rsidRDefault="00483164" w:rsidP="00483164">
            <w:pPr>
              <w:spacing w:after="0" w:line="240" w:lineRule="auto"/>
              <w:jc w:val="both"/>
              <w:rPr>
                <w:rFonts w:ascii="Times New Roman" w:eastAsia="Times New Roman" w:hAnsi="Times New Roman"/>
                <w:lang w:val="uk-UA" w:eastAsia="uk-UA"/>
              </w:rPr>
            </w:pPr>
          </w:p>
        </w:tc>
        <w:tc>
          <w:tcPr>
            <w:tcW w:w="820" w:type="dxa"/>
          </w:tcPr>
          <w:p w:rsidR="00483164" w:rsidRPr="00483164" w:rsidRDefault="00483164" w:rsidP="00483164">
            <w:pPr>
              <w:spacing w:after="0" w:line="240" w:lineRule="auto"/>
              <w:jc w:val="center"/>
              <w:rPr>
                <w:rFonts w:ascii="Times New Roman" w:eastAsia="Times New Roman" w:hAnsi="Times New Roman"/>
                <w:lang w:val="uk-UA" w:eastAsia="uk-UA"/>
              </w:rPr>
            </w:pPr>
            <w:r w:rsidRPr="00483164">
              <w:rPr>
                <w:rFonts w:ascii="Times New Roman" w:eastAsia="Times New Roman" w:hAnsi="Times New Roman"/>
                <w:lang w:val="uk-UA" w:eastAsia="uk-UA"/>
              </w:rPr>
              <w:t>15</w:t>
            </w:r>
          </w:p>
        </w:tc>
      </w:tr>
      <w:tr w:rsidR="00483164" w:rsidRPr="00483164" w:rsidTr="0023676E">
        <w:trPr>
          <w:trHeight w:val="1499"/>
        </w:trPr>
        <w:tc>
          <w:tcPr>
            <w:tcW w:w="1130" w:type="dxa"/>
          </w:tcPr>
          <w:p w:rsidR="00483164" w:rsidRPr="00483164" w:rsidRDefault="00483164" w:rsidP="00483164">
            <w:pPr>
              <w:spacing w:after="0" w:line="240" w:lineRule="auto"/>
              <w:rPr>
                <w:rFonts w:ascii="Times New Roman" w:eastAsia="Times New Roman" w:hAnsi="Times New Roman"/>
                <w:b/>
                <w:bCs/>
                <w:lang w:val="uk-UA" w:eastAsia="uk-UA"/>
              </w:rPr>
            </w:pPr>
            <w:r w:rsidRPr="00483164">
              <w:rPr>
                <w:rFonts w:ascii="Times New Roman" w:eastAsia="Times New Roman" w:hAnsi="Times New Roman"/>
                <w:b/>
                <w:bCs/>
                <w:lang w:val="uk-UA" w:eastAsia="uk-UA"/>
              </w:rPr>
              <w:t>Усього за змістові модулі контр.</w:t>
            </w:r>
          </w:p>
          <w:p w:rsidR="00483164" w:rsidRPr="00483164" w:rsidRDefault="00483164" w:rsidP="00483164">
            <w:pPr>
              <w:spacing w:after="0" w:line="240" w:lineRule="auto"/>
              <w:rPr>
                <w:rFonts w:ascii="Times New Roman" w:eastAsia="Times New Roman" w:hAnsi="Times New Roman"/>
                <w:b/>
                <w:bCs/>
                <w:lang w:val="uk-UA" w:eastAsia="uk-UA"/>
              </w:rPr>
            </w:pPr>
            <w:r w:rsidRPr="00483164">
              <w:rPr>
                <w:rFonts w:ascii="Times New Roman" w:eastAsia="Times New Roman" w:hAnsi="Times New Roman"/>
                <w:b/>
                <w:bCs/>
                <w:lang w:val="uk-UA" w:eastAsia="uk-UA"/>
              </w:rPr>
              <w:t>заходів</w:t>
            </w:r>
          </w:p>
        </w:tc>
        <w:tc>
          <w:tcPr>
            <w:tcW w:w="1666" w:type="dxa"/>
          </w:tcPr>
          <w:p w:rsidR="00483164" w:rsidRPr="00483164" w:rsidRDefault="00483164" w:rsidP="00483164">
            <w:pPr>
              <w:spacing w:after="0" w:line="240" w:lineRule="auto"/>
              <w:jc w:val="center"/>
              <w:rPr>
                <w:rFonts w:ascii="Times New Roman" w:eastAsia="Times New Roman" w:hAnsi="Times New Roman"/>
                <w:b/>
                <w:bCs/>
                <w:lang w:val="uk-UA" w:eastAsia="uk-UA"/>
              </w:rPr>
            </w:pPr>
            <w:r w:rsidRPr="00483164">
              <w:rPr>
                <w:rFonts w:ascii="Times New Roman" w:eastAsia="Times New Roman" w:hAnsi="Times New Roman"/>
                <w:b/>
                <w:bCs/>
                <w:lang w:val="uk-UA" w:eastAsia="uk-UA"/>
              </w:rPr>
              <w:t>16</w:t>
            </w:r>
          </w:p>
        </w:tc>
        <w:tc>
          <w:tcPr>
            <w:tcW w:w="5146" w:type="dxa"/>
          </w:tcPr>
          <w:p w:rsidR="00483164" w:rsidRPr="00483164" w:rsidRDefault="00483164" w:rsidP="00483164">
            <w:pPr>
              <w:spacing w:after="0" w:line="240" w:lineRule="auto"/>
              <w:jc w:val="center"/>
              <w:rPr>
                <w:rFonts w:ascii="Times New Roman" w:eastAsia="Times New Roman" w:hAnsi="Times New Roman"/>
                <w:b/>
                <w:bCs/>
                <w:lang w:val="uk-UA" w:eastAsia="uk-UA"/>
              </w:rPr>
            </w:pPr>
          </w:p>
        </w:tc>
        <w:tc>
          <w:tcPr>
            <w:tcW w:w="1401" w:type="dxa"/>
          </w:tcPr>
          <w:p w:rsidR="00483164" w:rsidRPr="00483164" w:rsidRDefault="00483164" w:rsidP="00483164">
            <w:pPr>
              <w:spacing w:after="0" w:line="240" w:lineRule="auto"/>
              <w:jc w:val="center"/>
              <w:rPr>
                <w:rFonts w:ascii="Times New Roman" w:eastAsia="Times New Roman" w:hAnsi="Times New Roman"/>
                <w:b/>
                <w:bCs/>
                <w:lang w:val="uk-UA" w:eastAsia="uk-UA"/>
              </w:rPr>
            </w:pPr>
          </w:p>
        </w:tc>
        <w:tc>
          <w:tcPr>
            <w:tcW w:w="820" w:type="dxa"/>
          </w:tcPr>
          <w:p w:rsidR="00483164" w:rsidRPr="00483164" w:rsidRDefault="00483164" w:rsidP="00483164">
            <w:pPr>
              <w:spacing w:after="0" w:line="240" w:lineRule="auto"/>
              <w:jc w:val="center"/>
              <w:rPr>
                <w:rFonts w:ascii="Times New Roman" w:eastAsia="Times New Roman" w:hAnsi="Times New Roman"/>
                <w:b/>
                <w:bCs/>
                <w:lang w:val="uk-UA" w:eastAsia="uk-UA"/>
              </w:rPr>
            </w:pPr>
            <w:r w:rsidRPr="00483164">
              <w:rPr>
                <w:rFonts w:ascii="Times New Roman" w:eastAsia="Times New Roman" w:hAnsi="Times New Roman"/>
                <w:b/>
                <w:bCs/>
                <w:lang w:val="uk-UA" w:eastAsia="uk-UA"/>
              </w:rPr>
              <w:t>60</w:t>
            </w:r>
          </w:p>
        </w:tc>
      </w:tr>
    </w:tbl>
    <w:p w:rsidR="00E8605A" w:rsidRPr="00D1468E" w:rsidRDefault="00E8605A" w:rsidP="00E8605A">
      <w:pPr>
        <w:spacing w:after="0" w:line="240" w:lineRule="auto"/>
        <w:rPr>
          <w:rFonts w:ascii="Times New Roman" w:eastAsia="MS Mincho" w:hAnsi="Times New Roman"/>
          <w:b/>
          <w:bCs/>
          <w:color w:val="000000"/>
          <w:sz w:val="28"/>
          <w:szCs w:val="24"/>
          <w:lang w:val="uk-UA"/>
        </w:rPr>
      </w:pPr>
      <w:r w:rsidRPr="00D1468E">
        <w:rPr>
          <w:rFonts w:ascii="Times New Roman" w:eastAsia="MS Mincho" w:hAnsi="Times New Roman"/>
          <w:b/>
          <w:bCs/>
          <w:color w:val="000000"/>
          <w:sz w:val="28"/>
          <w:szCs w:val="24"/>
          <w:lang w:val="uk-UA"/>
        </w:rPr>
        <w:t xml:space="preserve">ОСНОВНІ ДЖЕРЕЛА </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1. Грудка О. Як написати хороший </w:t>
      </w:r>
      <w:proofErr w:type="spellStart"/>
      <w:r w:rsidRPr="00DE5DDC">
        <w:rPr>
          <w:rFonts w:ascii="Times New Roman" w:eastAsiaTheme="minorHAnsi" w:hAnsi="Times New Roman"/>
          <w:sz w:val="24"/>
          <w:szCs w:val="24"/>
          <w:lang w:val="uk-UA"/>
        </w:rPr>
        <w:t>нон-фікшн</w:t>
      </w:r>
      <w:proofErr w:type="spellEnd"/>
      <w:r w:rsidRPr="00DE5DDC">
        <w:rPr>
          <w:rFonts w:ascii="Times New Roman" w:eastAsiaTheme="minorHAnsi" w:hAnsi="Times New Roman"/>
          <w:sz w:val="24"/>
          <w:szCs w:val="24"/>
          <w:lang w:val="uk-UA"/>
        </w:rPr>
        <w:t xml:space="preserve">: 7 порад від Ростислава </w:t>
      </w:r>
      <w:proofErr w:type="spellStart"/>
      <w:r w:rsidRPr="00DE5DDC">
        <w:rPr>
          <w:rFonts w:ascii="Times New Roman" w:eastAsiaTheme="minorHAnsi" w:hAnsi="Times New Roman"/>
          <w:sz w:val="24"/>
          <w:szCs w:val="24"/>
          <w:lang w:val="uk-UA"/>
        </w:rPr>
        <w:t>Семківа</w:t>
      </w:r>
      <w:proofErr w:type="spellEnd"/>
      <w:r w:rsidRPr="00DE5DDC">
        <w:rPr>
          <w:rFonts w:ascii="Times New Roman" w:eastAsiaTheme="minorHAnsi" w:hAnsi="Times New Roman"/>
          <w:sz w:val="24"/>
          <w:szCs w:val="24"/>
          <w:lang w:val="uk-UA"/>
        </w:rPr>
        <w:t>. URL: https://chytomo.com/iak-napysaty-khoroshyj-non-fikshn-7-porad-vid-rostyslava-semkiva/</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2. </w:t>
      </w:r>
      <w:proofErr w:type="spellStart"/>
      <w:r w:rsidRPr="00DE5DDC">
        <w:rPr>
          <w:rFonts w:ascii="Times New Roman" w:eastAsiaTheme="minorHAnsi" w:hAnsi="Times New Roman"/>
          <w:sz w:val="24"/>
          <w:szCs w:val="24"/>
          <w:lang w:val="uk-UA"/>
        </w:rPr>
        <w:t>Кубусь</w:t>
      </w:r>
      <w:proofErr w:type="spellEnd"/>
      <w:r w:rsidRPr="00DE5DDC">
        <w:rPr>
          <w:rFonts w:ascii="Times New Roman" w:eastAsiaTheme="minorHAnsi" w:hAnsi="Times New Roman"/>
          <w:sz w:val="24"/>
          <w:szCs w:val="24"/>
          <w:lang w:val="uk-UA"/>
        </w:rPr>
        <w:t xml:space="preserve"> </w:t>
      </w:r>
      <w:proofErr w:type="spellStart"/>
      <w:r w:rsidRPr="00DE5DDC">
        <w:rPr>
          <w:rFonts w:ascii="Times New Roman" w:eastAsiaTheme="minorHAnsi" w:hAnsi="Times New Roman"/>
          <w:sz w:val="24"/>
          <w:szCs w:val="24"/>
          <w:lang w:val="uk-UA"/>
        </w:rPr>
        <w:t>Пухатек</w:t>
      </w:r>
      <w:proofErr w:type="spellEnd"/>
      <w:r w:rsidRPr="00DE5DDC">
        <w:rPr>
          <w:rFonts w:ascii="Times New Roman" w:eastAsiaTheme="minorHAnsi" w:hAnsi="Times New Roman"/>
          <w:sz w:val="24"/>
          <w:szCs w:val="24"/>
          <w:lang w:val="uk-UA"/>
        </w:rPr>
        <w:t xml:space="preserve">. Українська художня </w:t>
      </w:r>
      <w:proofErr w:type="spellStart"/>
      <w:r w:rsidRPr="00DE5DDC">
        <w:rPr>
          <w:rFonts w:ascii="Times New Roman" w:eastAsiaTheme="minorHAnsi" w:hAnsi="Times New Roman"/>
          <w:sz w:val="24"/>
          <w:szCs w:val="24"/>
          <w:lang w:val="uk-UA"/>
        </w:rPr>
        <w:t>репортажистика</w:t>
      </w:r>
      <w:proofErr w:type="spellEnd"/>
      <w:r w:rsidRPr="00DE5DDC">
        <w:rPr>
          <w:rFonts w:ascii="Times New Roman" w:eastAsiaTheme="minorHAnsi" w:hAnsi="Times New Roman"/>
          <w:sz w:val="24"/>
          <w:szCs w:val="24"/>
          <w:lang w:val="uk-UA"/>
        </w:rPr>
        <w:t>. URL: https://wisecow.com.ua/zhurnalistika/zhurnal%D1%96stika-v-l%D1%96teratur%D1%96/ukra%D1%97nska-xudozhnya-reportazhistika.html</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3.</w:t>
      </w:r>
      <w:r w:rsidRPr="00DE5DDC">
        <w:rPr>
          <w:rFonts w:ascii="Times New Roman" w:eastAsiaTheme="minorHAnsi" w:hAnsi="Times New Roman"/>
          <w:sz w:val="24"/>
          <w:szCs w:val="24"/>
        </w:rPr>
        <w:t xml:space="preserve"> </w:t>
      </w:r>
      <w:r w:rsidRPr="00DE5DDC">
        <w:rPr>
          <w:rFonts w:ascii="Times New Roman" w:eastAsiaTheme="minorHAnsi" w:hAnsi="Times New Roman"/>
          <w:sz w:val="24"/>
          <w:szCs w:val="24"/>
          <w:lang w:val="uk-UA"/>
        </w:rPr>
        <w:t xml:space="preserve">Курс Марії Титаренко «жіноча </w:t>
      </w:r>
      <w:proofErr w:type="spellStart"/>
      <w:r w:rsidRPr="00DE5DDC">
        <w:rPr>
          <w:rFonts w:ascii="Times New Roman" w:eastAsiaTheme="minorHAnsi" w:hAnsi="Times New Roman"/>
          <w:sz w:val="24"/>
          <w:szCs w:val="24"/>
          <w:lang w:val="uk-UA"/>
        </w:rPr>
        <w:t>нон-фікшн</w:t>
      </w:r>
      <w:proofErr w:type="spellEnd"/>
      <w:r w:rsidRPr="00DE5DDC">
        <w:rPr>
          <w:rFonts w:ascii="Times New Roman" w:eastAsiaTheme="minorHAnsi" w:hAnsi="Times New Roman"/>
          <w:sz w:val="24"/>
          <w:szCs w:val="24"/>
          <w:lang w:val="uk-UA"/>
        </w:rPr>
        <w:t xml:space="preserve"> журналістика» та його плоди. </w:t>
      </w:r>
      <w:proofErr w:type="gramStart"/>
      <w:r w:rsidRPr="00DE5DDC">
        <w:rPr>
          <w:rFonts w:ascii="Times New Roman" w:eastAsiaTheme="minorHAnsi" w:hAnsi="Times New Roman"/>
          <w:sz w:val="24"/>
          <w:szCs w:val="24"/>
          <w:lang w:val="en-US"/>
        </w:rPr>
        <w:t>URL</w:t>
      </w:r>
      <w:r w:rsidRPr="00DE5DDC">
        <w:rPr>
          <w:rFonts w:ascii="Times New Roman" w:eastAsiaTheme="minorHAnsi" w:hAnsi="Times New Roman"/>
          <w:sz w:val="24"/>
          <w:szCs w:val="24"/>
          <w:lang w:val="uk-UA"/>
        </w:rPr>
        <w:t xml:space="preserve">: </w:t>
      </w:r>
      <w:r w:rsidRPr="00DE5DDC">
        <w:rPr>
          <w:rFonts w:ascii="Times New Roman" w:eastAsiaTheme="minorHAnsi" w:hAnsi="Times New Roman"/>
          <w:sz w:val="24"/>
          <w:szCs w:val="24"/>
          <w:lang w:val="en-US"/>
        </w:rPr>
        <w:t>https</w:t>
      </w:r>
      <w:r w:rsidRPr="00DE5DDC">
        <w:rPr>
          <w:rFonts w:ascii="Times New Roman" w:eastAsiaTheme="minorHAnsi" w:hAnsi="Times New Roman"/>
          <w:sz w:val="24"/>
          <w:szCs w:val="24"/>
          <w:lang w:val="uk-UA"/>
        </w:rPr>
        <w:t>://</w:t>
      </w:r>
      <w:proofErr w:type="spellStart"/>
      <w:r w:rsidRPr="00DE5DDC">
        <w:rPr>
          <w:rFonts w:ascii="Times New Roman" w:eastAsiaTheme="minorHAnsi" w:hAnsi="Times New Roman"/>
          <w:sz w:val="24"/>
          <w:szCs w:val="24"/>
          <w:lang w:val="en-US"/>
        </w:rPr>
        <w:t>lektoriy</w:t>
      </w:r>
      <w:proofErr w:type="spellEnd"/>
      <w:r w:rsidRPr="00DE5DDC">
        <w:rPr>
          <w:rFonts w:ascii="Times New Roman" w:eastAsiaTheme="minorHAnsi" w:hAnsi="Times New Roman"/>
          <w:sz w:val="24"/>
          <w:szCs w:val="24"/>
          <w:lang w:val="uk-UA"/>
        </w:rPr>
        <w:t>.</w:t>
      </w:r>
      <w:proofErr w:type="spellStart"/>
      <w:r w:rsidRPr="00DE5DDC">
        <w:rPr>
          <w:rFonts w:ascii="Times New Roman" w:eastAsiaTheme="minorHAnsi" w:hAnsi="Times New Roman"/>
          <w:sz w:val="24"/>
          <w:szCs w:val="24"/>
          <w:lang w:val="en-US"/>
        </w:rPr>
        <w:t>ucu</w:t>
      </w:r>
      <w:proofErr w:type="spellEnd"/>
      <w:r w:rsidRPr="00DE5DDC">
        <w:rPr>
          <w:rFonts w:ascii="Times New Roman" w:eastAsiaTheme="minorHAnsi" w:hAnsi="Times New Roman"/>
          <w:sz w:val="24"/>
          <w:szCs w:val="24"/>
          <w:lang w:val="uk-UA"/>
        </w:rPr>
        <w:t>.</w:t>
      </w:r>
      <w:proofErr w:type="spellStart"/>
      <w:r w:rsidRPr="00DE5DDC">
        <w:rPr>
          <w:rFonts w:ascii="Times New Roman" w:eastAsiaTheme="minorHAnsi" w:hAnsi="Times New Roman"/>
          <w:sz w:val="24"/>
          <w:szCs w:val="24"/>
          <w:lang w:val="en-US"/>
        </w:rPr>
        <w:t>edu</w:t>
      </w:r>
      <w:proofErr w:type="spellEnd"/>
      <w:r w:rsidRPr="00DE5DDC">
        <w:rPr>
          <w:rFonts w:ascii="Times New Roman" w:eastAsiaTheme="minorHAnsi" w:hAnsi="Times New Roman"/>
          <w:sz w:val="24"/>
          <w:szCs w:val="24"/>
          <w:lang w:val="uk-UA"/>
        </w:rPr>
        <w:t>.</w:t>
      </w:r>
      <w:proofErr w:type="spellStart"/>
      <w:r w:rsidRPr="00DE5DDC">
        <w:rPr>
          <w:rFonts w:ascii="Times New Roman" w:eastAsiaTheme="minorHAnsi" w:hAnsi="Times New Roman"/>
          <w:sz w:val="24"/>
          <w:szCs w:val="24"/>
          <w:lang w:val="en-US"/>
        </w:rPr>
        <w:t>ua</w:t>
      </w:r>
      <w:proofErr w:type="spellEnd"/>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BA</w:t>
      </w:r>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1%83%</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1%80%</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1%81\%</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BC</w:t>
      </w:r>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1%80%</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1%96%</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1%97-%</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1%82%</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w:t>
      </w:r>
      <w:r w:rsidRPr="00DE5DDC">
        <w:rPr>
          <w:rFonts w:ascii="Times New Roman" w:eastAsiaTheme="minorHAnsi" w:hAnsi="Times New Roman"/>
          <w:sz w:val="24"/>
          <w:szCs w:val="24"/>
          <w:lang w:val="uk-UA"/>
        </w:rPr>
        <w:t>8%</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1%82%</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1%80%</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w:t>
      </w:r>
      <w:r w:rsidRPr="00DE5DDC">
        <w:rPr>
          <w:rFonts w:ascii="Times New Roman" w:eastAsiaTheme="minorHAnsi" w:hAnsi="Times New Roman"/>
          <w:sz w:val="24"/>
          <w:szCs w:val="24"/>
          <w:lang w:val="uk-UA"/>
        </w:rPr>
        <w:t>5%</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BD</w:t>
      </w:r>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BA</w:t>
      </w:r>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BE</w:t>
      </w:r>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w:t>
      </w:r>
      <w:r w:rsidRPr="00DE5DDC">
        <w:rPr>
          <w:rFonts w:ascii="Times New Roman" w:eastAsiaTheme="minorHAnsi" w:hAnsi="Times New Roman"/>
          <w:sz w:val="24"/>
          <w:szCs w:val="24"/>
          <w:lang w:val="uk-UA"/>
        </w:rPr>
        <w:t>6%</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1%96%</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BD</w:t>
      </w:r>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BE</w:t>
      </w:r>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1%87%</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BD</w:t>
      </w:r>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BE</w:t>
      </w:r>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BD</w:t>
      </w:r>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1%84%</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1%96%</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0%</w:t>
      </w:r>
      <w:r w:rsidRPr="00DE5DDC">
        <w:rPr>
          <w:rFonts w:ascii="Times New Roman" w:eastAsiaTheme="minorHAnsi" w:hAnsi="Times New Roman"/>
          <w:sz w:val="24"/>
          <w:szCs w:val="24"/>
          <w:lang w:val="en-US"/>
        </w:rPr>
        <w:t>BA</w:t>
      </w:r>
      <w:r w:rsidRPr="00DE5DDC">
        <w:rPr>
          <w:rFonts w:ascii="Times New Roman" w:eastAsiaTheme="minorHAnsi" w:hAnsi="Times New Roman"/>
          <w:sz w:val="24"/>
          <w:szCs w:val="24"/>
          <w:lang w:val="uk-UA"/>
        </w:rPr>
        <w:t>%</w:t>
      </w:r>
      <w:r w:rsidRPr="00DE5DDC">
        <w:rPr>
          <w:rFonts w:ascii="Times New Roman" w:eastAsiaTheme="minorHAnsi" w:hAnsi="Times New Roman"/>
          <w:sz w:val="24"/>
          <w:szCs w:val="24"/>
          <w:lang w:val="en-US"/>
        </w:rPr>
        <w:t>D</w:t>
      </w:r>
      <w:r w:rsidRPr="00DE5DDC">
        <w:rPr>
          <w:rFonts w:ascii="Times New Roman" w:eastAsiaTheme="minorHAnsi" w:hAnsi="Times New Roman"/>
          <w:sz w:val="24"/>
          <w:szCs w:val="24"/>
          <w:lang w:val="uk-UA"/>
        </w:rPr>
        <w:t>1%88/</w:t>
      </w:r>
      <w:proofErr w:type="gramEnd"/>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4. </w:t>
      </w:r>
      <w:proofErr w:type="spellStart"/>
      <w:r w:rsidRPr="00DE5DDC">
        <w:rPr>
          <w:rFonts w:ascii="Times New Roman" w:eastAsiaTheme="minorHAnsi" w:hAnsi="Times New Roman"/>
          <w:sz w:val="24"/>
          <w:szCs w:val="24"/>
          <w:lang w:val="uk-UA"/>
        </w:rPr>
        <w:t>Лівін</w:t>
      </w:r>
      <w:proofErr w:type="spellEnd"/>
      <w:r w:rsidRPr="00DE5DDC">
        <w:rPr>
          <w:rFonts w:ascii="Times New Roman" w:eastAsiaTheme="minorHAnsi" w:hAnsi="Times New Roman"/>
          <w:sz w:val="24"/>
          <w:szCs w:val="24"/>
          <w:lang w:val="uk-UA"/>
        </w:rPr>
        <w:t xml:space="preserve"> М. Реальність кличе: 14 найкращих </w:t>
      </w:r>
      <w:proofErr w:type="spellStart"/>
      <w:r w:rsidRPr="00DE5DDC">
        <w:rPr>
          <w:rFonts w:ascii="Times New Roman" w:eastAsiaTheme="minorHAnsi" w:hAnsi="Times New Roman"/>
          <w:sz w:val="24"/>
          <w:szCs w:val="24"/>
          <w:lang w:val="uk-UA"/>
        </w:rPr>
        <w:t>нон-фікшн</w:t>
      </w:r>
      <w:proofErr w:type="spellEnd"/>
      <w:r w:rsidRPr="00DE5DDC">
        <w:rPr>
          <w:rFonts w:ascii="Times New Roman" w:eastAsiaTheme="minorHAnsi" w:hAnsi="Times New Roman"/>
          <w:sz w:val="24"/>
          <w:szCs w:val="24"/>
          <w:lang w:val="uk-UA"/>
        </w:rPr>
        <w:t xml:space="preserve"> книг року українською. «</w:t>
      </w:r>
      <w:proofErr w:type="spellStart"/>
      <w:r w:rsidRPr="00DE5DDC">
        <w:rPr>
          <w:rFonts w:ascii="Times New Roman" w:eastAsiaTheme="minorHAnsi" w:hAnsi="Times New Roman"/>
          <w:sz w:val="24"/>
          <w:szCs w:val="24"/>
          <w:lang w:val="uk-UA"/>
        </w:rPr>
        <w:t>Нон-фікшн</w:t>
      </w:r>
      <w:proofErr w:type="spellEnd"/>
      <w:r w:rsidRPr="00DE5DDC">
        <w:rPr>
          <w:rFonts w:ascii="Times New Roman" w:eastAsiaTheme="minorHAnsi" w:hAnsi="Times New Roman"/>
          <w:sz w:val="24"/>
          <w:szCs w:val="24"/>
          <w:lang w:val="uk-UA"/>
        </w:rPr>
        <w:t xml:space="preserve"> книжок українською 2020-го не просто багато, вони винятково добрі». 11 грудня 2020. URL: https://www.the-village.com.ua/village/knowledge/knowledge-2020/305309-realnist-kliche-14-naykraschih-non-fikshn-knig-roku-scho-viyshli-ukrayinskoyu</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5. </w:t>
      </w:r>
      <w:proofErr w:type="spellStart"/>
      <w:r w:rsidRPr="00DE5DDC">
        <w:rPr>
          <w:rFonts w:ascii="Times New Roman" w:eastAsiaTheme="minorHAnsi" w:hAnsi="Times New Roman"/>
          <w:sz w:val="24"/>
          <w:szCs w:val="24"/>
          <w:lang w:val="uk-UA"/>
        </w:rPr>
        <w:t>Михед</w:t>
      </w:r>
      <w:proofErr w:type="spellEnd"/>
      <w:r w:rsidRPr="00DE5DDC">
        <w:rPr>
          <w:rFonts w:ascii="Times New Roman" w:eastAsiaTheme="minorHAnsi" w:hAnsi="Times New Roman"/>
          <w:sz w:val="24"/>
          <w:szCs w:val="24"/>
          <w:lang w:val="uk-UA"/>
        </w:rPr>
        <w:t xml:space="preserve"> О. П. «Новий журналізм» як </w:t>
      </w:r>
      <w:proofErr w:type="spellStart"/>
      <w:r w:rsidRPr="00DE5DDC">
        <w:rPr>
          <w:rFonts w:ascii="Times New Roman" w:eastAsiaTheme="minorHAnsi" w:hAnsi="Times New Roman"/>
          <w:sz w:val="24"/>
          <w:szCs w:val="24"/>
          <w:lang w:val="uk-UA"/>
        </w:rPr>
        <w:t>генологічний</w:t>
      </w:r>
      <w:proofErr w:type="spellEnd"/>
      <w:r w:rsidRPr="00DE5DDC">
        <w:rPr>
          <w:rFonts w:ascii="Times New Roman" w:eastAsiaTheme="minorHAnsi" w:hAnsi="Times New Roman"/>
          <w:sz w:val="24"/>
          <w:szCs w:val="24"/>
          <w:lang w:val="uk-UA"/>
        </w:rPr>
        <w:t xml:space="preserve"> фактор формування автобіографічного </w:t>
      </w:r>
      <w:proofErr w:type="spellStart"/>
      <w:r w:rsidRPr="00DE5DDC">
        <w:rPr>
          <w:rFonts w:ascii="Times New Roman" w:eastAsiaTheme="minorHAnsi" w:hAnsi="Times New Roman"/>
          <w:sz w:val="24"/>
          <w:szCs w:val="24"/>
          <w:lang w:val="uk-UA"/>
        </w:rPr>
        <w:t>реаліті</w:t>
      </w:r>
      <w:proofErr w:type="spellEnd"/>
      <w:r w:rsidRPr="00DE5DDC">
        <w:rPr>
          <w:rFonts w:ascii="Times New Roman" w:eastAsiaTheme="minorHAnsi" w:hAnsi="Times New Roman"/>
          <w:sz w:val="24"/>
          <w:szCs w:val="24"/>
          <w:lang w:val="uk-UA"/>
        </w:rPr>
        <w:t xml:space="preserve"> роману/ О. П. </w:t>
      </w:r>
      <w:proofErr w:type="spellStart"/>
      <w:r w:rsidRPr="00DE5DDC">
        <w:rPr>
          <w:rFonts w:ascii="Times New Roman" w:eastAsiaTheme="minorHAnsi" w:hAnsi="Times New Roman"/>
          <w:sz w:val="24"/>
          <w:szCs w:val="24"/>
          <w:lang w:val="uk-UA"/>
        </w:rPr>
        <w:t>Михед</w:t>
      </w:r>
      <w:proofErr w:type="spellEnd"/>
      <w:r w:rsidRPr="00DE5DDC">
        <w:rPr>
          <w:rFonts w:ascii="Times New Roman" w:eastAsiaTheme="minorHAnsi" w:hAnsi="Times New Roman"/>
          <w:sz w:val="24"/>
          <w:szCs w:val="24"/>
          <w:lang w:val="uk-UA"/>
        </w:rPr>
        <w:t xml:space="preserve"> // Наукові записки [Ніжинського державного університету ім. Миколи Гоголя]. Серія: Філологічні науки. – 2012. – </w:t>
      </w:r>
      <w:proofErr w:type="spellStart"/>
      <w:r w:rsidRPr="00DE5DDC">
        <w:rPr>
          <w:rFonts w:ascii="Times New Roman" w:eastAsiaTheme="minorHAnsi" w:hAnsi="Times New Roman"/>
          <w:sz w:val="24"/>
          <w:szCs w:val="24"/>
          <w:lang w:val="uk-UA"/>
        </w:rPr>
        <w:t>Кн</w:t>
      </w:r>
      <w:proofErr w:type="spellEnd"/>
      <w:r w:rsidRPr="00DE5DDC">
        <w:rPr>
          <w:rFonts w:ascii="Times New Roman" w:eastAsiaTheme="minorHAnsi" w:hAnsi="Times New Roman"/>
          <w:sz w:val="24"/>
          <w:szCs w:val="24"/>
          <w:lang w:val="uk-UA"/>
        </w:rPr>
        <w:t>. 1. – С. 27–31.</w:t>
      </w:r>
    </w:p>
    <w:p w:rsidR="00DE5DDC" w:rsidRPr="00DE5DDC" w:rsidRDefault="00DE5DDC" w:rsidP="00DE5DDC">
      <w:pPr>
        <w:spacing w:after="0" w:line="240" w:lineRule="auto"/>
        <w:ind w:firstLine="709"/>
        <w:jc w:val="both"/>
        <w:rPr>
          <w:rFonts w:ascii="Times New Roman" w:eastAsiaTheme="minorHAnsi" w:hAnsi="Times New Roman"/>
          <w:b/>
          <w:bCs/>
          <w:sz w:val="24"/>
          <w:szCs w:val="24"/>
          <w:lang w:val="uk-UA"/>
        </w:rPr>
      </w:pPr>
      <w:r w:rsidRPr="00DE5DDC">
        <w:rPr>
          <w:rFonts w:ascii="Times New Roman" w:eastAsiaTheme="minorHAnsi" w:hAnsi="Times New Roman"/>
          <w:sz w:val="24"/>
          <w:szCs w:val="24"/>
          <w:lang w:val="uk-UA"/>
        </w:rPr>
        <w:t xml:space="preserve">6. </w:t>
      </w:r>
      <w:hyperlink r:id="rId8" w:history="1">
        <w:r w:rsidRPr="00DE5DDC">
          <w:rPr>
            <w:rFonts w:ascii="Times New Roman" w:eastAsiaTheme="minorHAnsi" w:hAnsi="Times New Roman"/>
            <w:sz w:val="24"/>
            <w:szCs w:val="24"/>
          </w:rPr>
          <w:t>Семчишин</w:t>
        </w:r>
      </w:hyperlink>
      <w:r w:rsidRPr="00DE5DDC">
        <w:rPr>
          <w:rFonts w:ascii="Times New Roman" w:eastAsiaTheme="minorHAnsi" w:hAnsi="Times New Roman"/>
          <w:sz w:val="24"/>
          <w:szCs w:val="24"/>
          <w:lang w:val="uk-UA"/>
        </w:rPr>
        <w:t xml:space="preserve"> Я. </w:t>
      </w:r>
      <w:proofErr w:type="spellStart"/>
      <w:r w:rsidRPr="00DE5DDC">
        <w:rPr>
          <w:rFonts w:ascii="Times New Roman" w:eastAsiaTheme="minorHAnsi" w:hAnsi="Times New Roman"/>
          <w:sz w:val="24"/>
          <w:szCs w:val="24"/>
        </w:rPr>
        <w:t>Художній</w:t>
      </w:r>
      <w:proofErr w:type="spellEnd"/>
      <w:r w:rsidRPr="00DE5DDC">
        <w:rPr>
          <w:rFonts w:ascii="Times New Roman" w:eastAsiaTheme="minorHAnsi" w:hAnsi="Times New Roman"/>
          <w:sz w:val="24"/>
          <w:szCs w:val="24"/>
        </w:rPr>
        <w:t xml:space="preserve"> репортаж: факт </w:t>
      </w:r>
      <w:proofErr w:type="spellStart"/>
      <w:r w:rsidRPr="00DE5DDC">
        <w:rPr>
          <w:rFonts w:ascii="Times New Roman" w:eastAsiaTheme="minorHAnsi" w:hAnsi="Times New Roman"/>
          <w:sz w:val="24"/>
          <w:szCs w:val="24"/>
        </w:rPr>
        <w:t>чи</w:t>
      </w:r>
      <w:proofErr w:type="spellEnd"/>
      <w:r w:rsidRPr="00DE5DDC">
        <w:rPr>
          <w:rFonts w:ascii="Times New Roman" w:eastAsiaTheme="minorHAnsi" w:hAnsi="Times New Roman"/>
          <w:sz w:val="24"/>
          <w:szCs w:val="24"/>
        </w:rPr>
        <w:t xml:space="preserve"> </w:t>
      </w:r>
      <w:proofErr w:type="spellStart"/>
      <w:proofErr w:type="gramStart"/>
      <w:r w:rsidRPr="00DE5DDC">
        <w:rPr>
          <w:rFonts w:ascii="Times New Roman" w:eastAsiaTheme="minorHAnsi" w:hAnsi="Times New Roman"/>
          <w:sz w:val="24"/>
          <w:szCs w:val="24"/>
        </w:rPr>
        <w:t>вигадка</w:t>
      </w:r>
      <w:proofErr w:type="spellEnd"/>
      <w:r w:rsidRPr="00DE5DDC">
        <w:rPr>
          <w:rFonts w:ascii="Times New Roman" w:eastAsiaTheme="minorHAnsi" w:hAnsi="Times New Roman"/>
          <w:sz w:val="24"/>
          <w:szCs w:val="24"/>
          <w:lang w:val="uk-UA"/>
        </w:rPr>
        <w:t xml:space="preserve"> .</w:t>
      </w:r>
      <w:r w:rsidRPr="00DE5DDC">
        <w:rPr>
          <w:rFonts w:ascii="Times New Roman" w:eastAsiaTheme="minorHAnsi" w:hAnsi="Times New Roman"/>
          <w:sz w:val="24"/>
          <w:szCs w:val="24"/>
        </w:rPr>
        <w:t>Конспект</w:t>
      </w:r>
      <w:proofErr w:type="gramEnd"/>
      <w:r w:rsidRPr="00DE5DDC">
        <w:rPr>
          <w:rFonts w:ascii="Times New Roman" w:eastAsiaTheme="minorHAnsi" w:hAnsi="Times New Roman"/>
          <w:sz w:val="24"/>
          <w:szCs w:val="24"/>
        </w:rPr>
        <w:t xml:space="preserve"> </w:t>
      </w:r>
      <w:proofErr w:type="spellStart"/>
      <w:r w:rsidRPr="00DE5DDC">
        <w:rPr>
          <w:rFonts w:ascii="Times New Roman" w:eastAsiaTheme="minorHAnsi" w:hAnsi="Times New Roman"/>
          <w:sz w:val="24"/>
          <w:szCs w:val="24"/>
        </w:rPr>
        <w:t>дискусії</w:t>
      </w:r>
      <w:proofErr w:type="spellEnd"/>
      <w:r w:rsidRPr="00DE5DDC">
        <w:rPr>
          <w:rFonts w:ascii="Times New Roman" w:eastAsiaTheme="minorHAnsi" w:hAnsi="Times New Roman"/>
          <w:sz w:val="24"/>
          <w:szCs w:val="24"/>
        </w:rPr>
        <w:t xml:space="preserve"> про </w:t>
      </w:r>
      <w:proofErr w:type="spellStart"/>
      <w:r w:rsidRPr="00DE5DDC">
        <w:rPr>
          <w:rFonts w:ascii="Times New Roman" w:eastAsiaTheme="minorHAnsi" w:hAnsi="Times New Roman"/>
          <w:sz w:val="24"/>
          <w:szCs w:val="24"/>
        </w:rPr>
        <w:t>особливості</w:t>
      </w:r>
      <w:proofErr w:type="spellEnd"/>
      <w:r w:rsidRPr="00DE5DDC">
        <w:rPr>
          <w:rFonts w:ascii="Times New Roman" w:eastAsiaTheme="minorHAnsi" w:hAnsi="Times New Roman"/>
          <w:sz w:val="24"/>
          <w:szCs w:val="24"/>
        </w:rPr>
        <w:t xml:space="preserve"> художнього репортажу</w:t>
      </w:r>
      <w:r w:rsidRPr="00DE5DDC">
        <w:rPr>
          <w:rFonts w:ascii="Times New Roman" w:eastAsiaTheme="minorHAnsi" w:hAnsi="Times New Roman"/>
          <w:sz w:val="24"/>
          <w:szCs w:val="24"/>
          <w:lang w:val="uk-UA"/>
        </w:rPr>
        <w:t>. 1</w:t>
      </w:r>
      <w:r w:rsidRPr="00DE5DDC">
        <w:rPr>
          <w:rFonts w:ascii="Times New Roman" w:eastAsiaTheme="minorHAnsi" w:hAnsi="Times New Roman"/>
          <w:sz w:val="24"/>
          <w:szCs w:val="24"/>
        </w:rPr>
        <w:t xml:space="preserve">6 </w:t>
      </w:r>
      <w:proofErr w:type="spellStart"/>
      <w:r w:rsidRPr="00DE5DDC">
        <w:rPr>
          <w:rFonts w:ascii="Times New Roman" w:eastAsiaTheme="minorHAnsi" w:hAnsi="Times New Roman"/>
          <w:sz w:val="24"/>
          <w:szCs w:val="24"/>
        </w:rPr>
        <w:t>Вересня</w:t>
      </w:r>
      <w:proofErr w:type="spellEnd"/>
      <w:r w:rsidRPr="00DE5DDC">
        <w:rPr>
          <w:rFonts w:ascii="Times New Roman" w:eastAsiaTheme="minorHAnsi" w:hAnsi="Times New Roman"/>
          <w:sz w:val="24"/>
          <w:szCs w:val="24"/>
        </w:rPr>
        <w:t xml:space="preserve"> 2016</w:t>
      </w:r>
      <w:r w:rsidRPr="00DE5DDC">
        <w:rPr>
          <w:rFonts w:ascii="Times New Roman" w:eastAsiaTheme="minorHAnsi" w:hAnsi="Times New Roman"/>
          <w:sz w:val="24"/>
          <w:szCs w:val="24"/>
          <w:lang w:val="uk-UA"/>
        </w:rPr>
        <w:t xml:space="preserve">. </w:t>
      </w:r>
      <w:r w:rsidRPr="00DE5DDC">
        <w:rPr>
          <w:rFonts w:ascii="Times New Roman" w:eastAsiaTheme="minorHAnsi" w:hAnsi="Times New Roman"/>
          <w:sz w:val="24"/>
          <w:szCs w:val="24"/>
          <w:lang w:val="en-US"/>
        </w:rPr>
        <w:t>URL</w:t>
      </w:r>
      <w:r w:rsidRPr="00DE5DDC">
        <w:rPr>
          <w:rFonts w:ascii="Times New Roman" w:eastAsiaTheme="minorHAnsi" w:hAnsi="Times New Roman"/>
          <w:sz w:val="24"/>
          <w:szCs w:val="24"/>
          <w:lang w:val="uk-UA"/>
        </w:rPr>
        <w:t>: https://theukrainians.org/khudozhniy-reportazh/</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7. Титаренко М. Ключі до </w:t>
      </w:r>
      <w:proofErr w:type="spellStart"/>
      <w:r w:rsidRPr="00DE5DDC">
        <w:rPr>
          <w:rFonts w:ascii="Times New Roman" w:eastAsiaTheme="minorHAnsi" w:hAnsi="Times New Roman"/>
          <w:sz w:val="24"/>
          <w:szCs w:val="24"/>
          <w:lang w:val="uk-UA"/>
        </w:rPr>
        <w:t>нон-фікшну</w:t>
      </w:r>
      <w:proofErr w:type="spellEnd"/>
      <w:r w:rsidRPr="00DE5DDC">
        <w:rPr>
          <w:rFonts w:ascii="Times New Roman" w:eastAsiaTheme="minorHAnsi" w:hAnsi="Times New Roman"/>
          <w:sz w:val="24"/>
          <w:szCs w:val="24"/>
          <w:lang w:val="uk-UA"/>
        </w:rPr>
        <w:t>: мистецтво змінити ракурс. URL: http://litakcent.com/2017/06/01/klyuchi-do-non-fikshnu-mistetstvo-zminiti-rakurs/</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8. Титаренко М. </w:t>
      </w:r>
      <w:proofErr w:type="spellStart"/>
      <w:r w:rsidRPr="00DE5DDC">
        <w:rPr>
          <w:rFonts w:ascii="Times New Roman" w:eastAsiaTheme="minorHAnsi" w:hAnsi="Times New Roman"/>
          <w:sz w:val="24"/>
          <w:szCs w:val="24"/>
        </w:rPr>
        <w:t>Ключі</w:t>
      </w:r>
      <w:proofErr w:type="spellEnd"/>
      <w:r w:rsidRPr="00DE5DDC">
        <w:rPr>
          <w:rFonts w:ascii="Times New Roman" w:eastAsiaTheme="minorHAnsi" w:hAnsi="Times New Roman"/>
          <w:sz w:val="24"/>
          <w:szCs w:val="24"/>
        </w:rPr>
        <w:t xml:space="preserve"> до нон-</w:t>
      </w:r>
      <w:proofErr w:type="spellStart"/>
      <w:r w:rsidRPr="00DE5DDC">
        <w:rPr>
          <w:rFonts w:ascii="Times New Roman" w:eastAsiaTheme="minorHAnsi" w:hAnsi="Times New Roman"/>
          <w:sz w:val="24"/>
          <w:szCs w:val="24"/>
        </w:rPr>
        <w:t>фікшну</w:t>
      </w:r>
      <w:proofErr w:type="spellEnd"/>
      <w:r w:rsidRPr="00DE5DDC">
        <w:rPr>
          <w:rFonts w:ascii="Times New Roman" w:eastAsiaTheme="minorHAnsi" w:hAnsi="Times New Roman"/>
          <w:sz w:val="24"/>
          <w:szCs w:val="24"/>
        </w:rPr>
        <w:t xml:space="preserve">: </w:t>
      </w:r>
      <w:proofErr w:type="spellStart"/>
      <w:r w:rsidRPr="00DE5DDC">
        <w:rPr>
          <w:rFonts w:ascii="Times New Roman" w:eastAsiaTheme="minorHAnsi" w:hAnsi="Times New Roman"/>
          <w:sz w:val="24"/>
          <w:szCs w:val="24"/>
        </w:rPr>
        <w:t>правдивіше</w:t>
      </w:r>
      <w:proofErr w:type="spellEnd"/>
      <w:r w:rsidRPr="00DE5DDC">
        <w:rPr>
          <w:rFonts w:ascii="Times New Roman" w:eastAsiaTheme="minorHAnsi" w:hAnsi="Times New Roman"/>
          <w:sz w:val="24"/>
          <w:szCs w:val="24"/>
        </w:rPr>
        <w:t xml:space="preserve"> за </w:t>
      </w:r>
      <w:proofErr w:type="spellStart"/>
      <w:r w:rsidRPr="00DE5DDC">
        <w:rPr>
          <w:rFonts w:ascii="Times New Roman" w:eastAsiaTheme="minorHAnsi" w:hAnsi="Times New Roman"/>
          <w:sz w:val="24"/>
          <w:szCs w:val="24"/>
        </w:rPr>
        <w:t>реальність</w:t>
      </w:r>
      <w:proofErr w:type="spellEnd"/>
      <w:r w:rsidRPr="00DE5DDC">
        <w:rPr>
          <w:rFonts w:ascii="Times New Roman" w:eastAsiaTheme="minorHAnsi" w:hAnsi="Times New Roman"/>
          <w:sz w:val="24"/>
          <w:szCs w:val="24"/>
          <w:lang w:val="uk-UA"/>
        </w:rPr>
        <w:t xml:space="preserve">. </w:t>
      </w:r>
      <w:r w:rsidRPr="00DE5DDC">
        <w:rPr>
          <w:rFonts w:ascii="Times New Roman" w:eastAsiaTheme="minorHAnsi" w:hAnsi="Times New Roman"/>
          <w:sz w:val="24"/>
          <w:szCs w:val="24"/>
          <w:lang w:val="en-US"/>
        </w:rPr>
        <w:t>URL</w:t>
      </w:r>
      <w:r w:rsidRPr="00DE5DDC">
        <w:rPr>
          <w:rFonts w:ascii="Times New Roman" w:eastAsiaTheme="minorHAnsi" w:hAnsi="Times New Roman"/>
          <w:sz w:val="24"/>
          <w:szCs w:val="24"/>
          <w:lang w:val="uk-UA"/>
        </w:rPr>
        <w:t>: http://litakcent.com/2017/01/13/kljuchi-do-non-fikshnu-pravdyvishe-za-realnist/</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9. Титаренко М. Ключі до </w:t>
      </w:r>
      <w:proofErr w:type="spellStart"/>
      <w:r w:rsidRPr="00DE5DDC">
        <w:rPr>
          <w:rFonts w:ascii="Times New Roman" w:eastAsiaTheme="minorHAnsi" w:hAnsi="Times New Roman"/>
          <w:sz w:val="24"/>
          <w:szCs w:val="24"/>
          <w:lang w:val="uk-UA"/>
        </w:rPr>
        <w:t>нон-фікшну</w:t>
      </w:r>
      <w:proofErr w:type="spellEnd"/>
      <w:r w:rsidRPr="00DE5DDC">
        <w:rPr>
          <w:rFonts w:ascii="Times New Roman" w:eastAsiaTheme="minorHAnsi" w:hAnsi="Times New Roman"/>
          <w:sz w:val="24"/>
          <w:szCs w:val="24"/>
          <w:lang w:val="uk-UA"/>
        </w:rPr>
        <w:t xml:space="preserve">: як у романі, або </w:t>
      </w:r>
      <w:proofErr w:type="spellStart"/>
      <w:r w:rsidRPr="00DE5DDC">
        <w:rPr>
          <w:rFonts w:ascii="Times New Roman" w:eastAsiaTheme="minorHAnsi" w:hAnsi="Times New Roman"/>
          <w:sz w:val="24"/>
          <w:szCs w:val="24"/>
          <w:lang w:val="uk-UA"/>
        </w:rPr>
        <w:t>Клондайк</w:t>
      </w:r>
      <w:proofErr w:type="spellEnd"/>
      <w:r w:rsidRPr="00DE5DDC">
        <w:rPr>
          <w:rFonts w:ascii="Times New Roman" w:eastAsiaTheme="minorHAnsi" w:hAnsi="Times New Roman"/>
          <w:sz w:val="24"/>
          <w:szCs w:val="24"/>
          <w:lang w:val="uk-UA"/>
        </w:rPr>
        <w:t xml:space="preserve"> фактур і персонажів. URL: http://litakcent.com/2018/03/01/klyuchi-do-non-fikshnu-yak-u-romani-abo-klondayk-faktur-i-personazhiv/</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10. </w:t>
      </w:r>
      <w:proofErr w:type="spellStart"/>
      <w:r w:rsidRPr="00DE5DDC">
        <w:rPr>
          <w:rFonts w:ascii="Times New Roman" w:eastAsiaTheme="minorHAnsi" w:hAnsi="Times New Roman"/>
          <w:sz w:val="24"/>
          <w:szCs w:val="24"/>
          <w:lang w:val="uk-UA"/>
        </w:rPr>
        <w:t>Хороб</w:t>
      </w:r>
      <w:proofErr w:type="spellEnd"/>
      <w:r w:rsidRPr="00DE5DDC">
        <w:rPr>
          <w:rFonts w:ascii="Times New Roman" w:eastAsiaTheme="minorHAnsi" w:hAnsi="Times New Roman"/>
          <w:sz w:val="24"/>
          <w:szCs w:val="24"/>
          <w:lang w:val="uk-UA"/>
        </w:rPr>
        <w:t xml:space="preserve"> С. Літературний стиль (стилі в літературно-журналістській творчості). Методичні рекомендації до практичних занять. – Івано-Франківськ, видавництво «</w:t>
      </w:r>
      <w:proofErr w:type="spellStart"/>
      <w:r w:rsidRPr="00DE5DDC">
        <w:rPr>
          <w:rFonts w:ascii="Times New Roman" w:eastAsiaTheme="minorHAnsi" w:hAnsi="Times New Roman"/>
          <w:sz w:val="24"/>
          <w:szCs w:val="24"/>
          <w:lang w:val="uk-UA"/>
        </w:rPr>
        <w:t>Сімик</w:t>
      </w:r>
      <w:proofErr w:type="spellEnd"/>
      <w:r w:rsidRPr="00DE5DDC">
        <w:rPr>
          <w:rFonts w:ascii="Times New Roman" w:eastAsiaTheme="minorHAnsi" w:hAnsi="Times New Roman"/>
          <w:sz w:val="24"/>
          <w:szCs w:val="24"/>
          <w:lang w:val="uk-UA"/>
        </w:rPr>
        <w:t>», 2017.</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lastRenderedPageBreak/>
        <w:t xml:space="preserve">11. </w:t>
      </w:r>
      <w:proofErr w:type="spellStart"/>
      <w:r w:rsidRPr="00DE5DDC">
        <w:rPr>
          <w:rFonts w:ascii="Times New Roman" w:eastAsiaTheme="minorHAnsi" w:hAnsi="Times New Roman"/>
          <w:sz w:val="24"/>
          <w:szCs w:val="24"/>
          <w:lang w:val="uk-UA"/>
        </w:rPr>
        <w:t>Чорнобровкіна</w:t>
      </w:r>
      <w:proofErr w:type="spellEnd"/>
      <w:r w:rsidRPr="00DE5DDC">
        <w:rPr>
          <w:rFonts w:ascii="Times New Roman" w:eastAsiaTheme="minorHAnsi" w:hAnsi="Times New Roman"/>
          <w:sz w:val="24"/>
          <w:szCs w:val="24"/>
          <w:lang w:val="uk-UA"/>
        </w:rPr>
        <w:t xml:space="preserve"> Г., </w:t>
      </w:r>
      <w:proofErr w:type="spellStart"/>
      <w:r w:rsidRPr="00DE5DDC">
        <w:rPr>
          <w:rFonts w:ascii="Times New Roman" w:eastAsiaTheme="minorHAnsi" w:hAnsi="Times New Roman"/>
          <w:sz w:val="24"/>
          <w:szCs w:val="24"/>
          <w:lang w:val="uk-UA"/>
        </w:rPr>
        <w:t>Бадік</w:t>
      </w:r>
      <w:proofErr w:type="spellEnd"/>
      <w:r w:rsidRPr="00DE5DDC">
        <w:rPr>
          <w:rFonts w:ascii="Times New Roman" w:eastAsiaTheme="minorHAnsi" w:hAnsi="Times New Roman"/>
          <w:sz w:val="24"/>
          <w:szCs w:val="24"/>
          <w:lang w:val="uk-UA"/>
        </w:rPr>
        <w:t xml:space="preserve"> М. Комунікація з’їла колобка». Марія Титаренко про парадоксальні комунікативні кейси. URL: http://old.media.ucu.edu.ua/komunikatsiya-zyila-kolobka-mariya-tytarenko-pro-paradoksalni-komunikatyvni-kejsy/</w:t>
      </w:r>
    </w:p>
    <w:p w:rsidR="00160A96" w:rsidRPr="00160A96" w:rsidRDefault="00DE5DDC" w:rsidP="00160A96">
      <w:pPr>
        <w:tabs>
          <w:tab w:val="left" w:pos="426"/>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Додаткова</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12. </w:t>
      </w:r>
      <w:proofErr w:type="spellStart"/>
      <w:r w:rsidRPr="00DE5DDC">
        <w:rPr>
          <w:rFonts w:ascii="Times New Roman" w:eastAsiaTheme="minorHAnsi" w:hAnsi="Times New Roman"/>
          <w:sz w:val="24"/>
          <w:szCs w:val="24"/>
          <w:lang w:val="uk-UA"/>
        </w:rPr>
        <w:t>Белей</w:t>
      </w:r>
      <w:proofErr w:type="spellEnd"/>
      <w:r w:rsidRPr="00DE5DDC">
        <w:rPr>
          <w:rFonts w:ascii="Times New Roman" w:eastAsiaTheme="minorHAnsi" w:hAnsi="Times New Roman"/>
          <w:sz w:val="24"/>
          <w:szCs w:val="24"/>
          <w:lang w:val="uk-UA"/>
        </w:rPr>
        <w:t xml:space="preserve"> Л. Факти польської «літератури факту» [Електронний ресурс]. </w:t>
      </w:r>
      <w:proofErr w:type="spellStart"/>
      <w:r w:rsidRPr="00DE5DDC">
        <w:rPr>
          <w:rFonts w:ascii="Times New Roman" w:eastAsiaTheme="minorHAnsi" w:hAnsi="Times New Roman"/>
          <w:i/>
          <w:sz w:val="24"/>
          <w:szCs w:val="24"/>
          <w:lang w:val="uk-UA"/>
        </w:rPr>
        <w:t>ЛітАкцент</w:t>
      </w:r>
      <w:proofErr w:type="spellEnd"/>
      <w:r w:rsidRPr="00DE5DDC">
        <w:rPr>
          <w:rFonts w:ascii="Times New Roman" w:eastAsiaTheme="minorHAnsi" w:hAnsi="Times New Roman"/>
          <w:i/>
          <w:sz w:val="24"/>
          <w:szCs w:val="24"/>
          <w:lang w:val="uk-UA"/>
        </w:rPr>
        <w:t>.</w:t>
      </w:r>
      <w:r w:rsidRPr="00DE5DDC">
        <w:rPr>
          <w:rFonts w:ascii="Times New Roman" w:eastAsiaTheme="minorHAnsi" w:hAnsi="Times New Roman"/>
          <w:sz w:val="24"/>
          <w:szCs w:val="24"/>
          <w:lang w:val="uk-UA"/>
        </w:rPr>
        <w:t xml:space="preserve"> 2012. 9 квітня. URL: </w:t>
      </w:r>
      <w:hyperlink r:id="rId9" w:history="1">
        <w:r w:rsidRPr="00DE5DDC">
          <w:rPr>
            <w:rFonts w:ascii="Times New Roman" w:eastAsiaTheme="minorHAnsi" w:hAnsi="Times New Roman"/>
            <w:sz w:val="24"/>
            <w:szCs w:val="24"/>
            <w:lang w:val="uk-UA"/>
          </w:rPr>
          <w:t>http://litakcent.com/2012/04/09/fakty-polskoji-literatury-faktu/</w:t>
        </w:r>
      </w:hyperlink>
      <w:r w:rsidRPr="00DE5DDC">
        <w:rPr>
          <w:rFonts w:ascii="Times New Roman" w:eastAsiaTheme="minorHAnsi" w:hAnsi="Times New Roman"/>
          <w:sz w:val="24"/>
          <w:szCs w:val="24"/>
          <w:lang w:val="uk-UA"/>
        </w:rPr>
        <w:t>.</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13. Бондар А. Польський репортаж. Як увійти в літературу з чорного ходу. </w:t>
      </w:r>
      <w:r w:rsidRPr="00DE5DDC">
        <w:rPr>
          <w:rFonts w:ascii="Times New Roman" w:eastAsiaTheme="minorHAnsi" w:hAnsi="Times New Roman"/>
          <w:i/>
          <w:sz w:val="24"/>
          <w:szCs w:val="24"/>
          <w:lang w:val="uk-UA"/>
        </w:rPr>
        <w:t>Культура 3.0.</w:t>
      </w:r>
      <w:r w:rsidRPr="00DE5DDC">
        <w:rPr>
          <w:rFonts w:ascii="Times New Roman" w:eastAsiaTheme="minorHAnsi" w:hAnsi="Times New Roman"/>
          <w:sz w:val="24"/>
          <w:szCs w:val="24"/>
          <w:lang w:val="uk-UA"/>
        </w:rPr>
        <w:t xml:space="preserve"> </w:t>
      </w:r>
      <w:r w:rsidRPr="00DE5DDC">
        <w:rPr>
          <w:rFonts w:ascii="Times New Roman" w:eastAsiaTheme="minorHAnsi" w:hAnsi="Times New Roman"/>
          <w:i/>
          <w:sz w:val="24"/>
          <w:szCs w:val="24"/>
          <w:lang w:val="uk-UA"/>
        </w:rPr>
        <w:t>Семінар культурної критики та репортажу</w:t>
      </w:r>
      <w:r w:rsidRPr="00DE5DDC">
        <w:rPr>
          <w:rFonts w:ascii="Times New Roman" w:eastAsiaTheme="minorHAnsi" w:hAnsi="Times New Roman"/>
          <w:sz w:val="24"/>
          <w:szCs w:val="24"/>
          <w:lang w:val="uk-UA"/>
        </w:rPr>
        <w:t>. Київ, 2014. С. 161–168.</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14. </w:t>
      </w:r>
      <w:proofErr w:type="spellStart"/>
      <w:r w:rsidRPr="00DE5DDC">
        <w:rPr>
          <w:rFonts w:ascii="Times New Roman" w:eastAsiaTheme="minorHAnsi" w:hAnsi="Times New Roman"/>
          <w:sz w:val="24"/>
          <w:szCs w:val="24"/>
          <w:lang w:val="uk-UA"/>
        </w:rPr>
        <w:t>Наумець</w:t>
      </w:r>
      <w:proofErr w:type="spellEnd"/>
      <w:r w:rsidRPr="00DE5DDC">
        <w:rPr>
          <w:rFonts w:ascii="Times New Roman" w:eastAsiaTheme="minorHAnsi" w:hAnsi="Times New Roman"/>
          <w:sz w:val="24"/>
          <w:szCs w:val="24"/>
          <w:lang w:val="uk-UA"/>
        </w:rPr>
        <w:t xml:space="preserve"> І. Марина Ахмедова: репортаж як стиль життя. </w:t>
      </w:r>
      <w:proofErr w:type="spellStart"/>
      <w:r w:rsidRPr="00DE5DDC">
        <w:rPr>
          <w:rFonts w:ascii="Times New Roman" w:eastAsiaTheme="minorHAnsi" w:hAnsi="Times New Roman"/>
          <w:i/>
          <w:sz w:val="24"/>
          <w:szCs w:val="24"/>
          <w:lang w:val="uk-UA"/>
        </w:rPr>
        <w:t>Медіаграмотність</w:t>
      </w:r>
      <w:proofErr w:type="spellEnd"/>
      <w:r w:rsidRPr="00DE5DDC">
        <w:rPr>
          <w:rFonts w:ascii="Times New Roman" w:eastAsiaTheme="minorHAnsi" w:hAnsi="Times New Roman"/>
          <w:i/>
          <w:sz w:val="24"/>
          <w:szCs w:val="24"/>
          <w:lang w:val="uk-UA"/>
        </w:rPr>
        <w:t>.</w:t>
      </w:r>
      <w:r w:rsidRPr="00DE5DDC">
        <w:rPr>
          <w:rFonts w:ascii="Times New Roman" w:eastAsiaTheme="minorHAnsi" w:hAnsi="Times New Roman"/>
          <w:sz w:val="24"/>
          <w:szCs w:val="24"/>
          <w:lang w:val="uk-UA"/>
        </w:rPr>
        <w:t xml:space="preserve"> 2013. 15 квітня. URL: http://osvita.mediasapiens.ua/material/17334</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rPr>
        <w:t>1</w:t>
      </w:r>
      <w:r w:rsidRPr="00DE5DDC">
        <w:rPr>
          <w:rFonts w:ascii="Times New Roman" w:eastAsiaTheme="minorHAnsi" w:hAnsi="Times New Roman"/>
          <w:sz w:val="24"/>
          <w:szCs w:val="24"/>
          <w:lang w:val="uk-UA"/>
        </w:rPr>
        <w:t xml:space="preserve">5. Титаренко М. Американський новий журналізм: </w:t>
      </w:r>
      <w:proofErr w:type="spellStart"/>
      <w:r w:rsidRPr="00DE5DDC">
        <w:rPr>
          <w:rFonts w:ascii="Times New Roman" w:eastAsiaTheme="minorHAnsi" w:hAnsi="Times New Roman"/>
          <w:sz w:val="24"/>
          <w:szCs w:val="24"/>
          <w:lang w:val="uk-UA"/>
        </w:rPr>
        <w:t>Terra</w:t>
      </w:r>
      <w:proofErr w:type="spellEnd"/>
      <w:r w:rsidRPr="00DE5DDC">
        <w:rPr>
          <w:rFonts w:ascii="Times New Roman" w:eastAsiaTheme="minorHAnsi" w:hAnsi="Times New Roman"/>
          <w:sz w:val="24"/>
          <w:szCs w:val="24"/>
          <w:lang w:val="uk-UA"/>
        </w:rPr>
        <w:t xml:space="preserve"> </w:t>
      </w:r>
      <w:proofErr w:type="spellStart"/>
      <w:r w:rsidRPr="00DE5DDC">
        <w:rPr>
          <w:rFonts w:ascii="Times New Roman" w:eastAsiaTheme="minorHAnsi" w:hAnsi="Times New Roman"/>
          <w:sz w:val="24"/>
          <w:szCs w:val="24"/>
          <w:lang w:val="uk-UA"/>
        </w:rPr>
        <w:t>Incognita</w:t>
      </w:r>
      <w:proofErr w:type="spellEnd"/>
      <w:r w:rsidRPr="00DE5DDC">
        <w:rPr>
          <w:rFonts w:ascii="Times New Roman" w:eastAsiaTheme="minorHAnsi" w:hAnsi="Times New Roman"/>
          <w:sz w:val="24"/>
          <w:szCs w:val="24"/>
          <w:lang w:val="uk-UA"/>
        </w:rPr>
        <w:t xml:space="preserve"> [Електронний ресурс]. </w:t>
      </w:r>
      <w:proofErr w:type="spellStart"/>
      <w:r w:rsidRPr="00DE5DDC">
        <w:rPr>
          <w:rFonts w:ascii="Times New Roman" w:eastAsiaTheme="minorHAnsi" w:hAnsi="Times New Roman"/>
          <w:i/>
          <w:sz w:val="24"/>
          <w:szCs w:val="24"/>
          <w:lang w:val="uk-UA"/>
        </w:rPr>
        <w:t>Медіакритика</w:t>
      </w:r>
      <w:proofErr w:type="spellEnd"/>
      <w:r w:rsidRPr="00DE5DDC">
        <w:rPr>
          <w:rFonts w:ascii="Times New Roman" w:eastAsiaTheme="minorHAnsi" w:hAnsi="Times New Roman"/>
          <w:i/>
          <w:sz w:val="24"/>
          <w:szCs w:val="24"/>
          <w:lang w:val="uk-UA"/>
        </w:rPr>
        <w:t>.</w:t>
      </w:r>
      <w:r w:rsidRPr="00DE5DDC">
        <w:rPr>
          <w:rFonts w:ascii="Times New Roman" w:eastAsiaTheme="minorHAnsi" w:hAnsi="Times New Roman"/>
          <w:sz w:val="24"/>
          <w:szCs w:val="24"/>
          <w:lang w:val="uk-UA"/>
        </w:rPr>
        <w:t xml:space="preserve"> 2011. </w:t>
      </w:r>
      <w:r w:rsidRPr="00DE5DDC">
        <w:rPr>
          <w:rFonts w:ascii="Times New Roman" w:eastAsiaTheme="minorHAnsi" w:hAnsi="Times New Roman"/>
          <w:sz w:val="24"/>
          <w:szCs w:val="24"/>
          <w:lang w:val="en-US"/>
        </w:rPr>
        <w:t>URL</w:t>
      </w:r>
      <w:r w:rsidRPr="00DE5DDC">
        <w:rPr>
          <w:rFonts w:ascii="Times New Roman" w:eastAsiaTheme="minorHAnsi" w:hAnsi="Times New Roman"/>
          <w:sz w:val="24"/>
          <w:szCs w:val="24"/>
          <w:lang w:val="uk-UA"/>
        </w:rPr>
        <w:t xml:space="preserve">: </w:t>
      </w:r>
      <w:hyperlink r:id="rId10" w:history="1">
        <w:r w:rsidRPr="00DE5DDC">
          <w:rPr>
            <w:rFonts w:ascii="Times New Roman" w:eastAsiaTheme="minorHAnsi" w:hAnsi="Times New Roman"/>
            <w:sz w:val="24"/>
            <w:szCs w:val="24"/>
            <w:lang w:val="uk-UA"/>
          </w:rPr>
          <w:t>http://www.mediakrytyka.info/za-scho-krytykuyut-media/amerykanskyy-novyy-zhurnalizm-terra-incognita.html</w:t>
        </w:r>
      </w:hyperlink>
      <w:r w:rsidRPr="00DE5DDC">
        <w:rPr>
          <w:rFonts w:ascii="Times New Roman" w:eastAsiaTheme="minorHAnsi" w:hAnsi="Times New Roman"/>
          <w:sz w:val="24"/>
          <w:szCs w:val="24"/>
          <w:lang w:val="uk-UA"/>
        </w:rPr>
        <w:t xml:space="preserve">. </w:t>
      </w:r>
    </w:p>
    <w:p w:rsidR="00DE5DDC"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16. Чапай А. Краматорськ. Репортаж </w:t>
      </w:r>
      <w:proofErr w:type="spellStart"/>
      <w:r w:rsidRPr="00DE5DDC">
        <w:rPr>
          <w:rFonts w:ascii="Times New Roman" w:eastAsiaTheme="minorHAnsi" w:hAnsi="Times New Roman"/>
          <w:sz w:val="24"/>
          <w:szCs w:val="24"/>
          <w:lang w:val="uk-UA"/>
        </w:rPr>
        <w:t>из</w:t>
      </w:r>
      <w:proofErr w:type="spellEnd"/>
      <w:r w:rsidRPr="00DE5DDC">
        <w:rPr>
          <w:rFonts w:ascii="Times New Roman" w:eastAsiaTheme="minorHAnsi" w:hAnsi="Times New Roman"/>
          <w:sz w:val="24"/>
          <w:szCs w:val="24"/>
          <w:lang w:val="uk-UA"/>
        </w:rPr>
        <w:t xml:space="preserve"> </w:t>
      </w:r>
      <w:proofErr w:type="spellStart"/>
      <w:r w:rsidRPr="00DE5DDC">
        <w:rPr>
          <w:rFonts w:ascii="Times New Roman" w:eastAsiaTheme="minorHAnsi" w:hAnsi="Times New Roman"/>
          <w:sz w:val="24"/>
          <w:szCs w:val="24"/>
          <w:lang w:val="uk-UA"/>
        </w:rPr>
        <w:t>под</w:t>
      </w:r>
      <w:proofErr w:type="spellEnd"/>
      <w:r w:rsidRPr="00DE5DDC">
        <w:rPr>
          <w:rFonts w:ascii="Times New Roman" w:eastAsiaTheme="minorHAnsi" w:hAnsi="Times New Roman"/>
          <w:sz w:val="24"/>
          <w:szCs w:val="24"/>
          <w:lang w:val="uk-UA"/>
        </w:rPr>
        <w:t xml:space="preserve"> </w:t>
      </w:r>
      <w:proofErr w:type="spellStart"/>
      <w:r w:rsidRPr="00DE5DDC">
        <w:rPr>
          <w:rFonts w:ascii="Times New Roman" w:eastAsiaTheme="minorHAnsi" w:hAnsi="Times New Roman"/>
          <w:sz w:val="24"/>
          <w:szCs w:val="24"/>
          <w:lang w:val="uk-UA"/>
        </w:rPr>
        <w:t>обстрела</w:t>
      </w:r>
      <w:proofErr w:type="spellEnd"/>
      <w:r w:rsidRPr="00DE5DDC">
        <w:rPr>
          <w:rFonts w:ascii="Times New Roman" w:eastAsiaTheme="minorHAnsi" w:hAnsi="Times New Roman"/>
          <w:sz w:val="24"/>
          <w:szCs w:val="24"/>
          <w:lang w:val="uk-UA"/>
        </w:rPr>
        <w:t xml:space="preserve">. </w:t>
      </w:r>
      <w:r w:rsidRPr="00DE5DDC">
        <w:rPr>
          <w:rFonts w:ascii="Times New Roman" w:eastAsiaTheme="minorHAnsi" w:hAnsi="Times New Roman"/>
          <w:i/>
          <w:sz w:val="24"/>
          <w:szCs w:val="24"/>
          <w:lang w:val="uk-UA"/>
        </w:rPr>
        <w:t>INSIDER.</w:t>
      </w:r>
      <w:r w:rsidRPr="00DE5DDC">
        <w:rPr>
          <w:rFonts w:ascii="Times New Roman" w:eastAsiaTheme="minorHAnsi" w:hAnsi="Times New Roman"/>
          <w:sz w:val="24"/>
          <w:szCs w:val="24"/>
          <w:lang w:val="uk-UA"/>
        </w:rPr>
        <w:t xml:space="preserve"> URL: http://www.theinsider.ua/politics/54da26813d51a/</w:t>
      </w:r>
    </w:p>
    <w:p w:rsidR="00160A96" w:rsidRPr="00DE5DDC" w:rsidRDefault="00DE5DDC" w:rsidP="00DE5DDC">
      <w:pPr>
        <w:spacing w:after="0" w:line="240" w:lineRule="auto"/>
        <w:ind w:firstLine="709"/>
        <w:jc w:val="both"/>
        <w:rPr>
          <w:rFonts w:ascii="Times New Roman" w:eastAsiaTheme="minorHAnsi" w:hAnsi="Times New Roman"/>
          <w:sz w:val="24"/>
          <w:szCs w:val="24"/>
          <w:lang w:val="uk-UA"/>
        </w:rPr>
      </w:pPr>
      <w:r w:rsidRPr="00DE5DDC">
        <w:rPr>
          <w:rFonts w:ascii="Times New Roman" w:eastAsiaTheme="minorHAnsi" w:hAnsi="Times New Roman"/>
          <w:sz w:val="24"/>
          <w:szCs w:val="24"/>
          <w:lang w:val="uk-UA"/>
        </w:rPr>
        <w:t xml:space="preserve">17. </w:t>
      </w:r>
      <w:proofErr w:type="spellStart"/>
      <w:r w:rsidRPr="00DE5DDC">
        <w:rPr>
          <w:rFonts w:ascii="Times New Roman" w:eastAsiaTheme="minorHAnsi" w:hAnsi="Times New Roman"/>
          <w:sz w:val="24"/>
          <w:szCs w:val="24"/>
          <w:lang w:val="uk-UA"/>
        </w:rPr>
        <w:t>Шутяк</w:t>
      </w:r>
      <w:proofErr w:type="spellEnd"/>
      <w:r w:rsidRPr="00DE5DDC">
        <w:rPr>
          <w:rFonts w:ascii="Times New Roman" w:eastAsiaTheme="minorHAnsi" w:hAnsi="Times New Roman"/>
          <w:sz w:val="24"/>
          <w:szCs w:val="24"/>
          <w:lang w:val="uk-UA"/>
        </w:rPr>
        <w:t xml:space="preserve"> Л. Американський та український «новий журналізм»: компаративний аспект. </w:t>
      </w:r>
      <w:proofErr w:type="spellStart"/>
      <w:r w:rsidRPr="00DE5DDC">
        <w:rPr>
          <w:rFonts w:ascii="Times New Roman" w:eastAsiaTheme="minorHAnsi" w:hAnsi="Times New Roman"/>
          <w:i/>
          <w:sz w:val="24"/>
          <w:szCs w:val="24"/>
          <w:lang w:val="uk-UA"/>
        </w:rPr>
        <w:t>Теле</w:t>
      </w:r>
      <w:proofErr w:type="spellEnd"/>
      <w:r w:rsidRPr="00DE5DDC">
        <w:rPr>
          <w:rFonts w:ascii="Times New Roman" w:eastAsiaTheme="minorHAnsi" w:hAnsi="Times New Roman"/>
          <w:i/>
          <w:sz w:val="24"/>
          <w:szCs w:val="24"/>
          <w:lang w:val="uk-UA"/>
        </w:rPr>
        <w:t>- та радіожурналістика</w:t>
      </w:r>
      <w:r w:rsidRPr="00DE5DDC">
        <w:rPr>
          <w:rFonts w:ascii="Times New Roman" w:eastAsiaTheme="minorHAnsi" w:hAnsi="Times New Roman"/>
          <w:sz w:val="24"/>
          <w:szCs w:val="24"/>
          <w:lang w:val="uk-UA"/>
        </w:rPr>
        <w:t xml:space="preserve">. Львів, 2013. </w:t>
      </w:r>
      <w:proofErr w:type="spellStart"/>
      <w:r w:rsidRPr="00DE5DDC">
        <w:rPr>
          <w:rFonts w:ascii="Times New Roman" w:eastAsiaTheme="minorHAnsi" w:hAnsi="Times New Roman"/>
          <w:sz w:val="24"/>
          <w:szCs w:val="24"/>
          <w:lang w:val="uk-UA"/>
        </w:rPr>
        <w:t>Вип</w:t>
      </w:r>
      <w:proofErr w:type="spellEnd"/>
      <w:r w:rsidRPr="00DE5DDC">
        <w:rPr>
          <w:rFonts w:ascii="Times New Roman" w:eastAsiaTheme="minorHAnsi" w:hAnsi="Times New Roman"/>
          <w:sz w:val="24"/>
          <w:szCs w:val="24"/>
          <w:lang w:val="uk-UA"/>
        </w:rPr>
        <w:t>. 12. С. 410–414.</w:t>
      </w:r>
    </w:p>
    <w:p w:rsidR="00E8605A" w:rsidRPr="00D1468E" w:rsidRDefault="00E8605A" w:rsidP="00E8605A">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br w:type="page"/>
      </w:r>
    </w:p>
    <w:p w:rsidR="00E8605A" w:rsidRPr="00D1468E" w:rsidRDefault="00E8605A" w:rsidP="00E8605A">
      <w:pPr>
        <w:spacing w:after="0" w:line="240" w:lineRule="auto"/>
        <w:rPr>
          <w:rFonts w:ascii="Times New Roman" w:eastAsia="MS Mincho" w:hAnsi="Times New Roman"/>
          <w:b/>
          <w:bCs/>
          <w:color w:val="000000"/>
          <w:sz w:val="28"/>
          <w:szCs w:val="24"/>
          <w:lang w:val="uk-UA"/>
        </w:rPr>
      </w:pPr>
      <w:r w:rsidRPr="00D1468E">
        <w:rPr>
          <w:rFonts w:ascii="Times New Roman" w:eastAsia="MS Mincho" w:hAnsi="Times New Roman"/>
          <w:b/>
          <w:bCs/>
          <w:color w:val="000000"/>
          <w:sz w:val="28"/>
          <w:szCs w:val="24"/>
          <w:lang w:val="uk-UA"/>
        </w:rPr>
        <w:lastRenderedPageBreak/>
        <w:t>РЕГУЛЯЦІЇ І ПОЛІТИКИ КУРСУ</w:t>
      </w:r>
      <w:r w:rsidRPr="00D1468E">
        <w:rPr>
          <w:rFonts w:ascii="Times New Roman" w:eastAsia="MS Mincho" w:hAnsi="Times New Roman"/>
          <w:b/>
          <w:bCs/>
          <w:color w:val="000000"/>
          <w:sz w:val="28"/>
          <w:szCs w:val="24"/>
          <w:vertAlign w:val="superscript"/>
          <w:lang w:val="uk-UA"/>
        </w:rPr>
        <w:footnoteReference w:id="2"/>
      </w:r>
    </w:p>
    <w:p w:rsidR="00E8605A" w:rsidRPr="00D1468E" w:rsidRDefault="00E8605A" w:rsidP="00E8605A">
      <w:pPr>
        <w:spacing w:after="0" w:line="240" w:lineRule="auto"/>
        <w:rPr>
          <w:rFonts w:ascii="Times New Roman" w:eastAsia="MS Mincho" w:hAnsi="Times New Roman"/>
          <w:b/>
          <w:bCs/>
          <w:color w:val="000000"/>
          <w:sz w:val="24"/>
          <w:szCs w:val="24"/>
          <w:highlight w:val="yellow"/>
          <w:lang w:val="uk-UA"/>
        </w:rPr>
      </w:pPr>
    </w:p>
    <w:p w:rsidR="00E8605A" w:rsidRPr="00D1468E" w:rsidRDefault="00E8605A" w:rsidP="00E8605A">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t>Відвідування занять. Регуляція пропусків.</w:t>
      </w:r>
    </w:p>
    <w:p w:rsidR="00E8605A" w:rsidRPr="003F6DCF" w:rsidRDefault="00E8605A" w:rsidP="00E8605A">
      <w:pPr>
        <w:spacing w:after="0" w:line="240" w:lineRule="auto"/>
        <w:jc w:val="both"/>
        <w:rPr>
          <w:rFonts w:ascii="Times New Roman" w:eastAsia="MS Mincho" w:hAnsi="Times New Roman"/>
          <w:bCs/>
          <w:i/>
          <w:iCs/>
          <w:color w:val="000000"/>
          <w:sz w:val="24"/>
          <w:szCs w:val="24"/>
          <w:lang w:val="uk-UA"/>
        </w:rPr>
      </w:pPr>
      <w:r w:rsidRPr="003F6DCF">
        <w:rPr>
          <w:rFonts w:ascii="Times New Roman" w:eastAsia="MS Mincho" w:hAnsi="Times New Roman"/>
          <w:bCs/>
          <w:i/>
          <w:iCs/>
          <w:color w:val="000000"/>
          <w:sz w:val="24"/>
          <w:szCs w:val="24"/>
          <w:lang w:val="uk-UA"/>
        </w:rPr>
        <w:t>Відвідування занять обов’язкове, оскільки курс зорієнтовано на максимальну практику</w:t>
      </w:r>
      <w:r>
        <w:rPr>
          <w:rFonts w:ascii="Times New Roman" w:eastAsia="MS Mincho" w:hAnsi="Times New Roman"/>
          <w:bCs/>
          <w:i/>
          <w:iCs/>
          <w:color w:val="000000"/>
          <w:sz w:val="24"/>
          <w:szCs w:val="24"/>
          <w:lang w:val="uk-UA"/>
        </w:rPr>
        <w:t xml:space="preserve">: кожен кейс спрямований на </w:t>
      </w:r>
      <w:r w:rsidR="00AB2ECF" w:rsidRPr="00AB2ECF">
        <w:rPr>
          <w:rFonts w:ascii="Times New Roman" w:eastAsia="MS Mincho" w:hAnsi="Times New Roman"/>
          <w:bCs/>
          <w:i/>
          <w:iCs/>
          <w:color w:val="000000"/>
          <w:sz w:val="24"/>
          <w:szCs w:val="24"/>
          <w:lang w:val="uk-UA"/>
        </w:rPr>
        <w:t xml:space="preserve">формування знань і навичок </w:t>
      </w:r>
      <w:r w:rsidR="00500F2B">
        <w:rPr>
          <w:rFonts w:ascii="Times New Roman" w:eastAsia="MS Mincho" w:hAnsi="Times New Roman"/>
          <w:bCs/>
          <w:i/>
          <w:iCs/>
          <w:color w:val="000000"/>
          <w:sz w:val="24"/>
          <w:szCs w:val="24"/>
          <w:lang w:val="uk-UA"/>
        </w:rPr>
        <w:t xml:space="preserve">стильових ключів </w:t>
      </w:r>
      <w:proofErr w:type="spellStart"/>
      <w:r w:rsidR="00500F2B">
        <w:rPr>
          <w:rFonts w:ascii="Times New Roman" w:eastAsia="MS Mincho" w:hAnsi="Times New Roman"/>
          <w:bCs/>
          <w:i/>
          <w:iCs/>
          <w:color w:val="000000"/>
          <w:sz w:val="24"/>
          <w:szCs w:val="24"/>
          <w:lang w:val="uk-UA"/>
        </w:rPr>
        <w:t>нон</w:t>
      </w:r>
      <w:proofErr w:type="spellEnd"/>
      <w:r w:rsidR="00500F2B">
        <w:rPr>
          <w:rFonts w:ascii="Times New Roman" w:eastAsia="MS Mincho" w:hAnsi="Times New Roman"/>
          <w:bCs/>
          <w:i/>
          <w:iCs/>
          <w:color w:val="000000"/>
          <w:sz w:val="24"/>
          <w:szCs w:val="24"/>
          <w:lang w:val="uk-UA"/>
        </w:rPr>
        <w:t>-</w:t>
      </w:r>
      <w:proofErr w:type="spellStart"/>
      <w:r w:rsidR="00500F2B">
        <w:rPr>
          <w:rFonts w:ascii="Times New Roman" w:eastAsia="MS Mincho" w:hAnsi="Times New Roman"/>
          <w:bCs/>
          <w:i/>
          <w:iCs/>
          <w:color w:val="000000"/>
          <w:sz w:val="24"/>
          <w:szCs w:val="24"/>
          <w:lang w:val="uk-UA"/>
        </w:rPr>
        <w:t>фікшн</w:t>
      </w:r>
      <w:proofErr w:type="spellEnd"/>
      <w:r w:rsidR="00160A96">
        <w:rPr>
          <w:rFonts w:ascii="Times New Roman" w:eastAsia="MS Mincho" w:hAnsi="Times New Roman"/>
          <w:bCs/>
          <w:i/>
          <w:iCs/>
          <w:color w:val="000000"/>
          <w:sz w:val="24"/>
          <w:szCs w:val="24"/>
          <w:lang w:val="uk-UA"/>
        </w:rPr>
        <w:t>-комунікації</w:t>
      </w:r>
      <w:r w:rsidR="00AB2ECF" w:rsidRPr="00AB2ECF">
        <w:rPr>
          <w:rFonts w:ascii="Times New Roman" w:eastAsia="MS Mincho" w:hAnsi="Times New Roman"/>
          <w:bCs/>
          <w:i/>
          <w:iCs/>
          <w:color w:val="000000"/>
          <w:sz w:val="24"/>
          <w:szCs w:val="24"/>
          <w:lang w:val="uk-UA"/>
        </w:rPr>
        <w:t>.</w:t>
      </w:r>
      <w:r w:rsidRPr="003F6DCF">
        <w:rPr>
          <w:rFonts w:ascii="Times New Roman" w:eastAsia="MS Mincho" w:hAnsi="Times New Roman"/>
          <w:bCs/>
          <w:i/>
          <w:iCs/>
          <w:color w:val="000000"/>
          <w:sz w:val="24"/>
          <w:szCs w:val="24"/>
          <w:lang w:val="uk-UA"/>
        </w:rPr>
        <w:t xml:space="preserve"> Очікується, що і викладач, і студенти в аудиторії постійно </w:t>
      </w:r>
      <w:r>
        <w:rPr>
          <w:rFonts w:ascii="Times New Roman" w:eastAsia="MS Mincho" w:hAnsi="Times New Roman"/>
          <w:bCs/>
          <w:i/>
          <w:iCs/>
          <w:color w:val="000000"/>
          <w:sz w:val="24"/>
          <w:szCs w:val="24"/>
          <w:lang w:val="uk-UA"/>
        </w:rPr>
        <w:t xml:space="preserve">обмінюються </w:t>
      </w:r>
      <w:r w:rsidR="00AB2ECF">
        <w:rPr>
          <w:rFonts w:ascii="Times New Roman" w:eastAsia="MS Mincho" w:hAnsi="Times New Roman"/>
          <w:bCs/>
          <w:i/>
          <w:iCs/>
          <w:color w:val="000000"/>
          <w:sz w:val="24"/>
          <w:szCs w:val="24"/>
          <w:lang w:val="uk-UA"/>
        </w:rPr>
        <w:t xml:space="preserve">кейсами </w:t>
      </w:r>
      <w:r w:rsidR="00500F2B">
        <w:rPr>
          <w:rFonts w:ascii="Times New Roman" w:eastAsia="MS Mincho" w:hAnsi="Times New Roman"/>
          <w:bCs/>
          <w:i/>
          <w:iCs/>
          <w:color w:val="000000"/>
          <w:sz w:val="24"/>
          <w:szCs w:val="24"/>
          <w:lang w:val="uk-UA"/>
        </w:rPr>
        <w:t xml:space="preserve">стильових особливостей </w:t>
      </w:r>
      <w:proofErr w:type="spellStart"/>
      <w:r w:rsidR="00500F2B">
        <w:rPr>
          <w:rFonts w:ascii="Times New Roman" w:eastAsia="MS Mincho" w:hAnsi="Times New Roman"/>
          <w:bCs/>
          <w:i/>
          <w:iCs/>
          <w:color w:val="000000"/>
          <w:sz w:val="24"/>
          <w:szCs w:val="24"/>
          <w:lang w:val="uk-UA"/>
        </w:rPr>
        <w:t>нон-фікшн</w:t>
      </w:r>
      <w:proofErr w:type="spellEnd"/>
      <w:r w:rsidR="00500F2B">
        <w:rPr>
          <w:rFonts w:ascii="Times New Roman" w:eastAsia="MS Mincho" w:hAnsi="Times New Roman"/>
          <w:bCs/>
          <w:i/>
          <w:iCs/>
          <w:color w:val="000000"/>
          <w:sz w:val="24"/>
          <w:szCs w:val="24"/>
          <w:lang w:val="uk-UA"/>
        </w:rPr>
        <w:t>,</w:t>
      </w:r>
      <w:r w:rsidR="00AB2ECF">
        <w:rPr>
          <w:rFonts w:ascii="Times New Roman" w:eastAsia="MS Mincho" w:hAnsi="Times New Roman"/>
          <w:bCs/>
          <w:i/>
          <w:iCs/>
          <w:color w:val="000000"/>
          <w:sz w:val="24"/>
          <w:szCs w:val="24"/>
          <w:lang w:val="uk-UA"/>
        </w:rPr>
        <w:t xml:space="preserve"> опрацьовують </w:t>
      </w:r>
      <w:r w:rsidR="00500F2B">
        <w:rPr>
          <w:rFonts w:ascii="Times New Roman" w:eastAsia="MS Mincho" w:hAnsi="Times New Roman"/>
          <w:bCs/>
          <w:i/>
          <w:iCs/>
          <w:color w:val="000000"/>
          <w:sz w:val="24"/>
          <w:szCs w:val="24"/>
          <w:lang w:val="uk-UA"/>
        </w:rPr>
        <w:t>зразки українського та закордонного видавництва</w:t>
      </w:r>
      <w:bookmarkStart w:id="0" w:name="_GoBack"/>
      <w:bookmarkEnd w:id="0"/>
      <w:r w:rsidR="00160A96">
        <w:rPr>
          <w:rFonts w:ascii="Times New Roman" w:eastAsia="MS Mincho" w:hAnsi="Times New Roman"/>
          <w:bCs/>
          <w:i/>
          <w:iCs/>
          <w:color w:val="000000"/>
          <w:sz w:val="24"/>
          <w:szCs w:val="24"/>
          <w:lang w:val="uk-UA"/>
        </w:rPr>
        <w:t>.</w:t>
      </w:r>
    </w:p>
    <w:p w:rsidR="00E8605A" w:rsidRPr="00D1468E" w:rsidRDefault="00E8605A" w:rsidP="00E8605A">
      <w:pPr>
        <w:spacing w:after="0" w:line="240" w:lineRule="auto"/>
        <w:jc w:val="both"/>
        <w:rPr>
          <w:rFonts w:ascii="Times New Roman" w:eastAsia="MS Mincho" w:hAnsi="Times New Roman"/>
          <w:bCs/>
          <w:color w:val="000000"/>
          <w:sz w:val="24"/>
          <w:szCs w:val="24"/>
          <w:u w:val="single"/>
          <w:lang w:val="uk-UA"/>
        </w:rPr>
      </w:pPr>
      <w:r w:rsidRPr="003F6DCF">
        <w:rPr>
          <w:rFonts w:ascii="Times New Roman" w:eastAsia="MS Mincho" w:hAnsi="Times New Roman"/>
          <w:bCs/>
          <w:i/>
          <w:iCs/>
          <w:color w:val="000000"/>
          <w:sz w:val="24"/>
          <w:szCs w:val="24"/>
          <w:lang w:val="uk-UA"/>
        </w:rPr>
        <w:t xml:space="preserve">Завдання мають бути виконанні перед заняттями. Пропуски можливі лише з поважної причини. Відпрацювання пропущених занять має бути регулярним за домовленістю з викладачем у години консультацій.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3F6DCF">
        <w:rPr>
          <w:rFonts w:ascii="Times New Roman" w:eastAsia="MS Mincho" w:hAnsi="Times New Roman"/>
          <w:bCs/>
          <w:i/>
          <w:iCs/>
          <w:color w:val="000000"/>
          <w:sz w:val="24"/>
          <w:szCs w:val="24"/>
          <w:lang w:val="uk-UA"/>
        </w:rPr>
        <w:t>силабусу</w:t>
      </w:r>
      <w:proofErr w:type="spellEnd"/>
      <w:r w:rsidRPr="003F6DCF">
        <w:rPr>
          <w:rFonts w:ascii="Times New Roman" w:eastAsia="MS Mincho" w:hAnsi="Times New Roman"/>
          <w:bCs/>
          <w:i/>
          <w:iCs/>
          <w:color w:val="000000"/>
          <w:sz w:val="24"/>
          <w:szCs w:val="24"/>
          <w:lang w:val="uk-UA"/>
        </w:rPr>
        <w:t>).</w:t>
      </w:r>
    </w:p>
    <w:p w:rsidR="00E8605A" w:rsidRPr="00D1468E" w:rsidRDefault="00E8605A" w:rsidP="00E8605A">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t>Політика академічної доброчесності</w:t>
      </w:r>
    </w:p>
    <w:p w:rsidR="00E8605A" w:rsidRPr="006E51C1" w:rsidRDefault="00E8605A" w:rsidP="00E8605A">
      <w:pPr>
        <w:spacing w:after="0" w:line="240" w:lineRule="auto"/>
        <w:jc w:val="both"/>
        <w:rPr>
          <w:rFonts w:ascii="Times New Roman" w:eastAsia="MS Mincho" w:hAnsi="Times New Roman"/>
          <w:bCs/>
          <w:i/>
          <w:iCs/>
          <w:color w:val="000000"/>
          <w:sz w:val="24"/>
          <w:szCs w:val="24"/>
          <w:lang w:val="uk-UA"/>
        </w:rPr>
      </w:pPr>
      <w:r w:rsidRPr="006E51C1">
        <w:rPr>
          <w:rFonts w:ascii="Times New Roman" w:eastAsia="MS Mincho" w:hAnsi="Times New Roman"/>
          <w:bCs/>
          <w:i/>
          <w:i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6E51C1">
        <w:rPr>
          <w:rFonts w:ascii="Times New Roman" w:eastAsia="MS Mincho" w:hAnsi="Times New Roman"/>
          <w:bCs/>
          <w:i/>
          <w:iCs/>
          <w:color w:val="000000"/>
          <w:sz w:val="24"/>
          <w:szCs w:val="24"/>
          <w:lang w:val="uk-UA"/>
        </w:rPr>
        <w:t>силабусу</w:t>
      </w:r>
      <w:proofErr w:type="spellEnd"/>
      <w:r w:rsidRPr="006E51C1">
        <w:rPr>
          <w:rFonts w:ascii="Times New Roman" w:eastAsia="MS Mincho" w:hAnsi="Times New Roman"/>
          <w:bCs/>
          <w:i/>
          <w:iCs/>
          <w:color w:val="000000"/>
          <w:sz w:val="24"/>
          <w:szCs w:val="24"/>
          <w:lang w:val="uk-UA"/>
        </w:rPr>
        <w:t>).</w:t>
      </w:r>
    </w:p>
    <w:p w:rsidR="00E8605A" w:rsidRPr="00D1468E" w:rsidRDefault="00E8605A" w:rsidP="00E8605A">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t>Використання комп’ютерів/телефонів на занятті</w:t>
      </w:r>
    </w:p>
    <w:p w:rsidR="00E8605A" w:rsidRPr="006E51C1" w:rsidRDefault="00E8605A" w:rsidP="00E8605A">
      <w:pPr>
        <w:spacing w:after="0" w:line="240" w:lineRule="auto"/>
        <w:jc w:val="both"/>
        <w:rPr>
          <w:rFonts w:ascii="Times New Roman" w:eastAsia="MS Mincho" w:hAnsi="Times New Roman"/>
          <w:bCs/>
          <w:i/>
          <w:iCs/>
          <w:color w:val="000000"/>
          <w:sz w:val="24"/>
          <w:szCs w:val="24"/>
          <w:lang w:val="uk-UA"/>
        </w:rPr>
      </w:pPr>
      <w:r w:rsidRPr="006E51C1">
        <w:rPr>
          <w:rFonts w:ascii="Times New Roman" w:eastAsia="MS Mincho" w:hAnsi="Times New Roman"/>
          <w:bCs/>
          <w:i/>
          <w:iCs/>
          <w:color w:val="000000"/>
          <w:sz w:val="24"/>
          <w:szCs w:val="24"/>
          <w:lang w:val="uk-UA"/>
        </w:rPr>
        <w:t xml:space="preserve">Будь ласка, </w:t>
      </w:r>
      <w:proofErr w:type="spellStart"/>
      <w:r>
        <w:rPr>
          <w:rFonts w:ascii="Times New Roman" w:eastAsia="MS Mincho" w:hAnsi="Times New Roman"/>
          <w:bCs/>
          <w:i/>
          <w:iCs/>
          <w:color w:val="000000"/>
          <w:sz w:val="24"/>
          <w:szCs w:val="24"/>
          <w:lang w:val="uk-UA"/>
        </w:rPr>
        <w:t>поставте</w:t>
      </w:r>
      <w:proofErr w:type="spellEnd"/>
      <w:r w:rsidRPr="006E51C1">
        <w:rPr>
          <w:rFonts w:ascii="Times New Roman" w:eastAsia="MS Mincho" w:hAnsi="Times New Roman"/>
          <w:bCs/>
          <w:i/>
          <w:iCs/>
          <w:color w:val="000000"/>
          <w:sz w:val="24"/>
          <w:szCs w:val="24"/>
          <w:lang w:val="uk-UA"/>
        </w:rPr>
        <w:t xml:space="preserve">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Pr>
          <w:rFonts w:ascii="Times New Roman" w:eastAsia="MS Mincho" w:hAnsi="Times New Roman"/>
          <w:bCs/>
          <w:i/>
          <w:iCs/>
          <w:color w:val="000000"/>
          <w:sz w:val="24"/>
          <w:szCs w:val="24"/>
          <w:lang w:val="uk-UA"/>
        </w:rPr>
        <w:t>, а в рамках цієї дисципліни буде часто виникати така необхідність.</w:t>
      </w:r>
    </w:p>
    <w:p w:rsidR="00E8605A" w:rsidRPr="00D1468E" w:rsidRDefault="00E8605A" w:rsidP="00E8605A">
      <w:pPr>
        <w:spacing w:after="0" w:line="240" w:lineRule="auto"/>
        <w:rPr>
          <w:rFonts w:ascii="Times New Roman" w:eastAsia="MS Mincho" w:hAnsi="Times New Roman"/>
          <w:sz w:val="24"/>
          <w:szCs w:val="24"/>
          <w:lang w:val="uk-UA"/>
        </w:rPr>
      </w:pPr>
      <w:r w:rsidRPr="00D1468E">
        <w:rPr>
          <w:rFonts w:ascii="Times New Roman" w:eastAsia="MS Mincho" w:hAnsi="Times New Roman"/>
          <w:b/>
          <w:bCs/>
          <w:color w:val="000000"/>
          <w:sz w:val="24"/>
          <w:szCs w:val="24"/>
          <w:lang w:val="uk-UA"/>
        </w:rPr>
        <w:t>Комунікація</w:t>
      </w:r>
    </w:p>
    <w:p w:rsidR="00E8605A" w:rsidRPr="00D1468E" w:rsidRDefault="00E8605A" w:rsidP="00E8605A">
      <w:pPr>
        <w:spacing w:after="0" w:line="240" w:lineRule="auto"/>
        <w:jc w:val="both"/>
        <w:rPr>
          <w:rFonts w:ascii="Times New Roman" w:eastAsia="MS Mincho" w:hAnsi="Times New Roman"/>
          <w:i/>
          <w:iCs/>
          <w:color w:val="000000"/>
          <w:sz w:val="24"/>
          <w:szCs w:val="24"/>
          <w:lang w:val="uk-UA"/>
        </w:rPr>
      </w:pPr>
      <w:r w:rsidRPr="006E51C1">
        <w:rPr>
          <w:rFonts w:ascii="Times New Roman" w:eastAsia="MS Mincho" w:hAnsi="Times New Roman"/>
          <w:i/>
          <w:iCs/>
          <w:color w:val="000000"/>
          <w:sz w:val="24"/>
          <w:szCs w:val="24"/>
          <w:lang w:val="uk-UA"/>
        </w:rPr>
        <w:t xml:space="preserve">Очікується, що студенти перевірятимуть свою електронну пошту і сторінку дисципліни в </w:t>
      </w:r>
      <w:proofErr w:type="spellStart"/>
      <w:r w:rsidRPr="006E51C1">
        <w:rPr>
          <w:rFonts w:ascii="Times New Roman" w:eastAsia="MS Mincho" w:hAnsi="Times New Roman"/>
          <w:i/>
          <w:iCs/>
          <w:color w:val="000000"/>
          <w:sz w:val="24"/>
          <w:szCs w:val="24"/>
          <w:lang w:val="uk-UA"/>
        </w:rPr>
        <w:t>Moodle</w:t>
      </w:r>
      <w:proofErr w:type="spellEnd"/>
      <w:r w:rsidRPr="006E51C1">
        <w:rPr>
          <w:rFonts w:ascii="Times New Roman" w:eastAsia="MS Mincho" w:hAnsi="Times New Roman"/>
          <w:i/>
          <w:iCs/>
          <w:color w:val="000000"/>
          <w:sz w:val="24"/>
          <w:szCs w:val="24"/>
          <w:lang w:val="uk-UA"/>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sidRPr="006E51C1">
        <w:rPr>
          <w:rFonts w:ascii="Times New Roman" w:eastAsia="MS Mincho" w:hAnsi="Times New Roman"/>
          <w:i/>
          <w:iCs/>
          <w:color w:val="000000"/>
          <w:sz w:val="24"/>
          <w:szCs w:val="24"/>
          <w:lang w:val="uk-UA"/>
        </w:rPr>
        <w:t>Moodle</w:t>
      </w:r>
      <w:proofErr w:type="spellEnd"/>
      <w:r w:rsidRPr="006E51C1">
        <w:rPr>
          <w:rFonts w:ascii="Times New Roman" w:eastAsia="MS Mincho" w:hAnsi="Times New Roman"/>
          <w:i/>
          <w:iCs/>
          <w:color w:val="000000"/>
          <w:sz w:val="24"/>
          <w:szCs w:val="24"/>
          <w:lang w:val="uk-UA"/>
        </w:rPr>
        <w:t>. Будь ласка, перевіряйте повідомлення вчасно. Ел. пошта має бути підписана справжнім ім’ям і прізвищем. Адреси типу user123@gmail.com не приймаються!</w:t>
      </w:r>
      <w:r w:rsidRPr="00D1468E">
        <w:rPr>
          <w:rFonts w:ascii="Times New Roman" w:eastAsia="MS Mincho" w:hAnsi="Times New Roman"/>
          <w:i/>
          <w:iCs/>
          <w:color w:val="000000"/>
          <w:sz w:val="24"/>
          <w:szCs w:val="24"/>
          <w:lang w:val="uk-UA"/>
        </w:rPr>
        <w:t xml:space="preserve"> </w:t>
      </w:r>
    </w:p>
    <w:p w:rsidR="00E8605A" w:rsidRPr="00D1468E" w:rsidRDefault="00E8605A" w:rsidP="00E8605A">
      <w:pPr>
        <w:spacing w:after="0" w:line="240" w:lineRule="auto"/>
        <w:jc w:val="center"/>
        <w:rPr>
          <w:rFonts w:ascii="Cambria" w:eastAsia="MS Mincho" w:hAnsi="Cambria"/>
          <w:b/>
          <w:i/>
          <w:color w:val="000000"/>
          <w:sz w:val="28"/>
          <w:szCs w:val="24"/>
          <w:lang w:val="uk-UA"/>
        </w:rPr>
      </w:pPr>
      <w:r w:rsidRPr="00D1468E">
        <w:rPr>
          <w:rFonts w:ascii="Cambria" w:eastAsia="MS Mincho" w:hAnsi="Cambria"/>
          <w:b/>
          <w:color w:val="000000"/>
          <w:sz w:val="28"/>
          <w:szCs w:val="24"/>
          <w:lang w:val="uk-UA"/>
        </w:rPr>
        <w:br w:type="page"/>
      </w:r>
      <w:r w:rsidRPr="00D1468E">
        <w:rPr>
          <w:rFonts w:ascii="Cambria" w:eastAsia="MS Mincho" w:hAnsi="Cambria"/>
          <w:b/>
          <w:i/>
          <w:color w:val="000000"/>
          <w:sz w:val="28"/>
          <w:szCs w:val="24"/>
          <w:lang w:val="uk-UA"/>
        </w:rPr>
        <w:lastRenderedPageBreak/>
        <w:t>ДОДАТОК ДО СИЛАБУСУ ЗНУ – 202</w:t>
      </w:r>
      <w:r w:rsidR="006D17AB">
        <w:rPr>
          <w:rFonts w:ascii="Cambria" w:eastAsia="MS Mincho" w:hAnsi="Cambria"/>
          <w:b/>
          <w:i/>
          <w:color w:val="000000"/>
          <w:sz w:val="28"/>
          <w:szCs w:val="24"/>
          <w:lang w:val="uk-UA"/>
        </w:rPr>
        <w:t>1</w:t>
      </w:r>
      <w:r w:rsidRPr="00D1468E">
        <w:rPr>
          <w:rFonts w:ascii="Cambria" w:eastAsia="MS Mincho" w:hAnsi="Cambria"/>
          <w:b/>
          <w:i/>
          <w:color w:val="000000"/>
          <w:sz w:val="28"/>
          <w:szCs w:val="24"/>
          <w:lang w:val="uk-UA"/>
        </w:rPr>
        <w:t>-202</w:t>
      </w:r>
      <w:r w:rsidR="006D17AB">
        <w:rPr>
          <w:rFonts w:ascii="Cambria" w:eastAsia="MS Mincho" w:hAnsi="Cambria"/>
          <w:b/>
          <w:i/>
          <w:color w:val="000000"/>
          <w:sz w:val="28"/>
          <w:szCs w:val="24"/>
          <w:lang w:val="uk-UA"/>
        </w:rPr>
        <w:t>2</w:t>
      </w:r>
      <w:r w:rsidRPr="00D1468E">
        <w:rPr>
          <w:rFonts w:ascii="Cambria" w:eastAsia="MS Mincho" w:hAnsi="Cambria"/>
          <w:b/>
          <w:i/>
          <w:color w:val="000000"/>
          <w:sz w:val="28"/>
          <w:szCs w:val="24"/>
          <w:lang w:val="uk-UA"/>
        </w:rPr>
        <w:t xml:space="preserve"> рр.</w:t>
      </w:r>
    </w:p>
    <w:p w:rsidR="00E8605A" w:rsidRPr="00D1468E" w:rsidRDefault="00E8605A" w:rsidP="00E8605A">
      <w:pPr>
        <w:spacing w:after="0" w:line="240" w:lineRule="auto"/>
        <w:jc w:val="both"/>
        <w:rPr>
          <w:rFonts w:ascii="Cambria" w:eastAsia="MS Mincho" w:hAnsi="Cambria"/>
          <w:i/>
          <w:sz w:val="24"/>
          <w:szCs w:val="24"/>
          <w:lang w:val="uk-UA"/>
        </w:rPr>
      </w:pPr>
    </w:p>
    <w:p w:rsidR="00E8605A" w:rsidRPr="00D1468E" w:rsidRDefault="00E8605A" w:rsidP="00E8605A">
      <w:pPr>
        <w:spacing w:after="0" w:line="240" w:lineRule="auto"/>
        <w:jc w:val="both"/>
        <w:rPr>
          <w:rFonts w:ascii="Cambria" w:eastAsia="MS Mincho" w:hAnsi="Cambria"/>
          <w:b/>
          <w:i/>
          <w:sz w:val="20"/>
          <w:szCs w:val="20"/>
          <w:lang w:val="uk-UA"/>
        </w:rPr>
      </w:pPr>
      <w:r w:rsidRPr="00D1468E">
        <w:rPr>
          <w:rFonts w:ascii="Cambria" w:eastAsia="MS Mincho" w:hAnsi="Cambria"/>
          <w:b/>
          <w:i/>
          <w:sz w:val="20"/>
          <w:szCs w:val="20"/>
          <w:lang w:val="uk-UA"/>
        </w:rPr>
        <w:t>ГРАФІК НАВЧАЛЬНОГО ПРОЦЕСУ</w:t>
      </w:r>
      <w:r w:rsidRPr="00D1468E">
        <w:rPr>
          <w:rFonts w:ascii="Cambria" w:eastAsia="MS Mincho" w:hAnsi="Cambria"/>
          <w:b/>
          <w:i/>
          <w:sz w:val="20"/>
          <w:szCs w:val="20"/>
        </w:rPr>
        <w:t xml:space="preserve"> 2020-2021 </w:t>
      </w:r>
      <w:r w:rsidRPr="00D1468E">
        <w:rPr>
          <w:rFonts w:ascii="Cambria" w:eastAsia="MS Mincho" w:hAnsi="Cambria"/>
          <w:b/>
          <w:i/>
          <w:sz w:val="20"/>
          <w:szCs w:val="20"/>
          <w:lang w:val="uk-UA"/>
        </w:rPr>
        <w:t xml:space="preserve">н. р. </w:t>
      </w:r>
      <w:r w:rsidRPr="00D1468E">
        <w:rPr>
          <w:rFonts w:ascii="Cambria" w:eastAsia="MS Mincho" w:hAnsi="Cambria"/>
          <w:i/>
          <w:sz w:val="20"/>
          <w:szCs w:val="20"/>
          <w:lang w:val="uk-UA"/>
        </w:rPr>
        <w:t>(посилання на сторінку сайту ЗНУ)</w:t>
      </w:r>
    </w:p>
    <w:p w:rsidR="00E8605A" w:rsidRPr="00D1468E" w:rsidRDefault="00E8605A" w:rsidP="00E8605A">
      <w:pPr>
        <w:spacing w:after="0" w:line="240" w:lineRule="auto"/>
        <w:jc w:val="both"/>
        <w:rPr>
          <w:rFonts w:ascii="Cambria" w:eastAsia="MS Mincho" w:hAnsi="Cambria"/>
          <w:b/>
          <w:i/>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АКАДЕМІЧНА ДОБРОЧЕСНІСТЬ. </w:t>
      </w:r>
      <w:r w:rsidRPr="00D1468E">
        <w:rPr>
          <w:rFonts w:ascii="Cambria" w:eastAsia="MS Mincho" w:hAnsi="Cambria"/>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D1468E">
        <w:rPr>
          <w:rFonts w:ascii="Cambria" w:eastAsia="MS Mincho" w:hAnsi="Cambria"/>
          <w:b/>
          <w:i/>
          <w:sz w:val="20"/>
          <w:szCs w:val="24"/>
          <w:lang w:val="uk-UA"/>
        </w:rPr>
        <w:t>Кодексом академічної доброчесності ЗНУ</w:t>
      </w:r>
      <w:r w:rsidRPr="00D1468E">
        <w:rPr>
          <w:rFonts w:ascii="Cambria" w:eastAsia="MS Mincho" w:hAnsi="Cambria"/>
          <w:b/>
          <w:sz w:val="20"/>
          <w:szCs w:val="24"/>
          <w:lang w:val="uk-UA"/>
        </w:rPr>
        <w:t>:</w:t>
      </w:r>
      <w:r w:rsidRPr="00D1468E">
        <w:rPr>
          <w:rFonts w:ascii="Cambria" w:eastAsia="MS Mincho" w:hAnsi="Cambria"/>
          <w:sz w:val="20"/>
          <w:szCs w:val="24"/>
          <w:lang w:val="uk-UA"/>
        </w:rPr>
        <w:t xml:space="preserve"> </w:t>
      </w:r>
      <w:hyperlink r:id="rId11" w:history="1">
        <w:r w:rsidRPr="00D1468E">
          <w:rPr>
            <w:rFonts w:ascii="Cambria" w:eastAsia="MS Mincho" w:hAnsi="Cambria"/>
            <w:color w:val="0000FF"/>
            <w:sz w:val="20"/>
            <w:szCs w:val="24"/>
            <w:u w:val="single"/>
            <w:lang w:val="uk-UA"/>
          </w:rPr>
          <w:t>https://tinyurl.com/ya6yk4ad</w:t>
        </w:r>
      </w:hyperlink>
      <w:r w:rsidRPr="00D1468E">
        <w:rPr>
          <w:rFonts w:ascii="Cambria" w:eastAsia="MS Mincho" w:hAnsi="Cambria"/>
          <w:sz w:val="20"/>
          <w:szCs w:val="24"/>
          <w:lang w:val="uk-UA"/>
        </w:rPr>
        <w:t xml:space="preserve">. </w:t>
      </w:r>
      <w:r w:rsidRPr="00D1468E">
        <w:rPr>
          <w:rFonts w:ascii="Cambria" w:eastAsia="MS Mincho" w:hAnsi="Cambria"/>
          <w:i/>
          <w:sz w:val="20"/>
          <w:szCs w:val="24"/>
          <w:lang w:val="uk-UA"/>
        </w:rPr>
        <w:t>Декларація академічної доброчесності здобувача вищої освіти</w:t>
      </w:r>
      <w:r w:rsidRPr="00D1468E">
        <w:rPr>
          <w:rFonts w:ascii="Cambria" w:eastAsia="MS Mincho" w:hAnsi="Cambria"/>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Pr="00D1468E">
          <w:rPr>
            <w:rFonts w:ascii="Cambria" w:eastAsia="MS Mincho" w:hAnsi="Cambria"/>
            <w:color w:val="0000FF"/>
            <w:sz w:val="20"/>
            <w:szCs w:val="24"/>
            <w:u w:val="single"/>
            <w:lang w:val="uk-UA"/>
          </w:rPr>
          <w:t>https://tinyurl.com/y6wzzlu3</w:t>
        </w:r>
      </w:hyperlink>
      <w:r w:rsidRPr="00D1468E">
        <w:rPr>
          <w:rFonts w:ascii="Cambria" w:eastAsia="MS Mincho" w:hAnsi="Cambria"/>
          <w:sz w:val="20"/>
          <w:szCs w:val="24"/>
          <w:lang w:val="uk-UA"/>
        </w:rPr>
        <w:t>.</w:t>
      </w:r>
    </w:p>
    <w:p w:rsidR="00E8605A" w:rsidRPr="00D1468E" w:rsidRDefault="00E8605A" w:rsidP="00E8605A">
      <w:pPr>
        <w:spacing w:after="0" w:line="240" w:lineRule="auto"/>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НАВЧАЛЬНИЙ ПРОЦЕС ТА ЗАБЕЗПЕЧЕННЯ ЯКОСТІ ОСВІТИ. </w:t>
      </w:r>
      <w:r w:rsidRPr="00D1468E">
        <w:rPr>
          <w:rFonts w:ascii="Cambria" w:eastAsia="MS Mincho" w:hAnsi="Cambria"/>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D1468E">
        <w:rPr>
          <w:rFonts w:ascii="Cambria" w:eastAsia="MS Mincho" w:hAnsi="Cambria"/>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D1468E">
        <w:rPr>
          <w:rFonts w:ascii="Cambria" w:eastAsia="MS Mincho" w:hAnsi="Cambria"/>
          <w:sz w:val="20"/>
          <w:szCs w:val="24"/>
          <w:lang w:val="uk-UA"/>
        </w:rPr>
        <w:t xml:space="preserve">: </w:t>
      </w:r>
      <w:hyperlink r:id="rId13" w:history="1">
        <w:r w:rsidRPr="00D1468E">
          <w:rPr>
            <w:rFonts w:ascii="Cambria" w:eastAsia="MS Mincho" w:hAnsi="Cambria"/>
            <w:bCs/>
            <w:color w:val="0000FF"/>
            <w:sz w:val="20"/>
            <w:szCs w:val="24"/>
            <w:u w:val="single"/>
            <w:shd w:val="clear" w:color="auto" w:fill="FFFFFF"/>
            <w:lang w:val="en-US"/>
          </w:rPr>
          <w:t>https</w:t>
        </w:r>
        <w:r w:rsidRPr="00D1468E">
          <w:rPr>
            <w:rFonts w:ascii="Cambria" w:eastAsia="MS Mincho" w:hAnsi="Cambria"/>
            <w:bCs/>
            <w:color w:val="0000FF"/>
            <w:sz w:val="20"/>
            <w:szCs w:val="24"/>
            <w:u w:val="single"/>
            <w:shd w:val="clear" w:color="auto" w:fill="FFFFFF"/>
            <w:lang w:val="uk-UA"/>
          </w:rPr>
          <w:t>://</w:t>
        </w:r>
        <w:proofErr w:type="spellStart"/>
        <w:r w:rsidRPr="00D1468E">
          <w:rPr>
            <w:rFonts w:ascii="Cambria" w:eastAsia="MS Mincho" w:hAnsi="Cambria"/>
            <w:bCs/>
            <w:color w:val="0000FF"/>
            <w:sz w:val="20"/>
            <w:szCs w:val="24"/>
            <w:u w:val="single"/>
            <w:shd w:val="clear" w:color="auto" w:fill="FFFFFF"/>
            <w:lang w:val="en-US"/>
          </w:rPr>
          <w:t>tinyurl</w:t>
        </w:r>
        <w:proofErr w:type="spellEnd"/>
        <w:r w:rsidRPr="00D1468E">
          <w:rPr>
            <w:rFonts w:ascii="Cambria" w:eastAsia="MS Mincho" w:hAnsi="Cambria"/>
            <w:bCs/>
            <w:color w:val="0000FF"/>
            <w:sz w:val="20"/>
            <w:szCs w:val="24"/>
            <w:u w:val="single"/>
            <w:shd w:val="clear" w:color="auto" w:fill="FFFFFF"/>
            <w:lang w:val="uk-UA"/>
          </w:rPr>
          <w:t>.</w:t>
        </w:r>
        <w:r w:rsidRPr="00D1468E">
          <w:rPr>
            <w:rFonts w:ascii="Cambria" w:eastAsia="MS Mincho" w:hAnsi="Cambria"/>
            <w:bCs/>
            <w:color w:val="0000FF"/>
            <w:sz w:val="20"/>
            <w:szCs w:val="24"/>
            <w:u w:val="single"/>
            <w:shd w:val="clear" w:color="auto" w:fill="FFFFFF"/>
            <w:lang w:val="en-US"/>
          </w:rPr>
          <w:t>com</w:t>
        </w:r>
        <w:r w:rsidRPr="00D1468E">
          <w:rPr>
            <w:rFonts w:ascii="Cambria" w:eastAsia="MS Mincho" w:hAnsi="Cambria"/>
            <w:bCs/>
            <w:color w:val="0000FF"/>
            <w:sz w:val="20"/>
            <w:szCs w:val="24"/>
            <w:u w:val="single"/>
            <w:shd w:val="clear" w:color="auto" w:fill="FFFFFF"/>
            <w:lang w:val="uk-UA"/>
          </w:rPr>
          <w:t>/</w:t>
        </w:r>
        <w:r w:rsidRPr="00D1468E">
          <w:rPr>
            <w:rFonts w:ascii="Cambria" w:eastAsia="MS Mincho" w:hAnsi="Cambria"/>
            <w:bCs/>
            <w:color w:val="0000FF"/>
            <w:sz w:val="20"/>
            <w:szCs w:val="24"/>
            <w:u w:val="single"/>
            <w:shd w:val="clear" w:color="auto" w:fill="FFFFFF"/>
            <w:lang w:val="en-US"/>
          </w:rPr>
          <w:t>y</w:t>
        </w:r>
        <w:r w:rsidRPr="00D1468E">
          <w:rPr>
            <w:rFonts w:ascii="Cambria" w:eastAsia="MS Mincho" w:hAnsi="Cambria"/>
            <w:bCs/>
            <w:color w:val="0000FF"/>
            <w:sz w:val="20"/>
            <w:szCs w:val="24"/>
            <w:u w:val="single"/>
            <w:shd w:val="clear" w:color="auto" w:fill="FFFFFF"/>
            <w:lang w:val="uk-UA"/>
          </w:rPr>
          <w:t>9</w:t>
        </w:r>
        <w:proofErr w:type="spellStart"/>
        <w:r w:rsidRPr="00D1468E">
          <w:rPr>
            <w:rFonts w:ascii="Cambria" w:eastAsia="MS Mincho" w:hAnsi="Cambria"/>
            <w:bCs/>
            <w:color w:val="0000FF"/>
            <w:sz w:val="20"/>
            <w:szCs w:val="24"/>
            <w:u w:val="single"/>
            <w:shd w:val="clear" w:color="auto" w:fill="FFFFFF"/>
            <w:lang w:val="en-US"/>
          </w:rPr>
          <w:t>tve</w:t>
        </w:r>
        <w:proofErr w:type="spellEnd"/>
        <w:r w:rsidRPr="00D1468E">
          <w:rPr>
            <w:rFonts w:ascii="Cambria" w:eastAsia="MS Mincho" w:hAnsi="Cambria"/>
            <w:bCs/>
            <w:color w:val="0000FF"/>
            <w:sz w:val="20"/>
            <w:szCs w:val="24"/>
            <w:u w:val="single"/>
            <w:shd w:val="clear" w:color="auto" w:fill="FFFFFF"/>
            <w:lang w:val="uk-UA"/>
          </w:rPr>
          <w:t>4</w:t>
        </w:r>
        <w:proofErr w:type="spellStart"/>
        <w:r w:rsidRPr="00D1468E">
          <w:rPr>
            <w:rFonts w:ascii="Cambria" w:eastAsia="MS Mincho" w:hAnsi="Cambria"/>
            <w:bCs/>
            <w:color w:val="0000FF"/>
            <w:sz w:val="20"/>
            <w:szCs w:val="24"/>
            <w:u w:val="single"/>
            <w:shd w:val="clear" w:color="auto" w:fill="FFFFFF"/>
            <w:lang w:val="en-US"/>
          </w:rPr>
          <w:t>lk</w:t>
        </w:r>
        <w:proofErr w:type="spellEnd"/>
      </w:hyperlink>
      <w:r w:rsidRPr="00D1468E">
        <w:rPr>
          <w:rFonts w:ascii="Cambria" w:eastAsia="MS Mincho" w:hAnsi="Cambria"/>
          <w:b/>
          <w:bCs/>
          <w:color w:val="000000"/>
          <w:sz w:val="20"/>
          <w:szCs w:val="24"/>
          <w:shd w:val="clear" w:color="auto" w:fill="FFFFFF"/>
          <w:lang w:val="uk-UA"/>
        </w:rPr>
        <w:t>.</w:t>
      </w:r>
    </w:p>
    <w:p w:rsidR="00E8605A" w:rsidRPr="00D1468E" w:rsidRDefault="00E8605A" w:rsidP="00E8605A">
      <w:pPr>
        <w:spacing w:after="0" w:line="240" w:lineRule="auto"/>
        <w:jc w:val="both"/>
        <w:rPr>
          <w:rFonts w:ascii="Cambria" w:eastAsia="MS Mincho" w:hAnsi="Cambria"/>
          <w:i/>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ПОВТОРНЕ ВИВЧЕННЯ ДИСЦИПЛІН, ВІДРАХУВАННЯ. </w:t>
      </w:r>
      <w:r w:rsidRPr="00D1468E">
        <w:rPr>
          <w:rFonts w:ascii="Cambria" w:eastAsia="MS Mincho" w:hAnsi="Cambria"/>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D1468E">
        <w:rPr>
          <w:rFonts w:ascii="Cambria" w:eastAsia="MS Mincho" w:hAnsi="Cambria"/>
          <w:i/>
          <w:sz w:val="20"/>
          <w:szCs w:val="24"/>
          <w:lang w:val="uk-UA"/>
        </w:rPr>
        <w:t>Положенням про порядок повторного вивчення навчальних дисциплін та повторного навчання у ЗНУ</w:t>
      </w:r>
      <w:r w:rsidRPr="00D1468E">
        <w:rPr>
          <w:rFonts w:ascii="Cambria" w:eastAsia="MS Mincho" w:hAnsi="Cambria"/>
          <w:sz w:val="20"/>
          <w:szCs w:val="24"/>
          <w:lang w:val="uk-UA"/>
        </w:rPr>
        <w:t xml:space="preserve">: </w:t>
      </w:r>
      <w:hyperlink r:id="rId14" w:history="1">
        <w:r w:rsidRPr="00D1468E">
          <w:rPr>
            <w:rFonts w:ascii="Cambria" w:eastAsia="MS Mincho" w:hAnsi="Cambria"/>
            <w:color w:val="0000FF"/>
            <w:sz w:val="20"/>
            <w:szCs w:val="24"/>
            <w:u w:val="single"/>
            <w:lang w:val="uk-UA"/>
          </w:rPr>
          <w:t>https://tinyurl.com/y9pkmmp5</w:t>
        </w:r>
      </w:hyperlink>
      <w:r w:rsidRPr="00D1468E">
        <w:rPr>
          <w:rFonts w:ascii="Cambria" w:eastAsia="MS Mincho" w:hAnsi="Cambria"/>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D1468E">
        <w:rPr>
          <w:rFonts w:ascii="Cambria" w:eastAsia="MS Mincho" w:hAnsi="Cambria"/>
          <w:i/>
          <w:sz w:val="20"/>
          <w:szCs w:val="24"/>
          <w:lang w:val="uk-UA"/>
        </w:rPr>
        <w:t>Положенням про порядок переведення, відрахування та поновлення студентів у ЗНУ</w:t>
      </w:r>
      <w:r w:rsidRPr="00D1468E">
        <w:rPr>
          <w:rFonts w:ascii="Cambria" w:eastAsia="MS Mincho" w:hAnsi="Cambria"/>
          <w:sz w:val="20"/>
          <w:szCs w:val="24"/>
          <w:lang w:val="uk-UA"/>
        </w:rPr>
        <w:t xml:space="preserve">: </w:t>
      </w:r>
      <w:hyperlink r:id="rId15" w:history="1">
        <w:r w:rsidRPr="00D1468E">
          <w:rPr>
            <w:rFonts w:ascii="Cambria" w:eastAsia="MS Mincho" w:hAnsi="Cambria"/>
            <w:color w:val="0000FF"/>
            <w:sz w:val="20"/>
            <w:szCs w:val="24"/>
            <w:u w:val="single"/>
            <w:lang w:val="uk-UA"/>
          </w:rPr>
          <w:t>https://tinyurl.com/ycds57la</w:t>
        </w:r>
      </w:hyperlink>
      <w:r w:rsidRPr="00D1468E">
        <w:rPr>
          <w:rFonts w:ascii="Cambria" w:eastAsia="MS Mincho" w:hAnsi="Cambria"/>
          <w:sz w:val="20"/>
          <w:szCs w:val="24"/>
          <w:lang w:val="uk-UA"/>
        </w:rPr>
        <w:t>.</w:t>
      </w:r>
    </w:p>
    <w:p w:rsidR="00E8605A" w:rsidRPr="00D1468E" w:rsidRDefault="00E8605A" w:rsidP="00E8605A">
      <w:pPr>
        <w:spacing w:after="0" w:line="240" w:lineRule="auto"/>
        <w:jc w:val="both"/>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НЕФОРМАЛЬНА ОСВІТА. </w:t>
      </w:r>
      <w:r w:rsidRPr="00D1468E">
        <w:rPr>
          <w:rFonts w:ascii="Cambria" w:eastAsia="MS Mincho" w:hAnsi="Cambria"/>
          <w:sz w:val="20"/>
          <w:szCs w:val="24"/>
          <w:lang w:val="uk-UA"/>
        </w:rPr>
        <w:t xml:space="preserve">Порядок зарахування результатів навчання, підтверджених сертифікатами, </w:t>
      </w:r>
      <w:proofErr w:type="spellStart"/>
      <w:r w:rsidRPr="00D1468E">
        <w:rPr>
          <w:rFonts w:ascii="Cambria" w:eastAsia="MS Mincho" w:hAnsi="Cambria"/>
          <w:sz w:val="20"/>
          <w:szCs w:val="24"/>
          <w:lang w:val="uk-UA"/>
        </w:rPr>
        <w:t>свідоцтвами</w:t>
      </w:r>
      <w:proofErr w:type="spellEnd"/>
      <w:r w:rsidRPr="00D1468E">
        <w:rPr>
          <w:rFonts w:ascii="Cambria" w:eastAsia="MS Mincho" w:hAnsi="Cambria"/>
          <w:sz w:val="20"/>
          <w:szCs w:val="24"/>
          <w:lang w:val="uk-UA"/>
        </w:rPr>
        <w:t xml:space="preserve">, іншими документами, здобутими поза основним місцем навчання, регулюється </w:t>
      </w:r>
      <w:r w:rsidRPr="00D1468E">
        <w:rPr>
          <w:rFonts w:ascii="Cambria" w:eastAsia="MS Mincho" w:hAnsi="Cambria"/>
          <w:i/>
          <w:sz w:val="20"/>
          <w:szCs w:val="24"/>
          <w:lang w:val="uk-UA"/>
        </w:rPr>
        <w:t>Положенням про порядок визнання результатів навчання, отриманих у неформальній освіті</w:t>
      </w:r>
      <w:r w:rsidRPr="00D1468E">
        <w:rPr>
          <w:rFonts w:ascii="Cambria" w:eastAsia="MS Mincho" w:hAnsi="Cambria"/>
          <w:sz w:val="20"/>
          <w:szCs w:val="24"/>
          <w:lang w:val="uk-UA"/>
        </w:rPr>
        <w:t xml:space="preserve">: </w:t>
      </w:r>
      <w:hyperlink r:id="rId16" w:history="1">
        <w:r w:rsidRPr="00D1468E">
          <w:rPr>
            <w:rFonts w:ascii="Cambria" w:eastAsia="MS Mincho" w:hAnsi="Cambria"/>
            <w:color w:val="0000FF"/>
            <w:sz w:val="20"/>
            <w:szCs w:val="24"/>
            <w:u w:val="single"/>
            <w:lang w:val="uk-UA"/>
          </w:rPr>
          <w:t>https://tinyurl.com/y8gbt4xs</w:t>
        </w:r>
      </w:hyperlink>
      <w:r w:rsidRPr="00D1468E">
        <w:rPr>
          <w:rFonts w:ascii="Cambria" w:eastAsia="MS Mincho" w:hAnsi="Cambria"/>
          <w:sz w:val="20"/>
          <w:szCs w:val="24"/>
          <w:lang w:val="uk-UA"/>
        </w:rPr>
        <w:t>.</w:t>
      </w:r>
    </w:p>
    <w:p w:rsidR="00E8605A" w:rsidRPr="00D1468E" w:rsidRDefault="00E8605A" w:rsidP="00E8605A">
      <w:pPr>
        <w:spacing w:after="0" w:line="240" w:lineRule="auto"/>
        <w:jc w:val="both"/>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ВИРІШЕННЯ КОНФЛІКТІВ. </w:t>
      </w:r>
      <w:r w:rsidRPr="00D1468E">
        <w:rPr>
          <w:rFonts w:ascii="Cambria" w:eastAsia="MS Mincho" w:hAnsi="Cambria"/>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D1468E">
        <w:rPr>
          <w:rFonts w:ascii="Cambria" w:eastAsia="MS Mincho" w:hAnsi="Cambria"/>
          <w:i/>
          <w:sz w:val="20"/>
          <w:szCs w:val="24"/>
          <w:lang w:val="uk-UA"/>
        </w:rPr>
        <w:t>Положенням про порядок і процедури вирішення конфліктних ситуацій у ЗНУ</w:t>
      </w:r>
      <w:r w:rsidRPr="00D1468E">
        <w:rPr>
          <w:rFonts w:ascii="Cambria" w:eastAsia="MS Mincho" w:hAnsi="Cambria"/>
          <w:sz w:val="20"/>
          <w:szCs w:val="24"/>
          <w:lang w:val="uk-UA"/>
        </w:rPr>
        <w:t xml:space="preserve">: </w:t>
      </w:r>
      <w:hyperlink r:id="rId17" w:history="1">
        <w:r w:rsidRPr="00D1468E">
          <w:rPr>
            <w:rFonts w:ascii="Cambria" w:eastAsia="MS Mincho" w:hAnsi="Cambria"/>
            <w:color w:val="0000FF"/>
            <w:sz w:val="20"/>
            <w:szCs w:val="24"/>
            <w:u w:val="single"/>
            <w:lang w:val="uk-UA"/>
          </w:rPr>
          <w:t>https://tinyurl.com/ycyfws9v</w:t>
        </w:r>
      </w:hyperlink>
      <w:r w:rsidRPr="00D1468E">
        <w:rPr>
          <w:rFonts w:ascii="Cambria" w:eastAsia="MS Mincho" w:hAnsi="Cambria"/>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D1468E">
        <w:rPr>
          <w:rFonts w:ascii="Cambria" w:eastAsia="MS Mincho" w:hAnsi="Cambria"/>
          <w:i/>
          <w:sz w:val="20"/>
          <w:szCs w:val="24"/>
          <w:lang w:val="uk-UA"/>
        </w:rPr>
        <w:t>Положення про порядок призначення і виплати академічних стипендій у ЗНУ</w:t>
      </w:r>
      <w:r w:rsidRPr="00D1468E">
        <w:rPr>
          <w:rFonts w:ascii="Cambria" w:eastAsia="MS Mincho" w:hAnsi="Cambria"/>
          <w:sz w:val="20"/>
          <w:szCs w:val="24"/>
          <w:lang w:val="uk-UA"/>
        </w:rPr>
        <w:t xml:space="preserve">: </w:t>
      </w:r>
      <w:hyperlink r:id="rId18" w:history="1">
        <w:r w:rsidRPr="00D1468E">
          <w:rPr>
            <w:rFonts w:ascii="Cambria" w:eastAsia="MS Mincho" w:hAnsi="Cambria"/>
            <w:color w:val="0000FF"/>
            <w:sz w:val="20"/>
            <w:szCs w:val="24"/>
            <w:u w:val="single"/>
            <w:lang w:val="uk-UA"/>
          </w:rPr>
          <w:t>https://tinyurl.com/yd6bq6p9</w:t>
        </w:r>
      </w:hyperlink>
      <w:r w:rsidRPr="00D1468E">
        <w:rPr>
          <w:rFonts w:ascii="Cambria" w:eastAsia="MS Mincho" w:hAnsi="Cambria"/>
          <w:sz w:val="20"/>
          <w:szCs w:val="24"/>
          <w:lang w:val="uk-UA"/>
        </w:rPr>
        <w:t xml:space="preserve">; </w:t>
      </w:r>
      <w:r w:rsidRPr="00D1468E">
        <w:rPr>
          <w:rFonts w:ascii="Cambria" w:eastAsia="MS Mincho" w:hAnsi="Cambria"/>
          <w:i/>
          <w:iCs/>
          <w:sz w:val="20"/>
          <w:szCs w:val="24"/>
          <w:lang w:val="uk-UA"/>
        </w:rPr>
        <w:t>Положення про призначення та виплату соціальних стипендій у ЗНУ</w:t>
      </w:r>
      <w:r w:rsidRPr="00D1468E">
        <w:rPr>
          <w:rFonts w:ascii="Cambria" w:eastAsia="MS Mincho" w:hAnsi="Cambria"/>
          <w:sz w:val="20"/>
          <w:szCs w:val="24"/>
          <w:lang w:val="uk-UA"/>
        </w:rPr>
        <w:t xml:space="preserve">: </w:t>
      </w:r>
      <w:hyperlink r:id="rId19" w:history="1">
        <w:r w:rsidRPr="00D1468E">
          <w:rPr>
            <w:rFonts w:ascii="Cambria" w:eastAsia="MS Mincho" w:hAnsi="Cambria"/>
            <w:color w:val="0000FF"/>
            <w:sz w:val="20"/>
            <w:szCs w:val="24"/>
            <w:u w:val="single"/>
            <w:lang w:val="uk-UA"/>
          </w:rPr>
          <w:t>https://tinyurl.com/y9r5dpwh</w:t>
        </w:r>
      </w:hyperlink>
      <w:r w:rsidRPr="00D1468E">
        <w:rPr>
          <w:rFonts w:ascii="Cambria" w:eastAsia="MS Mincho" w:hAnsi="Cambria"/>
          <w:sz w:val="20"/>
          <w:szCs w:val="24"/>
          <w:lang w:val="uk-UA"/>
        </w:rPr>
        <w:t xml:space="preserve">. </w:t>
      </w:r>
    </w:p>
    <w:p w:rsidR="00E8605A" w:rsidRPr="00D1468E" w:rsidRDefault="00E8605A" w:rsidP="00E8605A">
      <w:pPr>
        <w:spacing w:after="0" w:line="240" w:lineRule="auto"/>
        <w:jc w:val="both"/>
        <w:rPr>
          <w:rFonts w:ascii="Cambria" w:eastAsia="MS Mincho" w:hAnsi="Cambria"/>
          <w:b/>
          <w:i/>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ПСИХОЛОГІЧНА ДОПОМОГА. </w:t>
      </w:r>
      <w:r w:rsidRPr="00D1468E">
        <w:rPr>
          <w:rFonts w:ascii="Cambria" w:eastAsia="MS Mincho" w:hAnsi="Cambria"/>
          <w:sz w:val="20"/>
          <w:szCs w:val="24"/>
          <w:lang w:val="uk-UA"/>
        </w:rPr>
        <w:t>Телефон довіри практичного психолога (061)228-15-84 (щоденно з 9 до 21).</w:t>
      </w:r>
    </w:p>
    <w:p w:rsidR="00E8605A" w:rsidRPr="00D1468E" w:rsidRDefault="00E8605A" w:rsidP="00E8605A">
      <w:pPr>
        <w:spacing w:after="0" w:line="240" w:lineRule="auto"/>
        <w:jc w:val="both"/>
        <w:rPr>
          <w:rFonts w:ascii="Cambria" w:eastAsia="MS Mincho" w:hAnsi="Cambria"/>
          <w:b/>
          <w:i/>
          <w:sz w:val="14"/>
          <w:szCs w:val="14"/>
          <w:lang w:val="uk-UA"/>
        </w:rPr>
      </w:pPr>
    </w:p>
    <w:p w:rsidR="00E8605A" w:rsidRPr="00D1468E" w:rsidRDefault="00E8605A" w:rsidP="00E8605A">
      <w:pPr>
        <w:spacing w:after="0" w:line="240" w:lineRule="auto"/>
        <w:jc w:val="both"/>
        <w:rPr>
          <w:rFonts w:ascii="Cambria" w:eastAsia="MS Mincho" w:hAnsi="Cambria" w:cs="Arial"/>
          <w:color w:val="4D5156"/>
          <w:sz w:val="20"/>
          <w:szCs w:val="20"/>
          <w:shd w:val="clear" w:color="auto" w:fill="FFFFFF"/>
          <w:lang w:val="uk-UA"/>
        </w:rPr>
      </w:pPr>
      <w:r w:rsidRPr="00D1468E">
        <w:rPr>
          <w:rFonts w:ascii="Cambria" w:eastAsia="MS Mincho" w:hAnsi="Cambria"/>
          <w:b/>
          <w:i/>
          <w:sz w:val="20"/>
          <w:szCs w:val="20"/>
          <w:lang w:val="uk-UA"/>
        </w:rPr>
        <w:t xml:space="preserve">ЗАПОБІГАННЯ КОРУПЦІЇ. </w:t>
      </w:r>
      <w:r w:rsidRPr="00D1468E">
        <w:rPr>
          <w:rFonts w:ascii="Cambria" w:eastAsia="MS Mincho" w:hAnsi="Cambria"/>
          <w:sz w:val="20"/>
          <w:szCs w:val="20"/>
          <w:lang w:val="uk-UA"/>
        </w:rPr>
        <w:t xml:space="preserve">Уповноважена особа </w:t>
      </w:r>
      <w:r w:rsidRPr="00D1468E">
        <w:rPr>
          <w:rFonts w:ascii="Cambria" w:eastAsia="MS Mincho" w:hAnsi="Cambria" w:cs="Arial"/>
          <w:color w:val="4D5156"/>
          <w:sz w:val="20"/>
          <w:szCs w:val="20"/>
          <w:shd w:val="clear" w:color="auto" w:fill="FFFFFF"/>
        </w:rPr>
        <w:t xml:space="preserve">з </w:t>
      </w:r>
      <w:proofErr w:type="spellStart"/>
      <w:r w:rsidRPr="00D1468E">
        <w:rPr>
          <w:rFonts w:ascii="Cambria" w:eastAsia="MS Mincho" w:hAnsi="Cambria" w:cs="Arial"/>
          <w:color w:val="4D5156"/>
          <w:sz w:val="20"/>
          <w:szCs w:val="20"/>
          <w:shd w:val="clear" w:color="auto" w:fill="FFFFFF"/>
        </w:rPr>
        <w:t>питань</w:t>
      </w:r>
      <w:proofErr w:type="spellEnd"/>
      <w:r w:rsidRPr="00D1468E">
        <w:rPr>
          <w:rFonts w:ascii="Cambria" w:eastAsia="MS Mincho" w:hAnsi="Cambria" w:cs="Arial"/>
          <w:color w:val="4D5156"/>
          <w:sz w:val="20"/>
          <w:szCs w:val="20"/>
          <w:shd w:val="clear" w:color="auto" w:fill="FFFFFF"/>
        </w:rPr>
        <w:t xml:space="preserve"> </w:t>
      </w:r>
      <w:proofErr w:type="spellStart"/>
      <w:r w:rsidRPr="00D1468E">
        <w:rPr>
          <w:rFonts w:ascii="Cambria" w:eastAsia="MS Mincho" w:hAnsi="Cambria" w:cs="Arial"/>
          <w:color w:val="4D5156"/>
          <w:sz w:val="20"/>
          <w:szCs w:val="20"/>
          <w:shd w:val="clear" w:color="auto" w:fill="FFFFFF"/>
        </w:rPr>
        <w:t>запобігання</w:t>
      </w:r>
      <w:proofErr w:type="spellEnd"/>
      <w:r w:rsidRPr="00D1468E">
        <w:rPr>
          <w:rFonts w:ascii="Cambria" w:eastAsia="MS Mincho" w:hAnsi="Cambria" w:cs="Arial"/>
          <w:color w:val="4D5156"/>
          <w:sz w:val="20"/>
          <w:szCs w:val="20"/>
          <w:shd w:val="clear" w:color="auto" w:fill="FFFFFF"/>
        </w:rPr>
        <w:t xml:space="preserve"> та </w:t>
      </w:r>
      <w:proofErr w:type="spellStart"/>
      <w:r w:rsidRPr="00D1468E">
        <w:rPr>
          <w:rFonts w:ascii="Cambria" w:eastAsia="MS Mincho" w:hAnsi="Cambria" w:cs="Arial"/>
          <w:color w:val="4D5156"/>
          <w:sz w:val="20"/>
          <w:szCs w:val="20"/>
          <w:shd w:val="clear" w:color="auto" w:fill="FFFFFF"/>
        </w:rPr>
        <w:t>виявлення</w:t>
      </w:r>
      <w:proofErr w:type="spellEnd"/>
      <w:r w:rsidRPr="00D1468E">
        <w:rPr>
          <w:rFonts w:ascii="Cambria" w:eastAsia="MS Mincho" w:hAnsi="Cambria" w:cs="Arial"/>
          <w:color w:val="4D5156"/>
          <w:sz w:val="20"/>
          <w:szCs w:val="20"/>
          <w:shd w:val="clear" w:color="auto" w:fill="FFFFFF"/>
        </w:rPr>
        <w:t xml:space="preserve"> </w:t>
      </w:r>
      <w:proofErr w:type="spellStart"/>
      <w:r w:rsidRPr="00D1468E">
        <w:rPr>
          <w:rFonts w:ascii="Cambria" w:eastAsia="MS Mincho" w:hAnsi="Cambria" w:cs="Arial"/>
          <w:color w:val="4D5156"/>
          <w:sz w:val="20"/>
          <w:szCs w:val="20"/>
          <w:shd w:val="clear" w:color="auto" w:fill="FFFFFF"/>
        </w:rPr>
        <w:t>корупції</w:t>
      </w:r>
      <w:proofErr w:type="spellEnd"/>
      <w:r w:rsidRPr="00D1468E">
        <w:rPr>
          <w:rFonts w:ascii="Cambria" w:eastAsia="MS Mincho" w:hAnsi="Cambria" w:cs="Arial"/>
          <w:color w:val="4D5156"/>
          <w:sz w:val="20"/>
          <w:szCs w:val="20"/>
          <w:shd w:val="clear" w:color="auto" w:fill="FFFFFF"/>
          <w:lang w:val="uk-UA"/>
        </w:rPr>
        <w:t xml:space="preserve"> </w:t>
      </w:r>
      <w:r w:rsidRPr="00D1468E">
        <w:rPr>
          <w:rFonts w:ascii="Cambria" w:eastAsia="MS Mincho" w:hAnsi="Cambria" w:cs="Arial"/>
          <w:color w:val="333333"/>
          <w:sz w:val="20"/>
          <w:szCs w:val="20"/>
          <w:shd w:val="clear" w:color="auto" w:fill="FFFFFF"/>
        </w:rPr>
        <w:t xml:space="preserve">(Воронков В. В., 1 корп., 29 </w:t>
      </w:r>
      <w:proofErr w:type="spellStart"/>
      <w:proofErr w:type="gramStart"/>
      <w:r w:rsidRPr="00D1468E">
        <w:rPr>
          <w:rFonts w:ascii="Cambria" w:eastAsia="MS Mincho" w:hAnsi="Cambria" w:cs="Arial"/>
          <w:color w:val="333333"/>
          <w:sz w:val="20"/>
          <w:szCs w:val="20"/>
          <w:shd w:val="clear" w:color="auto" w:fill="FFFFFF"/>
        </w:rPr>
        <w:t>каб</w:t>
      </w:r>
      <w:proofErr w:type="spellEnd"/>
      <w:r w:rsidRPr="00D1468E">
        <w:rPr>
          <w:rFonts w:ascii="Cambria" w:eastAsia="MS Mincho" w:hAnsi="Cambria" w:cs="Arial"/>
          <w:color w:val="333333"/>
          <w:sz w:val="20"/>
          <w:szCs w:val="20"/>
          <w:shd w:val="clear" w:color="auto" w:fill="FFFFFF"/>
        </w:rPr>
        <w:t>.,</w:t>
      </w:r>
      <w:proofErr w:type="gramEnd"/>
      <w:r w:rsidRPr="00D1468E">
        <w:rPr>
          <w:rFonts w:ascii="Cambria" w:eastAsia="MS Mincho" w:hAnsi="Cambria" w:cs="Arial"/>
          <w:color w:val="333333"/>
          <w:sz w:val="20"/>
          <w:szCs w:val="20"/>
          <w:shd w:val="clear" w:color="auto" w:fill="FFFFFF"/>
        </w:rPr>
        <w:t xml:space="preserve"> тел. </w:t>
      </w:r>
      <w:r w:rsidRPr="00FE5274">
        <w:rPr>
          <w:rFonts w:ascii="Cambria" w:eastAsia="MS Mincho" w:hAnsi="Cambria" w:cs="Arial"/>
          <w:color w:val="333333"/>
          <w:sz w:val="20"/>
          <w:szCs w:val="20"/>
          <w:shd w:val="clear" w:color="auto" w:fill="FFFFFF"/>
        </w:rPr>
        <w:t>+38 (061) 289-14-18).</w:t>
      </w:r>
    </w:p>
    <w:p w:rsidR="00E8605A" w:rsidRPr="00D1468E" w:rsidRDefault="00E8605A" w:rsidP="00E8605A">
      <w:pPr>
        <w:spacing w:after="0" w:line="240" w:lineRule="auto"/>
        <w:jc w:val="both"/>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РІВНІ МОЖЛИВОСТІ ТА ІНКЛЮЗИВНЕ ОСВІТНЄ СЕРЕДОВИЩЕ. </w:t>
      </w:r>
      <w:r w:rsidRPr="00D1468E">
        <w:rPr>
          <w:rFonts w:ascii="Cambria" w:eastAsia="MS Mincho" w:hAnsi="Cambria"/>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D1468E">
        <w:rPr>
          <w:rFonts w:ascii="Cambria" w:eastAsia="MS Mincho" w:hAnsi="Cambria"/>
          <w:sz w:val="20"/>
          <w:szCs w:val="24"/>
          <w:lang w:val="uk-UA"/>
        </w:rPr>
        <w:t>маломобільних</w:t>
      </w:r>
      <w:proofErr w:type="spellEnd"/>
      <w:r w:rsidRPr="00D1468E">
        <w:rPr>
          <w:rFonts w:ascii="Cambria" w:eastAsia="MS Mincho" w:hAnsi="Cambria"/>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D1468E">
        <w:rPr>
          <w:rFonts w:ascii="Cambria" w:eastAsia="MS Mincho" w:hAnsi="Cambria"/>
          <w:sz w:val="20"/>
          <w:szCs w:val="24"/>
          <w:lang w:val="uk-UA"/>
        </w:rPr>
        <w:t>маломобільних</w:t>
      </w:r>
      <w:proofErr w:type="spellEnd"/>
      <w:r w:rsidRPr="00D1468E">
        <w:rPr>
          <w:rFonts w:ascii="Cambria" w:eastAsia="MS Mincho" w:hAnsi="Cambria"/>
          <w:sz w:val="20"/>
          <w:szCs w:val="24"/>
          <w:lang w:val="uk-UA"/>
        </w:rPr>
        <w:t xml:space="preserve"> груп населення у ЗНУ: </w:t>
      </w:r>
      <w:hyperlink r:id="rId20" w:history="1">
        <w:r w:rsidRPr="00D1468E">
          <w:rPr>
            <w:rFonts w:ascii="Cambria" w:eastAsia="MS Mincho" w:hAnsi="Cambria"/>
            <w:color w:val="0000FF"/>
            <w:sz w:val="20"/>
            <w:szCs w:val="24"/>
            <w:u w:val="single"/>
            <w:lang w:val="uk-UA"/>
          </w:rPr>
          <w:t>https://tinyurl.com/ydhcsagx</w:t>
        </w:r>
      </w:hyperlink>
      <w:r w:rsidRPr="00D1468E">
        <w:rPr>
          <w:rFonts w:ascii="Cambria" w:eastAsia="MS Mincho" w:hAnsi="Cambria"/>
          <w:sz w:val="20"/>
          <w:szCs w:val="24"/>
          <w:lang w:val="uk-UA"/>
        </w:rPr>
        <w:t xml:space="preserve">. </w:t>
      </w:r>
    </w:p>
    <w:p w:rsidR="00E8605A" w:rsidRPr="00D1468E" w:rsidRDefault="00E8605A" w:rsidP="00E8605A">
      <w:pPr>
        <w:spacing w:after="0" w:line="240" w:lineRule="auto"/>
        <w:jc w:val="both"/>
        <w:rPr>
          <w:rFonts w:ascii="Cambria" w:eastAsia="MS Mincho" w:hAnsi="Cambria"/>
          <w:b/>
          <w:i/>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РЕСУРСИ ДЛЯ НАВЧАННЯ. Наукова бібліотека</w:t>
      </w:r>
      <w:r w:rsidRPr="00D1468E">
        <w:rPr>
          <w:rFonts w:ascii="Cambria" w:eastAsia="MS Mincho" w:hAnsi="Cambria"/>
          <w:sz w:val="20"/>
          <w:szCs w:val="24"/>
          <w:lang w:val="uk-UA"/>
        </w:rPr>
        <w:t xml:space="preserve">: </w:t>
      </w:r>
      <w:hyperlink r:id="rId21" w:history="1">
        <w:r w:rsidRPr="00D1468E">
          <w:rPr>
            <w:rFonts w:ascii="Cambria" w:eastAsia="MS Mincho" w:hAnsi="Cambria"/>
            <w:color w:val="0000FF"/>
            <w:sz w:val="20"/>
            <w:szCs w:val="24"/>
            <w:u w:val="single"/>
            <w:lang w:val="uk-UA"/>
          </w:rPr>
          <w:t>http://library.znu.edu.ua</w:t>
        </w:r>
      </w:hyperlink>
      <w:r w:rsidRPr="00D1468E">
        <w:rPr>
          <w:rFonts w:ascii="Cambria" w:eastAsia="MS Mincho" w:hAnsi="Cambria"/>
          <w:sz w:val="20"/>
          <w:szCs w:val="24"/>
          <w:lang w:val="uk-UA"/>
        </w:rPr>
        <w:t>. Графік роботи абонементів: понеділок – п`ятниця з 08.00 до 17.00; субота з 09.00 до 15.00.</w:t>
      </w:r>
    </w:p>
    <w:p w:rsidR="00E8605A" w:rsidRPr="00D1468E" w:rsidRDefault="00E8605A" w:rsidP="00E8605A">
      <w:pPr>
        <w:spacing w:after="0" w:line="240" w:lineRule="auto"/>
        <w:jc w:val="both"/>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b/>
          <w:i/>
          <w:sz w:val="20"/>
          <w:szCs w:val="24"/>
          <w:lang w:val="uk-UA"/>
        </w:rPr>
      </w:pPr>
      <w:r w:rsidRPr="00D1468E">
        <w:rPr>
          <w:rFonts w:ascii="Cambria" w:eastAsia="MS Mincho" w:hAnsi="Cambria"/>
          <w:b/>
          <w:i/>
          <w:sz w:val="20"/>
          <w:szCs w:val="24"/>
          <w:lang w:val="uk-UA"/>
        </w:rPr>
        <w:t>ЕЛЕКТРОННЕ ЗАБЕЗПЕЧЕННЯ НАВЧАННЯ (MOODLE): https://moodle.znu.edu.ua</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xml:space="preserve">Якщо забули пароль/логін, </w:t>
      </w:r>
      <w:proofErr w:type="spellStart"/>
      <w:r w:rsidRPr="00D1468E">
        <w:rPr>
          <w:rFonts w:ascii="Cambria" w:eastAsia="MS Mincho" w:hAnsi="Cambria"/>
          <w:sz w:val="20"/>
          <w:szCs w:val="24"/>
          <w:lang w:val="uk-UA"/>
        </w:rPr>
        <w:t>направте</w:t>
      </w:r>
      <w:proofErr w:type="spellEnd"/>
      <w:r w:rsidRPr="00D1468E">
        <w:rPr>
          <w:rFonts w:ascii="Cambria" w:eastAsia="MS Mincho" w:hAnsi="Cambria"/>
          <w:sz w:val="20"/>
          <w:szCs w:val="24"/>
          <w:lang w:val="uk-UA"/>
        </w:rPr>
        <w:t xml:space="preserve"> листа з темою «</w:t>
      </w:r>
      <w:proofErr w:type="spellStart"/>
      <w:r w:rsidRPr="00D1468E">
        <w:rPr>
          <w:rFonts w:ascii="Cambria" w:eastAsia="MS Mincho" w:hAnsi="Cambria"/>
          <w:sz w:val="20"/>
          <w:szCs w:val="24"/>
          <w:lang w:val="uk-UA"/>
        </w:rPr>
        <w:t>Забув</w:t>
      </w:r>
      <w:proofErr w:type="spellEnd"/>
      <w:r w:rsidRPr="00D1468E">
        <w:rPr>
          <w:rFonts w:ascii="Cambria" w:eastAsia="MS Mincho" w:hAnsi="Cambria"/>
          <w:sz w:val="20"/>
          <w:szCs w:val="24"/>
          <w:lang w:val="uk-UA"/>
        </w:rPr>
        <w:t xml:space="preserve"> пароль/логін» за адресами:</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для студентів ЗНУ - moodle.znu@gmail.com, Савченко Тетяна Володимирівна</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для студентів Інженерного інституту ЗНУ - alexvask54@gmail.com, Василенко Олексій Володимирович</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У листі вкажіть: прізвище, ім'я, по-батькові українською мовою; шифр групи; електронну адресу.</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xml:space="preserve">Якщо ви вказували електронну адресу в профілі системи </w:t>
      </w:r>
      <w:proofErr w:type="spellStart"/>
      <w:r w:rsidRPr="00D1468E">
        <w:rPr>
          <w:rFonts w:ascii="Cambria" w:eastAsia="MS Mincho" w:hAnsi="Cambria"/>
          <w:sz w:val="20"/>
          <w:szCs w:val="24"/>
          <w:lang w:val="uk-UA"/>
        </w:rPr>
        <w:t>Moodle</w:t>
      </w:r>
      <w:proofErr w:type="spellEnd"/>
      <w:r w:rsidRPr="00D1468E">
        <w:rPr>
          <w:rFonts w:ascii="Cambria" w:eastAsia="MS Mincho" w:hAnsi="Cambria"/>
          <w:sz w:val="20"/>
          <w:szCs w:val="24"/>
          <w:lang w:val="uk-UA"/>
        </w:rPr>
        <w:t xml:space="preserve"> ЗНУ, то використовуйте посилання для відновлення паролю https://moodle.znu.edu.ua/mod/page/view.php?id=133015.</w:t>
      </w:r>
    </w:p>
    <w:p w:rsidR="00E8605A" w:rsidRPr="00D1468E" w:rsidRDefault="00E8605A" w:rsidP="00E8605A">
      <w:pPr>
        <w:spacing w:after="0" w:line="240" w:lineRule="auto"/>
        <w:jc w:val="both"/>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Центр інтенсивного вивчення іноземних мов</w:t>
      </w:r>
      <w:r w:rsidRPr="00D1468E">
        <w:rPr>
          <w:rFonts w:ascii="Cambria" w:eastAsia="MS Mincho" w:hAnsi="Cambria"/>
          <w:sz w:val="20"/>
          <w:szCs w:val="24"/>
          <w:lang w:val="uk-UA"/>
        </w:rPr>
        <w:t>: http://sites.znu.edu.ua/child-advance/</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Центр німецької мови, партнер Гете-інституту</w:t>
      </w:r>
      <w:r w:rsidRPr="00D1468E">
        <w:rPr>
          <w:rFonts w:ascii="Cambria" w:eastAsia="MS Mincho" w:hAnsi="Cambria"/>
          <w:sz w:val="20"/>
          <w:szCs w:val="24"/>
          <w:lang w:val="uk-UA"/>
        </w:rPr>
        <w:t>: https://www.znu.edu.ua/ukr/edu/ocznu/nim</w:t>
      </w:r>
    </w:p>
    <w:p w:rsidR="00E8605A" w:rsidRPr="00D1468E" w:rsidRDefault="00E8605A" w:rsidP="00E8605A">
      <w:pPr>
        <w:spacing w:after="0" w:line="240" w:lineRule="auto"/>
        <w:jc w:val="both"/>
        <w:rPr>
          <w:rFonts w:ascii="Cambria" w:eastAsia="MS Mincho" w:hAnsi="Cambria"/>
          <w:i/>
          <w:sz w:val="24"/>
          <w:szCs w:val="24"/>
        </w:rPr>
      </w:pPr>
      <w:r w:rsidRPr="00D1468E">
        <w:rPr>
          <w:rFonts w:ascii="Cambria" w:eastAsia="MS Mincho" w:hAnsi="Cambria"/>
          <w:b/>
          <w:i/>
          <w:sz w:val="20"/>
          <w:szCs w:val="24"/>
          <w:lang w:val="uk-UA"/>
        </w:rPr>
        <w:t>Школа Конфуція (вивчення китайської мови)</w:t>
      </w:r>
      <w:r w:rsidRPr="00D1468E">
        <w:rPr>
          <w:rFonts w:ascii="Cambria" w:eastAsia="MS Mincho" w:hAnsi="Cambria"/>
          <w:sz w:val="20"/>
          <w:szCs w:val="24"/>
          <w:lang w:val="uk-UA"/>
        </w:rPr>
        <w:t>: http://sites.znu.edu.ua/confucius</w:t>
      </w:r>
    </w:p>
    <w:p w:rsidR="00E8605A" w:rsidRDefault="00E8605A" w:rsidP="00E8605A"/>
    <w:p w:rsidR="00F2306A" w:rsidRDefault="00F2306A"/>
    <w:sectPr w:rsidR="00F2306A" w:rsidSect="00B00F15">
      <w:headerReference w:type="default" r:id="rId22"/>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856" w:rsidRDefault="006C7856" w:rsidP="00E8605A">
      <w:pPr>
        <w:spacing w:after="0" w:line="240" w:lineRule="auto"/>
      </w:pPr>
      <w:r>
        <w:separator/>
      </w:r>
    </w:p>
  </w:endnote>
  <w:endnote w:type="continuationSeparator" w:id="0">
    <w:p w:rsidR="006C7856" w:rsidRDefault="006C7856" w:rsidP="00E8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856" w:rsidRDefault="006C7856" w:rsidP="00E8605A">
      <w:pPr>
        <w:spacing w:after="0" w:line="240" w:lineRule="auto"/>
      </w:pPr>
      <w:r>
        <w:separator/>
      </w:r>
    </w:p>
  </w:footnote>
  <w:footnote w:type="continuationSeparator" w:id="0">
    <w:p w:rsidR="006C7856" w:rsidRDefault="006C7856" w:rsidP="00E8605A">
      <w:pPr>
        <w:spacing w:after="0" w:line="240" w:lineRule="auto"/>
      </w:pPr>
      <w:r>
        <w:continuationSeparator/>
      </w:r>
    </w:p>
  </w:footnote>
  <w:footnote w:id="1">
    <w:p w:rsidR="002C08A7" w:rsidRPr="00112384" w:rsidRDefault="002C08A7" w:rsidP="00E8605A">
      <w:pPr>
        <w:pStyle w:val="a5"/>
        <w:rPr>
          <w:lang w:val="ru-RU"/>
        </w:rPr>
      </w:pPr>
      <w:r w:rsidRPr="000F48AB">
        <w:rPr>
          <w:rStyle w:val="a7"/>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p>
  </w:footnote>
  <w:footnote w:id="2">
    <w:p w:rsidR="002C08A7" w:rsidRPr="009F6B92" w:rsidRDefault="002C08A7" w:rsidP="00E8605A">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A7" w:rsidRPr="006F1B80" w:rsidRDefault="002C08A7" w:rsidP="00B00F15">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3B3CBEA2" wp14:editId="246A0FB1">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2C08A7" w:rsidRPr="00E42FA1" w:rsidRDefault="002C08A7" w:rsidP="00B00F15">
    <w:pPr>
      <w:pStyle w:val="a3"/>
      <w:jc w:val="center"/>
      <w:rPr>
        <w:rFonts w:ascii="Cambria" w:hAnsi="Cambria" w:cs="Tahoma"/>
        <w:b/>
        <w:lang w:val="uk-UA"/>
      </w:rPr>
    </w:pPr>
    <w:r>
      <w:rPr>
        <w:rFonts w:ascii="Cambria" w:hAnsi="Cambria" w:cs="Tahoma"/>
        <w:b/>
        <w:lang w:val="uk-UA"/>
      </w:rPr>
      <w:t>НАЗВА ФАКУЛЬТЕТУ</w:t>
    </w:r>
  </w:p>
  <w:p w:rsidR="002C08A7" w:rsidRPr="009E7399" w:rsidRDefault="002C08A7" w:rsidP="00B00F15">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2C08A7" w:rsidRPr="00CF2559" w:rsidRDefault="002C08A7" w:rsidP="00B00F15">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647F6"/>
    <w:multiLevelType w:val="hybridMultilevel"/>
    <w:tmpl w:val="6B5C03A8"/>
    <w:lvl w:ilvl="0" w:tplc="DCBE24F0">
      <w:start w:val="1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75370"/>
    <w:multiLevelType w:val="hybridMultilevel"/>
    <w:tmpl w:val="61546F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640DF7"/>
    <w:multiLevelType w:val="hybridMultilevel"/>
    <w:tmpl w:val="EB268F8E"/>
    <w:lvl w:ilvl="0" w:tplc="C1205F14">
      <w:start w:val="1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D6663C"/>
    <w:multiLevelType w:val="hybridMultilevel"/>
    <w:tmpl w:val="D0D07B74"/>
    <w:lvl w:ilvl="0" w:tplc="898C2A6C">
      <w:numFmt w:val="bullet"/>
      <w:lvlText w:val="-"/>
      <w:lvlJc w:val="left"/>
      <w:pPr>
        <w:ind w:left="1429" w:hanging="360"/>
      </w:pPr>
      <w:rPr>
        <w:rFonts w:ascii="Times New Roman CYR" w:eastAsia="Times New Roman" w:hAnsi="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09076EA"/>
    <w:multiLevelType w:val="hybridMultilevel"/>
    <w:tmpl w:val="1804D774"/>
    <w:lvl w:ilvl="0" w:tplc="BE7E7B2E">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6F9D2EB0"/>
    <w:multiLevelType w:val="hybridMultilevel"/>
    <w:tmpl w:val="B9AEBC72"/>
    <w:lvl w:ilvl="0" w:tplc="F124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A"/>
    <w:rsid w:val="00083DEF"/>
    <w:rsid w:val="000D0C95"/>
    <w:rsid w:val="000D201F"/>
    <w:rsid w:val="0011528C"/>
    <w:rsid w:val="001358DA"/>
    <w:rsid w:val="00160A96"/>
    <w:rsid w:val="001A00E5"/>
    <w:rsid w:val="00242664"/>
    <w:rsid w:val="0028085B"/>
    <w:rsid w:val="002C08A7"/>
    <w:rsid w:val="002C5B45"/>
    <w:rsid w:val="002F3F45"/>
    <w:rsid w:val="002F4D70"/>
    <w:rsid w:val="002F556C"/>
    <w:rsid w:val="00300A67"/>
    <w:rsid w:val="0030639B"/>
    <w:rsid w:val="00336AAE"/>
    <w:rsid w:val="00352DD6"/>
    <w:rsid w:val="003E09CA"/>
    <w:rsid w:val="00420C04"/>
    <w:rsid w:val="00447AB3"/>
    <w:rsid w:val="00474A04"/>
    <w:rsid w:val="00483164"/>
    <w:rsid w:val="00486889"/>
    <w:rsid w:val="004B25E0"/>
    <w:rsid w:val="004D01A2"/>
    <w:rsid w:val="004F60E2"/>
    <w:rsid w:val="00500F2B"/>
    <w:rsid w:val="00517D52"/>
    <w:rsid w:val="005305B6"/>
    <w:rsid w:val="0053167D"/>
    <w:rsid w:val="00570160"/>
    <w:rsid w:val="006C7856"/>
    <w:rsid w:val="006D17AB"/>
    <w:rsid w:val="0071765F"/>
    <w:rsid w:val="007F48F1"/>
    <w:rsid w:val="008531D7"/>
    <w:rsid w:val="00893B17"/>
    <w:rsid w:val="008B2892"/>
    <w:rsid w:val="008B3F34"/>
    <w:rsid w:val="008B4639"/>
    <w:rsid w:val="008C63AA"/>
    <w:rsid w:val="00936B5A"/>
    <w:rsid w:val="00A27BC9"/>
    <w:rsid w:val="00A650A2"/>
    <w:rsid w:val="00A80DAA"/>
    <w:rsid w:val="00AB2ECF"/>
    <w:rsid w:val="00B00F15"/>
    <w:rsid w:val="00B3189E"/>
    <w:rsid w:val="00B3310B"/>
    <w:rsid w:val="00BC4221"/>
    <w:rsid w:val="00C07754"/>
    <w:rsid w:val="00C36AA3"/>
    <w:rsid w:val="00C5259D"/>
    <w:rsid w:val="00C8175E"/>
    <w:rsid w:val="00D41CF1"/>
    <w:rsid w:val="00D4451E"/>
    <w:rsid w:val="00D50374"/>
    <w:rsid w:val="00DA6E9E"/>
    <w:rsid w:val="00DE5DDC"/>
    <w:rsid w:val="00DE7DAE"/>
    <w:rsid w:val="00DF5269"/>
    <w:rsid w:val="00E40232"/>
    <w:rsid w:val="00E64EEF"/>
    <w:rsid w:val="00E8605A"/>
    <w:rsid w:val="00EC2860"/>
    <w:rsid w:val="00F160CE"/>
    <w:rsid w:val="00F21251"/>
    <w:rsid w:val="00F2306A"/>
    <w:rsid w:val="00F37BA5"/>
    <w:rsid w:val="00F4675C"/>
    <w:rsid w:val="00FE4735"/>
    <w:rsid w:val="00FE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D6F2F-D349-410D-80CF-976F97C0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67D"/>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0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605A"/>
    <w:rPr>
      <w:rFonts w:ascii="Calibri" w:eastAsia="Calibri" w:hAnsi="Calibri" w:cs="Times New Roman"/>
    </w:rPr>
  </w:style>
  <w:style w:type="paragraph" w:styleId="a5">
    <w:name w:val="footnote text"/>
    <w:basedOn w:val="a"/>
    <w:link w:val="1"/>
    <w:semiHidden/>
    <w:rsid w:val="00E8605A"/>
    <w:pPr>
      <w:spacing w:after="0" w:line="240" w:lineRule="auto"/>
    </w:pPr>
    <w:rPr>
      <w:rFonts w:ascii="Times New Roman" w:eastAsia="MS Mincho" w:hAnsi="Times New Roman"/>
      <w:sz w:val="20"/>
      <w:szCs w:val="20"/>
      <w:lang w:val="x-none"/>
    </w:rPr>
  </w:style>
  <w:style w:type="character" w:customStyle="1" w:styleId="a6">
    <w:name w:val="Текст сноски Знак"/>
    <w:basedOn w:val="a0"/>
    <w:uiPriority w:val="99"/>
    <w:semiHidden/>
    <w:rsid w:val="00E8605A"/>
    <w:rPr>
      <w:rFonts w:ascii="Calibri" w:eastAsia="Calibri" w:hAnsi="Calibri" w:cs="Times New Roman"/>
      <w:sz w:val="20"/>
      <w:szCs w:val="20"/>
    </w:rPr>
  </w:style>
  <w:style w:type="character" w:styleId="a7">
    <w:name w:val="footnote reference"/>
    <w:semiHidden/>
    <w:rsid w:val="00E8605A"/>
    <w:rPr>
      <w:rFonts w:cs="Times New Roman"/>
      <w:vertAlign w:val="superscript"/>
    </w:rPr>
  </w:style>
  <w:style w:type="character" w:customStyle="1" w:styleId="1">
    <w:name w:val="Текст сноски Знак1"/>
    <w:link w:val="a5"/>
    <w:semiHidden/>
    <w:locked/>
    <w:rsid w:val="00E8605A"/>
    <w:rPr>
      <w:rFonts w:ascii="Times New Roman" w:eastAsia="MS Mincho" w:hAnsi="Times New Roman" w:cs="Times New Roman"/>
      <w:sz w:val="20"/>
      <w:szCs w:val="20"/>
      <w:lang w:val="x-none"/>
    </w:rPr>
  </w:style>
  <w:style w:type="character" w:styleId="a8">
    <w:name w:val="Hyperlink"/>
    <w:uiPriority w:val="99"/>
    <w:unhideWhenUsed/>
    <w:rsid w:val="00E8605A"/>
    <w:rPr>
      <w:color w:val="0563C1"/>
      <w:u w:val="single"/>
    </w:rPr>
  </w:style>
  <w:style w:type="paragraph" w:styleId="a9">
    <w:name w:val="List Paragraph"/>
    <w:basedOn w:val="a"/>
    <w:uiPriority w:val="34"/>
    <w:qFormat/>
    <w:rsid w:val="00517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ukrainians.org/author/semchyshyn-yaryna/"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openxmlformats.org/officeDocument/2006/relationships/settings" Target="settings.xml"/><Relationship Id="rId21" Type="http://schemas.openxmlformats.org/officeDocument/2006/relationships/hyperlink" Target="http://library.znu.edu.ua" TargetMode="External"/><Relationship Id="rId7" Type="http://schemas.openxmlformats.org/officeDocument/2006/relationships/hyperlink" Target="https://theukrainians.org/author/semchyshyn-yaryna/" TargetMode="Externa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a6yk4a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inyurl.com/ycds57la" TargetMode="External"/><Relationship Id="rId23" Type="http://schemas.openxmlformats.org/officeDocument/2006/relationships/fontTable" Target="fontTable.xml"/><Relationship Id="rId10" Type="http://schemas.openxmlformats.org/officeDocument/2006/relationships/hyperlink" Target="http://www.mediakrytyka.info/za-scho-krytykuyut-media/amerykanskyy-novyy-zhurnalizm-terra-incognita.html" TargetMode="External"/><Relationship Id="rId19" Type="http://schemas.openxmlformats.org/officeDocument/2006/relationships/hyperlink" Target="https://tinyurl.com/y9r5dpwh" TargetMode="External"/><Relationship Id="rId4" Type="http://schemas.openxmlformats.org/officeDocument/2006/relationships/webSettings" Target="webSettings.xml"/><Relationship Id="rId9" Type="http://schemas.openxmlformats.org/officeDocument/2006/relationships/hyperlink" Target="http://litakcent.com/2012/04/09/fakty-polskoji-literatury-faktu/" TargetMode="External"/><Relationship Id="rId14" Type="http://schemas.openxmlformats.org/officeDocument/2006/relationships/hyperlink" Target="https://tinyurl.com/y9pkmm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12</Pages>
  <Words>3854</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2021-08-29T17:55:00Z</dcterms:created>
  <dcterms:modified xsi:type="dcterms:W3CDTF">2021-09-08T20:25:00Z</dcterms:modified>
</cp:coreProperties>
</file>