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F9" w:rsidRPr="007F53F9" w:rsidRDefault="007F53F9" w:rsidP="007F53F9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Pr="007F53F9">
        <w:rPr>
          <w:b/>
          <w:lang w:val="uk-UA"/>
        </w:rPr>
        <w:t xml:space="preserve"> 1</w:t>
      </w:r>
    </w:p>
    <w:p w:rsidR="007F53F9" w:rsidRDefault="007F53F9" w:rsidP="007F53F9">
      <w:pPr>
        <w:rPr>
          <w:lang w:val="uk-UA"/>
        </w:rPr>
      </w:pPr>
      <w:r w:rsidRPr="007F53F9">
        <w:t>1.</w:t>
      </w:r>
      <w:r>
        <w:t xml:space="preserve">Фізико-географічна характеристика </w:t>
      </w:r>
      <w:proofErr w:type="spellStart"/>
      <w:r>
        <w:t>України</w:t>
      </w:r>
      <w:proofErr w:type="spellEnd"/>
      <w:r>
        <w:t xml:space="preserve">. </w:t>
      </w:r>
      <w:proofErr w:type="spellStart"/>
      <w:proofErr w:type="gramStart"/>
      <w:r>
        <w:t>Природні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  <w:proofErr w:type="gramEnd"/>
      <w:r>
        <w:t xml:space="preserve"> 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2</w:t>
      </w:r>
      <w:r w:rsidRPr="007F53F9">
        <w:rPr>
          <w:lang w:val="uk-UA"/>
        </w:rPr>
        <w:t>. Лісні угіддя.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3</w:t>
      </w:r>
      <w:r w:rsidRPr="007F53F9">
        <w:rPr>
          <w:lang w:val="uk-UA"/>
        </w:rPr>
        <w:t xml:space="preserve">.Загальні принципи інвентаризації мисливських угідь. </w:t>
      </w:r>
    </w:p>
    <w:p w:rsidR="007F53F9" w:rsidRPr="007F53F9" w:rsidRDefault="007F53F9" w:rsidP="007F53F9">
      <w:pPr>
        <w:rPr>
          <w:lang w:val="uk-UA"/>
        </w:rPr>
      </w:pPr>
    </w:p>
    <w:p w:rsidR="007F53F9" w:rsidRPr="007F53F9" w:rsidRDefault="007F53F9" w:rsidP="007F53F9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2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1</w:t>
      </w:r>
      <w:r>
        <w:t xml:space="preserve">.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тварин</w:t>
      </w:r>
      <w:proofErr w:type="spellEnd"/>
      <w:r>
        <w:t xml:space="preserve">, складу та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популяцій</w:t>
      </w:r>
      <w:proofErr w:type="spellEnd"/>
      <w:r>
        <w:t xml:space="preserve">, </w:t>
      </w:r>
      <w:proofErr w:type="spellStart"/>
      <w:r>
        <w:t>динаміки</w:t>
      </w:r>
      <w:proofErr w:type="spellEnd"/>
      <w:r>
        <w:t xml:space="preserve"> </w:t>
      </w:r>
      <w:proofErr w:type="spellStart"/>
      <w:r>
        <w:t>чисельності</w:t>
      </w:r>
      <w:proofErr w:type="spellEnd"/>
      <w:r>
        <w:t xml:space="preserve"> та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мисливського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зон </w:t>
      </w:r>
      <w:proofErr w:type="spellStart"/>
      <w:r>
        <w:t>України</w:t>
      </w:r>
      <w:proofErr w:type="spellEnd"/>
      <w:r>
        <w:t xml:space="preserve">. </w:t>
      </w:r>
    </w:p>
    <w:p w:rsidR="007F53F9" w:rsidRPr="007F53F9" w:rsidRDefault="007F53F9" w:rsidP="007F53F9">
      <w:r>
        <w:t xml:space="preserve">2.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інвентаризації</w:t>
      </w:r>
      <w:proofErr w:type="spellEnd"/>
      <w:r>
        <w:t xml:space="preserve">. 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3</w:t>
      </w:r>
      <w:r>
        <w:t xml:space="preserve">. </w:t>
      </w:r>
      <w:proofErr w:type="spellStart"/>
      <w:r>
        <w:t>Основні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до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7F53F9" w:rsidRPr="007F53F9" w:rsidRDefault="007F53F9" w:rsidP="007F53F9">
      <w:pPr>
        <w:rPr>
          <w:lang w:val="uk-UA"/>
        </w:rPr>
      </w:pPr>
    </w:p>
    <w:p w:rsidR="007F53F9" w:rsidRPr="007F53F9" w:rsidRDefault="007F53F9" w:rsidP="007F53F9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3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1</w:t>
      </w:r>
      <w:r>
        <w:t xml:space="preserve">. </w:t>
      </w:r>
      <w:proofErr w:type="spellStart"/>
      <w:r>
        <w:t>Лісомисливське</w:t>
      </w:r>
      <w:proofErr w:type="spellEnd"/>
      <w:r>
        <w:t xml:space="preserve"> </w:t>
      </w:r>
      <w:proofErr w:type="spellStart"/>
      <w:r>
        <w:t>районування</w:t>
      </w:r>
      <w:proofErr w:type="spellEnd"/>
      <w:r>
        <w:t xml:space="preserve"> як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лісогосподарського</w:t>
      </w:r>
      <w:proofErr w:type="spellEnd"/>
      <w:r>
        <w:t xml:space="preserve">, </w:t>
      </w:r>
      <w:proofErr w:type="gramStart"/>
      <w:r>
        <w:t>водного</w:t>
      </w:r>
      <w:proofErr w:type="gramEnd"/>
      <w:r>
        <w:t xml:space="preserve"> та земельного </w:t>
      </w:r>
      <w:proofErr w:type="spellStart"/>
      <w:r>
        <w:t>районування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7F53F9" w:rsidRDefault="007F53F9" w:rsidP="007F53F9">
      <w:pPr>
        <w:rPr>
          <w:lang w:val="uk-UA"/>
        </w:rPr>
      </w:pPr>
      <w:r>
        <w:rPr>
          <w:lang w:val="uk-UA"/>
        </w:rPr>
        <w:t>2</w:t>
      </w:r>
      <w:r>
        <w:t xml:space="preserve">.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до </w:t>
      </w:r>
      <w:proofErr w:type="spellStart"/>
      <w:r>
        <w:t>інвентаризації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7F53F9" w:rsidRPr="007F53F9" w:rsidRDefault="007F53F9" w:rsidP="007F53F9">
      <w:pPr>
        <w:rPr>
          <w:lang w:val="uk-UA"/>
        </w:rPr>
      </w:pPr>
      <w:r>
        <w:rPr>
          <w:lang w:val="uk-UA"/>
        </w:rPr>
        <w:t>3</w:t>
      </w:r>
      <w:r w:rsidRPr="007F53F9">
        <w:rPr>
          <w:lang w:val="uk-UA"/>
        </w:rPr>
        <w:t xml:space="preserve">. Класифікація місць мешкання. </w:t>
      </w:r>
    </w:p>
    <w:p w:rsidR="007F53F9" w:rsidRPr="007F53F9" w:rsidRDefault="007F53F9" w:rsidP="007F53F9">
      <w:pPr>
        <w:rPr>
          <w:lang w:val="uk-UA"/>
        </w:rPr>
      </w:pPr>
    </w:p>
    <w:p w:rsidR="007F53F9" w:rsidRPr="007F53F9" w:rsidRDefault="007F53F9" w:rsidP="007F53F9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4</w:t>
      </w:r>
    </w:p>
    <w:p w:rsidR="007F53F9" w:rsidRDefault="000201EF" w:rsidP="007F53F9">
      <w:pPr>
        <w:rPr>
          <w:lang w:val="uk-UA"/>
        </w:rPr>
      </w:pPr>
      <w:r>
        <w:rPr>
          <w:lang w:val="uk-UA"/>
        </w:rPr>
        <w:t>1</w:t>
      </w:r>
      <w:r w:rsidR="007F53F9" w:rsidRPr="007F53F9">
        <w:rPr>
          <w:lang w:val="uk-UA"/>
        </w:rPr>
        <w:t xml:space="preserve">. Мета та завдання лісомисливського районування. </w:t>
      </w:r>
    </w:p>
    <w:p w:rsidR="000201EF" w:rsidRPr="007F53F9" w:rsidRDefault="000201EF" w:rsidP="000201EF">
      <w:r>
        <w:rPr>
          <w:lang w:val="uk-UA"/>
        </w:rPr>
        <w:t>2</w:t>
      </w:r>
      <w:r>
        <w:t xml:space="preserve">. </w:t>
      </w:r>
      <w:proofErr w:type="spellStart"/>
      <w:r>
        <w:t>Методичні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ідходи</w:t>
      </w:r>
      <w:proofErr w:type="spellEnd"/>
      <w:r>
        <w:t xml:space="preserve"> та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0201EF" w:rsidRDefault="000201EF" w:rsidP="000201EF">
      <w:pPr>
        <w:rPr>
          <w:lang w:val="en-US"/>
        </w:rPr>
      </w:pPr>
      <w:r>
        <w:rPr>
          <w:lang w:val="uk-UA"/>
        </w:rPr>
        <w:t>3</w:t>
      </w:r>
      <w:r>
        <w:t xml:space="preserve">.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0201EF" w:rsidRDefault="000201EF" w:rsidP="007F53F9">
      <w:pPr>
        <w:rPr>
          <w:lang w:val="uk-UA"/>
        </w:rPr>
      </w:pPr>
    </w:p>
    <w:p w:rsidR="000201EF" w:rsidRPr="000201EF" w:rsidRDefault="000201EF" w:rsidP="000201EF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5</w:t>
      </w:r>
    </w:p>
    <w:p w:rsidR="007F53F9" w:rsidRDefault="000201EF" w:rsidP="007F53F9">
      <w:pPr>
        <w:rPr>
          <w:lang w:val="uk-UA"/>
        </w:rPr>
      </w:pPr>
      <w:r>
        <w:rPr>
          <w:lang w:val="uk-UA"/>
        </w:rPr>
        <w:t>1</w:t>
      </w:r>
      <w:r w:rsidR="007F53F9">
        <w:t xml:space="preserve">. </w:t>
      </w:r>
      <w:proofErr w:type="spellStart"/>
      <w:r w:rsidR="007F53F9">
        <w:t>Особливості</w:t>
      </w:r>
      <w:proofErr w:type="spellEnd"/>
      <w:r w:rsidR="007F53F9">
        <w:t xml:space="preserve"> </w:t>
      </w:r>
      <w:proofErr w:type="spellStart"/>
      <w:r w:rsidR="007F53F9">
        <w:t>застосування</w:t>
      </w:r>
      <w:proofErr w:type="spellEnd"/>
      <w:r w:rsidR="007F53F9">
        <w:t xml:space="preserve"> </w:t>
      </w:r>
      <w:proofErr w:type="spellStart"/>
      <w:r w:rsidR="007F53F9">
        <w:t>критеріїв</w:t>
      </w:r>
      <w:proofErr w:type="spellEnd"/>
      <w:r w:rsidR="007F53F9">
        <w:t xml:space="preserve"> </w:t>
      </w:r>
      <w:proofErr w:type="spellStart"/>
      <w:r w:rsidR="007F53F9">
        <w:t>провідних</w:t>
      </w:r>
      <w:proofErr w:type="spellEnd"/>
      <w:r w:rsidR="007F53F9">
        <w:t xml:space="preserve"> </w:t>
      </w:r>
      <w:proofErr w:type="spellStart"/>
      <w:r w:rsidR="007F53F9">
        <w:t>факторів</w:t>
      </w:r>
      <w:proofErr w:type="spellEnd"/>
      <w:r w:rsidR="007F53F9">
        <w:t xml:space="preserve"> </w:t>
      </w:r>
      <w:proofErr w:type="spellStart"/>
      <w:r w:rsidR="007F53F9">
        <w:t>середовища</w:t>
      </w:r>
      <w:proofErr w:type="spellEnd"/>
      <w:r w:rsidR="007F53F9">
        <w:t xml:space="preserve">. </w:t>
      </w:r>
    </w:p>
    <w:p w:rsidR="000201EF" w:rsidRPr="000201EF" w:rsidRDefault="000201EF" w:rsidP="000201EF">
      <w:r>
        <w:rPr>
          <w:lang w:val="uk-UA"/>
        </w:rPr>
        <w:t>2</w:t>
      </w:r>
      <w:r>
        <w:t xml:space="preserve">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 у межах </w:t>
      </w:r>
      <w:proofErr w:type="gramStart"/>
      <w:r>
        <w:t>природного</w:t>
      </w:r>
      <w:proofErr w:type="gramEnd"/>
      <w:r>
        <w:t xml:space="preserve"> </w:t>
      </w:r>
      <w:proofErr w:type="spellStart"/>
      <w:r>
        <w:t>зонування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0201EF" w:rsidRDefault="000201EF" w:rsidP="000201EF">
      <w:pPr>
        <w:rPr>
          <w:lang w:val="en-US"/>
        </w:rPr>
      </w:pPr>
      <w:r>
        <w:rPr>
          <w:lang w:val="uk-UA"/>
        </w:rPr>
        <w:t>3</w:t>
      </w:r>
      <w:r>
        <w:t xml:space="preserve">. </w:t>
      </w:r>
      <w:proofErr w:type="spellStart"/>
      <w:r>
        <w:t>Лісомисливське</w:t>
      </w:r>
      <w:proofErr w:type="spellEnd"/>
      <w:r>
        <w:t xml:space="preserve"> </w:t>
      </w:r>
      <w:proofErr w:type="spellStart"/>
      <w:r>
        <w:t>районування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0201EF" w:rsidRDefault="000201EF" w:rsidP="007F53F9">
      <w:pPr>
        <w:rPr>
          <w:lang w:val="uk-UA"/>
        </w:rPr>
      </w:pPr>
    </w:p>
    <w:p w:rsidR="000201EF" w:rsidRDefault="000201EF" w:rsidP="007F53F9">
      <w:pPr>
        <w:rPr>
          <w:lang w:val="uk-UA"/>
        </w:rPr>
      </w:pPr>
    </w:p>
    <w:p w:rsidR="000201EF" w:rsidRDefault="000201EF" w:rsidP="007F53F9">
      <w:pPr>
        <w:rPr>
          <w:lang w:val="uk-UA"/>
        </w:rPr>
      </w:pPr>
    </w:p>
    <w:p w:rsidR="000201EF" w:rsidRPr="000201EF" w:rsidRDefault="000201EF" w:rsidP="000201EF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Екзаменаційний білет № 6</w:t>
      </w:r>
    </w:p>
    <w:p w:rsidR="007F53F9" w:rsidRDefault="00633020" w:rsidP="007F53F9">
      <w:pPr>
        <w:rPr>
          <w:lang w:val="uk-UA"/>
        </w:rPr>
      </w:pPr>
      <w:r>
        <w:rPr>
          <w:lang w:val="uk-UA"/>
        </w:rPr>
        <w:t>1</w:t>
      </w:r>
      <w:r w:rsidR="007F53F9">
        <w:t xml:space="preserve">. </w:t>
      </w:r>
      <w:proofErr w:type="spellStart"/>
      <w:r w:rsidR="007F53F9">
        <w:t>Загальні</w:t>
      </w:r>
      <w:proofErr w:type="spellEnd"/>
      <w:r w:rsidR="007F53F9">
        <w:t xml:space="preserve"> </w:t>
      </w:r>
      <w:proofErr w:type="spellStart"/>
      <w:r w:rsidR="007F53F9">
        <w:t>принципи</w:t>
      </w:r>
      <w:proofErr w:type="spellEnd"/>
      <w:r w:rsidR="007F53F9">
        <w:t xml:space="preserve"> </w:t>
      </w:r>
      <w:proofErr w:type="spellStart"/>
      <w:r w:rsidR="007F53F9">
        <w:t>картографування</w:t>
      </w:r>
      <w:proofErr w:type="spellEnd"/>
      <w:r w:rsidR="007F53F9">
        <w:t xml:space="preserve"> в </w:t>
      </w:r>
      <w:proofErr w:type="spellStart"/>
      <w:r w:rsidR="007F53F9">
        <w:t>мисливському</w:t>
      </w:r>
      <w:proofErr w:type="spellEnd"/>
      <w:r w:rsidR="007F53F9">
        <w:t xml:space="preserve"> </w:t>
      </w:r>
      <w:proofErr w:type="spellStart"/>
      <w:r w:rsidR="007F53F9">
        <w:t>господарстві</w:t>
      </w:r>
      <w:proofErr w:type="spellEnd"/>
      <w:r w:rsidR="007F53F9">
        <w:t xml:space="preserve">. </w:t>
      </w:r>
      <w:proofErr w:type="spellStart"/>
      <w:r w:rsidR="007F53F9">
        <w:t>Картографічні</w:t>
      </w:r>
      <w:proofErr w:type="spellEnd"/>
      <w:r w:rsidR="007F53F9">
        <w:t xml:space="preserve"> </w:t>
      </w:r>
      <w:proofErr w:type="spellStart"/>
      <w:r w:rsidR="007F53F9">
        <w:t>матеріали</w:t>
      </w:r>
      <w:proofErr w:type="spellEnd"/>
      <w:r w:rsidR="007F53F9">
        <w:t xml:space="preserve">, </w:t>
      </w:r>
      <w:proofErr w:type="spellStart"/>
      <w:r w:rsidR="007F53F9">
        <w:t>що</w:t>
      </w:r>
      <w:proofErr w:type="spellEnd"/>
      <w:r w:rsidR="007F53F9">
        <w:t xml:space="preserve"> </w:t>
      </w:r>
      <w:proofErr w:type="spellStart"/>
      <w:r w:rsidR="007F53F9">
        <w:t>використовуються</w:t>
      </w:r>
      <w:proofErr w:type="spellEnd"/>
      <w:r w:rsidR="007F53F9">
        <w:t xml:space="preserve"> при </w:t>
      </w:r>
      <w:proofErr w:type="spellStart"/>
      <w:r w:rsidR="007F53F9">
        <w:t>веденні</w:t>
      </w:r>
      <w:proofErr w:type="spellEnd"/>
      <w:r w:rsidR="007F53F9">
        <w:t xml:space="preserve"> </w:t>
      </w:r>
      <w:proofErr w:type="spellStart"/>
      <w:r w:rsidR="007F53F9">
        <w:t>мисливсько-господарської</w:t>
      </w:r>
      <w:proofErr w:type="spellEnd"/>
      <w:r w:rsidR="007F53F9">
        <w:t xml:space="preserve"> </w:t>
      </w:r>
      <w:proofErr w:type="spellStart"/>
      <w:r w:rsidR="007F53F9">
        <w:t>діяльності</w:t>
      </w:r>
      <w:proofErr w:type="spellEnd"/>
      <w:r w:rsidR="007F53F9">
        <w:t xml:space="preserve">. </w:t>
      </w:r>
    </w:p>
    <w:p w:rsidR="000201EF" w:rsidRPr="000201EF" w:rsidRDefault="00633020" w:rsidP="000201EF">
      <w:r>
        <w:rPr>
          <w:lang w:val="uk-UA"/>
        </w:rPr>
        <w:t>2</w:t>
      </w:r>
      <w:r w:rsidR="000201EF">
        <w:t xml:space="preserve">. </w:t>
      </w:r>
      <w:proofErr w:type="spellStart"/>
      <w:r w:rsidR="000201EF">
        <w:t>Оцінка</w:t>
      </w:r>
      <w:proofErr w:type="spellEnd"/>
      <w:r w:rsidR="000201EF">
        <w:t xml:space="preserve"> </w:t>
      </w:r>
      <w:proofErr w:type="spellStart"/>
      <w:r w:rsidR="000201EF">
        <w:t>продуктивності</w:t>
      </w:r>
      <w:proofErr w:type="spellEnd"/>
      <w:r w:rsidR="000201EF">
        <w:t xml:space="preserve"> </w:t>
      </w:r>
      <w:proofErr w:type="spellStart"/>
      <w:r w:rsidR="000201EF">
        <w:t>мисливських</w:t>
      </w:r>
      <w:proofErr w:type="spellEnd"/>
      <w:r w:rsidR="000201EF">
        <w:t xml:space="preserve"> </w:t>
      </w:r>
      <w:proofErr w:type="spellStart"/>
      <w:r w:rsidR="000201EF">
        <w:t>угідь</w:t>
      </w:r>
      <w:proofErr w:type="spellEnd"/>
      <w:r w:rsidR="000201EF">
        <w:t xml:space="preserve"> для </w:t>
      </w:r>
      <w:proofErr w:type="spellStart"/>
      <w:proofErr w:type="gramStart"/>
      <w:r w:rsidR="000201EF">
        <w:t>р</w:t>
      </w:r>
      <w:proofErr w:type="gramEnd"/>
      <w:r w:rsidR="000201EF">
        <w:t>ізних</w:t>
      </w:r>
      <w:proofErr w:type="spellEnd"/>
      <w:r w:rsidR="000201EF">
        <w:t xml:space="preserve"> </w:t>
      </w:r>
      <w:proofErr w:type="spellStart"/>
      <w:r w:rsidR="000201EF">
        <w:t>видів</w:t>
      </w:r>
      <w:proofErr w:type="spellEnd"/>
      <w:r w:rsidR="000201EF">
        <w:t xml:space="preserve"> </w:t>
      </w:r>
      <w:proofErr w:type="spellStart"/>
      <w:r w:rsidR="000201EF">
        <w:t>тварин</w:t>
      </w:r>
      <w:proofErr w:type="spellEnd"/>
      <w:r w:rsidR="000201EF">
        <w:t xml:space="preserve">. </w:t>
      </w:r>
    </w:p>
    <w:p w:rsidR="000201EF" w:rsidRDefault="00633020" w:rsidP="000201EF">
      <w:pPr>
        <w:rPr>
          <w:lang w:val="uk-UA"/>
        </w:rPr>
      </w:pPr>
      <w:r>
        <w:rPr>
          <w:lang w:val="uk-UA"/>
        </w:rPr>
        <w:t>3</w:t>
      </w:r>
      <w:r w:rsidR="000201EF">
        <w:t xml:space="preserve">. </w:t>
      </w:r>
      <w:proofErr w:type="spellStart"/>
      <w:r w:rsidR="000201EF">
        <w:t>Загальні</w:t>
      </w:r>
      <w:proofErr w:type="spellEnd"/>
      <w:r w:rsidR="000201EF">
        <w:t xml:space="preserve"> </w:t>
      </w:r>
      <w:proofErr w:type="spellStart"/>
      <w:r w:rsidR="000201EF">
        <w:t>принципи</w:t>
      </w:r>
      <w:proofErr w:type="spellEnd"/>
      <w:r w:rsidR="000201EF">
        <w:t xml:space="preserve"> ландшафтного </w:t>
      </w:r>
      <w:proofErr w:type="spellStart"/>
      <w:r w:rsidR="000201EF">
        <w:t>картографування</w:t>
      </w:r>
      <w:proofErr w:type="spellEnd"/>
      <w:r w:rsidR="000201EF">
        <w:t xml:space="preserve"> </w:t>
      </w:r>
      <w:proofErr w:type="spellStart"/>
      <w:r w:rsidR="000201EF">
        <w:t>мисливських</w:t>
      </w:r>
      <w:proofErr w:type="spellEnd"/>
      <w:r w:rsidR="000201EF">
        <w:t xml:space="preserve"> </w:t>
      </w:r>
      <w:proofErr w:type="spellStart"/>
      <w:r w:rsidR="000201EF">
        <w:t>угідь</w:t>
      </w:r>
      <w:proofErr w:type="spellEnd"/>
      <w:r w:rsidR="000201EF">
        <w:t xml:space="preserve">. </w:t>
      </w:r>
    </w:p>
    <w:p w:rsidR="00633020" w:rsidRPr="00633020" w:rsidRDefault="00633020" w:rsidP="000201EF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="00633020">
        <w:rPr>
          <w:b/>
          <w:lang w:val="uk-UA"/>
        </w:rPr>
        <w:t xml:space="preserve"> 7</w:t>
      </w:r>
    </w:p>
    <w:p w:rsidR="007F53F9" w:rsidRDefault="00633020" w:rsidP="007F53F9">
      <w:pPr>
        <w:rPr>
          <w:lang w:val="uk-UA"/>
        </w:rPr>
      </w:pPr>
      <w:r>
        <w:rPr>
          <w:lang w:val="uk-UA"/>
        </w:rPr>
        <w:t>1</w:t>
      </w:r>
      <w:r w:rsidR="007F53F9">
        <w:t xml:space="preserve">. </w:t>
      </w:r>
      <w:proofErr w:type="spellStart"/>
      <w:r w:rsidR="007F53F9">
        <w:t>Складання</w:t>
      </w:r>
      <w:proofErr w:type="spellEnd"/>
      <w:r w:rsidR="007F53F9">
        <w:t xml:space="preserve"> карт </w:t>
      </w:r>
      <w:proofErr w:type="spellStart"/>
      <w:proofErr w:type="gramStart"/>
      <w:r w:rsidR="007F53F9">
        <w:t>л</w:t>
      </w:r>
      <w:proofErr w:type="gramEnd"/>
      <w:r w:rsidR="007F53F9">
        <w:t>ісомисливського</w:t>
      </w:r>
      <w:proofErr w:type="spellEnd"/>
      <w:r w:rsidR="007F53F9">
        <w:t xml:space="preserve"> </w:t>
      </w:r>
      <w:proofErr w:type="spellStart"/>
      <w:r w:rsidR="007F53F9">
        <w:t>районування</w:t>
      </w:r>
      <w:proofErr w:type="spellEnd"/>
      <w:r w:rsidR="007F53F9">
        <w:t xml:space="preserve">. </w:t>
      </w:r>
    </w:p>
    <w:p w:rsidR="000201EF" w:rsidRPr="000201EF" w:rsidRDefault="00633020" w:rsidP="000201EF">
      <w:pPr>
        <w:rPr>
          <w:lang w:val="uk-UA"/>
        </w:rPr>
      </w:pPr>
      <w:r>
        <w:rPr>
          <w:lang w:val="uk-UA"/>
        </w:rPr>
        <w:t>2</w:t>
      </w:r>
      <w:r w:rsidR="000201EF" w:rsidRPr="000201EF">
        <w:rPr>
          <w:lang w:val="uk-UA"/>
        </w:rPr>
        <w:t xml:space="preserve">. Захисні, кормові та </w:t>
      </w:r>
      <w:proofErr w:type="spellStart"/>
      <w:r w:rsidR="000201EF" w:rsidRPr="000201EF">
        <w:rPr>
          <w:lang w:val="uk-UA"/>
        </w:rPr>
        <w:t>гніздопридатні</w:t>
      </w:r>
      <w:proofErr w:type="spellEnd"/>
      <w:r w:rsidR="000201EF" w:rsidRPr="000201EF">
        <w:rPr>
          <w:lang w:val="uk-UA"/>
        </w:rPr>
        <w:t xml:space="preserve"> властивості мисливських угідь та їх оцінка. </w:t>
      </w:r>
    </w:p>
    <w:p w:rsidR="000201EF" w:rsidRPr="000201EF" w:rsidRDefault="00633020" w:rsidP="000201EF">
      <w:r>
        <w:rPr>
          <w:lang w:val="uk-UA"/>
        </w:rPr>
        <w:t>3</w:t>
      </w:r>
      <w:r w:rsidR="000201EF">
        <w:t xml:space="preserve">. </w:t>
      </w:r>
      <w:proofErr w:type="spellStart"/>
      <w:r w:rsidR="000201EF">
        <w:t>Складання</w:t>
      </w:r>
      <w:proofErr w:type="spellEnd"/>
      <w:r w:rsidR="000201EF">
        <w:t xml:space="preserve"> </w:t>
      </w:r>
      <w:proofErr w:type="spellStart"/>
      <w:r w:rsidR="000201EF">
        <w:t>типологічних</w:t>
      </w:r>
      <w:proofErr w:type="spellEnd"/>
      <w:r w:rsidR="000201EF">
        <w:t xml:space="preserve"> карт </w:t>
      </w:r>
      <w:proofErr w:type="spellStart"/>
      <w:r w:rsidR="000201EF">
        <w:t>мисливських</w:t>
      </w:r>
      <w:proofErr w:type="spellEnd"/>
      <w:r w:rsidR="000201EF">
        <w:t xml:space="preserve"> </w:t>
      </w:r>
      <w:proofErr w:type="spellStart"/>
      <w:r w:rsidR="000201EF">
        <w:t>угідь</w:t>
      </w:r>
      <w:proofErr w:type="spellEnd"/>
      <w:r w:rsidR="000201EF">
        <w:t xml:space="preserve">. </w:t>
      </w:r>
    </w:p>
    <w:p w:rsidR="000201EF" w:rsidRDefault="000201EF" w:rsidP="007F53F9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="00633020">
        <w:rPr>
          <w:b/>
          <w:lang w:val="uk-UA"/>
        </w:rPr>
        <w:t xml:space="preserve"> 8</w:t>
      </w:r>
    </w:p>
    <w:p w:rsidR="007F53F9" w:rsidRDefault="00633020" w:rsidP="007F53F9">
      <w:pPr>
        <w:rPr>
          <w:lang w:val="uk-UA"/>
        </w:rPr>
      </w:pPr>
      <w:r>
        <w:rPr>
          <w:lang w:val="uk-UA"/>
        </w:rPr>
        <w:t>1</w:t>
      </w:r>
      <w:r w:rsidR="007F53F9" w:rsidRPr="00633020">
        <w:rPr>
          <w:lang w:val="uk-UA"/>
        </w:rPr>
        <w:t xml:space="preserve">. Складання карт типології та бонітування угідь мисливських господарств різних лісомисливських регіонів. </w:t>
      </w:r>
    </w:p>
    <w:p w:rsidR="000201EF" w:rsidRPr="000201EF" w:rsidRDefault="00633020" w:rsidP="000201EF">
      <w:r>
        <w:rPr>
          <w:lang w:val="uk-UA"/>
        </w:rPr>
        <w:t>2</w:t>
      </w:r>
      <w:r w:rsidR="000201EF">
        <w:t xml:space="preserve">. </w:t>
      </w:r>
      <w:proofErr w:type="spellStart"/>
      <w:r w:rsidR="000201EF">
        <w:t>Типи</w:t>
      </w:r>
      <w:proofErr w:type="spellEnd"/>
      <w:r w:rsidR="000201EF">
        <w:t xml:space="preserve"> </w:t>
      </w:r>
      <w:proofErr w:type="spellStart"/>
      <w:r w:rsidR="000201EF">
        <w:t>мисливських</w:t>
      </w:r>
      <w:proofErr w:type="spellEnd"/>
      <w:r w:rsidR="000201EF">
        <w:t xml:space="preserve"> </w:t>
      </w:r>
      <w:proofErr w:type="spellStart"/>
      <w:r w:rsidR="000201EF">
        <w:t>угідь</w:t>
      </w:r>
      <w:proofErr w:type="spellEnd"/>
      <w:r w:rsidR="000201EF">
        <w:t xml:space="preserve">. </w:t>
      </w:r>
    </w:p>
    <w:p w:rsidR="000201EF" w:rsidRDefault="00633020" w:rsidP="000201EF">
      <w:pPr>
        <w:rPr>
          <w:lang w:val="uk-UA"/>
        </w:rPr>
      </w:pPr>
      <w:r>
        <w:rPr>
          <w:lang w:val="uk-UA"/>
        </w:rPr>
        <w:t>3</w:t>
      </w:r>
      <w:r w:rsidR="000201EF">
        <w:t xml:space="preserve">. </w:t>
      </w:r>
      <w:proofErr w:type="spellStart"/>
      <w:r w:rsidR="000201EF">
        <w:t>Складання</w:t>
      </w:r>
      <w:proofErr w:type="spellEnd"/>
      <w:r w:rsidR="000201EF">
        <w:t xml:space="preserve"> </w:t>
      </w:r>
      <w:proofErr w:type="spellStart"/>
      <w:r w:rsidR="000201EF">
        <w:t>регіонально-типологічних</w:t>
      </w:r>
      <w:proofErr w:type="spellEnd"/>
      <w:r w:rsidR="000201EF">
        <w:t xml:space="preserve"> та </w:t>
      </w:r>
      <w:proofErr w:type="spellStart"/>
      <w:r w:rsidR="000201EF">
        <w:t>регіональних</w:t>
      </w:r>
      <w:proofErr w:type="spellEnd"/>
      <w:r w:rsidR="000201EF">
        <w:t xml:space="preserve"> карт. </w:t>
      </w:r>
    </w:p>
    <w:p w:rsidR="00633020" w:rsidRPr="00633020" w:rsidRDefault="00633020" w:rsidP="000201EF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="00633020">
        <w:rPr>
          <w:b/>
          <w:lang w:val="uk-UA"/>
        </w:rPr>
        <w:t xml:space="preserve"> 9</w:t>
      </w:r>
    </w:p>
    <w:p w:rsidR="007F53F9" w:rsidRDefault="000201EF" w:rsidP="007F53F9">
      <w:pPr>
        <w:rPr>
          <w:lang w:val="uk-UA"/>
        </w:rPr>
      </w:pPr>
      <w:r>
        <w:rPr>
          <w:lang w:val="uk-UA"/>
        </w:rPr>
        <w:t>1</w:t>
      </w:r>
      <w:r w:rsidR="007F53F9">
        <w:t xml:space="preserve">. </w:t>
      </w:r>
      <w:proofErr w:type="spellStart"/>
      <w:r w:rsidR="007F53F9">
        <w:t>Мисливсько-таксаційні</w:t>
      </w:r>
      <w:proofErr w:type="spellEnd"/>
      <w:r w:rsidR="007F53F9">
        <w:t xml:space="preserve"> та </w:t>
      </w:r>
      <w:proofErr w:type="spellStart"/>
      <w:r w:rsidR="007F53F9">
        <w:t>оперативногосподарські</w:t>
      </w:r>
      <w:proofErr w:type="spellEnd"/>
      <w:r w:rsidR="007F53F9">
        <w:t xml:space="preserve"> </w:t>
      </w:r>
      <w:proofErr w:type="spellStart"/>
      <w:r w:rsidR="007F53F9">
        <w:t>планово-картографічні</w:t>
      </w:r>
      <w:proofErr w:type="spellEnd"/>
      <w:r w:rsidR="007F53F9">
        <w:t xml:space="preserve"> </w:t>
      </w:r>
      <w:proofErr w:type="spellStart"/>
      <w:proofErr w:type="gramStart"/>
      <w:r w:rsidR="007F53F9">
        <w:t>матер</w:t>
      </w:r>
      <w:proofErr w:type="gramEnd"/>
      <w:r w:rsidR="007F53F9">
        <w:t>іали</w:t>
      </w:r>
      <w:proofErr w:type="spellEnd"/>
      <w:r w:rsidR="007F53F9">
        <w:t xml:space="preserve">. </w:t>
      </w:r>
    </w:p>
    <w:p w:rsidR="000201EF" w:rsidRPr="000201EF" w:rsidRDefault="000201EF" w:rsidP="000201EF">
      <w:r>
        <w:rPr>
          <w:lang w:val="uk-UA"/>
        </w:rPr>
        <w:t>2</w:t>
      </w:r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типології</w:t>
      </w:r>
      <w:proofErr w:type="spellEnd"/>
      <w:r>
        <w:t xml:space="preserve"> </w:t>
      </w:r>
      <w:proofErr w:type="spellStart"/>
      <w:r>
        <w:t>лісових</w:t>
      </w:r>
      <w:proofErr w:type="spellEnd"/>
      <w:r>
        <w:t xml:space="preserve"> та </w:t>
      </w:r>
      <w:proofErr w:type="spellStart"/>
      <w:r>
        <w:t>нелісових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0201EF" w:rsidRPr="000201EF" w:rsidRDefault="000201EF" w:rsidP="000201EF">
      <w:r>
        <w:rPr>
          <w:lang w:val="uk-UA"/>
        </w:rPr>
        <w:t>3</w:t>
      </w:r>
      <w:r>
        <w:t xml:space="preserve">.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експлікації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0201EF" w:rsidRDefault="000201EF" w:rsidP="007F53F9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="00633020">
        <w:rPr>
          <w:b/>
          <w:lang w:val="uk-UA"/>
        </w:rPr>
        <w:t xml:space="preserve"> 10</w:t>
      </w:r>
    </w:p>
    <w:p w:rsidR="007F53F9" w:rsidRDefault="00633020" w:rsidP="007F53F9">
      <w:pPr>
        <w:rPr>
          <w:lang w:val="uk-UA"/>
        </w:rPr>
      </w:pPr>
      <w:r>
        <w:t>1</w:t>
      </w:r>
      <w:r w:rsidR="007F53F9">
        <w:t xml:space="preserve">. </w:t>
      </w:r>
      <w:proofErr w:type="spellStart"/>
      <w:r w:rsidR="007F53F9">
        <w:t>Господарсько-технічний</w:t>
      </w:r>
      <w:proofErr w:type="spellEnd"/>
      <w:r w:rsidR="007F53F9">
        <w:t xml:space="preserve"> </w:t>
      </w:r>
      <w:proofErr w:type="spellStart"/>
      <w:r w:rsidR="007F53F9">
        <w:t>поді</w:t>
      </w:r>
      <w:proofErr w:type="gramStart"/>
      <w:r w:rsidR="007F53F9">
        <w:t>л</w:t>
      </w:r>
      <w:proofErr w:type="spellEnd"/>
      <w:proofErr w:type="gramEnd"/>
      <w:r w:rsidR="007F53F9">
        <w:t xml:space="preserve"> </w:t>
      </w:r>
      <w:proofErr w:type="spellStart"/>
      <w:r w:rsidR="007F53F9">
        <w:t>мисливських</w:t>
      </w:r>
      <w:proofErr w:type="spellEnd"/>
      <w:r w:rsidR="007F53F9">
        <w:t xml:space="preserve"> </w:t>
      </w:r>
      <w:proofErr w:type="spellStart"/>
      <w:r w:rsidR="007F53F9">
        <w:t>угідь</w:t>
      </w:r>
      <w:proofErr w:type="spellEnd"/>
      <w:r w:rsidR="007F53F9">
        <w:t xml:space="preserve">. </w:t>
      </w:r>
    </w:p>
    <w:p w:rsidR="000201EF" w:rsidRPr="000201EF" w:rsidRDefault="00633020" w:rsidP="000201EF">
      <w:r>
        <w:rPr>
          <w:lang w:val="uk-UA"/>
        </w:rPr>
        <w:t>2</w:t>
      </w:r>
      <w:r w:rsidR="000201EF">
        <w:t xml:space="preserve">. </w:t>
      </w:r>
      <w:proofErr w:type="spellStart"/>
      <w:r w:rsidR="000201EF">
        <w:t>Водні</w:t>
      </w:r>
      <w:proofErr w:type="spellEnd"/>
      <w:r w:rsidR="000201EF">
        <w:t xml:space="preserve"> та </w:t>
      </w:r>
      <w:proofErr w:type="spellStart"/>
      <w:r w:rsidR="000201EF">
        <w:t>навколоводні</w:t>
      </w:r>
      <w:proofErr w:type="spellEnd"/>
      <w:r w:rsidR="000201EF">
        <w:t xml:space="preserve"> </w:t>
      </w:r>
      <w:proofErr w:type="spellStart"/>
      <w:r w:rsidR="000201EF">
        <w:t>місця</w:t>
      </w:r>
      <w:proofErr w:type="spellEnd"/>
      <w:r w:rsidR="000201EF">
        <w:t xml:space="preserve"> </w:t>
      </w:r>
      <w:proofErr w:type="spellStart"/>
      <w:r w:rsidR="000201EF">
        <w:t>мешкання</w:t>
      </w:r>
      <w:proofErr w:type="spellEnd"/>
      <w:r w:rsidR="000201EF">
        <w:t xml:space="preserve"> </w:t>
      </w:r>
      <w:proofErr w:type="spellStart"/>
      <w:r w:rsidR="000201EF">
        <w:t>тварин</w:t>
      </w:r>
      <w:proofErr w:type="spellEnd"/>
      <w:r w:rsidR="000201EF">
        <w:t xml:space="preserve">, </w:t>
      </w:r>
      <w:proofErr w:type="spellStart"/>
      <w:r w:rsidR="000201EF">
        <w:t>особливості</w:t>
      </w:r>
      <w:proofErr w:type="spellEnd"/>
      <w:r w:rsidR="000201EF">
        <w:t xml:space="preserve"> </w:t>
      </w:r>
      <w:proofErr w:type="spellStart"/>
      <w:r w:rsidR="000201EF">
        <w:t>їх</w:t>
      </w:r>
      <w:proofErr w:type="spellEnd"/>
      <w:r w:rsidR="000201EF">
        <w:t xml:space="preserve"> </w:t>
      </w:r>
      <w:proofErr w:type="spellStart"/>
      <w:r w:rsidR="000201EF">
        <w:t>типології</w:t>
      </w:r>
      <w:proofErr w:type="spellEnd"/>
      <w:r w:rsidR="000201EF">
        <w:t xml:space="preserve">. </w:t>
      </w:r>
    </w:p>
    <w:p w:rsidR="000201EF" w:rsidRDefault="00633020" w:rsidP="000201EF">
      <w:pPr>
        <w:rPr>
          <w:lang w:val="uk-UA"/>
        </w:rPr>
      </w:pPr>
      <w:r>
        <w:rPr>
          <w:lang w:val="uk-UA"/>
        </w:rPr>
        <w:t>3</w:t>
      </w:r>
      <w:r w:rsidR="000201EF">
        <w:t xml:space="preserve">. </w:t>
      </w:r>
      <w:proofErr w:type="spellStart"/>
      <w:r w:rsidR="000201EF">
        <w:t>Картографування</w:t>
      </w:r>
      <w:proofErr w:type="spellEnd"/>
      <w:r w:rsidR="000201EF">
        <w:t xml:space="preserve"> </w:t>
      </w:r>
      <w:proofErr w:type="spellStart"/>
      <w:r w:rsidR="000201EF">
        <w:t>оцінки</w:t>
      </w:r>
      <w:proofErr w:type="spellEnd"/>
      <w:r w:rsidR="000201EF">
        <w:t xml:space="preserve"> </w:t>
      </w:r>
      <w:proofErr w:type="spellStart"/>
      <w:r w:rsidR="000201EF">
        <w:t>мисливських</w:t>
      </w:r>
      <w:proofErr w:type="spellEnd"/>
      <w:r w:rsidR="000201EF">
        <w:t xml:space="preserve"> </w:t>
      </w:r>
      <w:proofErr w:type="spellStart"/>
      <w:r w:rsidR="000201EF">
        <w:t>угідь</w:t>
      </w:r>
      <w:proofErr w:type="spellEnd"/>
      <w:r w:rsidR="000201EF">
        <w:t xml:space="preserve"> та </w:t>
      </w:r>
      <w:proofErr w:type="spellStart"/>
      <w:r w:rsidR="000201EF">
        <w:t>ресурсі</w:t>
      </w:r>
      <w:proofErr w:type="gramStart"/>
      <w:r w:rsidR="000201EF">
        <w:t>в</w:t>
      </w:r>
      <w:proofErr w:type="spellEnd"/>
      <w:proofErr w:type="gramEnd"/>
      <w:r w:rsidR="000201EF">
        <w:t xml:space="preserve">. </w:t>
      </w:r>
    </w:p>
    <w:p w:rsidR="00633020" w:rsidRDefault="00633020" w:rsidP="000201EF">
      <w:pPr>
        <w:rPr>
          <w:lang w:val="uk-UA"/>
        </w:rPr>
      </w:pPr>
    </w:p>
    <w:p w:rsidR="00633020" w:rsidRDefault="00633020" w:rsidP="000201EF">
      <w:pPr>
        <w:rPr>
          <w:lang w:val="uk-UA"/>
        </w:rPr>
      </w:pPr>
    </w:p>
    <w:p w:rsidR="00633020" w:rsidRPr="00633020" w:rsidRDefault="00633020" w:rsidP="000201EF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Екзаменаційний білет №</w:t>
      </w:r>
      <w:r w:rsidR="00633020">
        <w:rPr>
          <w:b/>
          <w:lang w:val="uk-UA"/>
        </w:rPr>
        <w:t xml:space="preserve"> 11</w:t>
      </w:r>
    </w:p>
    <w:p w:rsidR="007F53F9" w:rsidRDefault="00633020" w:rsidP="007F53F9">
      <w:pPr>
        <w:rPr>
          <w:lang w:val="uk-UA"/>
        </w:rPr>
      </w:pPr>
      <w:r>
        <w:t>1</w:t>
      </w:r>
      <w:r w:rsidR="007F53F9">
        <w:t xml:space="preserve">. </w:t>
      </w:r>
      <w:proofErr w:type="spellStart"/>
      <w:r w:rsidR="007F53F9">
        <w:t>Загальні</w:t>
      </w:r>
      <w:proofErr w:type="spellEnd"/>
      <w:r w:rsidR="007F53F9">
        <w:t xml:space="preserve"> </w:t>
      </w:r>
      <w:proofErr w:type="spellStart"/>
      <w:r w:rsidR="007F53F9">
        <w:t>принципи</w:t>
      </w:r>
      <w:proofErr w:type="spellEnd"/>
      <w:r w:rsidR="007F53F9">
        <w:t xml:space="preserve"> </w:t>
      </w:r>
      <w:proofErr w:type="spellStart"/>
      <w:r w:rsidR="007F53F9">
        <w:t>районування</w:t>
      </w:r>
      <w:proofErr w:type="spellEnd"/>
      <w:r w:rsidR="007F53F9">
        <w:t xml:space="preserve">. </w:t>
      </w:r>
    </w:p>
    <w:p w:rsidR="000201EF" w:rsidRPr="000201EF" w:rsidRDefault="00633020" w:rsidP="000201EF">
      <w:pPr>
        <w:rPr>
          <w:lang w:val="uk-UA"/>
        </w:rPr>
      </w:pPr>
      <w:r>
        <w:rPr>
          <w:lang w:val="uk-UA"/>
        </w:rPr>
        <w:t>2</w:t>
      </w:r>
      <w:r w:rsidR="000201EF" w:rsidRPr="000201EF">
        <w:rPr>
          <w:lang w:val="uk-UA"/>
        </w:rPr>
        <w:t>. Типи мисливських угідь.</w:t>
      </w:r>
    </w:p>
    <w:p w:rsidR="000201EF" w:rsidRDefault="00633020" w:rsidP="000201EF">
      <w:pPr>
        <w:rPr>
          <w:lang w:val="uk-UA"/>
        </w:rPr>
      </w:pPr>
      <w:r>
        <w:rPr>
          <w:lang w:val="uk-UA"/>
        </w:rPr>
        <w:t>3</w:t>
      </w:r>
      <w:r w:rsidR="000201EF" w:rsidRPr="000201EF">
        <w:rPr>
          <w:lang w:val="uk-UA"/>
        </w:rPr>
        <w:t xml:space="preserve">. Відкриті угіддя. </w:t>
      </w:r>
    </w:p>
    <w:p w:rsidR="00633020" w:rsidRPr="000201EF" w:rsidRDefault="00633020" w:rsidP="000201EF">
      <w:pPr>
        <w:rPr>
          <w:lang w:val="uk-UA"/>
        </w:rPr>
      </w:pPr>
    </w:p>
    <w:p w:rsidR="000201EF" w:rsidRPr="00633020" w:rsidRDefault="000201EF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</w:t>
      </w:r>
      <w:r w:rsidR="00633020">
        <w:rPr>
          <w:b/>
          <w:lang w:val="uk-UA"/>
        </w:rPr>
        <w:t xml:space="preserve"> 12</w:t>
      </w:r>
    </w:p>
    <w:p w:rsidR="007F53F9" w:rsidRDefault="00633020" w:rsidP="007F53F9">
      <w:pPr>
        <w:rPr>
          <w:lang w:val="uk-UA"/>
        </w:rPr>
      </w:pPr>
      <w:r>
        <w:rPr>
          <w:lang w:val="uk-UA"/>
        </w:rPr>
        <w:t>1</w:t>
      </w:r>
      <w:r w:rsidR="007F53F9" w:rsidRPr="000201EF">
        <w:rPr>
          <w:lang w:val="uk-UA"/>
        </w:rPr>
        <w:t xml:space="preserve">. Сучасне лісомисливське районування України. </w:t>
      </w:r>
      <w:proofErr w:type="spellStart"/>
      <w:r w:rsidR="007F53F9">
        <w:t>Особливості</w:t>
      </w:r>
      <w:proofErr w:type="spellEnd"/>
      <w:r w:rsidR="007F53F9">
        <w:t xml:space="preserve"> </w:t>
      </w:r>
      <w:proofErr w:type="spellStart"/>
      <w:r w:rsidR="007F53F9">
        <w:t>екологічних</w:t>
      </w:r>
      <w:proofErr w:type="spellEnd"/>
      <w:r w:rsidR="007F53F9">
        <w:t xml:space="preserve"> умов </w:t>
      </w:r>
      <w:proofErr w:type="spellStart"/>
      <w:proofErr w:type="gramStart"/>
      <w:r w:rsidR="007F53F9">
        <w:t>р</w:t>
      </w:r>
      <w:proofErr w:type="gramEnd"/>
      <w:r w:rsidR="007F53F9">
        <w:t>ізних</w:t>
      </w:r>
      <w:proofErr w:type="spellEnd"/>
      <w:r w:rsidR="007F53F9">
        <w:t xml:space="preserve"> </w:t>
      </w:r>
      <w:proofErr w:type="spellStart"/>
      <w:r w:rsidR="007F53F9">
        <w:t>лісомисливських</w:t>
      </w:r>
      <w:proofErr w:type="spellEnd"/>
      <w:r w:rsidR="007F53F9">
        <w:t xml:space="preserve"> зон </w:t>
      </w:r>
      <w:proofErr w:type="spellStart"/>
      <w:r w:rsidR="007F53F9">
        <w:t>України</w:t>
      </w:r>
      <w:proofErr w:type="spellEnd"/>
      <w:r w:rsidR="007F53F9">
        <w:t xml:space="preserve">. </w:t>
      </w:r>
    </w:p>
    <w:p w:rsidR="000201EF" w:rsidRPr="000201EF" w:rsidRDefault="000201EF" w:rsidP="000201EF">
      <w:r>
        <w:t xml:space="preserve">2. </w:t>
      </w:r>
      <w:proofErr w:type="spellStart"/>
      <w:r>
        <w:t>Технологічний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ідхід</w:t>
      </w:r>
      <w:proofErr w:type="spellEnd"/>
      <w:r>
        <w:t xml:space="preserve"> до </w:t>
      </w:r>
      <w:proofErr w:type="spellStart"/>
      <w:r>
        <w:t>типології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633020" w:rsidRDefault="00633020" w:rsidP="00633020">
      <w:pPr>
        <w:rPr>
          <w:lang w:val="uk-UA"/>
        </w:rPr>
      </w:pPr>
      <w:r>
        <w:rPr>
          <w:lang w:val="uk-UA"/>
        </w:rPr>
        <w:t>3</w:t>
      </w:r>
      <w:r>
        <w:t xml:space="preserve">. </w:t>
      </w:r>
      <w:proofErr w:type="spellStart"/>
      <w:r>
        <w:t>Водно-болотні</w:t>
      </w:r>
      <w:proofErr w:type="spellEnd"/>
      <w:r>
        <w:t xml:space="preserve"> </w:t>
      </w:r>
      <w:proofErr w:type="spellStart"/>
      <w:r>
        <w:t>угіддя</w:t>
      </w:r>
      <w:proofErr w:type="spellEnd"/>
      <w:r>
        <w:t xml:space="preserve">. </w:t>
      </w:r>
    </w:p>
    <w:p w:rsidR="00633020" w:rsidRPr="00633020" w:rsidRDefault="00633020" w:rsidP="00633020">
      <w:pPr>
        <w:rPr>
          <w:lang w:val="uk-UA"/>
        </w:rPr>
      </w:pPr>
    </w:p>
    <w:p w:rsidR="000201EF" w:rsidRPr="00633020" w:rsidRDefault="00633020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13</w:t>
      </w:r>
    </w:p>
    <w:p w:rsidR="007F53F9" w:rsidRDefault="00633020" w:rsidP="007F53F9">
      <w:pPr>
        <w:rPr>
          <w:lang w:val="uk-UA"/>
        </w:rPr>
      </w:pPr>
      <w:r w:rsidRPr="00633020">
        <w:rPr>
          <w:lang w:val="uk-UA"/>
        </w:rPr>
        <w:t>1</w:t>
      </w:r>
      <w:r w:rsidR="007F53F9" w:rsidRPr="00633020">
        <w:rPr>
          <w:lang w:val="uk-UA"/>
        </w:rPr>
        <w:t xml:space="preserve">. Екологічні фактори що зумовлюють розподіл тварин у мисливських угіддях. </w:t>
      </w:r>
    </w:p>
    <w:p w:rsidR="00633020" w:rsidRPr="00633020" w:rsidRDefault="00633020" w:rsidP="00633020">
      <w:r>
        <w:rPr>
          <w:lang w:val="uk-UA"/>
        </w:rPr>
        <w:t>2</w:t>
      </w:r>
      <w:r>
        <w:t xml:space="preserve">. Комплексна </w:t>
      </w:r>
      <w:proofErr w:type="spellStart"/>
      <w:r>
        <w:t>оцінка</w:t>
      </w:r>
      <w:proofErr w:type="spellEnd"/>
      <w:r>
        <w:t xml:space="preserve"> (</w:t>
      </w:r>
      <w:proofErr w:type="spellStart"/>
      <w:r>
        <w:t>бонітування</w:t>
      </w:r>
      <w:proofErr w:type="spellEnd"/>
      <w:r>
        <w:t xml:space="preserve">)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методиками. </w:t>
      </w:r>
    </w:p>
    <w:p w:rsidR="00633020" w:rsidRDefault="00633020" w:rsidP="00633020">
      <w:pPr>
        <w:rPr>
          <w:lang w:val="uk-UA"/>
        </w:rPr>
      </w:pPr>
      <w:r>
        <w:t xml:space="preserve">3. </w:t>
      </w:r>
      <w:proofErr w:type="spellStart"/>
      <w:r>
        <w:t>Організаційно-територіальні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у </w:t>
      </w:r>
      <w:proofErr w:type="spellStart"/>
      <w:r>
        <w:t>мисливському</w:t>
      </w:r>
      <w:proofErr w:type="spellEnd"/>
      <w:r>
        <w:t xml:space="preserve"> </w:t>
      </w:r>
      <w:proofErr w:type="spellStart"/>
      <w:r>
        <w:t>господарстві</w:t>
      </w:r>
      <w:proofErr w:type="spellEnd"/>
      <w:r>
        <w:t xml:space="preserve">. </w:t>
      </w:r>
    </w:p>
    <w:p w:rsidR="00633020" w:rsidRPr="00633020" w:rsidRDefault="00633020" w:rsidP="00633020">
      <w:pPr>
        <w:rPr>
          <w:lang w:val="uk-UA"/>
        </w:rPr>
      </w:pPr>
    </w:p>
    <w:p w:rsidR="00633020" w:rsidRPr="00633020" w:rsidRDefault="00633020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14</w:t>
      </w:r>
    </w:p>
    <w:p w:rsidR="007F53F9" w:rsidRDefault="00633020" w:rsidP="007F53F9">
      <w:pPr>
        <w:rPr>
          <w:lang w:val="uk-UA"/>
        </w:rPr>
      </w:pPr>
      <w:r>
        <w:t>1</w:t>
      </w:r>
      <w:r w:rsidR="007F53F9">
        <w:t xml:space="preserve">. </w:t>
      </w:r>
      <w:proofErr w:type="spellStart"/>
      <w:r w:rsidR="007F53F9">
        <w:t>Специфіка</w:t>
      </w:r>
      <w:proofErr w:type="spellEnd"/>
      <w:r w:rsidR="007F53F9">
        <w:t xml:space="preserve"> </w:t>
      </w:r>
      <w:proofErr w:type="spellStart"/>
      <w:proofErr w:type="gramStart"/>
      <w:r w:rsidR="007F53F9">
        <w:t>л</w:t>
      </w:r>
      <w:proofErr w:type="gramEnd"/>
      <w:r w:rsidR="007F53F9">
        <w:t>ісового</w:t>
      </w:r>
      <w:proofErr w:type="spellEnd"/>
      <w:r w:rsidR="007F53F9">
        <w:t xml:space="preserve"> </w:t>
      </w:r>
      <w:proofErr w:type="spellStart"/>
      <w:r w:rsidR="007F53F9">
        <w:t>середовища</w:t>
      </w:r>
      <w:proofErr w:type="spellEnd"/>
      <w:r w:rsidR="007F53F9">
        <w:t xml:space="preserve">. </w:t>
      </w:r>
    </w:p>
    <w:p w:rsidR="00633020" w:rsidRPr="00633020" w:rsidRDefault="00633020" w:rsidP="00633020">
      <w:r>
        <w:rPr>
          <w:lang w:val="uk-UA"/>
        </w:rPr>
        <w:t>2</w:t>
      </w:r>
      <w:r>
        <w:t xml:space="preserve">. </w:t>
      </w:r>
      <w:proofErr w:type="spellStart"/>
      <w:r>
        <w:t>Бонітування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. </w:t>
      </w:r>
    </w:p>
    <w:p w:rsidR="00633020" w:rsidRDefault="00633020" w:rsidP="00633020">
      <w:pPr>
        <w:rPr>
          <w:lang w:val="uk-UA"/>
        </w:rPr>
      </w:pPr>
      <w:r>
        <w:rPr>
          <w:lang w:val="uk-UA"/>
        </w:rPr>
        <w:t>3</w:t>
      </w:r>
      <w:r>
        <w:t xml:space="preserve">. Характеристика </w:t>
      </w:r>
      <w:proofErr w:type="spellStart"/>
      <w:r>
        <w:t>балів</w:t>
      </w:r>
      <w:proofErr w:type="spellEnd"/>
      <w:r>
        <w:t xml:space="preserve"> </w:t>
      </w:r>
      <w:proofErr w:type="spellStart"/>
      <w:r>
        <w:t>бонітету</w:t>
      </w:r>
      <w:proofErr w:type="spellEnd"/>
      <w:r>
        <w:t xml:space="preserve"> </w:t>
      </w:r>
      <w:proofErr w:type="spellStart"/>
      <w:r>
        <w:t>мисливських</w:t>
      </w:r>
      <w:proofErr w:type="spellEnd"/>
      <w:r>
        <w:t xml:space="preserve"> </w:t>
      </w:r>
      <w:proofErr w:type="spellStart"/>
      <w:r>
        <w:t>угідь</w:t>
      </w:r>
      <w:proofErr w:type="spellEnd"/>
      <w:r>
        <w:t xml:space="preserve"> за </w:t>
      </w:r>
      <w:proofErr w:type="spellStart"/>
      <w:proofErr w:type="gramStart"/>
      <w:r>
        <w:t>р</w:t>
      </w:r>
      <w:proofErr w:type="gramEnd"/>
      <w:r>
        <w:t>ізними</w:t>
      </w:r>
      <w:proofErr w:type="spellEnd"/>
      <w:r>
        <w:t xml:space="preserve"> методиками. </w:t>
      </w:r>
    </w:p>
    <w:p w:rsidR="00633020" w:rsidRPr="00633020" w:rsidRDefault="00633020" w:rsidP="00633020">
      <w:pPr>
        <w:rPr>
          <w:lang w:val="uk-UA"/>
        </w:rPr>
      </w:pPr>
    </w:p>
    <w:p w:rsidR="00633020" w:rsidRPr="00633020" w:rsidRDefault="00633020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15</w:t>
      </w:r>
    </w:p>
    <w:p w:rsidR="004C7A9F" w:rsidRPr="007F53F9" w:rsidRDefault="007F53F9" w:rsidP="007F53F9">
      <w:r>
        <w:t xml:space="preserve">1. Фактор </w:t>
      </w:r>
      <w:proofErr w:type="spellStart"/>
      <w:r>
        <w:t>турбування</w:t>
      </w:r>
      <w:proofErr w:type="spellEnd"/>
      <w:r>
        <w:t>.</w:t>
      </w:r>
    </w:p>
    <w:p w:rsidR="007F53F9" w:rsidRPr="00633020" w:rsidRDefault="00633020" w:rsidP="007F53F9">
      <w:r>
        <w:rPr>
          <w:lang w:val="uk-UA"/>
        </w:rPr>
        <w:t>2</w:t>
      </w:r>
      <w:r w:rsidR="007F53F9">
        <w:t xml:space="preserve">. </w:t>
      </w:r>
      <w:proofErr w:type="spellStart"/>
      <w:r w:rsidR="007F53F9">
        <w:t>Аналіз</w:t>
      </w:r>
      <w:proofErr w:type="spellEnd"/>
      <w:r w:rsidR="007F53F9">
        <w:t xml:space="preserve"> </w:t>
      </w:r>
      <w:proofErr w:type="spellStart"/>
      <w:r w:rsidR="007F53F9">
        <w:t>сучасних</w:t>
      </w:r>
      <w:proofErr w:type="spellEnd"/>
      <w:r w:rsidR="007F53F9">
        <w:t xml:space="preserve"> </w:t>
      </w:r>
      <w:proofErr w:type="spellStart"/>
      <w:r w:rsidR="007F53F9">
        <w:t>стратегій</w:t>
      </w:r>
      <w:proofErr w:type="spellEnd"/>
      <w:r w:rsidR="007F53F9">
        <w:t xml:space="preserve"> </w:t>
      </w:r>
      <w:proofErr w:type="spellStart"/>
      <w:r w:rsidR="007F53F9">
        <w:t>використання</w:t>
      </w:r>
      <w:proofErr w:type="spellEnd"/>
      <w:r w:rsidR="007F53F9">
        <w:t xml:space="preserve"> </w:t>
      </w:r>
      <w:proofErr w:type="spellStart"/>
      <w:r w:rsidR="007F53F9">
        <w:t>мисливських</w:t>
      </w:r>
      <w:proofErr w:type="spellEnd"/>
      <w:r w:rsidR="007F53F9">
        <w:t xml:space="preserve"> </w:t>
      </w:r>
      <w:proofErr w:type="spellStart"/>
      <w:r w:rsidR="007F53F9">
        <w:t>ресурсі</w:t>
      </w:r>
      <w:proofErr w:type="gramStart"/>
      <w:r w:rsidR="007F53F9">
        <w:t>в</w:t>
      </w:r>
      <w:proofErr w:type="spellEnd"/>
      <w:proofErr w:type="gramEnd"/>
      <w:r w:rsidR="007F53F9">
        <w:t xml:space="preserve">. </w:t>
      </w:r>
    </w:p>
    <w:p w:rsidR="00633020" w:rsidRDefault="00633020" w:rsidP="00633020">
      <w:pPr>
        <w:rPr>
          <w:lang w:val="uk-UA"/>
        </w:rPr>
      </w:pPr>
      <w:r>
        <w:rPr>
          <w:lang w:val="uk-UA"/>
        </w:rPr>
        <w:t>3</w:t>
      </w:r>
      <w:r>
        <w:t xml:space="preserve">. </w:t>
      </w:r>
      <w:proofErr w:type="spellStart"/>
      <w:r>
        <w:t>Середньозважений</w:t>
      </w:r>
      <w:proofErr w:type="spellEnd"/>
      <w:r>
        <w:t xml:space="preserve"> </w:t>
      </w:r>
      <w:proofErr w:type="spellStart"/>
      <w:r>
        <w:t>бонітет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</w:t>
      </w:r>
    </w:p>
    <w:p w:rsidR="00633020" w:rsidRDefault="00633020" w:rsidP="00633020">
      <w:pPr>
        <w:rPr>
          <w:lang w:val="uk-UA"/>
        </w:rPr>
      </w:pPr>
    </w:p>
    <w:p w:rsidR="00633020" w:rsidRDefault="00633020" w:rsidP="00633020">
      <w:pPr>
        <w:rPr>
          <w:lang w:val="uk-UA"/>
        </w:rPr>
      </w:pPr>
    </w:p>
    <w:p w:rsidR="00633020" w:rsidRDefault="00633020" w:rsidP="00633020">
      <w:pPr>
        <w:rPr>
          <w:lang w:val="uk-UA"/>
        </w:rPr>
      </w:pPr>
    </w:p>
    <w:p w:rsidR="00633020" w:rsidRPr="00633020" w:rsidRDefault="00633020" w:rsidP="00633020">
      <w:pPr>
        <w:rPr>
          <w:lang w:val="uk-UA"/>
        </w:rPr>
      </w:pPr>
    </w:p>
    <w:p w:rsidR="00633020" w:rsidRPr="00633020" w:rsidRDefault="00633020" w:rsidP="00633020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Екзаменаційний білет № 16</w:t>
      </w:r>
    </w:p>
    <w:p w:rsidR="007F53F9" w:rsidRDefault="00633020" w:rsidP="007F53F9">
      <w:pPr>
        <w:rPr>
          <w:lang w:val="uk-UA"/>
        </w:rPr>
      </w:pPr>
      <w:r w:rsidRPr="00633020">
        <w:rPr>
          <w:lang w:val="uk-UA"/>
        </w:rPr>
        <w:t>1</w:t>
      </w:r>
      <w:r w:rsidR="007F53F9" w:rsidRPr="00633020">
        <w:rPr>
          <w:lang w:val="uk-UA"/>
        </w:rPr>
        <w:t xml:space="preserve">. Способи бонітування. </w:t>
      </w:r>
    </w:p>
    <w:p w:rsidR="00633020" w:rsidRPr="00633020" w:rsidRDefault="00633020" w:rsidP="007F53F9">
      <w:pPr>
        <w:rPr>
          <w:lang w:val="uk-UA"/>
        </w:rPr>
      </w:pPr>
      <w:r>
        <w:rPr>
          <w:lang w:val="uk-UA"/>
        </w:rPr>
        <w:t>2</w:t>
      </w:r>
      <w:r w:rsidRPr="00633020">
        <w:rPr>
          <w:lang w:val="uk-UA"/>
        </w:rPr>
        <w:t>. Ємність мисливських угідь.</w:t>
      </w:r>
    </w:p>
    <w:p w:rsidR="007F53F9" w:rsidRDefault="00633020" w:rsidP="007F53F9">
      <w:pPr>
        <w:rPr>
          <w:lang w:val="uk-UA"/>
        </w:rPr>
      </w:pPr>
      <w:r>
        <w:rPr>
          <w:lang w:val="uk-UA"/>
        </w:rPr>
        <w:t>3</w:t>
      </w:r>
      <w:r w:rsidR="007F53F9" w:rsidRPr="00633020">
        <w:rPr>
          <w:lang w:val="uk-UA"/>
        </w:rPr>
        <w:t xml:space="preserve">. Комплексна оцінка якості мисливських угідь. </w:t>
      </w:r>
    </w:p>
    <w:p w:rsidR="00633020" w:rsidRDefault="00633020" w:rsidP="007F53F9">
      <w:pPr>
        <w:rPr>
          <w:lang w:val="uk-UA"/>
        </w:rPr>
      </w:pPr>
    </w:p>
    <w:p w:rsidR="00633020" w:rsidRPr="00633020" w:rsidRDefault="00633020" w:rsidP="00633020">
      <w:pPr>
        <w:jc w:val="center"/>
        <w:rPr>
          <w:b/>
          <w:lang w:val="uk-UA"/>
        </w:rPr>
      </w:pPr>
      <w:r>
        <w:rPr>
          <w:b/>
          <w:lang w:val="uk-UA"/>
        </w:rPr>
        <w:t>Екзаменаційний білет № 17</w:t>
      </w:r>
    </w:p>
    <w:p w:rsidR="007F53F9" w:rsidRPr="00633020" w:rsidRDefault="00633020" w:rsidP="007F53F9">
      <w:r>
        <w:t>1</w:t>
      </w:r>
      <w:r w:rsidR="007F53F9">
        <w:t xml:space="preserve">. Методика </w:t>
      </w:r>
      <w:proofErr w:type="spellStart"/>
      <w:r w:rsidR="007F53F9">
        <w:t>оцінки</w:t>
      </w:r>
      <w:proofErr w:type="spellEnd"/>
      <w:r w:rsidR="007F53F9">
        <w:t xml:space="preserve">, </w:t>
      </w:r>
      <w:proofErr w:type="spellStart"/>
      <w:r w:rsidR="007F53F9">
        <w:t>розрахунок</w:t>
      </w:r>
      <w:proofErr w:type="spellEnd"/>
      <w:r w:rsidR="007F53F9">
        <w:t xml:space="preserve"> </w:t>
      </w:r>
      <w:proofErr w:type="spellStart"/>
      <w:r w:rsidR="007F53F9">
        <w:t>показників</w:t>
      </w:r>
      <w:proofErr w:type="spellEnd"/>
      <w:r w:rsidR="007F53F9">
        <w:t xml:space="preserve"> </w:t>
      </w:r>
      <w:proofErr w:type="spellStart"/>
      <w:r w:rsidR="007F53F9">
        <w:t>якості</w:t>
      </w:r>
      <w:proofErr w:type="spellEnd"/>
      <w:r w:rsidR="007F53F9">
        <w:t xml:space="preserve">. </w:t>
      </w:r>
    </w:p>
    <w:p w:rsidR="007F53F9" w:rsidRPr="00633020" w:rsidRDefault="00633020" w:rsidP="007F53F9">
      <w:r>
        <w:rPr>
          <w:lang w:val="uk-UA"/>
        </w:rPr>
        <w:t>2</w:t>
      </w:r>
      <w:r w:rsidR="007F53F9">
        <w:t xml:space="preserve">. </w:t>
      </w:r>
      <w:proofErr w:type="spellStart"/>
      <w:r w:rsidR="007F53F9">
        <w:t>Особливості</w:t>
      </w:r>
      <w:proofErr w:type="spellEnd"/>
      <w:r w:rsidR="007F53F9">
        <w:t xml:space="preserve"> </w:t>
      </w:r>
      <w:proofErr w:type="spellStart"/>
      <w:r w:rsidR="007F53F9">
        <w:t>бонітування</w:t>
      </w:r>
      <w:proofErr w:type="spellEnd"/>
      <w:r w:rsidR="007F53F9">
        <w:t xml:space="preserve"> та </w:t>
      </w:r>
      <w:proofErr w:type="spellStart"/>
      <w:r w:rsidR="007F53F9">
        <w:t>розрахунку</w:t>
      </w:r>
      <w:proofErr w:type="spellEnd"/>
      <w:r w:rsidR="007F53F9">
        <w:t xml:space="preserve"> </w:t>
      </w:r>
      <w:proofErr w:type="spellStart"/>
      <w:r w:rsidR="007F53F9">
        <w:t>середньозваженого</w:t>
      </w:r>
      <w:proofErr w:type="spellEnd"/>
      <w:r w:rsidR="007F53F9">
        <w:t xml:space="preserve"> </w:t>
      </w:r>
      <w:proofErr w:type="spellStart"/>
      <w:r w:rsidR="007F53F9">
        <w:t>бонітету</w:t>
      </w:r>
      <w:proofErr w:type="spellEnd"/>
      <w:r w:rsidR="007F53F9">
        <w:t xml:space="preserve"> для </w:t>
      </w:r>
      <w:proofErr w:type="spellStart"/>
      <w:proofErr w:type="gramStart"/>
      <w:r w:rsidR="007F53F9">
        <w:t>р</w:t>
      </w:r>
      <w:proofErr w:type="gramEnd"/>
      <w:r w:rsidR="007F53F9">
        <w:t>ізних</w:t>
      </w:r>
      <w:proofErr w:type="spellEnd"/>
      <w:r w:rsidR="007F53F9">
        <w:t xml:space="preserve"> </w:t>
      </w:r>
      <w:proofErr w:type="spellStart"/>
      <w:r w:rsidR="007F53F9">
        <w:t>видів</w:t>
      </w:r>
      <w:proofErr w:type="spellEnd"/>
      <w:r w:rsidR="007F53F9">
        <w:t xml:space="preserve"> </w:t>
      </w:r>
      <w:proofErr w:type="spellStart"/>
      <w:r w:rsidR="007F53F9">
        <w:t>дичини</w:t>
      </w:r>
      <w:proofErr w:type="spellEnd"/>
      <w:r w:rsidR="007F53F9">
        <w:t xml:space="preserve">. </w:t>
      </w:r>
    </w:p>
    <w:p w:rsidR="007F53F9" w:rsidRPr="007F53F9" w:rsidRDefault="00633020" w:rsidP="007F53F9">
      <w:r>
        <w:rPr>
          <w:lang w:val="uk-UA"/>
        </w:rPr>
        <w:t>3</w:t>
      </w:r>
      <w:r w:rsidR="007F53F9">
        <w:t xml:space="preserve">. </w:t>
      </w:r>
      <w:proofErr w:type="spellStart"/>
      <w:r w:rsidR="007F53F9">
        <w:t>Розрахунок</w:t>
      </w:r>
      <w:proofErr w:type="spellEnd"/>
      <w:r w:rsidR="007F53F9">
        <w:t xml:space="preserve"> </w:t>
      </w:r>
      <w:proofErr w:type="spellStart"/>
      <w:r w:rsidR="007F53F9">
        <w:t>користування</w:t>
      </w:r>
      <w:proofErr w:type="spellEnd"/>
      <w:r w:rsidR="007F53F9">
        <w:t xml:space="preserve"> ресурсами та </w:t>
      </w:r>
      <w:proofErr w:type="spellStart"/>
      <w:r w:rsidR="007F53F9">
        <w:t>пропускної</w:t>
      </w:r>
      <w:proofErr w:type="spellEnd"/>
      <w:r w:rsidR="007F53F9">
        <w:t xml:space="preserve"> </w:t>
      </w:r>
      <w:proofErr w:type="spellStart"/>
      <w:r w:rsidR="007F53F9">
        <w:t>спроможності</w:t>
      </w:r>
      <w:proofErr w:type="spellEnd"/>
      <w:r w:rsidR="007F53F9">
        <w:t xml:space="preserve"> </w:t>
      </w:r>
      <w:proofErr w:type="spellStart"/>
      <w:r w:rsidR="007F53F9">
        <w:t>мисливського</w:t>
      </w:r>
      <w:proofErr w:type="spellEnd"/>
      <w:r w:rsidR="007F53F9">
        <w:t xml:space="preserve"> </w:t>
      </w:r>
      <w:proofErr w:type="spellStart"/>
      <w:r w:rsidR="007F53F9">
        <w:t>господарства</w:t>
      </w:r>
      <w:proofErr w:type="spellEnd"/>
      <w:r w:rsidR="007F53F9">
        <w:t>.</w:t>
      </w:r>
    </w:p>
    <w:p w:rsidR="007F53F9" w:rsidRPr="007F53F9" w:rsidRDefault="007F53F9" w:rsidP="007F53F9"/>
    <w:p w:rsidR="007F53F9" w:rsidRPr="007F53F9" w:rsidRDefault="007F53F9" w:rsidP="007F53F9"/>
    <w:p w:rsidR="007F53F9" w:rsidRDefault="007F53F9" w:rsidP="007F53F9">
      <w:pPr>
        <w:rPr>
          <w:lang w:val="en-US"/>
        </w:rPr>
      </w:pPr>
    </w:p>
    <w:p w:rsidR="007F53F9" w:rsidRPr="007F53F9" w:rsidRDefault="007F53F9" w:rsidP="007F53F9">
      <w:pPr>
        <w:pStyle w:val="a3"/>
      </w:pPr>
    </w:p>
    <w:sectPr w:rsidR="007F53F9" w:rsidRPr="007F53F9" w:rsidSect="004C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7200A"/>
    <w:multiLevelType w:val="hybridMultilevel"/>
    <w:tmpl w:val="736A2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96AFA"/>
    <w:multiLevelType w:val="hybridMultilevel"/>
    <w:tmpl w:val="4660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53F9"/>
    <w:rsid w:val="000201EF"/>
    <w:rsid w:val="004C7A9F"/>
    <w:rsid w:val="00633020"/>
    <w:rsid w:val="007F53F9"/>
    <w:rsid w:val="008C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2023-01-30T09:33:00Z</cp:lastPrinted>
  <dcterms:created xsi:type="dcterms:W3CDTF">2023-01-30T09:02:00Z</dcterms:created>
  <dcterms:modified xsi:type="dcterms:W3CDTF">2023-01-30T09:35:00Z</dcterms:modified>
</cp:coreProperties>
</file>