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30" w:rsidRDefault="00BA020F">
      <w:pPr>
        <w:pStyle w:val="1"/>
        <w:ind w:left="998"/>
      </w:pPr>
      <w:r>
        <w:t>ТЕМА</w:t>
      </w:r>
      <w:r>
        <w:rPr>
          <w:spacing w:val="-2"/>
        </w:rPr>
        <w:t xml:space="preserve"> </w:t>
      </w:r>
      <w:r>
        <w:t>1. СУТ</w:t>
      </w:r>
      <w:r w:rsidR="004C4C87">
        <w:t>НІСТЬ ТА</w:t>
      </w:r>
      <w:r>
        <w:rPr>
          <w:spacing w:val="-2"/>
        </w:rPr>
        <w:t xml:space="preserve"> </w:t>
      </w:r>
      <w:r>
        <w:t>ФУНКЦІЇ ФІНАНСІВ</w:t>
      </w:r>
    </w:p>
    <w:p w:rsidR="00557030" w:rsidRDefault="00557030">
      <w:pPr>
        <w:pStyle w:val="a3"/>
        <w:ind w:left="0" w:firstLine="0"/>
        <w:jc w:val="left"/>
        <w:rPr>
          <w:b/>
          <w:sz w:val="30"/>
        </w:rPr>
      </w:pPr>
    </w:p>
    <w:p w:rsidR="00557030" w:rsidRDefault="00557030">
      <w:pPr>
        <w:pStyle w:val="a3"/>
        <w:ind w:left="0" w:firstLine="0"/>
        <w:jc w:val="left"/>
        <w:rPr>
          <w:b/>
          <w:sz w:val="26"/>
        </w:rPr>
      </w:pPr>
    </w:p>
    <w:p w:rsidR="00557030" w:rsidRDefault="00BA020F">
      <w:pPr>
        <w:ind w:left="999" w:right="632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57030" w:rsidRDefault="00557030">
      <w:pPr>
        <w:pStyle w:val="a3"/>
        <w:ind w:left="0" w:firstLine="0"/>
        <w:jc w:val="left"/>
        <w:rPr>
          <w:b/>
          <w:sz w:val="30"/>
        </w:rPr>
      </w:pPr>
    </w:p>
    <w:p w:rsidR="00557030" w:rsidRDefault="00557030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967480" w:rsidRPr="00967480" w:rsidRDefault="00967480" w:rsidP="00967480">
      <w:pPr>
        <w:pStyle w:val="a5"/>
        <w:numPr>
          <w:ilvl w:val="0"/>
          <w:numId w:val="28"/>
        </w:numPr>
        <w:spacing w:line="276" w:lineRule="auto"/>
        <w:jc w:val="both"/>
        <w:rPr>
          <w:b/>
          <w:sz w:val="28"/>
          <w:szCs w:val="28"/>
        </w:rPr>
      </w:pPr>
      <w:r w:rsidRPr="00967480">
        <w:rPr>
          <w:b/>
          <w:sz w:val="28"/>
          <w:szCs w:val="28"/>
        </w:rPr>
        <w:t>Соціально-економічна сутність фінансів. Фінанси в системі ринкових</w:t>
      </w:r>
      <w:r w:rsidRPr="00967480">
        <w:rPr>
          <w:b/>
          <w:spacing w:val="-12"/>
          <w:sz w:val="28"/>
          <w:szCs w:val="28"/>
        </w:rPr>
        <w:t xml:space="preserve"> </w:t>
      </w:r>
      <w:r w:rsidRPr="00967480">
        <w:rPr>
          <w:b/>
          <w:sz w:val="28"/>
          <w:szCs w:val="28"/>
        </w:rPr>
        <w:t>відносин.</w:t>
      </w:r>
    </w:p>
    <w:p w:rsidR="00557030" w:rsidRDefault="00BA020F">
      <w:pPr>
        <w:pStyle w:val="a5"/>
        <w:numPr>
          <w:ilvl w:val="0"/>
          <w:numId w:val="28"/>
        </w:numPr>
        <w:tabs>
          <w:tab w:val="left" w:pos="824"/>
        </w:tabs>
        <w:spacing w:before="161"/>
        <w:ind w:hanging="352"/>
        <w:rPr>
          <w:b/>
          <w:sz w:val="28"/>
        </w:rPr>
      </w:pPr>
      <w:r>
        <w:rPr>
          <w:b/>
          <w:sz w:val="28"/>
        </w:rPr>
        <w:t>Функції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фінансів.</w:t>
      </w:r>
    </w:p>
    <w:p w:rsidR="00557030" w:rsidRDefault="00BA020F">
      <w:pPr>
        <w:pStyle w:val="a5"/>
        <w:numPr>
          <w:ilvl w:val="0"/>
          <w:numId w:val="28"/>
        </w:numPr>
        <w:tabs>
          <w:tab w:val="left" w:pos="824"/>
        </w:tabs>
        <w:spacing w:before="160"/>
        <w:ind w:hanging="352"/>
        <w:rPr>
          <w:b/>
          <w:sz w:val="28"/>
        </w:rPr>
      </w:pPr>
      <w:r>
        <w:rPr>
          <w:b/>
          <w:sz w:val="28"/>
        </w:rPr>
        <w:t>Фінансові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відносини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підприємницьких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структур.</w:t>
      </w:r>
    </w:p>
    <w:p w:rsidR="00557030" w:rsidRDefault="00BA020F">
      <w:pPr>
        <w:pStyle w:val="a5"/>
        <w:numPr>
          <w:ilvl w:val="0"/>
          <w:numId w:val="28"/>
        </w:numPr>
        <w:tabs>
          <w:tab w:val="left" w:pos="824"/>
        </w:tabs>
        <w:spacing w:before="164"/>
        <w:ind w:hanging="352"/>
        <w:rPr>
          <w:b/>
          <w:sz w:val="28"/>
        </w:rPr>
      </w:pPr>
      <w:r>
        <w:rPr>
          <w:b/>
          <w:sz w:val="28"/>
        </w:rPr>
        <w:t>Фінансовий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механізм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підприємством.</w:t>
      </w:r>
    </w:p>
    <w:p w:rsidR="00557030" w:rsidRDefault="00BA020F">
      <w:pPr>
        <w:pStyle w:val="a5"/>
        <w:numPr>
          <w:ilvl w:val="0"/>
          <w:numId w:val="28"/>
        </w:numPr>
        <w:tabs>
          <w:tab w:val="left" w:pos="824"/>
        </w:tabs>
        <w:spacing w:before="160"/>
        <w:ind w:hanging="352"/>
        <w:rPr>
          <w:b/>
          <w:sz w:val="28"/>
        </w:rPr>
      </w:pPr>
      <w:r>
        <w:rPr>
          <w:b/>
          <w:sz w:val="28"/>
        </w:rPr>
        <w:t>Фінанси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некомерційних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установ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організацій.</w:t>
      </w:r>
    </w:p>
    <w:p w:rsidR="00557030" w:rsidRDefault="00557030">
      <w:pPr>
        <w:pStyle w:val="a3"/>
        <w:ind w:left="0" w:firstLine="0"/>
        <w:jc w:val="left"/>
        <w:rPr>
          <w:b/>
          <w:sz w:val="30"/>
        </w:rPr>
      </w:pPr>
    </w:p>
    <w:p w:rsidR="00557030" w:rsidRDefault="00557030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557030" w:rsidRDefault="00BA020F">
      <w:pPr>
        <w:pStyle w:val="a5"/>
        <w:numPr>
          <w:ilvl w:val="0"/>
          <w:numId w:val="27"/>
        </w:numPr>
        <w:tabs>
          <w:tab w:val="left" w:pos="754"/>
        </w:tabs>
        <w:ind w:hanging="282"/>
        <w:jc w:val="both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фінансів.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Історичні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етапи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становлення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фінансів.</w:t>
      </w:r>
    </w:p>
    <w:p w:rsidR="00557030" w:rsidRDefault="00BA020F">
      <w:pPr>
        <w:pStyle w:val="a3"/>
        <w:spacing w:before="158" w:line="360" w:lineRule="auto"/>
        <w:ind w:right="106"/>
      </w:pPr>
      <w:r>
        <w:rPr>
          <w:b/>
        </w:rPr>
        <w:t xml:space="preserve">Фінанси </w:t>
      </w:r>
      <w:r>
        <w:t>є основою економічного життя країни, розвитку її економіки, зростання</w:t>
      </w:r>
      <w:r>
        <w:rPr>
          <w:spacing w:val="-67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добробуту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між</w:t>
      </w:r>
      <w:r>
        <w:rPr>
          <w:spacing w:val="-67"/>
        </w:rPr>
        <w:t xml:space="preserve"> </w:t>
      </w:r>
      <w:r>
        <w:t>верствами</w:t>
      </w:r>
      <w:r>
        <w:rPr>
          <w:spacing w:val="-2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підприємницькими</w:t>
      </w:r>
      <w:r>
        <w:rPr>
          <w:spacing w:val="3"/>
        </w:rPr>
        <w:t xml:space="preserve"> </w:t>
      </w:r>
      <w:r>
        <w:t>структурами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окремими</w:t>
      </w:r>
      <w:r>
        <w:rPr>
          <w:spacing w:val="-2"/>
        </w:rPr>
        <w:t xml:space="preserve"> </w:t>
      </w:r>
      <w:r>
        <w:t>територіями.</w:t>
      </w:r>
    </w:p>
    <w:p w:rsidR="00557030" w:rsidRDefault="00BA020F">
      <w:pPr>
        <w:pStyle w:val="a3"/>
        <w:spacing w:before="1" w:line="360" w:lineRule="auto"/>
        <w:ind w:right="101"/>
      </w:pPr>
      <w:r>
        <w:rPr>
          <w:b/>
        </w:rPr>
        <w:t xml:space="preserve">Історичний характер фінансів </w:t>
      </w:r>
      <w:r>
        <w:t>виявляється не тільки у створенні нових форм</w:t>
      </w:r>
      <w:r>
        <w:rPr>
          <w:spacing w:val="1"/>
        </w:rPr>
        <w:t xml:space="preserve"> </w:t>
      </w:r>
      <w:r>
        <w:t>фінансових відносин із розвитком суспільства, айв еволюції кожної форми зокрема.</w:t>
      </w:r>
      <w:r>
        <w:rPr>
          <w:spacing w:val="1"/>
        </w:rPr>
        <w:t xml:space="preserve"> </w:t>
      </w:r>
      <w:r>
        <w:t>Еволюція фінансів — це основні етапи їх розвитку. Еволюцію форм фінансів та їх</w:t>
      </w:r>
      <w:r>
        <w:rPr>
          <w:spacing w:val="1"/>
        </w:rPr>
        <w:t xml:space="preserve"> </w:t>
      </w:r>
      <w:r>
        <w:t>характерні</w:t>
      </w:r>
      <w:r>
        <w:rPr>
          <w:spacing w:val="-4"/>
        </w:rPr>
        <w:t xml:space="preserve"> </w:t>
      </w:r>
      <w:r>
        <w:t>риси</w:t>
      </w:r>
      <w:r>
        <w:rPr>
          <w:spacing w:val="-1"/>
        </w:rPr>
        <w:t xml:space="preserve"> </w:t>
      </w:r>
      <w:r>
        <w:t>розглянемо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взаємозв'язку</w:t>
      </w:r>
      <w:r>
        <w:rPr>
          <w:spacing w:val="-5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суспільно-історичними</w:t>
      </w:r>
      <w:r>
        <w:rPr>
          <w:spacing w:val="-1"/>
        </w:rPr>
        <w:t xml:space="preserve"> </w:t>
      </w:r>
      <w:r>
        <w:t>формаціями.</w:t>
      </w:r>
    </w:p>
    <w:p w:rsidR="00557030" w:rsidRDefault="00BA020F">
      <w:pPr>
        <w:pStyle w:val="a3"/>
        <w:spacing w:before="1" w:line="360" w:lineRule="auto"/>
        <w:ind w:right="105"/>
      </w:pPr>
      <w:r>
        <w:rPr>
          <w:b/>
          <w:i/>
        </w:rPr>
        <w:t>Перший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фінансів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нерозвинена</w:t>
      </w:r>
      <w:r>
        <w:rPr>
          <w:spacing w:val="1"/>
        </w:rPr>
        <w:t xml:space="preserve"> </w:t>
      </w:r>
      <w:r>
        <w:t>форма.</w:t>
      </w:r>
      <w:r>
        <w:rPr>
          <w:spacing w:val="7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характеризується невиробничим характером фінансів, оскільки основна маса грошових</w:t>
      </w:r>
      <w:r>
        <w:rPr>
          <w:spacing w:val="-67"/>
        </w:rPr>
        <w:t xml:space="preserve"> </w:t>
      </w:r>
      <w:r>
        <w:t>коштів</w:t>
      </w:r>
      <w:r>
        <w:rPr>
          <w:spacing w:val="-3"/>
        </w:rPr>
        <w:t xml:space="preserve"> </w:t>
      </w:r>
      <w:r>
        <w:t>витрачалась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військові</w:t>
      </w:r>
      <w:r>
        <w:rPr>
          <w:spacing w:val="-4"/>
        </w:rPr>
        <w:t xml:space="preserve"> </w:t>
      </w:r>
      <w:r>
        <w:t>цілі та</w:t>
      </w:r>
      <w:r>
        <w:rPr>
          <w:spacing w:val="-1"/>
        </w:rPr>
        <w:t xml:space="preserve"> </w:t>
      </w:r>
      <w:r>
        <w:t>практично не</w:t>
      </w:r>
      <w:r>
        <w:rPr>
          <w:spacing w:val="-1"/>
        </w:rPr>
        <w:t xml:space="preserve"> </w:t>
      </w:r>
      <w:r>
        <w:t>впливала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економіку.</w:t>
      </w:r>
    </w:p>
    <w:p w:rsidR="00557030" w:rsidRDefault="00557030">
      <w:pPr>
        <w:spacing w:line="360" w:lineRule="auto"/>
        <w:sectPr w:rsidR="00557030">
          <w:pgSz w:w="12240" w:h="15840"/>
          <w:pgMar w:top="1060" w:right="460" w:bottom="280" w:left="660" w:header="708" w:footer="708" w:gutter="0"/>
          <w:cols w:space="720"/>
        </w:sectPr>
      </w:pPr>
    </w:p>
    <w:p w:rsidR="00557030" w:rsidRDefault="00BA020F">
      <w:pPr>
        <w:pStyle w:val="a3"/>
        <w:spacing w:before="65" w:line="360" w:lineRule="auto"/>
        <w:ind w:right="106"/>
      </w:pPr>
      <w:r>
        <w:lastRenderedPageBreak/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панування</w:t>
      </w:r>
      <w:r>
        <w:rPr>
          <w:spacing w:val="1"/>
        </w:rPr>
        <w:t xml:space="preserve"> </w:t>
      </w:r>
      <w:r>
        <w:t>натуральних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державах світу гроші не виконували усіх своїх функцій. Тому й фінанси як система</w:t>
      </w:r>
      <w:r>
        <w:rPr>
          <w:spacing w:val="1"/>
        </w:rPr>
        <w:t xml:space="preserve"> </w:t>
      </w:r>
      <w:r>
        <w:t>грошових відносин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могли мати</w:t>
      </w:r>
      <w:r>
        <w:rPr>
          <w:spacing w:val="-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характеру.</w:t>
      </w:r>
    </w:p>
    <w:p w:rsidR="00557030" w:rsidRDefault="00BA020F">
      <w:pPr>
        <w:pStyle w:val="a3"/>
        <w:spacing w:before="2" w:line="360" w:lineRule="auto"/>
        <w:ind w:right="106"/>
      </w:pPr>
      <w:r>
        <w:rPr>
          <w:b/>
          <w:i/>
        </w:rPr>
        <w:t xml:space="preserve">Другий етап еволюції фінансів </w:t>
      </w:r>
      <w:r>
        <w:t>характеризується вузькістю, тому що фінансова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складалася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бюджетної,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була</w:t>
      </w:r>
      <w:r>
        <w:rPr>
          <w:spacing w:val="-67"/>
        </w:rPr>
        <w:t xml:space="preserve"> </w:t>
      </w:r>
      <w:r>
        <w:t>обмеженою.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апарату потрібні були</w:t>
      </w:r>
      <w:r>
        <w:rPr>
          <w:spacing w:val="1"/>
        </w:rPr>
        <w:t xml:space="preserve"> </w:t>
      </w:r>
      <w:r>
        <w:t>централізовані</w:t>
      </w:r>
      <w:r>
        <w:rPr>
          <w:spacing w:val="1"/>
        </w:rPr>
        <w:t xml:space="preserve"> </w:t>
      </w:r>
      <w:r>
        <w:t>фонди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коштів.</w:t>
      </w:r>
    </w:p>
    <w:p w:rsidR="00557030" w:rsidRDefault="00BA020F">
      <w:pPr>
        <w:pStyle w:val="a3"/>
        <w:spacing w:before="2" w:line="360" w:lineRule="auto"/>
        <w:ind w:right="104"/>
      </w:pPr>
      <w:r>
        <w:rPr>
          <w:b/>
          <w:i/>
        </w:rPr>
        <w:t xml:space="preserve">Третій етап розвитку фінансів </w:t>
      </w:r>
      <w:r>
        <w:t>почав формуватися із розвитком державності й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товарно-грошових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з'явилась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загальнодержавних фондах грошових коштів та, відповідно, нових групах грошових</w:t>
      </w:r>
      <w:r>
        <w:rPr>
          <w:spacing w:val="1"/>
        </w:rPr>
        <w:t xml:space="preserve"> </w:t>
      </w:r>
      <w:r>
        <w:t>відносин,</w:t>
      </w:r>
      <w:r>
        <w:rPr>
          <w:spacing w:val="33"/>
        </w:rPr>
        <w:t xml:space="preserve"> </w:t>
      </w:r>
      <w:r>
        <w:t>пов'язаних</w:t>
      </w:r>
      <w:r>
        <w:rPr>
          <w:spacing w:val="35"/>
        </w:rPr>
        <w:t xml:space="preserve"> </w:t>
      </w:r>
      <w:r>
        <w:t>із</w:t>
      </w:r>
      <w:r>
        <w:rPr>
          <w:spacing w:val="34"/>
        </w:rPr>
        <w:t xml:space="preserve"> </w:t>
      </w:r>
      <w:r>
        <w:t>формуванням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використанням</w:t>
      </w:r>
      <w:r>
        <w:rPr>
          <w:spacing w:val="34"/>
        </w:rPr>
        <w:t xml:space="preserve"> </w:t>
      </w:r>
      <w:r>
        <w:t>цих</w:t>
      </w:r>
      <w:r>
        <w:rPr>
          <w:spacing w:val="35"/>
        </w:rPr>
        <w:t xml:space="preserve"> </w:t>
      </w:r>
      <w:r>
        <w:t>фондів.</w:t>
      </w:r>
      <w:r>
        <w:rPr>
          <w:spacing w:val="34"/>
        </w:rPr>
        <w:t xml:space="preserve"> </w:t>
      </w:r>
      <w:r>
        <w:t>Цей</w:t>
      </w:r>
      <w:r>
        <w:rPr>
          <w:spacing w:val="35"/>
        </w:rPr>
        <w:t xml:space="preserve"> </w:t>
      </w:r>
      <w:r>
        <w:t>етап</w:t>
      </w:r>
      <w:r>
        <w:rPr>
          <w:spacing w:val="33"/>
        </w:rPr>
        <w:t xml:space="preserve"> </w:t>
      </w:r>
      <w:r>
        <w:t>залежно</w:t>
      </w:r>
      <w:r>
        <w:rPr>
          <w:spacing w:val="-68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періоди: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розвиненого</w:t>
      </w:r>
      <w:r>
        <w:rPr>
          <w:spacing w:val="1"/>
        </w:rPr>
        <w:t xml:space="preserve"> </w:t>
      </w:r>
      <w:r>
        <w:t>капіталізму.</w:t>
      </w:r>
    </w:p>
    <w:p w:rsidR="00557030" w:rsidRDefault="00BA020F">
      <w:pPr>
        <w:pStyle w:val="a3"/>
        <w:spacing w:line="360" w:lineRule="auto"/>
        <w:ind w:right="102"/>
      </w:pPr>
      <w:r>
        <w:t>Сьогодні</w:t>
      </w:r>
      <w:r>
        <w:rPr>
          <w:spacing w:val="1"/>
        </w:rPr>
        <w:t xml:space="preserve"> </w:t>
      </w:r>
      <w:r>
        <w:t>фінанси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категорію,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створенням,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фондів</w:t>
      </w:r>
      <w:r>
        <w:rPr>
          <w:spacing w:val="-67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rPr>
          <w:b/>
        </w:rPr>
        <w:t>фінанси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-67"/>
        </w:rPr>
        <w:t xml:space="preserve"> </w:t>
      </w:r>
      <w:r>
        <w:t>виробленого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rPr>
          <w:b/>
        </w:rPr>
        <w:t>Фінанси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обміном,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перерозподілом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грошовій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-3"/>
        </w:rPr>
        <w:t xml:space="preserve"> </w:t>
      </w:r>
      <w:r>
        <w:t>продукту</w:t>
      </w:r>
      <w:r>
        <w:rPr>
          <w:spacing w:val="-5"/>
        </w:rPr>
        <w:t xml:space="preserve"> </w:t>
      </w:r>
      <w:r>
        <w:t>(ВВП),</w:t>
      </w:r>
      <w:r>
        <w:rPr>
          <w:spacing w:val="-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певних</w:t>
      </w:r>
      <w:r>
        <w:rPr>
          <w:spacing w:val="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і національного багатства.</w:t>
      </w:r>
    </w:p>
    <w:p w:rsidR="00557030" w:rsidRDefault="00BA020F">
      <w:pPr>
        <w:pStyle w:val="a3"/>
        <w:spacing w:before="1" w:line="360" w:lineRule="auto"/>
        <w:ind w:right="109"/>
      </w:pPr>
      <w:r>
        <w:rPr>
          <w:b/>
        </w:rPr>
        <w:t xml:space="preserve">Предметом науки </w:t>
      </w:r>
      <w:r>
        <w:t>про фінанси є фінансові відносини, які виникають на 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господарювання:</w:t>
      </w:r>
    </w:p>
    <w:p w:rsidR="00557030" w:rsidRDefault="00BA020F">
      <w:pPr>
        <w:pStyle w:val="a5"/>
        <w:numPr>
          <w:ilvl w:val="0"/>
          <w:numId w:val="26"/>
        </w:numPr>
        <w:tabs>
          <w:tab w:val="left" w:pos="473"/>
        </w:tabs>
        <w:spacing w:line="321" w:lineRule="exact"/>
        <w:ind w:hanging="361"/>
        <w:rPr>
          <w:sz w:val="28"/>
        </w:rPr>
      </w:pPr>
      <w:r>
        <w:rPr>
          <w:sz w:val="28"/>
        </w:rPr>
        <w:t>Загально-державному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(мікрорівні)</w:t>
      </w:r>
    </w:p>
    <w:p w:rsidR="00557030" w:rsidRDefault="00BA020F">
      <w:pPr>
        <w:pStyle w:val="a5"/>
        <w:numPr>
          <w:ilvl w:val="0"/>
          <w:numId w:val="26"/>
        </w:numPr>
        <w:tabs>
          <w:tab w:val="left" w:pos="473"/>
        </w:tabs>
        <w:spacing w:before="160"/>
        <w:ind w:hanging="361"/>
        <w:rPr>
          <w:sz w:val="28"/>
        </w:rPr>
      </w:pPr>
      <w:r>
        <w:rPr>
          <w:sz w:val="28"/>
        </w:rPr>
        <w:t>Регіональному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одиниць)-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</w:t>
      </w:r>
    </w:p>
    <w:p w:rsidR="00557030" w:rsidRDefault="00BA020F">
      <w:pPr>
        <w:pStyle w:val="a5"/>
        <w:numPr>
          <w:ilvl w:val="0"/>
          <w:numId w:val="26"/>
        </w:numPr>
        <w:tabs>
          <w:tab w:val="left" w:pos="472"/>
          <w:tab w:val="left" w:pos="473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Макрорівні</w:t>
      </w:r>
      <w:r>
        <w:rPr>
          <w:spacing w:val="-6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суб‘єктів</w:t>
      </w:r>
      <w:r>
        <w:rPr>
          <w:spacing w:val="-6"/>
          <w:sz w:val="28"/>
        </w:rPr>
        <w:t xml:space="preserve"> </w:t>
      </w:r>
      <w:r>
        <w:rPr>
          <w:sz w:val="28"/>
        </w:rPr>
        <w:t>господарювання)</w:t>
      </w:r>
    </w:p>
    <w:p w:rsidR="00557030" w:rsidRDefault="00BA020F">
      <w:pPr>
        <w:pStyle w:val="a5"/>
        <w:numPr>
          <w:ilvl w:val="0"/>
          <w:numId w:val="26"/>
        </w:numPr>
        <w:tabs>
          <w:tab w:val="left" w:pos="473"/>
        </w:tabs>
        <w:spacing w:before="161"/>
        <w:ind w:hanging="361"/>
        <w:rPr>
          <w:sz w:val="28"/>
        </w:rPr>
      </w:pPr>
      <w:r>
        <w:rPr>
          <w:sz w:val="28"/>
        </w:rPr>
        <w:t>Міжнародному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рівні-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1"/>
          <w:sz w:val="28"/>
        </w:rPr>
        <w:t xml:space="preserve"> </w:t>
      </w:r>
      <w:r>
        <w:rPr>
          <w:sz w:val="28"/>
        </w:rPr>
        <w:t>суб’єкти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господаювання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інститути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уряди.</w:t>
      </w:r>
    </w:p>
    <w:p w:rsidR="00557030" w:rsidRDefault="00557030">
      <w:pPr>
        <w:jc w:val="both"/>
        <w:rPr>
          <w:sz w:val="28"/>
        </w:rPr>
        <w:sectPr w:rsidR="00557030">
          <w:pgSz w:w="12240" w:h="15840"/>
          <w:pgMar w:top="1060" w:right="460" w:bottom="280" w:left="660" w:header="708" w:footer="708" w:gutter="0"/>
          <w:cols w:space="720"/>
        </w:sectPr>
      </w:pPr>
    </w:p>
    <w:p w:rsidR="00557030" w:rsidRDefault="00BA020F">
      <w:pPr>
        <w:pStyle w:val="a3"/>
        <w:spacing w:before="65" w:line="360" w:lineRule="auto"/>
        <w:ind w:right="106" w:firstLine="708"/>
      </w:pPr>
      <w:r>
        <w:rPr>
          <w:b/>
        </w:rPr>
        <w:lastRenderedPageBreak/>
        <w:t xml:space="preserve">Об'єктами </w:t>
      </w:r>
      <w:r>
        <w:t>даних відносин є національне багатство і вироблений ВВП. ВВП, як</w:t>
      </w:r>
      <w:r>
        <w:rPr>
          <w:spacing w:val="1"/>
        </w:rPr>
        <w:t xml:space="preserve"> </w:t>
      </w:r>
      <w:r>
        <w:t>об'єкт фінансових відносин, характеризує нормальну фінансову ситуацію: суспільство</w:t>
      </w:r>
      <w:r>
        <w:rPr>
          <w:spacing w:val="1"/>
        </w:rPr>
        <w:t xml:space="preserve"> </w:t>
      </w:r>
      <w:r>
        <w:t>розподіляє і відповідно споживає чи нагромаджує те, що воно створює. За умов, коли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національне</w:t>
      </w:r>
      <w:r>
        <w:rPr>
          <w:spacing w:val="1"/>
        </w:rPr>
        <w:t xml:space="preserve"> </w:t>
      </w:r>
      <w:r>
        <w:t>багатство,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створене</w:t>
      </w:r>
      <w:r>
        <w:rPr>
          <w:spacing w:val="1"/>
        </w:rPr>
        <w:t xml:space="preserve"> </w:t>
      </w:r>
      <w:r>
        <w:t>попередніми</w:t>
      </w:r>
      <w:r>
        <w:rPr>
          <w:spacing w:val="1"/>
        </w:rPr>
        <w:t xml:space="preserve"> </w:t>
      </w:r>
      <w:r>
        <w:t>поколіннями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дане</w:t>
      </w:r>
      <w:r>
        <w:rPr>
          <w:spacing w:val="1"/>
        </w:rPr>
        <w:t xml:space="preserve"> </w:t>
      </w:r>
      <w:r>
        <w:t>природою.</w:t>
      </w:r>
    </w:p>
    <w:p w:rsidR="00557030" w:rsidRDefault="00BA020F">
      <w:pPr>
        <w:pStyle w:val="a3"/>
        <w:spacing w:before="2" w:line="360" w:lineRule="auto"/>
        <w:ind w:right="109"/>
      </w:pPr>
      <w:r>
        <w:rPr>
          <w:b/>
        </w:rPr>
        <w:t xml:space="preserve">Суб'єктами </w:t>
      </w:r>
      <w:r>
        <w:t>фінансових відносин виступають підприємці, робітники і службовці,</w:t>
      </w:r>
      <w:r>
        <w:rPr>
          <w:spacing w:val="-67"/>
        </w:rPr>
        <w:t xml:space="preserve"> </w:t>
      </w:r>
      <w:r>
        <w:t>держава. Права підприємств та робітників і службовців відображають їх незаперечні</w:t>
      </w:r>
      <w:r>
        <w:rPr>
          <w:spacing w:val="1"/>
        </w:rPr>
        <w:t xml:space="preserve"> </w:t>
      </w:r>
      <w:r>
        <w:t>права власності на вироблений ВВП. У рамках державного сектора економіки такі самі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звичайним</w:t>
      </w:r>
      <w:r>
        <w:rPr>
          <w:spacing w:val="-67"/>
        </w:rPr>
        <w:t xml:space="preserve"> </w:t>
      </w:r>
      <w:r>
        <w:t>підприємцем.</w:t>
      </w:r>
    </w:p>
    <w:p w:rsidR="00557030" w:rsidRDefault="00557030">
      <w:pPr>
        <w:pStyle w:val="a3"/>
        <w:spacing w:before="5"/>
        <w:ind w:left="0" w:firstLine="0"/>
        <w:jc w:val="left"/>
        <w:rPr>
          <w:sz w:val="42"/>
        </w:rPr>
      </w:pPr>
    </w:p>
    <w:p w:rsidR="00557030" w:rsidRDefault="00BA020F" w:rsidP="00967480">
      <w:pPr>
        <w:pStyle w:val="a5"/>
        <w:tabs>
          <w:tab w:val="left" w:pos="754"/>
        </w:tabs>
        <w:ind w:left="753" w:firstLine="0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Специфічні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фінансів.</w:t>
      </w:r>
    </w:p>
    <w:p w:rsidR="00557030" w:rsidRDefault="00BA020F">
      <w:pPr>
        <w:pStyle w:val="a3"/>
        <w:spacing w:before="158" w:line="360" w:lineRule="auto"/>
        <w:ind w:right="106"/>
      </w:pPr>
      <w:r>
        <w:rPr>
          <w:b/>
        </w:rPr>
        <w:t>Державні</w:t>
      </w:r>
      <w:r>
        <w:rPr>
          <w:b/>
          <w:spacing w:val="1"/>
        </w:rPr>
        <w:t xml:space="preserve"> </w:t>
      </w:r>
      <w:r>
        <w:rPr>
          <w:b/>
        </w:rPr>
        <w:t>фінанси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перерозподілом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багатства,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коштів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соціально-культурних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населення,</w:t>
      </w:r>
      <w:r>
        <w:rPr>
          <w:spacing w:val="-1"/>
        </w:rPr>
        <w:t xml:space="preserve"> </w:t>
      </w:r>
      <w:r>
        <w:t>оборони</w:t>
      </w:r>
      <w:r>
        <w:rPr>
          <w:spacing w:val="-3"/>
        </w:rPr>
        <w:t xml:space="preserve"> </w:t>
      </w:r>
      <w:r>
        <w:t>країни й</w:t>
      </w:r>
      <w:r>
        <w:rPr>
          <w:spacing w:val="-4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</w:p>
    <w:p w:rsidR="00557030" w:rsidRDefault="00BA020F">
      <w:pPr>
        <w:pStyle w:val="a3"/>
        <w:spacing w:line="360" w:lineRule="auto"/>
        <w:ind w:right="106"/>
      </w:pPr>
      <w:r>
        <w:rPr>
          <w:b/>
        </w:rPr>
        <w:t>Фінанси</w:t>
      </w:r>
      <w:r>
        <w:rPr>
          <w:b/>
          <w:spacing w:val="1"/>
        </w:rPr>
        <w:t xml:space="preserve"> </w:t>
      </w:r>
      <w:r>
        <w:rPr>
          <w:b/>
        </w:rPr>
        <w:t>суб’єктів</w:t>
      </w:r>
      <w:r>
        <w:rPr>
          <w:b/>
          <w:spacing w:val="1"/>
        </w:rPr>
        <w:t xml:space="preserve"> </w:t>
      </w:r>
      <w:r>
        <w:rPr>
          <w:b/>
        </w:rPr>
        <w:t>господарювання</w:t>
      </w:r>
      <w:r>
        <w:rPr>
          <w:b/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підприємств. Вони є основою всієї фінансової системи, оскільки саме тут створюється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proofErr w:type="spellStart"/>
      <w:r>
        <w:t>Обмінно</w:t>
      </w:r>
      <w:proofErr w:type="spellEnd"/>
      <w:r>
        <w:t>-розподільні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фінанси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зовнішні.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відображають</w:t>
      </w:r>
      <w:r>
        <w:rPr>
          <w:spacing w:val="-3"/>
        </w:rPr>
        <w:t xml:space="preserve"> </w:t>
      </w:r>
      <w:r>
        <w:t>процеси формування,</w:t>
      </w:r>
      <w:r>
        <w:rPr>
          <w:spacing w:val="-1"/>
        </w:rPr>
        <w:t xml:space="preserve"> </w:t>
      </w:r>
      <w:r>
        <w:t>розподілу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перерозподілу</w:t>
      </w:r>
      <w:r>
        <w:rPr>
          <w:spacing w:val="-5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доходів.</w:t>
      </w:r>
    </w:p>
    <w:p w:rsidR="00557030" w:rsidRDefault="00BA020F">
      <w:pPr>
        <w:pStyle w:val="a3"/>
        <w:spacing w:line="360" w:lineRule="auto"/>
        <w:ind w:right="102"/>
      </w:pPr>
      <w:r>
        <w:rPr>
          <w:b/>
        </w:rPr>
        <w:t xml:space="preserve">Фінансовий ринок є </w:t>
      </w:r>
      <w:r>
        <w:t>важливою складовою фінансової та економічної систем. З</w:t>
      </w:r>
      <w:r>
        <w:rPr>
          <w:spacing w:val="1"/>
        </w:rPr>
        <w:t xml:space="preserve"> </w:t>
      </w:r>
      <w:r>
        <w:t>одного боку, це елемент насамперед фінансової системи, який займає в ній особливе</w:t>
      </w:r>
      <w:r>
        <w:rPr>
          <w:spacing w:val="1"/>
        </w:rPr>
        <w:t xml:space="preserve"> </w:t>
      </w:r>
      <w:r>
        <w:t>місце.</w:t>
      </w:r>
      <w:r>
        <w:rPr>
          <w:spacing w:val="28"/>
        </w:rPr>
        <w:t xml:space="preserve"> </w:t>
      </w:r>
      <w:r>
        <w:t>По-перше,</w:t>
      </w:r>
      <w:r>
        <w:rPr>
          <w:spacing w:val="28"/>
        </w:rPr>
        <w:t xml:space="preserve"> </w:t>
      </w:r>
      <w:r>
        <w:t>він</w:t>
      </w:r>
      <w:r>
        <w:rPr>
          <w:spacing w:val="30"/>
        </w:rPr>
        <w:t xml:space="preserve"> </w:t>
      </w:r>
      <w:proofErr w:type="spellStart"/>
      <w:r>
        <w:t>являєссобою</w:t>
      </w:r>
      <w:proofErr w:type="spellEnd"/>
      <w:r>
        <w:rPr>
          <w:spacing w:val="28"/>
        </w:rPr>
        <w:t xml:space="preserve"> </w:t>
      </w:r>
      <w:r>
        <w:t>своєрідну</w:t>
      </w:r>
      <w:r>
        <w:rPr>
          <w:spacing w:val="25"/>
        </w:rPr>
        <w:t xml:space="preserve"> </w:t>
      </w:r>
      <w:r>
        <w:t>надбудову,</w:t>
      </w:r>
      <w:r>
        <w:rPr>
          <w:spacing w:val="28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яку</w:t>
      </w:r>
      <w:r>
        <w:rPr>
          <w:spacing w:val="26"/>
        </w:rPr>
        <w:t xml:space="preserve"> </w:t>
      </w:r>
      <w:r>
        <w:t>координується</w:t>
      </w:r>
    </w:p>
    <w:p w:rsidR="00557030" w:rsidRDefault="00557030">
      <w:pPr>
        <w:spacing w:line="360" w:lineRule="auto"/>
        <w:sectPr w:rsidR="00557030">
          <w:pgSz w:w="12240" w:h="15840"/>
          <w:pgMar w:top="1060" w:right="460" w:bottom="280" w:left="660" w:header="708" w:footer="708" w:gutter="0"/>
          <w:cols w:space="720"/>
        </w:sectPr>
      </w:pPr>
    </w:p>
    <w:p w:rsidR="00557030" w:rsidRDefault="00BA020F">
      <w:pPr>
        <w:pStyle w:val="a3"/>
        <w:spacing w:before="65" w:line="360" w:lineRule="auto"/>
        <w:ind w:right="101" w:firstLine="0"/>
      </w:pPr>
      <w:r>
        <w:lastRenderedPageBreak/>
        <w:t>діяльність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сполучна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здійснюється рух фінансових ресурсів. Тобто, якщо фінанси суб’єктів господарювання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двигуна,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фінанси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керування,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фінансовий ринок можна порівняти з трансмісією. Це кровоносна система, яка живить</w:t>
      </w:r>
      <w:r>
        <w:rPr>
          <w:spacing w:val="1"/>
        </w:rPr>
        <w:t xml:space="preserve"> </w:t>
      </w:r>
      <w:r>
        <w:t>весь фінансовий організм. З іншого боку, фінансовий ринок поряд з ринками праці,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надзвичайно</w:t>
      </w:r>
      <w:r>
        <w:rPr>
          <w:spacing w:val="-67"/>
        </w:rPr>
        <w:t xml:space="preserve"> </w:t>
      </w:r>
      <w:r>
        <w:t>важливою складовою ринкової економіки, її визначальним елементом, без якого 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механізм.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фінансового</w:t>
      </w:r>
      <w:r>
        <w:rPr>
          <w:spacing w:val="7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суб’єктів господарювання.</w:t>
      </w:r>
    </w:p>
    <w:p w:rsidR="00557030" w:rsidRDefault="00BA020F">
      <w:pPr>
        <w:pStyle w:val="a3"/>
        <w:spacing w:before="4" w:line="360" w:lineRule="auto"/>
        <w:ind w:right="107"/>
      </w:pPr>
      <w:r>
        <w:rPr>
          <w:b/>
        </w:rPr>
        <w:t>Міжнародні</w:t>
      </w:r>
      <w:r>
        <w:rPr>
          <w:b/>
          <w:spacing w:val="1"/>
        </w:rPr>
        <w:t xml:space="preserve"> </w:t>
      </w:r>
      <w:r>
        <w:rPr>
          <w:b/>
        </w:rPr>
        <w:t>фінанси</w:t>
      </w:r>
      <w:r>
        <w:rPr>
          <w:b/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світового господарства і характеризують діяльність на цьому рівні як національних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фінансових</w:t>
      </w:r>
      <w:r>
        <w:rPr>
          <w:spacing w:val="-67"/>
        </w:rPr>
        <w:t xml:space="preserve"> </w:t>
      </w:r>
      <w:r>
        <w:t>інституцій.</w:t>
      </w:r>
    </w:p>
    <w:p w:rsidR="00557030" w:rsidRDefault="00BA020F">
      <w:pPr>
        <w:pStyle w:val="a3"/>
        <w:spacing w:line="360" w:lineRule="auto"/>
        <w:ind w:firstLine="0"/>
        <w:jc w:val="left"/>
      </w:pPr>
      <w:r>
        <w:t>Сфера</w:t>
      </w:r>
      <w:r>
        <w:rPr>
          <w:spacing w:val="12"/>
        </w:rPr>
        <w:t xml:space="preserve"> </w:t>
      </w:r>
      <w:r>
        <w:t>міжнародних</w:t>
      </w:r>
      <w:r>
        <w:rPr>
          <w:spacing w:val="13"/>
        </w:rPr>
        <w:t xml:space="preserve"> </w:t>
      </w:r>
      <w:r>
        <w:t>фінансів</w:t>
      </w:r>
      <w:r>
        <w:rPr>
          <w:spacing w:val="12"/>
        </w:rPr>
        <w:t xml:space="preserve"> </w:t>
      </w:r>
      <w:r>
        <w:t>відображає</w:t>
      </w:r>
      <w:r>
        <w:rPr>
          <w:spacing w:val="12"/>
        </w:rPr>
        <w:t xml:space="preserve"> </w:t>
      </w:r>
      <w:r>
        <w:t>обмінні</w:t>
      </w:r>
      <w:r>
        <w:rPr>
          <w:spacing w:val="13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перерозподільні</w:t>
      </w:r>
      <w:r>
        <w:rPr>
          <w:spacing w:val="13"/>
        </w:rPr>
        <w:t xml:space="preserve"> </w:t>
      </w:r>
      <w:r>
        <w:t>відносини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світовому</w:t>
      </w:r>
      <w:r>
        <w:rPr>
          <w:spacing w:val="-5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і включає три</w:t>
      </w:r>
      <w:r>
        <w:rPr>
          <w:spacing w:val="-3"/>
        </w:rPr>
        <w:t xml:space="preserve"> </w:t>
      </w:r>
      <w:r>
        <w:t>напрямки:</w:t>
      </w:r>
    </w:p>
    <w:p w:rsidR="00557030" w:rsidRDefault="00BA020F">
      <w:pPr>
        <w:pStyle w:val="a5"/>
        <w:numPr>
          <w:ilvl w:val="1"/>
          <w:numId w:val="26"/>
        </w:numPr>
        <w:tabs>
          <w:tab w:val="left" w:pos="642"/>
        </w:tabs>
        <w:spacing w:line="321" w:lineRule="exact"/>
        <w:ind w:hanging="170"/>
        <w:jc w:val="left"/>
        <w:rPr>
          <w:sz w:val="28"/>
        </w:rPr>
      </w:pPr>
      <w:r>
        <w:rPr>
          <w:sz w:val="28"/>
        </w:rPr>
        <w:t>міжнародні</w:t>
      </w:r>
      <w:r>
        <w:rPr>
          <w:spacing w:val="-6"/>
          <w:sz w:val="28"/>
        </w:rPr>
        <w:t xml:space="preserve"> </w:t>
      </w:r>
      <w:r>
        <w:rPr>
          <w:sz w:val="28"/>
        </w:rPr>
        <w:t>розрахунки;</w:t>
      </w:r>
    </w:p>
    <w:p w:rsidR="00557030" w:rsidRDefault="00BA020F">
      <w:pPr>
        <w:pStyle w:val="a5"/>
        <w:numPr>
          <w:ilvl w:val="1"/>
          <w:numId w:val="26"/>
        </w:numPr>
        <w:tabs>
          <w:tab w:val="left" w:pos="642"/>
        </w:tabs>
        <w:spacing w:before="161"/>
        <w:ind w:hanging="170"/>
        <w:jc w:val="left"/>
        <w:rPr>
          <w:sz w:val="28"/>
        </w:rPr>
      </w:pPr>
      <w:r>
        <w:rPr>
          <w:sz w:val="28"/>
        </w:rPr>
        <w:t>фінанси</w:t>
      </w:r>
      <w:r>
        <w:rPr>
          <w:spacing w:val="-6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політичних,</w:t>
      </w:r>
      <w:r>
        <w:rPr>
          <w:spacing w:val="-7"/>
          <w:sz w:val="28"/>
        </w:rPr>
        <w:t xml:space="preserve"> </w:t>
      </w:r>
      <w:r>
        <w:rPr>
          <w:sz w:val="28"/>
        </w:rPr>
        <w:t>економічних,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гуманітарних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організацій;</w:t>
      </w:r>
    </w:p>
    <w:p w:rsidR="00557030" w:rsidRDefault="00BA020F">
      <w:pPr>
        <w:pStyle w:val="a5"/>
        <w:numPr>
          <w:ilvl w:val="1"/>
          <w:numId w:val="26"/>
        </w:numPr>
        <w:tabs>
          <w:tab w:val="left" w:pos="642"/>
        </w:tabs>
        <w:spacing w:before="160"/>
        <w:ind w:hanging="170"/>
        <w:jc w:val="left"/>
        <w:rPr>
          <w:sz w:val="28"/>
        </w:rPr>
      </w:pPr>
      <w:r>
        <w:rPr>
          <w:sz w:val="28"/>
        </w:rPr>
        <w:t>міжнародні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7"/>
          <w:sz w:val="28"/>
        </w:rPr>
        <w:t xml:space="preserve"> </w:t>
      </w:r>
      <w:r>
        <w:rPr>
          <w:sz w:val="28"/>
        </w:rPr>
        <w:t>інститути.</w:t>
      </w:r>
    </w:p>
    <w:p w:rsidR="00557030" w:rsidRDefault="00BA020F">
      <w:pPr>
        <w:pStyle w:val="a3"/>
        <w:spacing w:before="163"/>
        <w:ind w:left="1193" w:firstLine="0"/>
      </w:pPr>
      <w:r>
        <w:t>У</w:t>
      </w:r>
      <w:r>
        <w:rPr>
          <w:spacing w:val="-4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міжнародних</w:t>
      </w:r>
      <w:r>
        <w:rPr>
          <w:spacing w:val="-2"/>
        </w:rPr>
        <w:t xml:space="preserve"> </w:t>
      </w:r>
      <w:r>
        <w:t>фінансів,</w:t>
      </w:r>
      <w:r>
        <w:rPr>
          <w:spacing w:val="-5"/>
        </w:rPr>
        <w:t xml:space="preserve"> </w:t>
      </w:r>
      <w:r>
        <w:t>крім</w:t>
      </w:r>
      <w:r>
        <w:rPr>
          <w:spacing w:val="-4"/>
        </w:rPr>
        <w:t xml:space="preserve"> </w:t>
      </w:r>
      <w:r>
        <w:t>національних</w:t>
      </w:r>
      <w:r>
        <w:rPr>
          <w:spacing w:val="-2"/>
        </w:rPr>
        <w:t xml:space="preserve"> </w:t>
      </w:r>
      <w:r>
        <w:t>суб'єктів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держави,</w:t>
      </w:r>
    </w:p>
    <w:p w:rsidR="00557030" w:rsidRDefault="00BA020F">
      <w:pPr>
        <w:pStyle w:val="a5"/>
        <w:numPr>
          <w:ilvl w:val="0"/>
          <w:numId w:val="27"/>
        </w:numPr>
        <w:tabs>
          <w:tab w:val="left" w:pos="754"/>
        </w:tabs>
        <w:spacing w:before="166"/>
        <w:ind w:hanging="282"/>
        <w:jc w:val="both"/>
        <w:rPr>
          <w:b/>
          <w:sz w:val="28"/>
        </w:rPr>
      </w:pPr>
      <w:r>
        <w:rPr>
          <w:b/>
          <w:sz w:val="28"/>
        </w:rPr>
        <w:t>Функції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фінансів</w:t>
      </w:r>
    </w:p>
    <w:p w:rsidR="00557030" w:rsidRDefault="00BA020F">
      <w:pPr>
        <w:pStyle w:val="2"/>
        <w:spacing w:before="155"/>
        <w:rPr>
          <w:b w:val="0"/>
          <w:i w:val="0"/>
        </w:rPr>
      </w:pPr>
      <w:r>
        <w:t>Функції</w:t>
      </w:r>
      <w:r>
        <w:rPr>
          <w:spacing w:val="-3"/>
        </w:rPr>
        <w:t xml:space="preserve"> </w:t>
      </w:r>
      <w:r>
        <w:t>фінансів</w:t>
      </w:r>
      <w:r>
        <w:rPr>
          <w:b w:val="0"/>
          <w:i w:val="0"/>
        </w:rPr>
        <w:t>: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510"/>
        </w:tabs>
        <w:spacing w:before="161" w:line="360" w:lineRule="auto"/>
        <w:ind w:left="472" w:right="107" w:firstLine="720"/>
        <w:jc w:val="both"/>
        <w:rPr>
          <w:b/>
          <w:sz w:val="28"/>
        </w:rPr>
      </w:pPr>
      <w:r>
        <w:rPr>
          <w:b/>
          <w:sz w:val="28"/>
        </w:rPr>
        <w:t xml:space="preserve">Розподільча функція </w:t>
      </w:r>
      <w:r>
        <w:rPr>
          <w:sz w:val="28"/>
        </w:rPr>
        <w:t>полягає в тому, що фінанси виступають інструментом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ВВП.</w:t>
      </w:r>
      <w:r>
        <w:rPr>
          <w:spacing w:val="1"/>
          <w:sz w:val="28"/>
        </w:rPr>
        <w:t xml:space="preserve"> </w:t>
      </w:r>
      <w:r>
        <w:rPr>
          <w:sz w:val="28"/>
        </w:rPr>
        <w:t>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71"/>
          <w:sz w:val="28"/>
        </w:rPr>
        <w:t xml:space="preserve"> </w:t>
      </w:r>
      <w:r>
        <w:rPr>
          <w:sz w:val="28"/>
        </w:rPr>
        <w:t>розподільним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цін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фінанси</w:t>
      </w:r>
      <w:r>
        <w:rPr>
          <w:spacing w:val="1"/>
          <w:sz w:val="28"/>
        </w:rPr>
        <w:t xml:space="preserve"> </w:t>
      </w:r>
      <w:r>
        <w:rPr>
          <w:sz w:val="28"/>
        </w:rPr>
        <w:t>насамперед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ВВП.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схемою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ВВП.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637"/>
        </w:tabs>
        <w:spacing w:before="2" w:line="360" w:lineRule="auto"/>
        <w:ind w:left="472" w:right="109" w:firstLine="720"/>
        <w:jc w:val="both"/>
        <w:rPr>
          <w:b/>
          <w:sz w:val="28"/>
        </w:rPr>
      </w:pPr>
      <w:r>
        <w:rPr>
          <w:b/>
          <w:sz w:val="28"/>
        </w:rPr>
        <w:t>Контрольна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функція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6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63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60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63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61"/>
          <w:sz w:val="28"/>
        </w:rPr>
        <w:t xml:space="preserve"> </w:t>
      </w:r>
      <w:r>
        <w:rPr>
          <w:sz w:val="28"/>
        </w:rPr>
        <w:t>діяльності</w:t>
      </w:r>
    </w:p>
    <w:p w:rsidR="00557030" w:rsidRDefault="00557030">
      <w:pPr>
        <w:spacing w:line="360" w:lineRule="auto"/>
        <w:jc w:val="both"/>
        <w:rPr>
          <w:sz w:val="28"/>
        </w:rPr>
        <w:sectPr w:rsidR="00557030">
          <w:pgSz w:w="12240" w:h="15840"/>
          <w:pgMar w:top="1060" w:right="460" w:bottom="280" w:left="660" w:header="708" w:footer="708" w:gutter="0"/>
          <w:cols w:space="720"/>
        </w:sectPr>
      </w:pPr>
    </w:p>
    <w:p w:rsidR="00557030" w:rsidRDefault="00BA020F">
      <w:pPr>
        <w:pStyle w:val="a3"/>
        <w:spacing w:before="65" w:line="360" w:lineRule="auto"/>
        <w:ind w:right="102" w:firstLine="0"/>
      </w:pPr>
      <w:r>
        <w:lastRenderedPageBreak/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направлені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моментів.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фінанси</w:t>
      </w:r>
      <w:r>
        <w:rPr>
          <w:spacing w:val="1"/>
        </w:rPr>
        <w:t xml:space="preserve"> </w:t>
      </w:r>
      <w:r>
        <w:t>виступають інструментом контролю за формуванням і використанням доходів суб'єктів</w:t>
      </w:r>
      <w:r>
        <w:rPr>
          <w:spacing w:val="-67"/>
        </w:rPr>
        <w:t xml:space="preserve"> </w:t>
      </w:r>
      <w:proofErr w:type="spellStart"/>
      <w:r>
        <w:t>обмінно</w:t>
      </w:r>
      <w:proofErr w:type="spellEnd"/>
      <w:r>
        <w:t>-розподільних відносин. У процесі цього контролю охоплюється вся діяльність</w:t>
      </w:r>
      <w:r>
        <w:rPr>
          <w:spacing w:val="1"/>
        </w:rPr>
        <w:t xml:space="preserve"> </w:t>
      </w:r>
      <w:r>
        <w:t>юридичних</w:t>
      </w:r>
      <w:r>
        <w:rPr>
          <w:spacing w:val="-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фізичних</w:t>
      </w:r>
      <w:r>
        <w:rPr>
          <w:spacing w:val="-3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держави.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698"/>
        </w:tabs>
        <w:spacing w:before="3" w:line="360" w:lineRule="auto"/>
        <w:ind w:left="472" w:right="104" w:firstLine="720"/>
        <w:jc w:val="both"/>
        <w:rPr>
          <w:b/>
          <w:sz w:val="28"/>
        </w:rPr>
      </w:pPr>
      <w:r>
        <w:rPr>
          <w:b/>
          <w:sz w:val="28"/>
        </w:rPr>
        <w:t>Регулююча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(фінанси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пригноблювати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Регулююча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фінанси (державні витрати, податки, державний кредит) в процесі відтворювання.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фінансове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цінних паперів.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563"/>
        </w:tabs>
        <w:spacing w:line="360" w:lineRule="auto"/>
        <w:ind w:left="472" w:right="108" w:firstLine="720"/>
        <w:jc w:val="both"/>
        <w:rPr>
          <w:b/>
          <w:sz w:val="28"/>
        </w:rPr>
      </w:pPr>
      <w:r>
        <w:rPr>
          <w:b/>
          <w:sz w:val="28"/>
        </w:rPr>
        <w:t>Стимулююча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пільг,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бази.</w:t>
      </w:r>
      <w:r>
        <w:rPr>
          <w:spacing w:val="-67"/>
          <w:sz w:val="28"/>
        </w:rPr>
        <w:t xml:space="preserve"> </w:t>
      </w:r>
      <w:r>
        <w:rPr>
          <w:sz w:val="28"/>
        </w:rPr>
        <w:t>Об'єктом податкових пільг є інвестиції для розвитку спеціальних економічних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пріоритетні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 сили. Фінансові стимули використовуються також для зміцнення договірної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(штрафи,</w:t>
      </w:r>
      <w:r>
        <w:rPr>
          <w:spacing w:val="1"/>
          <w:sz w:val="28"/>
        </w:rPr>
        <w:t xml:space="preserve"> </w:t>
      </w:r>
      <w:r>
        <w:rPr>
          <w:sz w:val="28"/>
        </w:rPr>
        <w:t>санкції)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регіональної та місцевої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влади.</w:t>
      </w:r>
    </w:p>
    <w:p w:rsidR="00557030" w:rsidRDefault="00557030">
      <w:pPr>
        <w:pStyle w:val="a3"/>
        <w:spacing w:before="1"/>
        <w:ind w:left="0" w:firstLine="0"/>
        <w:jc w:val="left"/>
        <w:rPr>
          <w:sz w:val="42"/>
        </w:rPr>
      </w:pPr>
    </w:p>
    <w:p w:rsidR="00557030" w:rsidRDefault="00BA020F">
      <w:pPr>
        <w:pStyle w:val="a5"/>
        <w:numPr>
          <w:ilvl w:val="0"/>
          <w:numId w:val="27"/>
        </w:numPr>
        <w:tabs>
          <w:tab w:val="left" w:pos="824"/>
        </w:tabs>
        <w:ind w:left="823" w:hanging="352"/>
        <w:jc w:val="both"/>
        <w:rPr>
          <w:sz w:val="28"/>
        </w:rPr>
      </w:pPr>
      <w:r>
        <w:rPr>
          <w:b/>
          <w:sz w:val="28"/>
        </w:rPr>
        <w:t>Фінансові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відносини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підприємницьких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</w:t>
      </w:r>
      <w:r>
        <w:rPr>
          <w:sz w:val="28"/>
        </w:rPr>
        <w:t>.</w:t>
      </w:r>
    </w:p>
    <w:p w:rsidR="00557030" w:rsidRDefault="00BA020F">
      <w:pPr>
        <w:pStyle w:val="a3"/>
        <w:spacing w:before="161" w:line="360" w:lineRule="auto"/>
        <w:ind w:right="106"/>
      </w:pPr>
      <w:r>
        <w:t>Фінанси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 руху фінансових ресурсів. На основі фінансових ресурсів на підприємствах</w:t>
      </w:r>
      <w:r>
        <w:rPr>
          <w:spacing w:val="1"/>
        </w:rPr>
        <w:t xml:space="preserve"> </w:t>
      </w:r>
      <w:r>
        <w:t>функціонують</w:t>
      </w:r>
      <w:r>
        <w:rPr>
          <w:spacing w:val="-2"/>
        </w:rPr>
        <w:t xml:space="preserve"> </w:t>
      </w:r>
      <w:r>
        <w:t>різні</w:t>
      </w:r>
      <w:r>
        <w:rPr>
          <w:spacing w:val="-2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фонди.</w:t>
      </w:r>
    </w:p>
    <w:p w:rsidR="00557030" w:rsidRDefault="00BA020F">
      <w:pPr>
        <w:pStyle w:val="a3"/>
        <w:spacing w:before="1"/>
        <w:ind w:left="1193" w:firstLine="0"/>
      </w:pPr>
      <w:r>
        <w:t>Фінансам</w:t>
      </w:r>
      <w:r>
        <w:rPr>
          <w:spacing w:val="-6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характерні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ознаки: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406"/>
        </w:tabs>
        <w:spacing w:before="160"/>
        <w:jc w:val="both"/>
        <w:rPr>
          <w:sz w:val="26"/>
        </w:rPr>
      </w:pPr>
      <w:r>
        <w:rPr>
          <w:sz w:val="28"/>
        </w:rPr>
        <w:t>Формують,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розподіляють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ресурси.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406"/>
        </w:tabs>
        <w:spacing w:before="160" w:line="360" w:lineRule="auto"/>
        <w:ind w:left="472" w:right="99" w:firstLine="720"/>
        <w:jc w:val="both"/>
        <w:rPr>
          <w:sz w:val="26"/>
        </w:rPr>
      </w:pPr>
      <w:r>
        <w:rPr>
          <w:sz w:val="28"/>
        </w:rPr>
        <w:t>Фінанси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 відносинах.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1406"/>
        </w:tabs>
        <w:spacing w:before="2"/>
        <w:jc w:val="both"/>
        <w:rPr>
          <w:sz w:val="26"/>
        </w:rPr>
      </w:pP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відображенням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вартості.</w:t>
      </w:r>
    </w:p>
    <w:p w:rsidR="00557030" w:rsidRDefault="00557030">
      <w:pPr>
        <w:jc w:val="both"/>
        <w:rPr>
          <w:sz w:val="26"/>
        </w:rPr>
        <w:sectPr w:rsidR="00557030">
          <w:pgSz w:w="12240" w:h="15840"/>
          <w:pgMar w:top="1060" w:right="460" w:bottom="280" w:left="660" w:header="708" w:footer="708" w:gutter="0"/>
          <w:cols w:space="720"/>
        </w:sectPr>
      </w:pPr>
    </w:p>
    <w:p w:rsidR="00557030" w:rsidRDefault="00BA020F">
      <w:pPr>
        <w:pStyle w:val="a5"/>
        <w:numPr>
          <w:ilvl w:val="1"/>
          <w:numId w:val="27"/>
        </w:numPr>
        <w:tabs>
          <w:tab w:val="left" w:pos="1406"/>
        </w:tabs>
        <w:spacing w:before="65" w:line="360" w:lineRule="auto"/>
        <w:ind w:left="472" w:right="103" w:firstLine="720"/>
        <w:jc w:val="both"/>
        <w:rPr>
          <w:sz w:val="26"/>
        </w:rPr>
      </w:pPr>
      <w:r>
        <w:rPr>
          <w:sz w:val="28"/>
        </w:rPr>
        <w:lastRenderedPageBreak/>
        <w:t>Характеризуються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багатогранністю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відображають відносини, та відбивають економічні факти і процеси, що відбуваються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підприємстві.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824"/>
        </w:tabs>
        <w:spacing w:before="6"/>
        <w:ind w:left="823" w:hanging="352"/>
        <w:jc w:val="both"/>
        <w:rPr>
          <w:b/>
          <w:sz w:val="28"/>
        </w:rPr>
      </w:pPr>
      <w:r>
        <w:rPr>
          <w:b/>
          <w:sz w:val="28"/>
        </w:rPr>
        <w:t>Фінансовий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механізм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підприємством.</w:t>
      </w:r>
    </w:p>
    <w:p w:rsidR="00557030" w:rsidRDefault="00BA020F">
      <w:pPr>
        <w:pStyle w:val="a3"/>
        <w:spacing w:before="156" w:line="360" w:lineRule="auto"/>
        <w:ind w:right="107"/>
      </w:pPr>
      <w:r>
        <w:rPr>
          <w:b/>
        </w:rPr>
        <w:t>Фінансовий</w:t>
      </w:r>
      <w:r>
        <w:rPr>
          <w:b/>
          <w:spacing w:val="1"/>
        </w:rPr>
        <w:t xml:space="preserve"> </w:t>
      </w:r>
      <w:r>
        <w:rPr>
          <w:b/>
        </w:rPr>
        <w:t>механізм</w:t>
      </w:r>
      <w:r>
        <w:rPr>
          <w:b/>
          <w:spacing w:val="1"/>
        </w:rPr>
        <w:t xml:space="preserve"> </w:t>
      </w:r>
      <w:r>
        <w:rPr>
          <w:b/>
        </w:rPr>
        <w:t>підприємства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фінансами</w:t>
      </w:r>
      <w:r>
        <w:rPr>
          <w:spacing w:val="-67"/>
        </w:rPr>
        <w:t xml:space="preserve"> </w:t>
      </w:r>
      <w:r>
        <w:t>підприємств,</w:t>
      </w:r>
      <w:r>
        <w:rPr>
          <w:spacing w:val="71"/>
        </w:rPr>
        <w:t xml:space="preserve"> </w:t>
      </w:r>
      <w:r>
        <w:t>яка призначена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взаємодії</w:t>
      </w:r>
      <w:r>
        <w:rPr>
          <w:spacing w:val="71"/>
        </w:rPr>
        <w:t xml:space="preserve"> </w:t>
      </w:r>
      <w:r>
        <w:t>фінансових</w:t>
      </w:r>
      <w:r>
        <w:rPr>
          <w:spacing w:val="71"/>
        </w:rPr>
        <w:t xml:space="preserve"> </w:t>
      </w:r>
      <w:r>
        <w:t>відносин   і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 ефективного їх впливу на кінцеві результати</w:t>
      </w:r>
      <w:r>
        <w:rPr>
          <w:spacing w:val="1"/>
        </w:rPr>
        <w:t xml:space="preserve"> </w:t>
      </w:r>
      <w:r>
        <w:t>виробництва.</w:t>
      </w:r>
    </w:p>
    <w:p w:rsidR="00557030" w:rsidRDefault="00BA020F">
      <w:pPr>
        <w:pStyle w:val="a3"/>
        <w:spacing w:before="1" w:line="360" w:lineRule="auto"/>
        <w:ind w:right="109" w:firstLine="0"/>
      </w:pPr>
      <w:r>
        <w:t>Фінансовий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фінансами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фінансових категорій (прибутки, податок, оборотні засоби, амортизація) і нормативі</w:t>
      </w:r>
      <w:r>
        <w:rPr>
          <w:spacing w:val="1"/>
        </w:rPr>
        <w:t xml:space="preserve"> </w:t>
      </w:r>
      <w:r>
        <w:t>(рентабельність, платежі до бюджету, оборотні кошти), різного роду стимулів, санкцій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важелів.</w:t>
      </w:r>
    </w:p>
    <w:p w:rsidR="00557030" w:rsidRDefault="00BA020F">
      <w:pPr>
        <w:pStyle w:val="a5"/>
        <w:numPr>
          <w:ilvl w:val="1"/>
          <w:numId w:val="27"/>
        </w:numPr>
        <w:tabs>
          <w:tab w:val="left" w:pos="824"/>
        </w:tabs>
        <w:spacing w:before="7"/>
        <w:ind w:left="823" w:hanging="352"/>
        <w:jc w:val="both"/>
        <w:rPr>
          <w:b/>
          <w:sz w:val="28"/>
        </w:rPr>
      </w:pPr>
      <w:r>
        <w:rPr>
          <w:b/>
          <w:sz w:val="28"/>
        </w:rPr>
        <w:t>Фінанси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некомерційних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установ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організацій.</w:t>
      </w:r>
    </w:p>
    <w:p w:rsidR="00557030" w:rsidRDefault="00BA020F">
      <w:pPr>
        <w:pStyle w:val="a3"/>
        <w:spacing w:before="156" w:line="360" w:lineRule="auto"/>
        <w:ind w:right="103"/>
      </w:pPr>
      <w:r>
        <w:t>Некомерційні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принципово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засадах,</w:t>
      </w:r>
      <w:r>
        <w:rPr>
          <w:spacing w:val="1"/>
        </w:rPr>
        <w:t xml:space="preserve"> </w:t>
      </w:r>
      <w:r>
        <w:t>ніж комерційні.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невиробничої</w:t>
      </w:r>
      <w:r>
        <w:rPr>
          <w:spacing w:val="1"/>
        </w:rPr>
        <w:t xml:space="preserve"> </w:t>
      </w:r>
      <w:r>
        <w:t>сфери.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матеріальний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невиробничої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створеного у матеріальному виробництві. І тому рівень матеріально-технічної бази,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матеріального виробництва.</w:t>
      </w:r>
    </w:p>
    <w:p w:rsidR="00557030" w:rsidRDefault="00557030">
      <w:pPr>
        <w:pStyle w:val="a3"/>
        <w:spacing w:before="5"/>
        <w:ind w:left="0" w:firstLine="0"/>
        <w:jc w:val="left"/>
        <w:rPr>
          <w:sz w:val="42"/>
        </w:rPr>
      </w:pPr>
    </w:p>
    <w:sectPr w:rsidR="00557030">
      <w:pgSz w:w="12240" w:h="15840"/>
      <w:pgMar w:top="1060" w:right="46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5E94"/>
    <w:multiLevelType w:val="hybridMultilevel"/>
    <w:tmpl w:val="34F4FC26"/>
    <w:lvl w:ilvl="0" w:tplc="F6D85600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304463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C80C204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ACE379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4628DBE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8E06F3B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ED2FA3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B218D4A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A77A7D1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C32171E"/>
    <w:multiLevelType w:val="hybridMultilevel"/>
    <w:tmpl w:val="14C051EA"/>
    <w:lvl w:ilvl="0" w:tplc="13CA728A">
      <w:start w:val="1"/>
      <w:numFmt w:val="decimal"/>
      <w:lvlText w:val="%1)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5CABF4">
      <w:numFmt w:val="bullet"/>
      <w:lvlText w:val="•"/>
      <w:lvlJc w:val="left"/>
      <w:pPr>
        <w:ind w:left="1544" w:hanging="321"/>
      </w:pPr>
      <w:rPr>
        <w:rFonts w:hint="default"/>
        <w:lang w:val="uk-UA" w:eastAsia="en-US" w:bidi="ar-SA"/>
      </w:rPr>
    </w:lvl>
    <w:lvl w:ilvl="2" w:tplc="4C18A8F0">
      <w:numFmt w:val="bullet"/>
      <w:lvlText w:val="•"/>
      <w:lvlJc w:val="left"/>
      <w:pPr>
        <w:ind w:left="2608" w:hanging="321"/>
      </w:pPr>
      <w:rPr>
        <w:rFonts w:hint="default"/>
        <w:lang w:val="uk-UA" w:eastAsia="en-US" w:bidi="ar-SA"/>
      </w:rPr>
    </w:lvl>
    <w:lvl w:ilvl="3" w:tplc="9AFEA68C">
      <w:numFmt w:val="bullet"/>
      <w:lvlText w:val="•"/>
      <w:lvlJc w:val="left"/>
      <w:pPr>
        <w:ind w:left="3672" w:hanging="321"/>
      </w:pPr>
      <w:rPr>
        <w:rFonts w:hint="default"/>
        <w:lang w:val="uk-UA" w:eastAsia="en-US" w:bidi="ar-SA"/>
      </w:rPr>
    </w:lvl>
    <w:lvl w:ilvl="4" w:tplc="DF08EFA0">
      <w:numFmt w:val="bullet"/>
      <w:lvlText w:val="•"/>
      <w:lvlJc w:val="left"/>
      <w:pPr>
        <w:ind w:left="4736" w:hanging="321"/>
      </w:pPr>
      <w:rPr>
        <w:rFonts w:hint="default"/>
        <w:lang w:val="uk-UA" w:eastAsia="en-US" w:bidi="ar-SA"/>
      </w:rPr>
    </w:lvl>
    <w:lvl w:ilvl="5" w:tplc="4D1236B4">
      <w:numFmt w:val="bullet"/>
      <w:lvlText w:val="•"/>
      <w:lvlJc w:val="left"/>
      <w:pPr>
        <w:ind w:left="5800" w:hanging="321"/>
      </w:pPr>
      <w:rPr>
        <w:rFonts w:hint="default"/>
        <w:lang w:val="uk-UA" w:eastAsia="en-US" w:bidi="ar-SA"/>
      </w:rPr>
    </w:lvl>
    <w:lvl w:ilvl="6" w:tplc="21401E18">
      <w:numFmt w:val="bullet"/>
      <w:lvlText w:val="•"/>
      <w:lvlJc w:val="left"/>
      <w:pPr>
        <w:ind w:left="6864" w:hanging="321"/>
      </w:pPr>
      <w:rPr>
        <w:rFonts w:hint="default"/>
        <w:lang w:val="uk-UA" w:eastAsia="en-US" w:bidi="ar-SA"/>
      </w:rPr>
    </w:lvl>
    <w:lvl w:ilvl="7" w:tplc="FE524D56">
      <w:numFmt w:val="bullet"/>
      <w:lvlText w:val="•"/>
      <w:lvlJc w:val="left"/>
      <w:pPr>
        <w:ind w:left="7928" w:hanging="321"/>
      </w:pPr>
      <w:rPr>
        <w:rFonts w:hint="default"/>
        <w:lang w:val="uk-UA" w:eastAsia="en-US" w:bidi="ar-SA"/>
      </w:rPr>
    </w:lvl>
    <w:lvl w:ilvl="8" w:tplc="4DF2CE6C">
      <w:numFmt w:val="bullet"/>
      <w:lvlText w:val="•"/>
      <w:lvlJc w:val="left"/>
      <w:pPr>
        <w:ind w:left="8992" w:hanging="321"/>
      </w:pPr>
      <w:rPr>
        <w:rFonts w:hint="default"/>
        <w:lang w:val="uk-UA" w:eastAsia="en-US" w:bidi="ar-SA"/>
      </w:rPr>
    </w:lvl>
  </w:abstractNum>
  <w:abstractNum w:abstractNumId="2" w15:restartNumberingAfterBreak="0">
    <w:nsid w:val="16EA43AD"/>
    <w:multiLevelType w:val="hybridMultilevel"/>
    <w:tmpl w:val="FE2EEDBE"/>
    <w:lvl w:ilvl="0" w:tplc="5920866C">
      <w:numFmt w:val="bullet"/>
      <w:lvlText w:val="—"/>
      <w:lvlJc w:val="left"/>
      <w:pPr>
        <w:ind w:left="11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532B758">
      <w:numFmt w:val="bullet"/>
      <w:lvlText w:val="•"/>
      <w:lvlJc w:val="left"/>
      <w:pPr>
        <w:ind w:left="2192" w:hanging="351"/>
      </w:pPr>
      <w:rPr>
        <w:rFonts w:hint="default"/>
        <w:lang w:val="uk-UA" w:eastAsia="en-US" w:bidi="ar-SA"/>
      </w:rPr>
    </w:lvl>
    <w:lvl w:ilvl="2" w:tplc="27125EEC">
      <w:numFmt w:val="bullet"/>
      <w:lvlText w:val="•"/>
      <w:lvlJc w:val="left"/>
      <w:pPr>
        <w:ind w:left="3184" w:hanging="351"/>
      </w:pPr>
      <w:rPr>
        <w:rFonts w:hint="default"/>
        <w:lang w:val="uk-UA" w:eastAsia="en-US" w:bidi="ar-SA"/>
      </w:rPr>
    </w:lvl>
    <w:lvl w:ilvl="3" w:tplc="FD0EA456">
      <w:numFmt w:val="bullet"/>
      <w:lvlText w:val="•"/>
      <w:lvlJc w:val="left"/>
      <w:pPr>
        <w:ind w:left="4176" w:hanging="351"/>
      </w:pPr>
      <w:rPr>
        <w:rFonts w:hint="default"/>
        <w:lang w:val="uk-UA" w:eastAsia="en-US" w:bidi="ar-SA"/>
      </w:rPr>
    </w:lvl>
    <w:lvl w:ilvl="4" w:tplc="143ECBEC">
      <w:numFmt w:val="bullet"/>
      <w:lvlText w:val="•"/>
      <w:lvlJc w:val="left"/>
      <w:pPr>
        <w:ind w:left="5168" w:hanging="351"/>
      </w:pPr>
      <w:rPr>
        <w:rFonts w:hint="default"/>
        <w:lang w:val="uk-UA" w:eastAsia="en-US" w:bidi="ar-SA"/>
      </w:rPr>
    </w:lvl>
    <w:lvl w:ilvl="5" w:tplc="CEAC4F0C">
      <w:numFmt w:val="bullet"/>
      <w:lvlText w:val="•"/>
      <w:lvlJc w:val="left"/>
      <w:pPr>
        <w:ind w:left="6160" w:hanging="351"/>
      </w:pPr>
      <w:rPr>
        <w:rFonts w:hint="default"/>
        <w:lang w:val="uk-UA" w:eastAsia="en-US" w:bidi="ar-SA"/>
      </w:rPr>
    </w:lvl>
    <w:lvl w:ilvl="6" w:tplc="06E02196">
      <w:numFmt w:val="bullet"/>
      <w:lvlText w:val="•"/>
      <w:lvlJc w:val="left"/>
      <w:pPr>
        <w:ind w:left="7152" w:hanging="351"/>
      </w:pPr>
      <w:rPr>
        <w:rFonts w:hint="default"/>
        <w:lang w:val="uk-UA" w:eastAsia="en-US" w:bidi="ar-SA"/>
      </w:rPr>
    </w:lvl>
    <w:lvl w:ilvl="7" w:tplc="E8EA1048">
      <w:numFmt w:val="bullet"/>
      <w:lvlText w:val="•"/>
      <w:lvlJc w:val="left"/>
      <w:pPr>
        <w:ind w:left="8144" w:hanging="351"/>
      </w:pPr>
      <w:rPr>
        <w:rFonts w:hint="default"/>
        <w:lang w:val="uk-UA" w:eastAsia="en-US" w:bidi="ar-SA"/>
      </w:rPr>
    </w:lvl>
    <w:lvl w:ilvl="8" w:tplc="07D86330">
      <w:numFmt w:val="bullet"/>
      <w:lvlText w:val="•"/>
      <w:lvlJc w:val="left"/>
      <w:pPr>
        <w:ind w:left="9136" w:hanging="351"/>
      </w:pPr>
      <w:rPr>
        <w:rFonts w:hint="default"/>
        <w:lang w:val="uk-UA" w:eastAsia="en-US" w:bidi="ar-SA"/>
      </w:rPr>
    </w:lvl>
  </w:abstractNum>
  <w:abstractNum w:abstractNumId="3" w15:restartNumberingAfterBreak="0">
    <w:nsid w:val="1E386FC0"/>
    <w:multiLevelType w:val="hybridMultilevel"/>
    <w:tmpl w:val="E3E45A98"/>
    <w:lvl w:ilvl="0" w:tplc="F764716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FAE932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5AB2E54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6008BD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250699D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35C66A4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5C6D96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24C2B34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D92C2CC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2AC45C90"/>
    <w:multiLevelType w:val="hybridMultilevel"/>
    <w:tmpl w:val="AEB01F0A"/>
    <w:lvl w:ilvl="0" w:tplc="4C2C87BE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BE227F2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F9CCA1F0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FE5812D2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50C610AE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46BAB480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3FCA7840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C52265C0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DDE2ABDC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5" w15:restartNumberingAfterBreak="0">
    <w:nsid w:val="2AF115BF"/>
    <w:multiLevelType w:val="hybridMultilevel"/>
    <w:tmpl w:val="D3EC9284"/>
    <w:lvl w:ilvl="0" w:tplc="39247976">
      <w:numFmt w:val="bullet"/>
      <w:lvlText w:val="—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A4AA4EE">
      <w:numFmt w:val="bullet"/>
      <w:lvlText w:val="•"/>
      <w:lvlJc w:val="left"/>
      <w:pPr>
        <w:ind w:left="1544" w:hanging="351"/>
      </w:pPr>
      <w:rPr>
        <w:rFonts w:hint="default"/>
        <w:lang w:val="uk-UA" w:eastAsia="en-US" w:bidi="ar-SA"/>
      </w:rPr>
    </w:lvl>
    <w:lvl w:ilvl="2" w:tplc="C0BEDD70">
      <w:numFmt w:val="bullet"/>
      <w:lvlText w:val="•"/>
      <w:lvlJc w:val="left"/>
      <w:pPr>
        <w:ind w:left="2608" w:hanging="351"/>
      </w:pPr>
      <w:rPr>
        <w:rFonts w:hint="default"/>
        <w:lang w:val="uk-UA" w:eastAsia="en-US" w:bidi="ar-SA"/>
      </w:rPr>
    </w:lvl>
    <w:lvl w:ilvl="3" w:tplc="B718A458">
      <w:numFmt w:val="bullet"/>
      <w:lvlText w:val="•"/>
      <w:lvlJc w:val="left"/>
      <w:pPr>
        <w:ind w:left="3672" w:hanging="351"/>
      </w:pPr>
      <w:rPr>
        <w:rFonts w:hint="default"/>
        <w:lang w:val="uk-UA" w:eastAsia="en-US" w:bidi="ar-SA"/>
      </w:rPr>
    </w:lvl>
    <w:lvl w:ilvl="4" w:tplc="72A0C3E4">
      <w:numFmt w:val="bullet"/>
      <w:lvlText w:val="•"/>
      <w:lvlJc w:val="left"/>
      <w:pPr>
        <w:ind w:left="4736" w:hanging="351"/>
      </w:pPr>
      <w:rPr>
        <w:rFonts w:hint="default"/>
        <w:lang w:val="uk-UA" w:eastAsia="en-US" w:bidi="ar-SA"/>
      </w:rPr>
    </w:lvl>
    <w:lvl w:ilvl="5" w:tplc="954636BA">
      <w:numFmt w:val="bullet"/>
      <w:lvlText w:val="•"/>
      <w:lvlJc w:val="left"/>
      <w:pPr>
        <w:ind w:left="5800" w:hanging="351"/>
      </w:pPr>
      <w:rPr>
        <w:rFonts w:hint="default"/>
        <w:lang w:val="uk-UA" w:eastAsia="en-US" w:bidi="ar-SA"/>
      </w:rPr>
    </w:lvl>
    <w:lvl w:ilvl="6" w:tplc="CD8289F2">
      <w:numFmt w:val="bullet"/>
      <w:lvlText w:val="•"/>
      <w:lvlJc w:val="left"/>
      <w:pPr>
        <w:ind w:left="6864" w:hanging="351"/>
      </w:pPr>
      <w:rPr>
        <w:rFonts w:hint="default"/>
        <w:lang w:val="uk-UA" w:eastAsia="en-US" w:bidi="ar-SA"/>
      </w:rPr>
    </w:lvl>
    <w:lvl w:ilvl="7" w:tplc="AFCE2422">
      <w:numFmt w:val="bullet"/>
      <w:lvlText w:val="•"/>
      <w:lvlJc w:val="left"/>
      <w:pPr>
        <w:ind w:left="7928" w:hanging="351"/>
      </w:pPr>
      <w:rPr>
        <w:rFonts w:hint="default"/>
        <w:lang w:val="uk-UA" w:eastAsia="en-US" w:bidi="ar-SA"/>
      </w:rPr>
    </w:lvl>
    <w:lvl w:ilvl="8" w:tplc="759A073C">
      <w:numFmt w:val="bullet"/>
      <w:lvlText w:val="•"/>
      <w:lvlJc w:val="left"/>
      <w:pPr>
        <w:ind w:left="8992" w:hanging="351"/>
      </w:pPr>
      <w:rPr>
        <w:rFonts w:hint="default"/>
        <w:lang w:val="uk-UA" w:eastAsia="en-US" w:bidi="ar-SA"/>
      </w:rPr>
    </w:lvl>
  </w:abstractNum>
  <w:abstractNum w:abstractNumId="6" w15:restartNumberingAfterBreak="0">
    <w:nsid w:val="2CF44180"/>
    <w:multiLevelType w:val="hybridMultilevel"/>
    <w:tmpl w:val="29F61EAA"/>
    <w:lvl w:ilvl="0" w:tplc="AEA8E8D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0AA556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E348E99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A20113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E1EEF19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EEB8C8F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948A0C6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C788513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99C4A6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2ED44683"/>
    <w:multiLevelType w:val="hybridMultilevel"/>
    <w:tmpl w:val="97F4E092"/>
    <w:lvl w:ilvl="0" w:tplc="F80C8E32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4087E4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01A0BDB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33834BA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5236654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A3E8859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6DC586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E6C0E78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3961B6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30683182"/>
    <w:multiLevelType w:val="hybridMultilevel"/>
    <w:tmpl w:val="F0AA70F6"/>
    <w:lvl w:ilvl="0" w:tplc="2BB89682">
      <w:start w:val="1"/>
      <w:numFmt w:val="decimal"/>
      <w:lvlText w:val="%1."/>
      <w:lvlJc w:val="left"/>
      <w:pPr>
        <w:ind w:left="47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FF49388">
      <w:numFmt w:val="bullet"/>
      <w:lvlText w:val="•"/>
      <w:lvlJc w:val="left"/>
      <w:pPr>
        <w:ind w:left="1544" w:hanging="523"/>
      </w:pPr>
      <w:rPr>
        <w:rFonts w:hint="default"/>
        <w:lang w:val="uk-UA" w:eastAsia="en-US" w:bidi="ar-SA"/>
      </w:rPr>
    </w:lvl>
    <w:lvl w:ilvl="2" w:tplc="40546B14">
      <w:numFmt w:val="bullet"/>
      <w:lvlText w:val="•"/>
      <w:lvlJc w:val="left"/>
      <w:pPr>
        <w:ind w:left="2608" w:hanging="523"/>
      </w:pPr>
      <w:rPr>
        <w:rFonts w:hint="default"/>
        <w:lang w:val="uk-UA" w:eastAsia="en-US" w:bidi="ar-SA"/>
      </w:rPr>
    </w:lvl>
    <w:lvl w:ilvl="3" w:tplc="7284D06C">
      <w:numFmt w:val="bullet"/>
      <w:lvlText w:val="•"/>
      <w:lvlJc w:val="left"/>
      <w:pPr>
        <w:ind w:left="3672" w:hanging="523"/>
      </w:pPr>
      <w:rPr>
        <w:rFonts w:hint="default"/>
        <w:lang w:val="uk-UA" w:eastAsia="en-US" w:bidi="ar-SA"/>
      </w:rPr>
    </w:lvl>
    <w:lvl w:ilvl="4" w:tplc="58B8E1FC">
      <w:numFmt w:val="bullet"/>
      <w:lvlText w:val="•"/>
      <w:lvlJc w:val="left"/>
      <w:pPr>
        <w:ind w:left="4736" w:hanging="523"/>
      </w:pPr>
      <w:rPr>
        <w:rFonts w:hint="default"/>
        <w:lang w:val="uk-UA" w:eastAsia="en-US" w:bidi="ar-SA"/>
      </w:rPr>
    </w:lvl>
    <w:lvl w:ilvl="5" w:tplc="15409E56">
      <w:numFmt w:val="bullet"/>
      <w:lvlText w:val="•"/>
      <w:lvlJc w:val="left"/>
      <w:pPr>
        <w:ind w:left="5800" w:hanging="523"/>
      </w:pPr>
      <w:rPr>
        <w:rFonts w:hint="default"/>
        <w:lang w:val="uk-UA" w:eastAsia="en-US" w:bidi="ar-SA"/>
      </w:rPr>
    </w:lvl>
    <w:lvl w:ilvl="6" w:tplc="C8B66932">
      <w:numFmt w:val="bullet"/>
      <w:lvlText w:val="•"/>
      <w:lvlJc w:val="left"/>
      <w:pPr>
        <w:ind w:left="6864" w:hanging="523"/>
      </w:pPr>
      <w:rPr>
        <w:rFonts w:hint="default"/>
        <w:lang w:val="uk-UA" w:eastAsia="en-US" w:bidi="ar-SA"/>
      </w:rPr>
    </w:lvl>
    <w:lvl w:ilvl="7" w:tplc="1B8E9DEC">
      <w:numFmt w:val="bullet"/>
      <w:lvlText w:val="•"/>
      <w:lvlJc w:val="left"/>
      <w:pPr>
        <w:ind w:left="7928" w:hanging="523"/>
      </w:pPr>
      <w:rPr>
        <w:rFonts w:hint="default"/>
        <w:lang w:val="uk-UA" w:eastAsia="en-US" w:bidi="ar-SA"/>
      </w:rPr>
    </w:lvl>
    <w:lvl w:ilvl="8" w:tplc="F0767B2C">
      <w:numFmt w:val="bullet"/>
      <w:lvlText w:val="•"/>
      <w:lvlJc w:val="left"/>
      <w:pPr>
        <w:ind w:left="8992" w:hanging="523"/>
      </w:pPr>
      <w:rPr>
        <w:rFonts w:hint="default"/>
        <w:lang w:val="uk-UA" w:eastAsia="en-US" w:bidi="ar-SA"/>
      </w:rPr>
    </w:lvl>
  </w:abstractNum>
  <w:abstractNum w:abstractNumId="9" w15:restartNumberingAfterBreak="0">
    <w:nsid w:val="32CC6C3B"/>
    <w:multiLevelType w:val="hybridMultilevel"/>
    <w:tmpl w:val="E91A08CA"/>
    <w:lvl w:ilvl="0" w:tplc="AB3C8A28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C9087F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E4C029A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74DED28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01ECEA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5F82701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94A88A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6AAE10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F4C3FAE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40CC2438"/>
    <w:multiLevelType w:val="hybridMultilevel"/>
    <w:tmpl w:val="82E60EEC"/>
    <w:lvl w:ilvl="0" w:tplc="BC9C2CA6">
      <w:start w:val="1"/>
      <w:numFmt w:val="decimal"/>
      <w:lvlText w:val="%1."/>
      <w:lvlJc w:val="left"/>
      <w:pPr>
        <w:ind w:left="82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696A8BC4">
      <w:numFmt w:val="bullet"/>
      <w:lvlText w:val="•"/>
      <w:lvlJc w:val="left"/>
      <w:pPr>
        <w:ind w:left="1850" w:hanging="351"/>
      </w:pPr>
      <w:rPr>
        <w:rFonts w:hint="default"/>
        <w:lang w:val="uk-UA" w:eastAsia="en-US" w:bidi="ar-SA"/>
      </w:rPr>
    </w:lvl>
    <w:lvl w:ilvl="2" w:tplc="5CC8FAAA">
      <w:numFmt w:val="bullet"/>
      <w:lvlText w:val="•"/>
      <w:lvlJc w:val="left"/>
      <w:pPr>
        <w:ind w:left="2880" w:hanging="351"/>
      </w:pPr>
      <w:rPr>
        <w:rFonts w:hint="default"/>
        <w:lang w:val="uk-UA" w:eastAsia="en-US" w:bidi="ar-SA"/>
      </w:rPr>
    </w:lvl>
    <w:lvl w:ilvl="3" w:tplc="0032CD60">
      <w:numFmt w:val="bullet"/>
      <w:lvlText w:val="•"/>
      <w:lvlJc w:val="left"/>
      <w:pPr>
        <w:ind w:left="3910" w:hanging="351"/>
      </w:pPr>
      <w:rPr>
        <w:rFonts w:hint="default"/>
        <w:lang w:val="uk-UA" w:eastAsia="en-US" w:bidi="ar-SA"/>
      </w:rPr>
    </w:lvl>
    <w:lvl w:ilvl="4" w:tplc="5D0051A8">
      <w:numFmt w:val="bullet"/>
      <w:lvlText w:val="•"/>
      <w:lvlJc w:val="left"/>
      <w:pPr>
        <w:ind w:left="4940" w:hanging="351"/>
      </w:pPr>
      <w:rPr>
        <w:rFonts w:hint="default"/>
        <w:lang w:val="uk-UA" w:eastAsia="en-US" w:bidi="ar-SA"/>
      </w:rPr>
    </w:lvl>
    <w:lvl w:ilvl="5" w:tplc="2C448526">
      <w:numFmt w:val="bullet"/>
      <w:lvlText w:val="•"/>
      <w:lvlJc w:val="left"/>
      <w:pPr>
        <w:ind w:left="5970" w:hanging="351"/>
      </w:pPr>
      <w:rPr>
        <w:rFonts w:hint="default"/>
        <w:lang w:val="uk-UA" w:eastAsia="en-US" w:bidi="ar-SA"/>
      </w:rPr>
    </w:lvl>
    <w:lvl w:ilvl="6" w:tplc="9CD2B1D4">
      <w:numFmt w:val="bullet"/>
      <w:lvlText w:val="•"/>
      <w:lvlJc w:val="left"/>
      <w:pPr>
        <w:ind w:left="7000" w:hanging="351"/>
      </w:pPr>
      <w:rPr>
        <w:rFonts w:hint="default"/>
        <w:lang w:val="uk-UA" w:eastAsia="en-US" w:bidi="ar-SA"/>
      </w:rPr>
    </w:lvl>
    <w:lvl w:ilvl="7" w:tplc="82F0B02A">
      <w:numFmt w:val="bullet"/>
      <w:lvlText w:val="•"/>
      <w:lvlJc w:val="left"/>
      <w:pPr>
        <w:ind w:left="8030" w:hanging="351"/>
      </w:pPr>
      <w:rPr>
        <w:rFonts w:hint="default"/>
        <w:lang w:val="uk-UA" w:eastAsia="en-US" w:bidi="ar-SA"/>
      </w:rPr>
    </w:lvl>
    <w:lvl w:ilvl="8" w:tplc="EA8A5D56">
      <w:numFmt w:val="bullet"/>
      <w:lvlText w:val="•"/>
      <w:lvlJc w:val="left"/>
      <w:pPr>
        <w:ind w:left="9060" w:hanging="351"/>
      </w:pPr>
      <w:rPr>
        <w:rFonts w:hint="default"/>
        <w:lang w:val="uk-UA" w:eastAsia="en-US" w:bidi="ar-SA"/>
      </w:rPr>
    </w:lvl>
  </w:abstractNum>
  <w:abstractNum w:abstractNumId="11" w15:restartNumberingAfterBreak="0">
    <w:nsid w:val="41A81D99"/>
    <w:multiLevelType w:val="hybridMultilevel"/>
    <w:tmpl w:val="81425114"/>
    <w:lvl w:ilvl="0" w:tplc="D35AB38A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CB4526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A7D078E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A4A39CC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D1A05FE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158ABA8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A3611B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8476266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1742B7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44D7346E"/>
    <w:multiLevelType w:val="hybridMultilevel"/>
    <w:tmpl w:val="49D83B72"/>
    <w:lvl w:ilvl="0" w:tplc="CF6263B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800812B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13109318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2E44C7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3EC09DE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150A775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DD8769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174E5EF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8998236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47A11F90"/>
    <w:multiLevelType w:val="hybridMultilevel"/>
    <w:tmpl w:val="2C16B076"/>
    <w:lvl w:ilvl="0" w:tplc="0DA033C2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E4260AE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2A04B4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8BD2722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0364847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8CCE7B4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8028FA0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BE6C69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08A2FE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CBF712F"/>
    <w:multiLevelType w:val="hybridMultilevel"/>
    <w:tmpl w:val="CF241A00"/>
    <w:lvl w:ilvl="0" w:tplc="CA302E2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D424EDD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620CE6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82BE1A1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73E23FA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190C234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7C181E4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F7ECDF0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D05CF22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4DA4624A"/>
    <w:multiLevelType w:val="hybridMultilevel"/>
    <w:tmpl w:val="F4E6D7C6"/>
    <w:lvl w:ilvl="0" w:tplc="755CCCD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599C179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501EE76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C430D76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240A44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0E40231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3CF03A5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D884DCC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3BB0528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516D0FAB"/>
    <w:multiLevelType w:val="hybridMultilevel"/>
    <w:tmpl w:val="AA4A5AE2"/>
    <w:lvl w:ilvl="0" w:tplc="01AC7E72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B8E77FC">
      <w:numFmt w:val="bullet"/>
      <w:lvlText w:val="•"/>
      <w:lvlJc w:val="left"/>
      <w:pPr>
        <w:ind w:left="6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66D8ECA8">
      <w:numFmt w:val="bullet"/>
      <w:lvlText w:val="•"/>
      <w:lvlJc w:val="left"/>
      <w:pPr>
        <w:ind w:left="1804" w:hanging="169"/>
      </w:pPr>
      <w:rPr>
        <w:rFonts w:hint="default"/>
        <w:lang w:val="uk-UA" w:eastAsia="en-US" w:bidi="ar-SA"/>
      </w:rPr>
    </w:lvl>
    <w:lvl w:ilvl="3" w:tplc="795EA860">
      <w:numFmt w:val="bullet"/>
      <w:lvlText w:val="•"/>
      <w:lvlJc w:val="left"/>
      <w:pPr>
        <w:ind w:left="2968" w:hanging="169"/>
      </w:pPr>
      <w:rPr>
        <w:rFonts w:hint="default"/>
        <w:lang w:val="uk-UA" w:eastAsia="en-US" w:bidi="ar-SA"/>
      </w:rPr>
    </w:lvl>
    <w:lvl w:ilvl="4" w:tplc="17AEE204">
      <w:numFmt w:val="bullet"/>
      <w:lvlText w:val="•"/>
      <w:lvlJc w:val="left"/>
      <w:pPr>
        <w:ind w:left="4133" w:hanging="169"/>
      </w:pPr>
      <w:rPr>
        <w:rFonts w:hint="default"/>
        <w:lang w:val="uk-UA" w:eastAsia="en-US" w:bidi="ar-SA"/>
      </w:rPr>
    </w:lvl>
    <w:lvl w:ilvl="5" w:tplc="3C2CC798">
      <w:numFmt w:val="bullet"/>
      <w:lvlText w:val="•"/>
      <w:lvlJc w:val="left"/>
      <w:pPr>
        <w:ind w:left="5297" w:hanging="169"/>
      </w:pPr>
      <w:rPr>
        <w:rFonts w:hint="default"/>
        <w:lang w:val="uk-UA" w:eastAsia="en-US" w:bidi="ar-SA"/>
      </w:rPr>
    </w:lvl>
    <w:lvl w:ilvl="6" w:tplc="C0449940">
      <w:numFmt w:val="bullet"/>
      <w:lvlText w:val="•"/>
      <w:lvlJc w:val="left"/>
      <w:pPr>
        <w:ind w:left="6462" w:hanging="169"/>
      </w:pPr>
      <w:rPr>
        <w:rFonts w:hint="default"/>
        <w:lang w:val="uk-UA" w:eastAsia="en-US" w:bidi="ar-SA"/>
      </w:rPr>
    </w:lvl>
    <w:lvl w:ilvl="7" w:tplc="ABC8A292">
      <w:numFmt w:val="bullet"/>
      <w:lvlText w:val="•"/>
      <w:lvlJc w:val="left"/>
      <w:pPr>
        <w:ind w:left="7626" w:hanging="169"/>
      </w:pPr>
      <w:rPr>
        <w:rFonts w:hint="default"/>
        <w:lang w:val="uk-UA" w:eastAsia="en-US" w:bidi="ar-SA"/>
      </w:rPr>
    </w:lvl>
    <w:lvl w:ilvl="8" w:tplc="3A040D28">
      <w:numFmt w:val="bullet"/>
      <w:lvlText w:val="•"/>
      <w:lvlJc w:val="left"/>
      <w:pPr>
        <w:ind w:left="8791" w:hanging="169"/>
      </w:pPr>
      <w:rPr>
        <w:rFonts w:hint="default"/>
        <w:lang w:val="uk-UA" w:eastAsia="en-US" w:bidi="ar-SA"/>
      </w:rPr>
    </w:lvl>
  </w:abstractNum>
  <w:abstractNum w:abstractNumId="17" w15:restartNumberingAfterBreak="0">
    <w:nsid w:val="56F009F7"/>
    <w:multiLevelType w:val="hybridMultilevel"/>
    <w:tmpl w:val="DEA27FC8"/>
    <w:lvl w:ilvl="0" w:tplc="846C986C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C707BEA">
      <w:numFmt w:val="bullet"/>
      <w:lvlText w:val="•"/>
      <w:lvlJc w:val="left"/>
      <w:pPr>
        <w:ind w:left="13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28245FAC">
      <w:numFmt w:val="bullet"/>
      <w:lvlText w:val="•"/>
      <w:lvlJc w:val="left"/>
      <w:pPr>
        <w:ind w:left="2444" w:hanging="169"/>
      </w:pPr>
      <w:rPr>
        <w:rFonts w:hint="default"/>
        <w:lang w:val="uk-UA" w:eastAsia="en-US" w:bidi="ar-SA"/>
      </w:rPr>
    </w:lvl>
    <w:lvl w:ilvl="3" w:tplc="CA9C5268">
      <w:numFmt w:val="bullet"/>
      <w:lvlText w:val="•"/>
      <w:lvlJc w:val="left"/>
      <w:pPr>
        <w:ind w:left="3528" w:hanging="169"/>
      </w:pPr>
      <w:rPr>
        <w:rFonts w:hint="default"/>
        <w:lang w:val="uk-UA" w:eastAsia="en-US" w:bidi="ar-SA"/>
      </w:rPr>
    </w:lvl>
    <w:lvl w:ilvl="4" w:tplc="C4F0DAE0">
      <w:numFmt w:val="bullet"/>
      <w:lvlText w:val="•"/>
      <w:lvlJc w:val="left"/>
      <w:pPr>
        <w:ind w:left="4613" w:hanging="169"/>
      </w:pPr>
      <w:rPr>
        <w:rFonts w:hint="default"/>
        <w:lang w:val="uk-UA" w:eastAsia="en-US" w:bidi="ar-SA"/>
      </w:rPr>
    </w:lvl>
    <w:lvl w:ilvl="5" w:tplc="7C7E7A36">
      <w:numFmt w:val="bullet"/>
      <w:lvlText w:val="•"/>
      <w:lvlJc w:val="left"/>
      <w:pPr>
        <w:ind w:left="5697" w:hanging="169"/>
      </w:pPr>
      <w:rPr>
        <w:rFonts w:hint="default"/>
        <w:lang w:val="uk-UA" w:eastAsia="en-US" w:bidi="ar-SA"/>
      </w:rPr>
    </w:lvl>
    <w:lvl w:ilvl="6" w:tplc="EADA6596">
      <w:numFmt w:val="bullet"/>
      <w:lvlText w:val="•"/>
      <w:lvlJc w:val="left"/>
      <w:pPr>
        <w:ind w:left="6782" w:hanging="169"/>
      </w:pPr>
      <w:rPr>
        <w:rFonts w:hint="default"/>
        <w:lang w:val="uk-UA" w:eastAsia="en-US" w:bidi="ar-SA"/>
      </w:rPr>
    </w:lvl>
    <w:lvl w:ilvl="7" w:tplc="BA922A9C">
      <w:numFmt w:val="bullet"/>
      <w:lvlText w:val="•"/>
      <w:lvlJc w:val="left"/>
      <w:pPr>
        <w:ind w:left="7866" w:hanging="169"/>
      </w:pPr>
      <w:rPr>
        <w:rFonts w:hint="default"/>
        <w:lang w:val="uk-UA" w:eastAsia="en-US" w:bidi="ar-SA"/>
      </w:rPr>
    </w:lvl>
    <w:lvl w:ilvl="8" w:tplc="F2D454EA">
      <w:numFmt w:val="bullet"/>
      <w:lvlText w:val="•"/>
      <w:lvlJc w:val="left"/>
      <w:pPr>
        <w:ind w:left="8951" w:hanging="169"/>
      </w:pPr>
      <w:rPr>
        <w:rFonts w:hint="default"/>
        <w:lang w:val="uk-UA" w:eastAsia="en-US" w:bidi="ar-SA"/>
      </w:rPr>
    </w:lvl>
  </w:abstractNum>
  <w:abstractNum w:abstractNumId="18" w15:restartNumberingAfterBreak="0">
    <w:nsid w:val="58046794"/>
    <w:multiLevelType w:val="hybridMultilevel"/>
    <w:tmpl w:val="EBA4788A"/>
    <w:lvl w:ilvl="0" w:tplc="E96EC304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15A0F2B6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D0666DC4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8CDA04D8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4C50EFAC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3B12B142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CEEA60FA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DA3251E8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C7049CD6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9" w15:restartNumberingAfterBreak="0">
    <w:nsid w:val="64AB42AF"/>
    <w:multiLevelType w:val="hybridMultilevel"/>
    <w:tmpl w:val="DB4EFCF4"/>
    <w:lvl w:ilvl="0" w:tplc="E150533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D0805E7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6E6A17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8E10A7B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E2CE9EF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A9F6CC2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AEA8E60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2CDA2EE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FABA571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7DC3DE5"/>
    <w:multiLevelType w:val="hybridMultilevel"/>
    <w:tmpl w:val="67640192"/>
    <w:lvl w:ilvl="0" w:tplc="90F46F7A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C928430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A5DC5446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85E405A0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3A88FEBA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A9EE8B66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2DDA7CDE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B016D034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0E0095D4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21" w15:restartNumberingAfterBreak="0">
    <w:nsid w:val="6B0D14B3"/>
    <w:multiLevelType w:val="hybridMultilevel"/>
    <w:tmpl w:val="98C685E4"/>
    <w:lvl w:ilvl="0" w:tplc="06EE46E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67423F2">
      <w:numFmt w:val="bullet"/>
      <w:lvlText w:val="•"/>
      <w:lvlJc w:val="left"/>
      <w:pPr>
        <w:ind w:left="1544" w:hanging="164"/>
      </w:pPr>
      <w:rPr>
        <w:rFonts w:hint="default"/>
        <w:lang w:val="uk-UA" w:eastAsia="en-US" w:bidi="ar-SA"/>
      </w:rPr>
    </w:lvl>
    <w:lvl w:ilvl="2" w:tplc="7F94BE2E">
      <w:numFmt w:val="bullet"/>
      <w:lvlText w:val="•"/>
      <w:lvlJc w:val="left"/>
      <w:pPr>
        <w:ind w:left="2608" w:hanging="164"/>
      </w:pPr>
      <w:rPr>
        <w:rFonts w:hint="default"/>
        <w:lang w:val="uk-UA" w:eastAsia="en-US" w:bidi="ar-SA"/>
      </w:rPr>
    </w:lvl>
    <w:lvl w:ilvl="3" w:tplc="949E0DFC">
      <w:numFmt w:val="bullet"/>
      <w:lvlText w:val="•"/>
      <w:lvlJc w:val="left"/>
      <w:pPr>
        <w:ind w:left="3672" w:hanging="164"/>
      </w:pPr>
      <w:rPr>
        <w:rFonts w:hint="default"/>
        <w:lang w:val="uk-UA" w:eastAsia="en-US" w:bidi="ar-SA"/>
      </w:rPr>
    </w:lvl>
    <w:lvl w:ilvl="4" w:tplc="CFB4D3D8">
      <w:numFmt w:val="bullet"/>
      <w:lvlText w:val="•"/>
      <w:lvlJc w:val="left"/>
      <w:pPr>
        <w:ind w:left="4736" w:hanging="164"/>
      </w:pPr>
      <w:rPr>
        <w:rFonts w:hint="default"/>
        <w:lang w:val="uk-UA" w:eastAsia="en-US" w:bidi="ar-SA"/>
      </w:rPr>
    </w:lvl>
    <w:lvl w:ilvl="5" w:tplc="A21692FE">
      <w:numFmt w:val="bullet"/>
      <w:lvlText w:val="•"/>
      <w:lvlJc w:val="left"/>
      <w:pPr>
        <w:ind w:left="5800" w:hanging="164"/>
      </w:pPr>
      <w:rPr>
        <w:rFonts w:hint="default"/>
        <w:lang w:val="uk-UA" w:eastAsia="en-US" w:bidi="ar-SA"/>
      </w:rPr>
    </w:lvl>
    <w:lvl w:ilvl="6" w:tplc="92E85E4C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FA52AD1E">
      <w:numFmt w:val="bullet"/>
      <w:lvlText w:val="•"/>
      <w:lvlJc w:val="left"/>
      <w:pPr>
        <w:ind w:left="7928" w:hanging="164"/>
      </w:pPr>
      <w:rPr>
        <w:rFonts w:hint="default"/>
        <w:lang w:val="uk-UA" w:eastAsia="en-US" w:bidi="ar-SA"/>
      </w:rPr>
    </w:lvl>
    <w:lvl w:ilvl="8" w:tplc="0C1A9A66">
      <w:numFmt w:val="bullet"/>
      <w:lvlText w:val="•"/>
      <w:lvlJc w:val="left"/>
      <w:pPr>
        <w:ind w:left="8992" w:hanging="164"/>
      </w:pPr>
      <w:rPr>
        <w:rFonts w:hint="default"/>
        <w:lang w:val="uk-UA" w:eastAsia="en-US" w:bidi="ar-SA"/>
      </w:rPr>
    </w:lvl>
  </w:abstractNum>
  <w:abstractNum w:abstractNumId="22" w15:restartNumberingAfterBreak="0">
    <w:nsid w:val="738C2390"/>
    <w:multiLevelType w:val="hybridMultilevel"/>
    <w:tmpl w:val="F6387360"/>
    <w:lvl w:ilvl="0" w:tplc="8CF4FE0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E22E871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195E748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D108E3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964B39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BE488B9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CF78DCA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99D03B0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B1256A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3" w15:restartNumberingAfterBreak="0">
    <w:nsid w:val="73967FBF"/>
    <w:multiLevelType w:val="hybridMultilevel"/>
    <w:tmpl w:val="4C26D474"/>
    <w:lvl w:ilvl="0" w:tplc="090C533C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AA621AC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10C0EDB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A83A39B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0822750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2A6842F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93D4D05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8FE6070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0DDE60E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73A95BE6"/>
    <w:multiLevelType w:val="hybridMultilevel"/>
    <w:tmpl w:val="B9FEF77C"/>
    <w:lvl w:ilvl="0" w:tplc="E8F6C34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7B5A935A">
      <w:numFmt w:val="bullet"/>
      <w:lvlText w:val="•"/>
      <w:lvlJc w:val="left"/>
      <w:pPr>
        <w:ind w:left="1544" w:hanging="360"/>
      </w:pPr>
      <w:rPr>
        <w:rFonts w:hint="default"/>
        <w:lang w:val="uk-UA" w:eastAsia="en-US" w:bidi="ar-SA"/>
      </w:rPr>
    </w:lvl>
    <w:lvl w:ilvl="2" w:tplc="6218ABCE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3" w:tplc="6D1C6288">
      <w:numFmt w:val="bullet"/>
      <w:lvlText w:val="•"/>
      <w:lvlJc w:val="left"/>
      <w:pPr>
        <w:ind w:left="3672" w:hanging="360"/>
      </w:pPr>
      <w:rPr>
        <w:rFonts w:hint="default"/>
        <w:lang w:val="uk-UA" w:eastAsia="en-US" w:bidi="ar-SA"/>
      </w:rPr>
    </w:lvl>
    <w:lvl w:ilvl="4" w:tplc="9866F144">
      <w:numFmt w:val="bullet"/>
      <w:lvlText w:val="•"/>
      <w:lvlJc w:val="left"/>
      <w:pPr>
        <w:ind w:left="4736" w:hanging="360"/>
      </w:pPr>
      <w:rPr>
        <w:rFonts w:hint="default"/>
        <w:lang w:val="uk-UA" w:eastAsia="en-US" w:bidi="ar-SA"/>
      </w:rPr>
    </w:lvl>
    <w:lvl w:ilvl="5" w:tplc="62D4F7DA">
      <w:numFmt w:val="bullet"/>
      <w:lvlText w:val="•"/>
      <w:lvlJc w:val="left"/>
      <w:pPr>
        <w:ind w:left="5800" w:hanging="360"/>
      </w:pPr>
      <w:rPr>
        <w:rFonts w:hint="default"/>
        <w:lang w:val="uk-UA" w:eastAsia="en-US" w:bidi="ar-SA"/>
      </w:rPr>
    </w:lvl>
    <w:lvl w:ilvl="6" w:tplc="111A7712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7" w:tplc="508A31A8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8" w:tplc="81868830">
      <w:numFmt w:val="bullet"/>
      <w:lvlText w:val="•"/>
      <w:lvlJc w:val="left"/>
      <w:pPr>
        <w:ind w:left="8992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791F640A"/>
    <w:multiLevelType w:val="hybridMultilevel"/>
    <w:tmpl w:val="2AEAB070"/>
    <w:lvl w:ilvl="0" w:tplc="3B660952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CFC2C50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9B2EA78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162C17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7F83F64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E02CEC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BE4679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CFAFCE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6A90862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7D114183"/>
    <w:multiLevelType w:val="hybridMultilevel"/>
    <w:tmpl w:val="02026F0C"/>
    <w:lvl w:ilvl="0" w:tplc="AC0A7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E07"/>
    <w:multiLevelType w:val="hybridMultilevel"/>
    <w:tmpl w:val="37E0E2A0"/>
    <w:lvl w:ilvl="0" w:tplc="CB36923C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4F844A4">
      <w:start w:val="1"/>
      <w:numFmt w:val="decimal"/>
      <w:lvlText w:val="%2."/>
      <w:lvlJc w:val="left"/>
      <w:pPr>
        <w:ind w:left="1405" w:hanging="213"/>
        <w:jc w:val="right"/>
      </w:pPr>
      <w:rPr>
        <w:rFonts w:hint="default"/>
        <w:w w:val="100"/>
        <w:lang w:val="uk-UA" w:eastAsia="en-US" w:bidi="ar-SA"/>
      </w:rPr>
    </w:lvl>
    <w:lvl w:ilvl="2" w:tplc="A07C5D84">
      <w:start w:val="1"/>
      <w:numFmt w:val="decimal"/>
      <w:lvlText w:val="%3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3" w:tplc="1BE6982E">
      <w:numFmt w:val="bullet"/>
      <w:lvlText w:val="•"/>
      <w:lvlJc w:val="left"/>
      <w:pPr>
        <w:ind w:left="1480" w:hanging="281"/>
      </w:pPr>
      <w:rPr>
        <w:rFonts w:hint="default"/>
        <w:lang w:val="uk-UA" w:eastAsia="en-US" w:bidi="ar-SA"/>
      </w:rPr>
    </w:lvl>
    <w:lvl w:ilvl="4" w:tplc="90EAD346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5" w:tplc="B6661C38">
      <w:numFmt w:val="bullet"/>
      <w:lvlText w:val="•"/>
      <w:lvlJc w:val="left"/>
      <w:pPr>
        <w:ind w:left="4234" w:hanging="281"/>
      </w:pPr>
      <w:rPr>
        <w:rFonts w:hint="default"/>
        <w:lang w:val="uk-UA" w:eastAsia="en-US" w:bidi="ar-SA"/>
      </w:rPr>
    </w:lvl>
    <w:lvl w:ilvl="6" w:tplc="E52C523A">
      <w:numFmt w:val="bullet"/>
      <w:lvlText w:val="•"/>
      <w:lvlJc w:val="left"/>
      <w:pPr>
        <w:ind w:left="5611" w:hanging="281"/>
      </w:pPr>
      <w:rPr>
        <w:rFonts w:hint="default"/>
        <w:lang w:val="uk-UA" w:eastAsia="en-US" w:bidi="ar-SA"/>
      </w:rPr>
    </w:lvl>
    <w:lvl w:ilvl="7" w:tplc="ECD8D52C">
      <w:numFmt w:val="bullet"/>
      <w:lvlText w:val="•"/>
      <w:lvlJc w:val="left"/>
      <w:pPr>
        <w:ind w:left="6988" w:hanging="281"/>
      </w:pPr>
      <w:rPr>
        <w:rFonts w:hint="default"/>
        <w:lang w:val="uk-UA" w:eastAsia="en-US" w:bidi="ar-SA"/>
      </w:rPr>
    </w:lvl>
    <w:lvl w:ilvl="8" w:tplc="A07087E2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28" w15:restartNumberingAfterBreak="0">
    <w:nsid w:val="7E9E5612"/>
    <w:multiLevelType w:val="hybridMultilevel"/>
    <w:tmpl w:val="5C92D3F0"/>
    <w:lvl w:ilvl="0" w:tplc="47BC4BE0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7EA7D0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A26B8A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1F9639A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C374DBE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E1CA8F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8C18D61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A50C68D0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792C1B3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9"/>
  </w:num>
  <w:num w:numId="5">
    <w:abstractNumId w:val="21"/>
  </w:num>
  <w:num w:numId="6">
    <w:abstractNumId w:val="23"/>
  </w:num>
  <w:num w:numId="7">
    <w:abstractNumId w:val="15"/>
  </w:num>
  <w:num w:numId="8">
    <w:abstractNumId w:val="25"/>
  </w:num>
  <w:num w:numId="9">
    <w:abstractNumId w:val="3"/>
  </w:num>
  <w:num w:numId="10">
    <w:abstractNumId w:val="17"/>
  </w:num>
  <w:num w:numId="11">
    <w:abstractNumId w:val="28"/>
  </w:num>
  <w:num w:numId="12">
    <w:abstractNumId w:val="22"/>
  </w:num>
  <w:num w:numId="13">
    <w:abstractNumId w:val="1"/>
  </w:num>
  <w:num w:numId="14">
    <w:abstractNumId w:val="11"/>
  </w:num>
  <w:num w:numId="15">
    <w:abstractNumId w:val="6"/>
  </w:num>
  <w:num w:numId="16">
    <w:abstractNumId w:val="18"/>
  </w:num>
  <w:num w:numId="17">
    <w:abstractNumId w:val="4"/>
  </w:num>
  <w:num w:numId="18">
    <w:abstractNumId w:val="14"/>
  </w:num>
  <w:num w:numId="19">
    <w:abstractNumId w:val="7"/>
  </w:num>
  <w:num w:numId="20">
    <w:abstractNumId w:val="2"/>
  </w:num>
  <w:num w:numId="21">
    <w:abstractNumId w:val="13"/>
  </w:num>
  <w:num w:numId="22">
    <w:abstractNumId w:val="9"/>
  </w:num>
  <w:num w:numId="23">
    <w:abstractNumId w:val="8"/>
  </w:num>
  <w:num w:numId="24">
    <w:abstractNumId w:val="24"/>
  </w:num>
  <w:num w:numId="25">
    <w:abstractNumId w:val="0"/>
  </w:num>
  <w:num w:numId="26">
    <w:abstractNumId w:val="16"/>
  </w:num>
  <w:num w:numId="27">
    <w:abstractNumId w:val="27"/>
  </w:num>
  <w:num w:numId="28">
    <w:abstractNumId w:val="1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030"/>
    <w:rsid w:val="004C4C87"/>
    <w:rsid w:val="00557030"/>
    <w:rsid w:val="00967480"/>
    <w:rsid w:val="00B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75D8"/>
  <w15:docId w15:val="{D77C3215-12E1-460B-9068-E600747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2"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993" w:right="63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73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6114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3</cp:revision>
  <dcterms:created xsi:type="dcterms:W3CDTF">2021-09-25T15:03:00Z</dcterms:created>
  <dcterms:modified xsi:type="dcterms:W3CDTF">2021-09-25T15:08:00Z</dcterms:modified>
</cp:coreProperties>
</file>