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54" w:rsidRPr="00241277" w:rsidRDefault="009E6B54" w:rsidP="009E6B54">
      <w:pPr>
        <w:jc w:val="center"/>
        <w:rPr>
          <w:szCs w:val="28"/>
          <w:lang w:val="en-US"/>
        </w:rPr>
      </w:pPr>
    </w:p>
    <w:p w:rsidR="009E6B54" w:rsidRPr="00241277" w:rsidRDefault="009E6B54" w:rsidP="009E6B54">
      <w:pPr>
        <w:jc w:val="center"/>
        <w:rPr>
          <w:szCs w:val="28"/>
        </w:rPr>
      </w:pPr>
    </w:p>
    <w:p w:rsidR="009E6B54" w:rsidRPr="00241277" w:rsidRDefault="009E6B54" w:rsidP="009E6B54">
      <w:pPr>
        <w:jc w:val="center"/>
        <w:rPr>
          <w:szCs w:val="28"/>
          <w:lang w:val="ru-RU"/>
        </w:rPr>
      </w:pPr>
      <w:r w:rsidRPr="00241277">
        <w:rPr>
          <w:szCs w:val="28"/>
          <w:lang w:val="ru-RU"/>
        </w:rPr>
        <w:t>МІНІСТЕРСТВО ОСВІТИ І НАУКИ УКРАЇНИ</w:t>
      </w:r>
    </w:p>
    <w:p w:rsidR="009E6B54" w:rsidRPr="00241277" w:rsidRDefault="009E6B54" w:rsidP="009E6B54">
      <w:pPr>
        <w:jc w:val="center"/>
        <w:rPr>
          <w:szCs w:val="28"/>
          <w:lang w:val="ru-RU"/>
        </w:rPr>
      </w:pPr>
      <w:r w:rsidRPr="00241277">
        <w:rPr>
          <w:szCs w:val="28"/>
          <w:lang w:val="ru-RU"/>
        </w:rPr>
        <w:t>ЗАПОРІЗЬКИЙ НАЦІОНАЛЬНИЙ УНІВЕРСИТЕТ</w:t>
      </w:r>
    </w:p>
    <w:p w:rsidR="009E6B54" w:rsidRPr="00241277" w:rsidRDefault="009E6B54" w:rsidP="009E6B54">
      <w:pPr>
        <w:jc w:val="center"/>
        <w:rPr>
          <w:caps/>
          <w:szCs w:val="28"/>
          <w:lang w:val="ru-RU"/>
        </w:rPr>
      </w:pPr>
      <w:r w:rsidRPr="00241277">
        <w:rPr>
          <w:caps/>
          <w:szCs w:val="28"/>
          <w:lang w:val="ru-RU"/>
        </w:rPr>
        <w:t>Факультет</w:t>
      </w:r>
      <w:r w:rsidR="006D79DE" w:rsidRPr="00241277">
        <w:rPr>
          <w:caps/>
          <w:szCs w:val="28"/>
          <w:lang w:val="ru-RU"/>
        </w:rPr>
        <w:t xml:space="preserve"> ЕКОНОМІЧНИЙ</w:t>
      </w:r>
    </w:p>
    <w:p w:rsidR="009E6B54" w:rsidRPr="00241277" w:rsidRDefault="009E6B54" w:rsidP="009E6B54">
      <w:pPr>
        <w:jc w:val="center"/>
        <w:rPr>
          <w:sz w:val="20"/>
          <w:szCs w:val="20"/>
          <w:lang w:val="ru-RU"/>
        </w:rPr>
      </w:pPr>
      <w:r w:rsidRPr="00241277">
        <w:rPr>
          <w:caps/>
          <w:lang w:val="ru-RU"/>
        </w:rPr>
        <w:t>Кафедра</w:t>
      </w:r>
      <w:r w:rsidRPr="00241277">
        <w:rPr>
          <w:lang w:val="ru-RU"/>
        </w:rPr>
        <w:t xml:space="preserve"> </w:t>
      </w:r>
      <w:r w:rsidR="006D79DE" w:rsidRPr="00241277">
        <w:rPr>
          <w:lang w:val="ru-RU"/>
        </w:rPr>
        <w:t>ФІНАНСІВ, БАНКІВСЬКОЇ СПРАВИ ТА СТРАХУВАННЯ</w:t>
      </w:r>
    </w:p>
    <w:p w:rsidR="009E6B54" w:rsidRPr="00241277" w:rsidRDefault="009E6B54" w:rsidP="009E6B54">
      <w:pPr>
        <w:jc w:val="center"/>
        <w:rPr>
          <w:sz w:val="20"/>
          <w:szCs w:val="20"/>
          <w:lang w:val="ru-RU"/>
        </w:rPr>
      </w:pPr>
    </w:p>
    <w:p w:rsidR="009E6B54" w:rsidRPr="00241277" w:rsidRDefault="009E6B54" w:rsidP="009E6B54">
      <w:pPr>
        <w:jc w:val="center"/>
        <w:rPr>
          <w:b/>
          <w:lang w:val="ru-RU"/>
        </w:rPr>
      </w:pPr>
      <w:r w:rsidRPr="00241277">
        <w:rPr>
          <w:b/>
          <w:lang w:val="ru-RU"/>
        </w:rPr>
        <w:t xml:space="preserve">                                                </w:t>
      </w:r>
    </w:p>
    <w:p w:rsidR="009E6B54" w:rsidRPr="00241277" w:rsidRDefault="009E6B54" w:rsidP="009E6B54">
      <w:pPr>
        <w:jc w:val="center"/>
        <w:rPr>
          <w:lang w:val="ru-RU"/>
        </w:rPr>
      </w:pPr>
      <w:r w:rsidRPr="00241277">
        <w:rPr>
          <w:b/>
          <w:lang w:val="ru-RU"/>
        </w:rPr>
        <w:t xml:space="preserve">                                                       ЗАТВЕРДЖУЮ</w:t>
      </w:r>
    </w:p>
    <w:p w:rsidR="009E6B54" w:rsidRPr="00241277" w:rsidRDefault="009E6B54" w:rsidP="009E6B54">
      <w:pPr>
        <w:ind w:left="5400"/>
      </w:pPr>
    </w:p>
    <w:p w:rsidR="009E6B54" w:rsidRPr="00241277" w:rsidRDefault="009E6B54" w:rsidP="009E6B54">
      <w:pPr>
        <w:ind w:left="5400"/>
      </w:pPr>
      <w:r w:rsidRPr="00241277">
        <w:t xml:space="preserve">Декан </w:t>
      </w:r>
      <w:r w:rsidR="006D79DE" w:rsidRPr="00241277">
        <w:t>економічного</w:t>
      </w:r>
      <w:r w:rsidRPr="00241277">
        <w:t xml:space="preserve"> факультету </w:t>
      </w:r>
    </w:p>
    <w:p w:rsidR="009E6B54" w:rsidRPr="00241277" w:rsidRDefault="009E6B54" w:rsidP="009E6B54">
      <w:pPr>
        <w:ind w:left="5400"/>
        <w:rPr>
          <w:sz w:val="16"/>
        </w:rPr>
      </w:pPr>
      <w:r w:rsidRPr="00241277">
        <w:rPr>
          <w:szCs w:val="28"/>
        </w:rPr>
        <w:t xml:space="preserve">  </w:t>
      </w:r>
      <w:r w:rsidRPr="00241277">
        <w:rPr>
          <w:szCs w:val="28"/>
          <w:lang w:val="ru-RU"/>
        </w:rPr>
        <w:t xml:space="preserve">     </w:t>
      </w:r>
      <w:r w:rsidRPr="00241277">
        <w:rPr>
          <w:szCs w:val="28"/>
        </w:rPr>
        <w:t xml:space="preserve">______        </w:t>
      </w:r>
      <w:r w:rsidR="006D79DE" w:rsidRPr="00241277">
        <w:rPr>
          <w:szCs w:val="28"/>
        </w:rPr>
        <w:t>Череп А.В.</w:t>
      </w:r>
      <w:r w:rsidRPr="00241277">
        <w:rPr>
          <w:szCs w:val="28"/>
        </w:rPr>
        <w:t>_____</w:t>
      </w:r>
      <w:r w:rsidRPr="00241277">
        <w:rPr>
          <w:sz w:val="16"/>
        </w:rPr>
        <w:t xml:space="preserve">  </w:t>
      </w:r>
    </w:p>
    <w:p w:rsidR="009E6B54" w:rsidRPr="00241277" w:rsidRDefault="009E6B54" w:rsidP="009E6B54">
      <w:pPr>
        <w:ind w:left="5400"/>
        <w:rPr>
          <w:sz w:val="16"/>
        </w:rPr>
      </w:pPr>
      <w:r w:rsidRPr="00241277">
        <w:rPr>
          <w:sz w:val="16"/>
        </w:rPr>
        <w:t xml:space="preserve">     </w:t>
      </w:r>
      <w:r w:rsidRPr="00241277">
        <w:rPr>
          <w:sz w:val="16"/>
          <w:lang w:val="ru-RU"/>
        </w:rPr>
        <w:t xml:space="preserve">          </w:t>
      </w:r>
      <w:r w:rsidRPr="00241277">
        <w:rPr>
          <w:sz w:val="16"/>
        </w:rPr>
        <w:t xml:space="preserve">(підпис)                        (ініціали та прізвище) </w:t>
      </w:r>
    </w:p>
    <w:p w:rsidR="009E6B54" w:rsidRPr="00241277" w:rsidRDefault="009E6B54" w:rsidP="009E6B54">
      <w:r w:rsidRPr="00241277">
        <w:t xml:space="preserve">                                                                                           </w:t>
      </w:r>
      <w:r w:rsidRPr="00241277">
        <w:rPr>
          <w:lang w:val="ru-RU"/>
        </w:rPr>
        <w:t xml:space="preserve">    </w:t>
      </w:r>
      <w:r w:rsidRPr="00241277">
        <w:t xml:space="preserve"> «______»_______________202___</w:t>
      </w:r>
    </w:p>
    <w:p w:rsidR="009E6B54" w:rsidRPr="00241277" w:rsidRDefault="009E6B54" w:rsidP="009E6B54">
      <w:pPr>
        <w:jc w:val="center"/>
        <w:rPr>
          <w:sz w:val="20"/>
          <w:szCs w:val="20"/>
        </w:rPr>
      </w:pPr>
    </w:p>
    <w:p w:rsidR="009E6B54" w:rsidRPr="00241277" w:rsidRDefault="009E6B54" w:rsidP="009E6B54">
      <w:pPr>
        <w:jc w:val="center"/>
        <w:rPr>
          <w:sz w:val="20"/>
          <w:szCs w:val="20"/>
        </w:rPr>
      </w:pPr>
    </w:p>
    <w:p w:rsidR="009E6B54" w:rsidRPr="00241277" w:rsidRDefault="009E6B54" w:rsidP="009E6B54">
      <w:pPr>
        <w:jc w:val="center"/>
        <w:rPr>
          <w:b/>
          <w:bCs/>
          <w:sz w:val="28"/>
          <w:szCs w:val="28"/>
        </w:rPr>
      </w:pPr>
      <w:r w:rsidRPr="0024127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41277">
        <w:rPr>
          <w:b/>
          <w:bCs/>
          <w:sz w:val="28"/>
          <w:szCs w:val="28"/>
          <w:lang w:val="ru-RU"/>
        </w:rPr>
        <w:t>Технології</w:t>
      </w:r>
      <w:proofErr w:type="spellEnd"/>
      <w:r w:rsidRPr="0024127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41277">
        <w:rPr>
          <w:b/>
          <w:bCs/>
          <w:sz w:val="28"/>
          <w:szCs w:val="28"/>
          <w:lang w:val="ru-RU"/>
        </w:rPr>
        <w:t>діяльності</w:t>
      </w:r>
      <w:proofErr w:type="spellEnd"/>
      <w:r w:rsidRPr="0024127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41277">
        <w:rPr>
          <w:b/>
          <w:bCs/>
          <w:sz w:val="28"/>
          <w:szCs w:val="28"/>
          <w:lang w:val="ru-RU"/>
        </w:rPr>
        <w:t>аналітиків</w:t>
      </w:r>
      <w:proofErr w:type="spellEnd"/>
      <w:r w:rsidRPr="00241277">
        <w:rPr>
          <w:b/>
          <w:bCs/>
          <w:sz w:val="28"/>
          <w:szCs w:val="28"/>
          <w:lang w:val="ru-RU"/>
        </w:rPr>
        <w:t xml:space="preserve"> з </w:t>
      </w:r>
      <w:proofErr w:type="spellStart"/>
      <w:r w:rsidRPr="00241277">
        <w:rPr>
          <w:b/>
          <w:bCs/>
          <w:sz w:val="28"/>
          <w:szCs w:val="28"/>
          <w:lang w:val="ru-RU"/>
        </w:rPr>
        <w:t>питань</w:t>
      </w:r>
      <w:proofErr w:type="spellEnd"/>
      <w:r w:rsidRPr="0024127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241277">
        <w:rPr>
          <w:b/>
          <w:bCs/>
          <w:sz w:val="28"/>
          <w:szCs w:val="28"/>
          <w:lang w:val="ru-RU"/>
        </w:rPr>
        <w:t>фінансів</w:t>
      </w:r>
      <w:proofErr w:type="spellEnd"/>
      <w:r w:rsidRPr="00241277">
        <w:rPr>
          <w:b/>
          <w:bCs/>
          <w:sz w:val="28"/>
          <w:szCs w:val="28"/>
        </w:rPr>
        <w:t xml:space="preserve"> </w:t>
      </w:r>
    </w:p>
    <w:p w:rsidR="009E6B54" w:rsidRPr="00241277" w:rsidRDefault="009E6B54" w:rsidP="009E6B54">
      <w:pPr>
        <w:jc w:val="center"/>
        <w:rPr>
          <w:sz w:val="16"/>
          <w:szCs w:val="16"/>
        </w:rPr>
      </w:pPr>
      <w:r w:rsidRPr="00241277">
        <w:rPr>
          <w:sz w:val="16"/>
          <w:szCs w:val="16"/>
        </w:rPr>
        <w:t>(назва навчальної дисципліни)</w:t>
      </w:r>
    </w:p>
    <w:p w:rsidR="009E6B54" w:rsidRPr="00241277" w:rsidRDefault="009E6B54" w:rsidP="009E6B54">
      <w:pPr>
        <w:jc w:val="center"/>
        <w:rPr>
          <w:i/>
          <w:iCs/>
          <w:sz w:val="28"/>
          <w:szCs w:val="28"/>
        </w:rPr>
      </w:pPr>
      <w:r w:rsidRPr="00241277">
        <w:rPr>
          <w:iCs/>
          <w:sz w:val="28"/>
          <w:szCs w:val="28"/>
        </w:rPr>
        <w:t>РОБОЧА ПРОГРАМА НАВЧАЛЬНОЇ ДИСЦИПЛІНИ</w:t>
      </w:r>
      <w:r w:rsidRPr="00241277">
        <w:rPr>
          <w:i/>
          <w:iCs/>
          <w:sz w:val="28"/>
          <w:szCs w:val="28"/>
        </w:rPr>
        <w:t xml:space="preserve"> </w:t>
      </w:r>
    </w:p>
    <w:p w:rsidR="009E6B54" w:rsidRPr="00241277" w:rsidRDefault="009E6B54" w:rsidP="009E6B54">
      <w:pPr>
        <w:jc w:val="center"/>
        <w:rPr>
          <w:b/>
          <w:bCs/>
          <w:sz w:val="28"/>
          <w:szCs w:val="28"/>
        </w:rPr>
      </w:pPr>
    </w:p>
    <w:p w:rsidR="009E6B54" w:rsidRPr="00241277" w:rsidRDefault="009E6B54" w:rsidP="009E6B54">
      <w:pPr>
        <w:jc w:val="center"/>
        <w:rPr>
          <w:bCs/>
          <w:sz w:val="28"/>
          <w:szCs w:val="28"/>
        </w:rPr>
      </w:pPr>
      <w:r w:rsidRPr="00241277">
        <w:rPr>
          <w:b/>
          <w:bCs/>
          <w:sz w:val="28"/>
          <w:szCs w:val="28"/>
        </w:rPr>
        <w:t xml:space="preserve"> </w:t>
      </w:r>
      <w:r w:rsidRPr="00241277">
        <w:rPr>
          <w:bCs/>
          <w:sz w:val="28"/>
          <w:szCs w:val="28"/>
        </w:rPr>
        <w:t xml:space="preserve">підготовки </w:t>
      </w:r>
      <w:r w:rsidR="00DB4A16" w:rsidRPr="00241277">
        <w:rPr>
          <w:bCs/>
          <w:sz w:val="28"/>
          <w:szCs w:val="28"/>
        </w:rPr>
        <w:t>магістрів</w:t>
      </w:r>
    </w:p>
    <w:p w:rsidR="009E6B54" w:rsidRPr="00241277" w:rsidRDefault="009E6B54" w:rsidP="009E6B54">
      <w:pPr>
        <w:jc w:val="center"/>
        <w:rPr>
          <w:iCs/>
          <w:sz w:val="28"/>
          <w:szCs w:val="28"/>
        </w:rPr>
      </w:pPr>
      <w:r w:rsidRPr="00241277">
        <w:rPr>
          <w:bCs/>
          <w:sz w:val="16"/>
          <w:szCs w:val="16"/>
        </w:rPr>
        <w:t xml:space="preserve">                             (назва освітнього ступеня)</w:t>
      </w:r>
      <w:r w:rsidRPr="00241277">
        <w:rPr>
          <w:iCs/>
          <w:sz w:val="28"/>
          <w:szCs w:val="28"/>
        </w:rPr>
        <w:t xml:space="preserve"> </w:t>
      </w:r>
    </w:p>
    <w:p w:rsidR="009E6B54" w:rsidRPr="00241277" w:rsidRDefault="009E6B54" w:rsidP="009E6B54">
      <w:pPr>
        <w:jc w:val="center"/>
        <w:rPr>
          <w:bCs/>
          <w:sz w:val="16"/>
          <w:szCs w:val="16"/>
        </w:rPr>
      </w:pPr>
      <w:r w:rsidRPr="00241277">
        <w:rPr>
          <w:iCs/>
          <w:sz w:val="28"/>
          <w:szCs w:val="28"/>
        </w:rPr>
        <w:t xml:space="preserve"> заочної (дистанційної) форм здобуття освіти</w:t>
      </w:r>
    </w:p>
    <w:p w:rsidR="009E6B54" w:rsidRPr="00241277" w:rsidRDefault="009E6B54" w:rsidP="009E6B54">
      <w:pPr>
        <w:jc w:val="center"/>
        <w:rPr>
          <w:sz w:val="28"/>
          <w:szCs w:val="28"/>
        </w:rPr>
      </w:pPr>
      <w:r w:rsidRPr="00241277">
        <w:rPr>
          <w:sz w:val="28"/>
          <w:szCs w:val="28"/>
        </w:rPr>
        <w:t xml:space="preserve">спеціальності   </w:t>
      </w:r>
      <w:r w:rsidR="006D79DE" w:rsidRPr="00241277">
        <w:rPr>
          <w:sz w:val="28"/>
          <w:szCs w:val="28"/>
        </w:rPr>
        <w:t>073 Менеджмент</w:t>
      </w:r>
    </w:p>
    <w:p w:rsidR="009E6B54" w:rsidRPr="00241277" w:rsidRDefault="009E6B54" w:rsidP="009E6B54">
      <w:pPr>
        <w:jc w:val="center"/>
        <w:rPr>
          <w:sz w:val="16"/>
          <w:szCs w:val="16"/>
        </w:rPr>
      </w:pPr>
      <w:r w:rsidRPr="00241277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6D79DE" w:rsidRPr="00241277" w:rsidRDefault="009E6B54" w:rsidP="006D79DE">
      <w:pPr>
        <w:jc w:val="center"/>
        <w:rPr>
          <w:sz w:val="28"/>
          <w:szCs w:val="28"/>
        </w:rPr>
      </w:pPr>
      <w:r w:rsidRPr="00241277">
        <w:rPr>
          <w:sz w:val="28"/>
          <w:szCs w:val="28"/>
        </w:rPr>
        <w:t>освітньо-професійна програма</w:t>
      </w:r>
    </w:p>
    <w:p w:rsidR="009E6B54" w:rsidRPr="00241277" w:rsidRDefault="006D79DE" w:rsidP="006D79DE">
      <w:pPr>
        <w:jc w:val="center"/>
        <w:rPr>
          <w:sz w:val="28"/>
          <w:szCs w:val="28"/>
        </w:rPr>
      </w:pPr>
      <w:r w:rsidRPr="00241277">
        <w:t xml:space="preserve"> «Управління фінансово-економічною безпекою</w:t>
      </w:r>
    </w:p>
    <w:p w:rsidR="006D79DE" w:rsidRPr="00241277" w:rsidRDefault="006D79DE" w:rsidP="009E6B54">
      <w:pPr>
        <w:rPr>
          <w:b/>
          <w:bCs/>
        </w:rPr>
      </w:pPr>
    </w:p>
    <w:p w:rsidR="006D79DE" w:rsidRPr="00241277" w:rsidRDefault="006D79DE" w:rsidP="009E6B54">
      <w:pPr>
        <w:rPr>
          <w:b/>
          <w:bCs/>
        </w:rPr>
      </w:pPr>
    </w:p>
    <w:p w:rsidR="009E6B54" w:rsidRPr="00241277" w:rsidRDefault="009E6B54" w:rsidP="009E6B54">
      <w:pPr>
        <w:rPr>
          <w:sz w:val="16"/>
          <w:szCs w:val="16"/>
        </w:rPr>
      </w:pPr>
      <w:r w:rsidRPr="00241277">
        <w:rPr>
          <w:b/>
          <w:bCs/>
        </w:rPr>
        <w:t>Укладач _</w:t>
      </w:r>
      <w:proofErr w:type="spellStart"/>
      <w:r w:rsidR="006D79DE" w:rsidRPr="00241277">
        <w:rPr>
          <w:b/>
          <w:bCs/>
        </w:rPr>
        <w:t>Кисільова</w:t>
      </w:r>
      <w:proofErr w:type="spellEnd"/>
      <w:r w:rsidR="006D79DE" w:rsidRPr="00241277">
        <w:rPr>
          <w:b/>
          <w:bCs/>
        </w:rPr>
        <w:t xml:space="preserve"> Інна Юріївна, к.ф.-</w:t>
      </w:r>
      <w:proofErr w:type="spellStart"/>
      <w:r w:rsidR="006D79DE" w:rsidRPr="00241277">
        <w:rPr>
          <w:b/>
          <w:bCs/>
        </w:rPr>
        <w:t>м.н</w:t>
      </w:r>
      <w:proofErr w:type="spellEnd"/>
      <w:r w:rsidR="006D79DE" w:rsidRPr="00241277">
        <w:rPr>
          <w:b/>
          <w:bCs/>
        </w:rPr>
        <w:t>., доцент</w:t>
      </w:r>
      <w:r w:rsidRPr="00241277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="006D79DE" w:rsidRPr="00241277">
        <w:rPr>
          <w:b/>
          <w:bCs/>
          <w:sz w:val="16"/>
          <w:szCs w:val="16"/>
        </w:rPr>
        <w:t xml:space="preserve">                      </w:t>
      </w:r>
      <w:r w:rsidRPr="00241277">
        <w:rPr>
          <w:bCs/>
          <w:sz w:val="16"/>
          <w:szCs w:val="16"/>
        </w:rPr>
        <w:t>(ПІБ,  науковий ступінь, вчене звання, посада)</w:t>
      </w:r>
      <w:r w:rsidRPr="00241277">
        <w:rPr>
          <w:sz w:val="16"/>
          <w:szCs w:val="16"/>
        </w:rPr>
        <w:t xml:space="preserve"> </w:t>
      </w:r>
    </w:p>
    <w:p w:rsidR="009E6B54" w:rsidRPr="00241277" w:rsidRDefault="009E6B54" w:rsidP="009E6B5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543"/>
      </w:tblGrid>
      <w:tr w:rsidR="00241277" w:rsidRPr="00241277" w:rsidTr="009E6B54">
        <w:tc>
          <w:tcPr>
            <w:tcW w:w="4826" w:type="dxa"/>
          </w:tcPr>
          <w:p w:rsidR="009E6B54" w:rsidRPr="00241277" w:rsidRDefault="009E6B54">
            <w:pPr>
              <w:spacing w:line="276" w:lineRule="auto"/>
            </w:pPr>
            <w:r w:rsidRPr="00241277">
              <w:t>Обговорено та ухвалено</w:t>
            </w:r>
          </w:p>
          <w:p w:rsidR="009E6B54" w:rsidRPr="00241277" w:rsidRDefault="009E6B54">
            <w:pPr>
              <w:spacing w:line="276" w:lineRule="auto"/>
            </w:pPr>
            <w:r w:rsidRPr="00241277">
              <w:t>на засіданні кафедри</w:t>
            </w:r>
            <w:r w:rsidR="006D79DE" w:rsidRPr="00241277">
              <w:t xml:space="preserve"> фінансів, банківської справи та страхування</w:t>
            </w:r>
          </w:p>
          <w:p w:rsidR="009E6B54" w:rsidRPr="00241277" w:rsidRDefault="009E6B54">
            <w:pPr>
              <w:spacing w:line="276" w:lineRule="auto"/>
            </w:pPr>
            <w:r w:rsidRPr="00241277">
              <w:t>Протокол №____ від  “</w:t>
            </w:r>
            <w:r w:rsidR="006D79DE" w:rsidRPr="00241277">
              <w:t>28</w:t>
            </w:r>
            <w:r w:rsidRPr="00241277">
              <w:t>”</w:t>
            </w:r>
            <w:r w:rsidR="006D79DE" w:rsidRPr="00241277">
              <w:t xml:space="preserve"> 08  </w:t>
            </w:r>
            <w:r w:rsidRPr="00241277">
              <w:t>202</w:t>
            </w:r>
            <w:r w:rsidR="006D79DE" w:rsidRPr="00241277">
              <w:t>1</w:t>
            </w:r>
            <w:r w:rsidRPr="00241277">
              <w:t xml:space="preserve"> р.</w:t>
            </w:r>
          </w:p>
          <w:p w:rsidR="006D79DE" w:rsidRPr="00241277" w:rsidRDefault="009E6B54">
            <w:pPr>
              <w:spacing w:line="276" w:lineRule="auto"/>
            </w:pPr>
            <w:r w:rsidRPr="00241277">
              <w:t>Завідувач кафедри</w:t>
            </w:r>
            <w:r w:rsidR="006D79DE" w:rsidRPr="00241277">
              <w:t xml:space="preserve"> </w:t>
            </w:r>
          </w:p>
          <w:p w:rsidR="009E6B54" w:rsidRPr="00241277" w:rsidRDefault="006D79DE">
            <w:pPr>
              <w:spacing w:line="276" w:lineRule="auto"/>
            </w:pPr>
            <w:r w:rsidRPr="00241277">
              <w:t xml:space="preserve">                                                 Кущик А.П</w:t>
            </w:r>
          </w:p>
          <w:p w:rsidR="009E6B54" w:rsidRPr="00241277" w:rsidRDefault="009E6B54">
            <w:pPr>
              <w:spacing w:line="276" w:lineRule="auto"/>
              <w:jc w:val="center"/>
            </w:pPr>
            <w:r w:rsidRPr="00241277">
              <w:t>_____________________________________</w:t>
            </w:r>
          </w:p>
          <w:p w:rsidR="009E6B54" w:rsidRPr="00241277" w:rsidRDefault="009E6B54">
            <w:pPr>
              <w:spacing w:line="276" w:lineRule="auto"/>
              <w:jc w:val="center"/>
              <w:rPr>
                <w:vertAlign w:val="superscript"/>
              </w:rPr>
            </w:pPr>
            <w:r w:rsidRPr="00241277">
              <w:t xml:space="preserve">       </w:t>
            </w:r>
            <w:r w:rsidRPr="00241277">
              <w:rPr>
                <w:vertAlign w:val="superscript"/>
              </w:rPr>
              <w:t>(підпис)</w:t>
            </w:r>
            <w:r w:rsidRPr="00241277">
              <w:t xml:space="preserve">                          </w:t>
            </w:r>
            <w:r w:rsidRPr="00241277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:rsidR="009E6B54" w:rsidRPr="00241277" w:rsidRDefault="009E6B54">
            <w:pPr>
              <w:spacing w:line="276" w:lineRule="auto"/>
              <w:ind w:left="35"/>
            </w:pPr>
            <w:r w:rsidRPr="00241277">
              <w:t xml:space="preserve">Ухвалено науково-методичною радою </w:t>
            </w:r>
          </w:p>
          <w:p w:rsidR="009E6B54" w:rsidRPr="00241277" w:rsidRDefault="006D79DE">
            <w:pPr>
              <w:spacing w:line="276" w:lineRule="auto"/>
            </w:pPr>
            <w:r w:rsidRPr="00241277">
              <w:t xml:space="preserve">Економічного </w:t>
            </w:r>
            <w:r w:rsidR="009E6B54" w:rsidRPr="00241277">
              <w:t xml:space="preserve">факультету  </w:t>
            </w:r>
          </w:p>
          <w:p w:rsidR="009E6B54" w:rsidRPr="00241277" w:rsidRDefault="009E6B54">
            <w:pPr>
              <w:spacing w:line="276" w:lineRule="auto"/>
            </w:pPr>
            <w:r w:rsidRPr="00241277">
              <w:t>Протокол №____від  “___”_______202__ р.</w:t>
            </w:r>
          </w:p>
          <w:p w:rsidR="006D79DE" w:rsidRPr="00241277" w:rsidRDefault="009E6B54" w:rsidP="006D79DE">
            <w:pPr>
              <w:spacing w:line="276" w:lineRule="auto"/>
            </w:pPr>
            <w:r w:rsidRPr="00241277">
              <w:t xml:space="preserve">Голова науково-методичної ради факультету </w:t>
            </w:r>
            <w:r w:rsidR="006D79DE" w:rsidRPr="00241277">
              <w:t xml:space="preserve">              </w:t>
            </w:r>
          </w:p>
          <w:p w:rsidR="009E6B54" w:rsidRPr="00241277" w:rsidRDefault="006D79DE" w:rsidP="006D79DE">
            <w:pPr>
              <w:spacing w:line="276" w:lineRule="auto"/>
            </w:pPr>
            <w:r w:rsidRPr="00241277">
              <w:t xml:space="preserve">                                         </w:t>
            </w:r>
            <w:proofErr w:type="spellStart"/>
            <w:r w:rsidRPr="00241277">
              <w:t>Колобердянко</w:t>
            </w:r>
            <w:proofErr w:type="spellEnd"/>
            <w:r w:rsidRPr="00241277">
              <w:t xml:space="preserve"> І.І. </w:t>
            </w:r>
            <w:r w:rsidR="009E6B54" w:rsidRPr="00241277">
              <w:t>__</w:t>
            </w:r>
          </w:p>
          <w:p w:rsidR="009E6B54" w:rsidRPr="00241277" w:rsidRDefault="009E6B54">
            <w:pPr>
              <w:spacing w:line="276" w:lineRule="auto"/>
            </w:pPr>
            <w:r w:rsidRPr="00241277">
              <w:t xml:space="preserve">         </w:t>
            </w:r>
            <w:r w:rsidRPr="00241277">
              <w:rPr>
                <w:vertAlign w:val="superscript"/>
              </w:rPr>
              <w:t>(підпис)</w:t>
            </w:r>
            <w:r w:rsidRPr="00241277">
              <w:t xml:space="preserve">                               </w:t>
            </w:r>
            <w:r w:rsidRPr="00241277">
              <w:rPr>
                <w:vertAlign w:val="superscript"/>
              </w:rPr>
              <w:t>(ініціали, прізвище )</w:t>
            </w:r>
          </w:p>
        </w:tc>
      </w:tr>
    </w:tbl>
    <w:p w:rsidR="009E6B54" w:rsidRPr="00241277" w:rsidRDefault="009E6B54" w:rsidP="009E6B5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574"/>
      </w:tblGrid>
      <w:tr w:rsidR="009E6B54" w:rsidRPr="00241277" w:rsidTr="009E6B54">
        <w:trPr>
          <w:trHeight w:val="1477"/>
        </w:trPr>
        <w:tc>
          <w:tcPr>
            <w:tcW w:w="4785" w:type="dxa"/>
          </w:tcPr>
          <w:p w:rsidR="009E6B54" w:rsidRPr="00241277" w:rsidRDefault="009E6B54">
            <w:pPr>
              <w:spacing w:line="276" w:lineRule="auto"/>
            </w:pPr>
            <w:r w:rsidRPr="00241277">
              <w:t xml:space="preserve">Погоджено </w:t>
            </w:r>
          </w:p>
          <w:p w:rsidR="009E6B54" w:rsidRPr="00241277" w:rsidRDefault="009E6B54">
            <w:pPr>
              <w:spacing w:line="276" w:lineRule="auto"/>
              <w:rPr>
                <w:sz w:val="28"/>
                <w:szCs w:val="28"/>
              </w:rPr>
            </w:pPr>
            <w:r w:rsidRPr="00241277">
              <w:t>з навчально-методичним відділом</w:t>
            </w:r>
          </w:p>
          <w:p w:rsidR="009E6B54" w:rsidRPr="00241277" w:rsidRDefault="009E6B54">
            <w:pPr>
              <w:spacing w:line="276" w:lineRule="auto"/>
              <w:rPr>
                <w:sz w:val="28"/>
                <w:szCs w:val="28"/>
              </w:rPr>
            </w:pPr>
          </w:p>
          <w:p w:rsidR="009E6B54" w:rsidRPr="00241277" w:rsidRDefault="009E6B54">
            <w:pPr>
              <w:spacing w:line="276" w:lineRule="auto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________________________________</w:t>
            </w:r>
          </w:p>
          <w:p w:rsidR="009E6B54" w:rsidRPr="00241277" w:rsidRDefault="009E6B54">
            <w:pPr>
              <w:spacing w:line="276" w:lineRule="auto"/>
              <w:rPr>
                <w:sz w:val="16"/>
                <w:szCs w:val="16"/>
              </w:rPr>
            </w:pPr>
            <w:r w:rsidRPr="00241277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9E6B54" w:rsidRPr="00241277" w:rsidRDefault="009E6B5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E6B54" w:rsidRPr="00241277" w:rsidRDefault="009E6B5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E6B54" w:rsidRPr="00241277" w:rsidRDefault="009E6B54" w:rsidP="009E6B54">
      <w:pPr>
        <w:jc w:val="center"/>
        <w:rPr>
          <w:sz w:val="28"/>
          <w:szCs w:val="28"/>
        </w:rPr>
      </w:pPr>
      <w:r w:rsidRPr="00241277">
        <w:rPr>
          <w:sz w:val="28"/>
          <w:szCs w:val="28"/>
        </w:rPr>
        <w:t>202</w:t>
      </w:r>
      <w:r w:rsidR="006D79DE" w:rsidRPr="00241277">
        <w:rPr>
          <w:sz w:val="28"/>
          <w:szCs w:val="28"/>
        </w:rPr>
        <w:t>1</w:t>
      </w:r>
      <w:r w:rsidRPr="00241277">
        <w:rPr>
          <w:sz w:val="28"/>
          <w:szCs w:val="28"/>
        </w:rPr>
        <w:t xml:space="preserve"> рік</w:t>
      </w:r>
    </w:p>
    <w:p w:rsidR="007E4185" w:rsidRDefault="007E4185" w:rsidP="00F07330">
      <w:pPr>
        <w:pStyle w:val="a3"/>
        <w:numPr>
          <w:ilvl w:val="0"/>
          <w:numId w:val="38"/>
        </w:numPr>
        <w:jc w:val="center"/>
        <w:rPr>
          <w:b/>
          <w:bCs/>
          <w:sz w:val="28"/>
          <w:szCs w:val="28"/>
          <w:lang w:val="uk-UA"/>
        </w:rPr>
      </w:pPr>
      <w:r w:rsidRPr="00241277">
        <w:rPr>
          <w:b/>
          <w:bCs/>
          <w:sz w:val="28"/>
          <w:szCs w:val="28"/>
          <w:lang w:val="uk-UA"/>
        </w:rPr>
        <w:lastRenderedPageBreak/>
        <w:t>Опис навчальної дисципліни</w:t>
      </w:r>
    </w:p>
    <w:p w:rsidR="00F07330" w:rsidRDefault="00F07330" w:rsidP="00F07330">
      <w:pPr>
        <w:pStyle w:val="a3"/>
        <w:numPr>
          <w:ilvl w:val="0"/>
          <w:numId w:val="38"/>
        </w:num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1. </w:t>
      </w:r>
      <w:r>
        <w:rPr>
          <w:b/>
          <w:bCs/>
          <w:sz w:val="28"/>
          <w:szCs w:val="28"/>
          <w:lang w:val="uk-UA"/>
        </w:rPr>
        <w:t>Опис навчальної дисципліни</w:t>
      </w:r>
    </w:p>
    <w:p w:rsidR="00F07330" w:rsidRPr="00F07330" w:rsidRDefault="00F07330" w:rsidP="00F07330">
      <w:pPr>
        <w:pStyle w:val="af1"/>
        <w:numPr>
          <w:ilvl w:val="0"/>
          <w:numId w:val="38"/>
        </w:numPr>
        <w:jc w:val="center"/>
        <w:rPr>
          <w:color w:val="0000FF"/>
          <w:sz w:val="28"/>
          <w:szCs w:val="28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1503"/>
        <w:gridCol w:w="1800"/>
      </w:tblGrid>
      <w:tr w:rsidR="00F07330" w:rsidTr="003E17F5">
        <w:trPr>
          <w:trHeight w:val="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F07330" w:rsidTr="003E17F5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F07330" w:rsidTr="003E17F5">
        <w:trPr>
          <w:trHeight w:val="6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 w:rsidR="00F07330" w:rsidRDefault="00F07330" w:rsidP="003E17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F07330" w:rsidTr="003E17F5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Галузь знань</w:t>
            </w:r>
          </w:p>
          <w:p w:rsidR="00F07330" w:rsidRDefault="00F07330" w:rsidP="003E17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F07330" w:rsidRDefault="00F07330" w:rsidP="003E17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F07330">
            <w:pPr>
              <w:spacing w:before="60" w:after="60" w:line="276" w:lineRule="auto"/>
            </w:pPr>
            <w:r>
              <w:t xml:space="preserve">Кількість кредитів –  </w:t>
            </w:r>
            <w:r>
              <w:t>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i/>
                <w:color w:val="FF0000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Обов’язкова</w:t>
            </w:r>
            <w:r>
              <w:rPr>
                <w:sz w:val="20"/>
                <w:szCs w:val="20"/>
              </w:rPr>
              <w:t xml:space="preserve">  </w:t>
            </w:r>
          </w:p>
          <w:p w:rsidR="00F07330" w:rsidRDefault="00F07330" w:rsidP="003E17F5">
            <w:pPr>
              <w:spacing w:line="276" w:lineRule="auto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</w:tr>
      <w:tr w:rsidR="00F07330" w:rsidTr="003E17F5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Цикл дисциплін професійної підготовки освітньої програми</w:t>
            </w:r>
          </w:p>
        </w:tc>
      </w:tr>
      <w:tr w:rsidR="00F07330" w:rsidTr="003E17F5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Спеціальність</w:t>
            </w:r>
          </w:p>
          <w:p w:rsidR="00F07330" w:rsidRDefault="00F07330" w:rsidP="003E17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 Управління</w:t>
            </w:r>
          </w:p>
          <w:p w:rsidR="00F07330" w:rsidRDefault="00F07330" w:rsidP="003E17F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F07330">
            <w:pPr>
              <w:spacing w:before="60" w:after="60" w:line="276" w:lineRule="auto"/>
            </w:pPr>
            <w:r>
              <w:t xml:space="preserve">Загальна кількість годин – </w:t>
            </w:r>
            <w:r>
              <w:t>90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 w:rsidR="00F07330" w:rsidTr="003E17F5">
        <w:trPr>
          <w:trHeight w:val="3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Pr="00F07330" w:rsidRDefault="00F07330" w:rsidP="003E17F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7330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F07330" w:rsidRDefault="00F07330" w:rsidP="00F0733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07330">
              <w:rPr>
                <w:sz w:val="28"/>
                <w:szCs w:val="28"/>
              </w:rPr>
              <w:t>«</w:t>
            </w:r>
            <w:r w:rsidRPr="00F07330">
              <w:t>Управління фінансово-економічною безпекою»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</w:pPr>
            <w:r>
              <w:t>2</w:t>
            </w:r>
            <w:r>
              <w:t xml:space="preserve"> 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</w:pPr>
            <w:r>
              <w:t xml:space="preserve"> -й</w:t>
            </w:r>
          </w:p>
        </w:tc>
      </w:tr>
      <w:tr w:rsidR="00F07330" w:rsidTr="003E17F5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F07330">
            <w:pPr>
              <w:spacing w:line="276" w:lineRule="auto"/>
            </w:pPr>
            <w:r>
              <w:t xml:space="preserve">*Змістових модулів – </w:t>
            </w:r>
            <w:r>
              <w:t>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F07330" w:rsidTr="003E17F5">
        <w:trPr>
          <w:trHeight w:val="3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</w:pP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</w:pPr>
            <w:r>
              <w:t xml:space="preserve"> 8 </w:t>
            </w:r>
            <w:r>
              <w:t>год.</w:t>
            </w:r>
          </w:p>
        </w:tc>
      </w:tr>
      <w:tr w:rsidR="00F07330" w:rsidTr="003E17F5">
        <w:trPr>
          <w:trHeight w:val="106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Практичні</w:t>
            </w:r>
            <w:r>
              <w:rPr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F07330" w:rsidTr="003E17F5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i/>
                <w:color w:val="FF0000"/>
              </w:rPr>
            </w:pPr>
            <w:r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магістерський</w:t>
            </w:r>
          </w:p>
          <w:p w:rsidR="00F07330" w:rsidRDefault="00F07330" w:rsidP="003E17F5">
            <w:pPr>
              <w:spacing w:line="276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30" w:rsidRDefault="00F07330" w:rsidP="003E17F5">
            <w:pPr>
              <w:spacing w:line="276" w:lineRule="auto"/>
            </w:pPr>
            <w:r>
              <w:t xml:space="preserve">Кількість поточних контрольних заходів – </w:t>
            </w:r>
            <w:r>
              <w:t>8</w:t>
            </w:r>
          </w:p>
          <w:p w:rsidR="00F07330" w:rsidRDefault="00F07330" w:rsidP="003E17F5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i/>
              </w:rPr>
            </w:pP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</w:pPr>
            <w:r>
              <w:t xml:space="preserve">6 </w:t>
            </w:r>
            <w:r>
              <w:t>год.</w:t>
            </w:r>
          </w:p>
        </w:tc>
      </w:tr>
      <w:tr w:rsidR="00F07330" w:rsidTr="003E17F5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F07330" w:rsidTr="003E17F5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  <w:rPr>
                <w:i/>
              </w:rPr>
            </w:pP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pacing w:line="276" w:lineRule="auto"/>
              <w:jc w:val="center"/>
            </w:pPr>
            <w:r>
              <w:t xml:space="preserve"> 80 </w:t>
            </w:r>
            <w:r>
              <w:t>год.</w:t>
            </w:r>
          </w:p>
        </w:tc>
      </w:tr>
      <w:tr w:rsidR="00F07330" w:rsidTr="003E17F5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30" w:rsidRDefault="00F07330" w:rsidP="003E17F5">
            <w:pPr>
              <w:suppressAutoHyphens w:val="0"/>
              <w:spacing w:line="27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30" w:rsidRDefault="00F07330" w:rsidP="003E17F5">
            <w:pPr>
              <w:spacing w:line="276" w:lineRule="auto"/>
              <w:jc w:val="center"/>
            </w:pPr>
            <w:r>
              <w:rPr>
                <w:b/>
              </w:rPr>
              <w:t>Вид підсумкового семестрового контролю</w:t>
            </w:r>
            <w:r>
              <w:t xml:space="preserve">: </w:t>
            </w:r>
          </w:p>
          <w:p w:rsidR="00F07330" w:rsidRDefault="00F07330" w:rsidP="003E17F5">
            <w:pPr>
              <w:spacing w:line="276" w:lineRule="auto"/>
              <w:jc w:val="center"/>
            </w:pPr>
            <w:r>
              <w:t>залік</w:t>
            </w:r>
          </w:p>
          <w:p w:rsidR="00F07330" w:rsidRDefault="00F07330" w:rsidP="003E17F5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</w:tbl>
    <w:p w:rsidR="007E4185" w:rsidRPr="00241277" w:rsidRDefault="007E4185" w:rsidP="007E4185">
      <w:pPr>
        <w:jc w:val="both"/>
        <w:rPr>
          <w:sz w:val="22"/>
          <w:szCs w:val="22"/>
        </w:rPr>
      </w:pPr>
    </w:p>
    <w:p w:rsidR="007E4185" w:rsidRPr="00241277" w:rsidRDefault="007E4185" w:rsidP="007E4185">
      <w:pPr>
        <w:pStyle w:val="3"/>
        <w:spacing w:after="0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241277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7E4185" w:rsidRPr="00241277" w:rsidRDefault="007E4185" w:rsidP="007E4185">
      <w:pPr>
        <w:pStyle w:val="21"/>
        <w:ind w:firstLine="709"/>
        <w:rPr>
          <w:b/>
        </w:rPr>
      </w:pPr>
    </w:p>
    <w:p w:rsidR="007E4185" w:rsidRPr="00241277" w:rsidRDefault="007E4185" w:rsidP="007E4185">
      <w:pPr>
        <w:shd w:val="clear" w:color="auto" w:fill="FFFFFF"/>
        <w:ind w:firstLine="720"/>
        <w:jc w:val="both"/>
        <w:rPr>
          <w:sz w:val="28"/>
          <w:szCs w:val="28"/>
          <w:highlight w:val="yellow"/>
        </w:rPr>
      </w:pPr>
      <w:r w:rsidRPr="00241277">
        <w:rPr>
          <w:sz w:val="28"/>
          <w:szCs w:val="28"/>
        </w:rPr>
        <w:t xml:space="preserve">Основною </w:t>
      </w:r>
      <w:r w:rsidRPr="00241277">
        <w:rPr>
          <w:b/>
          <w:i/>
          <w:sz w:val="28"/>
          <w:szCs w:val="28"/>
        </w:rPr>
        <w:t>метою курсу</w:t>
      </w:r>
      <w:r w:rsidRPr="00241277">
        <w:rPr>
          <w:sz w:val="28"/>
          <w:szCs w:val="28"/>
        </w:rPr>
        <w:t xml:space="preserve"> є </w:t>
      </w:r>
      <w:r w:rsidRPr="00241277">
        <w:rPr>
          <w:sz w:val="28"/>
          <w:szCs w:val="28"/>
          <w:lang w:eastAsia="en-US"/>
        </w:rPr>
        <w:t>формування у майбутніх фахівців у сфері фінансово-економічної безпеки системи спеціальних знань з організації та технології системи аналітичного забезпечення економічної безпеки підприємств та діяльності аналітиків з питань фінансово-економічної безпеки.</w:t>
      </w:r>
    </w:p>
    <w:p w:rsidR="007E4185" w:rsidRPr="00241277" w:rsidRDefault="007E4185" w:rsidP="007E4185">
      <w:pPr>
        <w:ind w:firstLine="720"/>
        <w:jc w:val="both"/>
        <w:rPr>
          <w:w w:val="107"/>
          <w:sz w:val="28"/>
          <w:szCs w:val="28"/>
        </w:rPr>
      </w:pPr>
      <w:r w:rsidRPr="00241277">
        <w:rPr>
          <w:w w:val="107"/>
          <w:sz w:val="28"/>
          <w:szCs w:val="28"/>
        </w:rPr>
        <w:t xml:space="preserve">Основні </w:t>
      </w:r>
      <w:r w:rsidRPr="00241277">
        <w:rPr>
          <w:b/>
          <w:i/>
          <w:w w:val="107"/>
          <w:sz w:val="28"/>
          <w:szCs w:val="28"/>
        </w:rPr>
        <w:t>завдання курсу</w:t>
      </w:r>
      <w:r w:rsidRPr="00241277">
        <w:rPr>
          <w:w w:val="107"/>
          <w:sz w:val="28"/>
          <w:szCs w:val="28"/>
        </w:rPr>
        <w:t>:</w:t>
      </w:r>
    </w:p>
    <w:p w:rsidR="007E4185" w:rsidRPr="00241277" w:rsidRDefault="007E4185" w:rsidP="007E4185">
      <w:pPr>
        <w:ind w:firstLine="709"/>
        <w:jc w:val="both"/>
        <w:rPr>
          <w:w w:val="107"/>
          <w:sz w:val="28"/>
          <w:szCs w:val="28"/>
        </w:rPr>
      </w:pPr>
      <w:r w:rsidRPr="00241277">
        <w:rPr>
          <w:w w:val="107"/>
          <w:sz w:val="28"/>
          <w:szCs w:val="28"/>
        </w:rPr>
        <w:t xml:space="preserve">–      </w:t>
      </w:r>
      <w:r w:rsidRPr="00241277">
        <w:rPr>
          <w:sz w:val="28"/>
          <w:szCs w:val="28"/>
        </w:rPr>
        <w:t>скорочення циклів їх функціонування, за рахунок зменшення часу на виконання окремих робіт;</w:t>
      </w:r>
    </w:p>
    <w:p w:rsidR="007E4185" w:rsidRPr="00241277" w:rsidRDefault="007E4185" w:rsidP="007E4185">
      <w:pPr>
        <w:numPr>
          <w:ilvl w:val="0"/>
          <w:numId w:val="5"/>
        </w:numPr>
        <w:suppressAutoHyphens w:val="0"/>
        <w:ind w:left="0" w:firstLine="709"/>
        <w:jc w:val="both"/>
        <w:rPr>
          <w:w w:val="107"/>
          <w:sz w:val="28"/>
          <w:szCs w:val="28"/>
        </w:rPr>
      </w:pPr>
      <w:r w:rsidRPr="00241277">
        <w:rPr>
          <w:sz w:val="28"/>
          <w:szCs w:val="28"/>
        </w:rPr>
        <w:t>раціоналізація фінансово-аналітичних процесів, що відбуваються на підприємстві;</w:t>
      </w:r>
    </w:p>
    <w:p w:rsidR="007E4185" w:rsidRPr="00241277" w:rsidRDefault="007E4185" w:rsidP="007E4185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241277">
        <w:rPr>
          <w:sz w:val="28"/>
          <w:szCs w:val="28"/>
        </w:rPr>
        <w:t xml:space="preserve">підвищення якості аналітичної інформації з питань фінансово- економічної безпеки; </w:t>
      </w:r>
    </w:p>
    <w:p w:rsidR="007E4185" w:rsidRPr="00241277" w:rsidRDefault="007E4185" w:rsidP="007E4185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241277">
        <w:rPr>
          <w:sz w:val="28"/>
          <w:szCs w:val="28"/>
        </w:rPr>
        <w:t xml:space="preserve">забезпечення ефективного використання фінансово-аналітичної інформації в управлінні підприємством; </w:t>
      </w:r>
    </w:p>
    <w:p w:rsidR="007E4185" w:rsidRPr="00241277" w:rsidRDefault="007E4185" w:rsidP="007E4185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241277">
        <w:rPr>
          <w:sz w:val="28"/>
          <w:szCs w:val="28"/>
        </w:rPr>
        <w:lastRenderedPageBreak/>
        <w:t xml:space="preserve">раціональна організація праці аналітиків, зайнятих збором, обробкою та </w:t>
      </w:r>
      <w:proofErr w:type="spellStart"/>
      <w:r w:rsidRPr="00241277">
        <w:rPr>
          <w:sz w:val="28"/>
          <w:szCs w:val="28"/>
        </w:rPr>
        <w:t>видачею</w:t>
      </w:r>
      <w:proofErr w:type="spellEnd"/>
      <w:r w:rsidRPr="00241277">
        <w:rPr>
          <w:sz w:val="28"/>
          <w:szCs w:val="28"/>
        </w:rPr>
        <w:t xml:space="preserve"> аналітичної інформації, яка використовується в системі фінансово-економічної безпеки підприємства. </w:t>
      </w:r>
    </w:p>
    <w:p w:rsidR="007E4185" w:rsidRPr="00241277" w:rsidRDefault="007E4185" w:rsidP="007E4185">
      <w:pPr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241277">
        <w:rPr>
          <w:sz w:val="28"/>
          <w:szCs w:val="28"/>
        </w:rPr>
        <w:t xml:space="preserve">забезпечення ефективності обліку та аналізу документів, їх вдосконалення в умовах реальних і потенційних загроз і небезпек функціонування системи економічної безпеки. </w:t>
      </w:r>
    </w:p>
    <w:p w:rsidR="00F07330" w:rsidRPr="00F07330" w:rsidRDefault="0030514F" w:rsidP="00F07330">
      <w:pPr>
        <w:pStyle w:val="af1"/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  <w:lang w:eastAsia="ru-RU"/>
        </w:rPr>
      </w:pPr>
      <w:r w:rsidRPr="0030514F">
        <w:rPr>
          <w:b/>
        </w:rPr>
        <w:t xml:space="preserve">У </w:t>
      </w:r>
      <w:proofErr w:type="spellStart"/>
      <w:r w:rsidRPr="0030514F">
        <w:rPr>
          <w:b/>
        </w:rPr>
        <w:t>разі</w:t>
      </w:r>
      <w:proofErr w:type="spellEnd"/>
      <w:r w:rsidRPr="0030514F">
        <w:rPr>
          <w:b/>
        </w:rPr>
        <w:t xml:space="preserve"> </w:t>
      </w:r>
      <w:proofErr w:type="spellStart"/>
      <w:r w:rsidRPr="0030514F">
        <w:rPr>
          <w:b/>
        </w:rPr>
        <w:t>успішного</w:t>
      </w:r>
      <w:proofErr w:type="spellEnd"/>
      <w:r w:rsidRPr="0030514F">
        <w:rPr>
          <w:b/>
        </w:rPr>
        <w:t xml:space="preserve"> </w:t>
      </w:r>
      <w:proofErr w:type="spellStart"/>
      <w:r w:rsidRPr="0030514F">
        <w:rPr>
          <w:b/>
        </w:rPr>
        <w:t>завершення</w:t>
      </w:r>
      <w:proofErr w:type="spellEnd"/>
      <w:r w:rsidRPr="0030514F">
        <w:rPr>
          <w:b/>
        </w:rPr>
        <w:t xml:space="preserve"> курсу студент </w:t>
      </w:r>
      <w:proofErr w:type="spellStart"/>
      <w:r w:rsidRPr="0030514F">
        <w:rPr>
          <w:b/>
          <w:u w:val="single"/>
        </w:rPr>
        <w:t>зможе</w:t>
      </w:r>
      <w:proofErr w:type="spellEnd"/>
      <w:r w:rsidRPr="0030514F">
        <w:rPr>
          <w:b/>
          <w:u w:val="single"/>
        </w:rPr>
        <w:t xml:space="preserve"> </w:t>
      </w:r>
      <w:proofErr w:type="spellStart"/>
      <w:r w:rsidRPr="0030514F">
        <w:rPr>
          <w:b/>
          <w:u w:val="single"/>
        </w:rPr>
        <w:t>опанувати</w:t>
      </w:r>
      <w:proofErr w:type="spellEnd"/>
      <w:r w:rsidRPr="0030514F">
        <w:rPr>
          <w:b/>
          <w:u w:val="single"/>
        </w:rPr>
        <w:t xml:space="preserve"> </w:t>
      </w:r>
      <w:proofErr w:type="spellStart"/>
      <w:r w:rsidRPr="0030514F">
        <w:rPr>
          <w:b/>
          <w:u w:val="single"/>
        </w:rPr>
        <w:t>наступні</w:t>
      </w:r>
      <w:proofErr w:type="spellEnd"/>
      <w:r w:rsidRPr="0030514F">
        <w:rPr>
          <w:b/>
          <w:u w:val="single"/>
        </w:rPr>
        <w:t xml:space="preserve"> </w:t>
      </w:r>
      <w:proofErr w:type="spellStart"/>
      <w:r w:rsidRPr="0030514F">
        <w:rPr>
          <w:b/>
          <w:u w:val="single"/>
        </w:rPr>
        <w:t>компетенції</w:t>
      </w:r>
      <w:proofErr w:type="spellEnd"/>
      <w:r w:rsidRPr="0030514F">
        <w:rPr>
          <w:b/>
          <w:u w:val="single"/>
        </w:rPr>
        <w:t>:</w:t>
      </w:r>
      <w:r w:rsidRPr="0030514F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30514F" w:rsidRPr="00F07330" w:rsidRDefault="0030514F" w:rsidP="00F07330">
      <w:pPr>
        <w:pStyle w:val="af1"/>
        <w:numPr>
          <w:ilvl w:val="0"/>
          <w:numId w:val="7"/>
        </w:numPr>
        <w:shd w:val="clear" w:color="auto" w:fill="FFFFFF"/>
        <w:ind w:left="0" w:firstLine="360"/>
        <w:jc w:val="both"/>
        <w:rPr>
          <w:rFonts w:eastAsia="Times New Roman"/>
          <w:lang w:eastAsia="ru-RU"/>
        </w:rPr>
      </w:pPr>
      <w:r w:rsidRPr="00F07330">
        <w:rPr>
          <w:rFonts w:eastAsia="Times New Roman"/>
          <w:b/>
          <w:bCs/>
          <w:color w:val="000000"/>
          <w:lang w:eastAsia="ru-RU"/>
        </w:rPr>
        <w:t>ЗК4.</w:t>
      </w:r>
      <w:r w:rsidRPr="00F0733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07330">
        <w:rPr>
          <w:rFonts w:eastAsia="Times New Roman"/>
          <w:color w:val="000000"/>
          <w:lang w:eastAsia="ru-RU"/>
        </w:rPr>
        <w:t>Здатність</w:t>
      </w:r>
      <w:proofErr w:type="spellEnd"/>
      <w:r w:rsidRPr="00F0733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07330">
        <w:rPr>
          <w:rFonts w:eastAsia="Times New Roman"/>
          <w:color w:val="000000"/>
          <w:lang w:eastAsia="ru-RU"/>
        </w:rPr>
        <w:t>вчитися</w:t>
      </w:r>
      <w:proofErr w:type="spellEnd"/>
      <w:r w:rsidRPr="00F07330">
        <w:rPr>
          <w:rFonts w:eastAsia="Times New Roman"/>
          <w:color w:val="000000"/>
          <w:lang w:eastAsia="ru-RU"/>
        </w:rPr>
        <w:t xml:space="preserve"> і </w:t>
      </w:r>
      <w:proofErr w:type="spellStart"/>
      <w:r w:rsidRPr="00F07330">
        <w:rPr>
          <w:rFonts w:eastAsia="Times New Roman"/>
          <w:color w:val="000000"/>
          <w:lang w:eastAsia="ru-RU"/>
        </w:rPr>
        <w:t>оволодівати</w:t>
      </w:r>
      <w:proofErr w:type="spellEnd"/>
      <w:r w:rsidRPr="00F0733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07330">
        <w:rPr>
          <w:rFonts w:eastAsia="Times New Roman"/>
          <w:color w:val="000000"/>
          <w:lang w:eastAsia="ru-RU"/>
        </w:rPr>
        <w:t>сучасними</w:t>
      </w:r>
      <w:proofErr w:type="spellEnd"/>
      <w:r w:rsidRPr="00F07330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07330">
        <w:rPr>
          <w:rFonts w:eastAsia="Times New Roman"/>
          <w:color w:val="000000"/>
          <w:lang w:eastAsia="ru-RU"/>
        </w:rPr>
        <w:t>знаннями</w:t>
      </w:r>
      <w:proofErr w:type="spellEnd"/>
      <w:r w:rsidRPr="00F07330">
        <w:rPr>
          <w:rFonts w:eastAsia="Times New Roman"/>
          <w:color w:val="000000"/>
          <w:lang w:eastAsia="ru-RU"/>
        </w:rPr>
        <w:t xml:space="preserve">.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shd w:val="clear" w:color="auto" w:fill="FFFFFF"/>
        <w:jc w:val="both"/>
        <w:rPr>
          <w:lang w:eastAsia="ru-RU"/>
        </w:rPr>
      </w:pPr>
      <w:r w:rsidRPr="00F07330">
        <w:rPr>
          <w:b/>
          <w:bCs/>
          <w:color w:val="000000"/>
          <w:lang w:eastAsia="ru-RU"/>
        </w:rPr>
        <w:t>ЗК7.</w:t>
      </w:r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Здатність</w:t>
      </w:r>
      <w:proofErr w:type="spellEnd"/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застосовувати</w:t>
      </w:r>
      <w:proofErr w:type="spellEnd"/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знання</w:t>
      </w:r>
      <w:proofErr w:type="spellEnd"/>
      <w:r w:rsidRPr="00F07330">
        <w:rPr>
          <w:color w:val="000000"/>
          <w:lang w:eastAsia="ru-RU"/>
        </w:rPr>
        <w:t xml:space="preserve"> у </w:t>
      </w:r>
      <w:proofErr w:type="spellStart"/>
      <w:r w:rsidRPr="00F07330">
        <w:rPr>
          <w:color w:val="000000"/>
          <w:lang w:eastAsia="ru-RU"/>
        </w:rPr>
        <w:t>практичних</w:t>
      </w:r>
      <w:proofErr w:type="spellEnd"/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ситуаціях</w:t>
      </w:r>
      <w:proofErr w:type="spellEnd"/>
      <w:r w:rsidRPr="00F07330">
        <w:rPr>
          <w:color w:val="000000"/>
          <w:lang w:eastAsia="ru-RU"/>
        </w:rPr>
        <w:t xml:space="preserve">.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  <w:rPr>
          <w:color w:val="000000"/>
          <w:lang w:eastAsia="ru-RU"/>
        </w:rPr>
      </w:pPr>
      <w:r w:rsidRPr="00F07330">
        <w:rPr>
          <w:b/>
          <w:bCs/>
          <w:color w:val="000000"/>
          <w:lang w:eastAsia="ru-RU"/>
        </w:rPr>
        <w:t>ЗК9.</w:t>
      </w:r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Навички</w:t>
      </w:r>
      <w:proofErr w:type="spellEnd"/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використання</w:t>
      </w:r>
      <w:proofErr w:type="spellEnd"/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інформаційних</w:t>
      </w:r>
      <w:proofErr w:type="spellEnd"/>
      <w:r w:rsidRPr="00F07330">
        <w:rPr>
          <w:color w:val="000000"/>
          <w:lang w:eastAsia="ru-RU"/>
        </w:rPr>
        <w:t xml:space="preserve"> і </w:t>
      </w:r>
      <w:proofErr w:type="spellStart"/>
      <w:r w:rsidRPr="00F07330">
        <w:rPr>
          <w:color w:val="000000"/>
          <w:lang w:eastAsia="ru-RU"/>
        </w:rPr>
        <w:t>комунікаційних</w:t>
      </w:r>
      <w:proofErr w:type="spellEnd"/>
      <w:r w:rsidRPr="00F07330">
        <w:rPr>
          <w:color w:val="000000"/>
          <w:lang w:eastAsia="ru-RU"/>
        </w:rPr>
        <w:t xml:space="preserve"> </w:t>
      </w:r>
      <w:proofErr w:type="spellStart"/>
      <w:r w:rsidRPr="00F07330">
        <w:rPr>
          <w:color w:val="000000"/>
          <w:lang w:eastAsia="ru-RU"/>
        </w:rPr>
        <w:t>технологій</w:t>
      </w:r>
      <w:proofErr w:type="spellEnd"/>
    </w:p>
    <w:p w:rsidR="0030514F" w:rsidRPr="00F07330" w:rsidRDefault="0030514F" w:rsidP="00F07330">
      <w:pPr>
        <w:pStyle w:val="af1"/>
        <w:numPr>
          <w:ilvl w:val="0"/>
          <w:numId w:val="7"/>
        </w:numPr>
        <w:ind w:left="709"/>
        <w:jc w:val="both"/>
        <w:rPr>
          <w:rFonts w:eastAsia="MS Mincho"/>
        </w:rPr>
      </w:pPr>
      <w:r w:rsidRPr="00F07330">
        <w:rPr>
          <w:rFonts w:eastAsia="Times New Roman"/>
          <w:b/>
          <w:color w:val="000000"/>
          <w:lang w:eastAsia="ru-RU"/>
        </w:rPr>
        <w:t xml:space="preserve">СК </w:t>
      </w:r>
      <w:r w:rsidRPr="00F07330">
        <w:t xml:space="preserve">1. </w:t>
      </w:r>
      <w:proofErr w:type="spellStart"/>
      <w:r w:rsidRPr="00F07330">
        <w:t>здатність</w:t>
      </w:r>
      <w:proofErr w:type="spellEnd"/>
      <w:r w:rsidRPr="00F07330">
        <w:t xml:space="preserve"> </w:t>
      </w:r>
      <w:proofErr w:type="spellStart"/>
      <w:r w:rsidRPr="00F07330">
        <w:t>гнучкого</w:t>
      </w:r>
      <w:proofErr w:type="spellEnd"/>
      <w:r w:rsidRPr="00F07330">
        <w:t xml:space="preserve"> способу </w:t>
      </w:r>
      <w:proofErr w:type="spellStart"/>
      <w:r w:rsidRPr="00F07330">
        <w:t>мислення</w:t>
      </w:r>
      <w:proofErr w:type="spellEnd"/>
      <w:r w:rsidRPr="00F07330">
        <w:t xml:space="preserve">, </w:t>
      </w:r>
      <w:proofErr w:type="spellStart"/>
      <w:r w:rsidRPr="00F07330">
        <w:t>який</w:t>
      </w:r>
      <w:proofErr w:type="spellEnd"/>
      <w:r w:rsidRPr="00F07330">
        <w:t xml:space="preserve"> </w:t>
      </w:r>
      <w:proofErr w:type="spellStart"/>
      <w:r w:rsidRPr="00F07330">
        <w:t>дає</w:t>
      </w:r>
      <w:proofErr w:type="spellEnd"/>
      <w:r w:rsidRPr="00F07330">
        <w:t xml:space="preserve"> </w:t>
      </w:r>
      <w:proofErr w:type="spellStart"/>
      <w:r w:rsidRPr="00F07330">
        <w:t>можливість</w:t>
      </w:r>
      <w:proofErr w:type="spellEnd"/>
      <w:r w:rsidRPr="00F07330">
        <w:t xml:space="preserve"> </w:t>
      </w:r>
      <w:proofErr w:type="spellStart"/>
      <w:r w:rsidRPr="00F07330">
        <w:t>зрозуміти</w:t>
      </w:r>
      <w:proofErr w:type="spellEnd"/>
      <w:r w:rsidRPr="00F07330">
        <w:t xml:space="preserve"> й </w:t>
      </w:r>
      <w:proofErr w:type="spellStart"/>
      <w:r w:rsidRPr="00F07330">
        <w:t>розв’язати</w:t>
      </w:r>
      <w:proofErr w:type="spellEnd"/>
      <w:r w:rsidRPr="00F07330">
        <w:t xml:space="preserve"> </w:t>
      </w:r>
      <w:proofErr w:type="spellStart"/>
      <w:r w:rsidRPr="00F07330">
        <w:t>проблеми</w:t>
      </w:r>
      <w:proofErr w:type="spellEnd"/>
      <w:r w:rsidRPr="00F07330">
        <w:t xml:space="preserve"> та </w:t>
      </w:r>
      <w:proofErr w:type="spellStart"/>
      <w:r w:rsidRPr="00F07330">
        <w:t>задачі</w:t>
      </w:r>
      <w:proofErr w:type="spellEnd"/>
      <w:r w:rsidRPr="00F07330">
        <w:t xml:space="preserve">, </w:t>
      </w:r>
      <w:proofErr w:type="spellStart"/>
      <w:r w:rsidRPr="00F07330">
        <w:t>зберігаючи</w:t>
      </w:r>
      <w:proofErr w:type="spellEnd"/>
      <w:r w:rsidRPr="00F07330">
        <w:t xml:space="preserve"> при </w:t>
      </w:r>
      <w:proofErr w:type="spellStart"/>
      <w:r w:rsidRPr="00F07330">
        <w:t>цьому</w:t>
      </w:r>
      <w:proofErr w:type="spellEnd"/>
      <w:r w:rsidRPr="00F07330">
        <w:t xml:space="preserve"> </w:t>
      </w:r>
      <w:proofErr w:type="spellStart"/>
      <w:r w:rsidRPr="00F07330">
        <w:t>критичне</w:t>
      </w:r>
      <w:proofErr w:type="spellEnd"/>
      <w:r w:rsidRPr="00F07330">
        <w:t xml:space="preserve"> </w:t>
      </w:r>
      <w:proofErr w:type="spellStart"/>
      <w:r w:rsidRPr="00F07330">
        <w:t>відношення</w:t>
      </w:r>
      <w:proofErr w:type="spellEnd"/>
      <w:r w:rsidRPr="00F07330">
        <w:t xml:space="preserve"> до </w:t>
      </w:r>
      <w:proofErr w:type="spellStart"/>
      <w:r w:rsidRPr="00F07330">
        <w:t>усталених</w:t>
      </w:r>
      <w:proofErr w:type="spellEnd"/>
      <w:r w:rsidRPr="00F07330">
        <w:t xml:space="preserve"> </w:t>
      </w:r>
      <w:proofErr w:type="spellStart"/>
      <w:r w:rsidRPr="00F07330">
        <w:t>наукових</w:t>
      </w:r>
      <w:proofErr w:type="spellEnd"/>
      <w:r w:rsidRPr="00F07330">
        <w:t xml:space="preserve"> </w:t>
      </w:r>
      <w:proofErr w:type="spellStart"/>
      <w:r w:rsidRPr="00F07330">
        <w:t>концепцій</w:t>
      </w:r>
      <w:proofErr w:type="spellEnd"/>
      <w:r w:rsidRPr="00F07330">
        <w:t>;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rFonts w:eastAsia="Times New Roman"/>
          <w:b/>
          <w:color w:val="000000"/>
          <w:lang w:eastAsia="ru-RU"/>
        </w:rPr>
        <w:t xml:space="preserve">СК </w:t>
      </w:r>
      <w:r w:rsidRPr="00F07330">
        <w:rPr>
          <w:b/>
        </w:rPr>
        <w:t>2</w:t>
      </w:r>
      <w:r w:rsidRPr="00F07330">
        <w:t xml:space="preserve">. </w:t>
      </w:r>
      <w:proofErr w:type="spellStart"/>
      <w:r w:rsidRPr="00F07330">
        <w:t>здатність</w:t>
      </w:r>
      <w:proofErr w:type="spellEnd"/>
      <w:r w:rsidRPr="00F07330">
        <w:t xml:space="preserve"> </w:t>
      </w:r>
      <w:proofErr w:type="spellStart"/>
      <w:r w:rsidRPr="00F07330">
        <w:t>використовувати</w:t>
      </w:r>
      <w:proofErr w:type="spellEnd"/>
      <w:r w:rsidRPr="00F07330">
        <w:t xml:space="preserve"> </w:t>
      </w:r>
      <w:proofErr w:type="spellStart"/>
      <w:r w:rsidRPr="00F07330">
        <w:t>поглиблені</w:t>
      </w:r>
      <w:proofErr w:type="spellEnd"/>
      <w:r w:rsidRPr="00F07330">
        <w:t xml:space="preserve"> </w:t>
      </w:r>
      <w:proofErr w:type="spellStart"/>
      <w:r w:rsidRPr="00F07330">
        <w:t>теоретичні</w:t>
      </w:r>
      <w:proofErr w:type="spellEnd"/>
      <w:r w:rsidRPr="00F07330">
        <w:t xml:space="preserve"> та </w:t>
      </w:r>
      <w:proofErr w:type="spellStart"/>
      <w:r w:rsidRPr="00F07330">
        <w:t>фундаментальні</w:t>
      </w:r>
      <w:proofErr w:type="spellEnd"/>
      <w:r w:rsidRPr="00F07330">
        <w:t xml:space="preserve"> </w:t>
      </w:r>
      <w:proofErr w:type="spellStart"/>
      <w:r w:rsidRPr="00F07330">
        <w:t>знання</w:t>
      </w:r>
      <w:proofErr w:type="spellEnd"/>
      <w:r w:rsidRPr="00F07330">
        <w:t xml:space="preserve"> в </w:t>
      </w:r>
      <w:proofErr w:type="spellStart"/>
      <w:r w:rsidRPr="00F07330">
        <w:t>галузі</w:t>
      </w:r>
      <w:proofErr w:type="spellEnd"/>
      <w:r w:rsidRPr="00F07330">
        <w:t xml:space="preserve"> </w:t>
      </w:r>
      <w:proofErr w:type="spellStart"/>
      <w:r w:rsidRPr="00F07330">
        <w:t>управлінні</w:t>
      </w:r>
      <w:proofErr w:type="spellEnd"/>
      <w:r w:rsidRPr="00F07330">
        <w:t xml:space="preserve"> </w:t>
      </w:r>
      <w:proofErr w:type="spellStart"/>
      <w:r w:rsidRPr="00F07330">
        <w:t>фінансово-економічною</w:t>
      </w:r>
      <w:proofErr w:type="spellEnd"/>
      <w:r w:rsidRPr="00F07330">
        <w:t xml:space="preserve"> </w:t>
      </w:r>
      <w:proofErr w:type="spellStart"/>
      <w:r w:rsidRPr="00F07330">
        <w:t>безпекою</w:t>
      </w:r>
      <w:proofErr w:type="spellEnd"/>
      <w:r w:rsidRPr="00F07330">
        <w:t xml:space="preserve"> для </w:t>
      </w:r>
      <w:proofErr w:type="spellStart"/>
      <w:r w:rsidRPr="00F07330">
        <w:t>розроблення</w:t>
      </w:r>
      <w:proofErr w:type="spellEnd"/>
      <w:r w:rsidRPr="00F07330">
        <w:t xml:space="preserve"> </w:t>
      </w:r>
      <w:proofErr w:type="spellStart"/>
      <w:r w:rsidRPr="00F07330">
        <w:t>складних</w:t>
      </w:r>
      <w:proofErr w:type="spellEnd"/>
      <w:r w:rsidRPr="00F07330">
        <w:t xml:space="preserve"> систем;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rFonts w:eastAsia="Times New Roman"/>
          <w:b/>
          <w:color w:val="000000"/>
          <w:lang w:eastAsia="ru-RU"/>
        </w:rPr>
        <w:t xml:space="preserve">СК </w:t>
      </w:r>
      <w:r w:rsidRPr="00F07330">
        <w:rPr>
          <w:b/>
        </w:rPr>
        <w:t>3</w:t>
      </w:r>
      <w:r w:rsidRPr="00F07330">
        <w:t xml:space="preserve">. </w:t>
      </w:r>
      <w:proofErr w:type="spellStart"/>
      <w:r w:rsidRPr="00F07330">
        <w:t>здатність</w:t>
      </w:r>
      <w:proofErr w:type="spellEnd"/>
      <w:r w:rsidRPr="00F07330">
        <w:t xml:space="preserve"> </w:t>
      </w:r>
      <w:proofErr w:type="spellStart"/>
      <w:r w:rsidRPr="00F07330">
        <w:t>формулювати</w:t>
      </w:r>
      <w:proofErr w:type="spellEnd"/>
      <w:r w:rsidRPr="00F07330">
        <w:t xml:space="preserve">, </w:t>
      </w:r>
      <w:proofErr w:type="spellStart"/>
      <w:r w:rsidRPr="00F07330">
        <w:t>аналізувати</w:t>
      </w:r>
      <w:proofErr w:type="spellEnd"/>
      <w:r w:rsidRPr="00F07330">
        <w:t xml:space="preserve"> та </w:t>
      </w:r>
      <w:proofErr w:type="spellStart"/>
      <w:r w:rsidRPr="00F07330">
        <w:t>синтезувати</w:t>
      </w:r>
      <w:proofErr w:type="spellEnd"/>
      <w:r w:rsidRPr="00F07330">
        <w:t xml:space="preserve"> </w:t>
      </w:r>
      <w:proofErr w:type="spellStart"/>
      <w:r w:rsidRPr="00F07330">
        <w:t>рішення</w:t>
      </w:r>
      <w:proofErr w:type="spellEnd"/>
      <w:r w:rsidRPr="00F07330">
        <w:t xml:space="preserve"> </w:t>
      </w:r>
      <w:proofErr w:type="spellStart"/>
      <w:r w:rsidRPr="00F07330">
        <w:t>наукових</w:t>
      </w:r>
      <w:proofErr w:type="spellEnd"/>
      <w:r w:rsidRPr="00F07330">
        <w:t xml:space="preserve"> проблем на абстрактному </w:t>
      </w:r>
      <w:proofErr w:type="spellStart"/>
      <w:r w:rsidRPr="00F07330">
        <w:t>рівні</w:t>
      </w:r>
      <w:proofErr w:type="spellEnd"/>
      <w:r w:rsidRPr="00F07330">
        <w:t xml:space="preserve"> шляхом </w:t>
      </w:r>
      <w:proofErr w:type="spellStart"/>
      <w:r w:rsidRPr="00F07330">
        <w:t>їхньої</w:t>
      </w:r>
      <w:proofErr w:type="spellEnd"/>
      <w:r w:rsidRPr="00F07330">
        <w:t xml:space="preserve"> </w:t>
      </w:r>
      <w:proofErr w:type="spellStart"/>
      <w:r w:rsidRPr="00F07330">
        <w:t>декомпозиції</w:t>
      </w:r>
      <w:proofErr w:type="spellEnd"/>
      <w:r w:rsidRPr="00F07330">
        <w:t xml:space="preserve"> на </w:t>
      </w:r>
      <w:proofErr w:type="spellStart"/>
      <w:r w:rsidRPr="00F07330">
        <w:t>складові</w:t>
      </w:r>
      <w:proofErr w:type="spellEnd"/>
      <w:r w:rsidRPr="00F07330">
        <w:t xml:space="preserve">, </w:t>
      </w:r>
      <w:proofErr w:type="spellStart"/>
      <w:r w:rsidRPr="00F07330">
        <w:t>які</w:t>
      </w:r>
      <w:proofErr w:type="spellEnd"/>
      <w:r w:rsidRPr="00F07330">
        <w:t xml:space="preserve"> </w:t>
      </w:r>
      <w:proofErr w:type="spellStart"/>
      <w:r w:rsidRPr="00F07330">
        <w:t>можна</w:t>
      </w:r>
      <w:proofErr w:type="spellEnd"/>
      <w:r w:rsidRPr="00F07330">
        <w:t xml:space="preserve"> </w:t>
      </w:r>
      <w:proofErr w:type="spellStart"/>
      <w:r w:rsidRPr="00F07330">
        <w:t>дослідити</w:t>
      </w:r>
      <w:proofErr w:type="spellEnd"/>
      <w:r w:rsidRPr="00F07330">
        <w:t xml:space="preserve"> </w:t>
      </w:r>
      <w:proofErr w:type="spellStart"/>
      <w:r w:rsidRPr="00F07330">
        <w:t>окремо</w:t>
      </w:r>
      <w:proofErr w:type="spellEnd"/>
      <w:r w:rsidRPr="00F07330">
        <w:t xml:space="preserve"> в </w:t>
      </w:r>
      <w:proofErr w:type="spellStart"/>
      <w:r w:rsidRPr="00F07330">
        <w:t>їх</w:t>
      </w:r>
      <w:proofErr w:type="spellEnd"/>
      <w:r w:rsidRPr="00F07330">
        <w:t xml:space="preserve"> </w:t>
      </w:r>
      <w:proofErr w:type="spellStart"/>
      <w:r w:rsidRPr="00F07330">
        <w:t>більш</w:t>
      </w:r>
      <w:proofErr w:type="spellEnd"/>
      <w:r w:rsidRPr="00F07330">
        <w:t xml:space="preserve"> та </w:t>
      </w:r>
      <w:proofErr w:type="spellStart"/>
      <w:r w:rsidRPr="00F07330">
        <w:t>менш</w:t>
      </w:r>
      <w:proofErr w:type="spellEnd"/>
      <w:r w:rsidRPr="00F07330">
        <w:t xml:space="preserve"> </w:t>
      </w:r>
      <w:proofErr w:type="spellStart"/>
      <w:r w:rsidRPr="00F07330">
        <w:t>важливих</w:t>
      </w:r>
      <w:proofErr w:type="spellEnd"/>
      <w:r w:rsidRPr="00F07330">
        <w:t xml:space="preserve"> аспектах;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rFonts w:eastAsia="Times New Roman"/>
          <w:b/>
          <w:color w:val="000000"/>
          <w:lang w:eastAsia="ru-RU"/>
        </w:rPr>
        <w:t xml:space="preserve"> СК</w:t>
      </w:r>
      <w:r w:rsidRPr="00F07330">
        <w:rPr>
          <w:b/>
        </w:rPr>
        <w:t xml:space="preserve"> 4</w:t>
      </w:r>
      <w:r w:rsidRPr="00F07330">
        <w:t xml:space="preserve">. </w:t>
      </w:r>
      <w:proofErr w:type="spellStart"/>
      <w:r w:rsidRPr="00F07330">
        <w:t>здатність</w:t>
      </w:r>
      <w:proofErr w:type="spellEnd"/>
      <w:r w:rsidRPr="00F07330">
        <w:t xml:space="preserve"> до тактичного </w:t>
      </w:r>
      <w:proofErr w:type="spellStart"/>
      <w:r w:rsidRPr="00F07330">
        <w:t>управління</w:t>
      </w:r>
      <w:proofErr w:type="spellEnd"/>
      <w:r w:rsidRPr="00F07330">
        <w:t xml:space="preserve"> </w:t>
      </w:r>
      <w:proofErr w:type="spellStart"/>
      <w:r w:rsidRPr="00F07330">
        <w:t>підрозділами</w:t>
      </w:r>
      <w:proofErr w:type="spellEnd"/>
      <w:r w:rsidRPr="00F07330">
        <w:t xml:space="preserve"> </w:t>
      </w:r>
      <w:proofErr w:type="spellStart"/>
      <w:r w:rsidRPr="00F07330">
        <w:t>фінансово-економічної</w:t>
      </w:r>
      <w:proofErr w:type="spellEnd"/>
      <w:r w:rsidRPr="00F07330">
        <w:t xml:space="preserve"> </w:t>
      </w:r>
      <w:proofErr w:type="spellStart"/>
      <w:r w:rsidRPr="00F07330">
        <w:t>безпеки</w:t>
      </w:r>
      <w:proofErr w:type="spellEnd"/>
      <w:r w:rsidRPr="00F07330">
        <w:t xml:space="preserve"> </w:t>
      </w:r>
      <w:proofErr w:type="spellStart"/>
      <w:r w:rsidRPr="00F07330">
        <w:t>або</w:t>
      </w:r>
      <w:proofErr w:type="spellEnd"/>
      <w:r w:rsidRPr="00F07330">
        <w:t xml:space="preserve"> </w:t>
      </w:r>
      <w:proofErr w:type="spellStart"/>
      <w:r w:rsidRPr="00F07330">
        <w:t>їх</w:t>
      </w:r>
      <w:proofErr w:type="spellEnd"/>
      <w:r w:rsidRPr="00F07330">
        <w:t xml:space="preserve"> </w:t>
      </w:r>
      <w:proofErr w:type="spellStart"/>
      <w:r w:rsidRPr="00F07330">
        <w:t>функціональними</w:t>
      </w:r>
      <w:proofErr w:type="spellEnd"/>
      <w:r w:rsidRPr="00F07330">
        <w:t xml:space="preserve"> </w:t>
      </w:r>
      <w:proofErr w:type="spellStart"/>
      <w:r w:rsidRPr="00F07330">
        <w:t>складовими</w:t>
      </w:r>
      <w:proofErr w:type="spellEnd"/>
      <w:r w:rsidRPr="00F07330">
        <w:t xml:space="preserve"> (</w:t>
      </w:r>
      <w:proofErr w:type="spellStart"/>
      <w:r w:rsidRPr="00F07330">
        <w:t>інформаційно-аналітичними</w:t>
      </w:r>
      <w:proofErr w:type="spellEnd"/>
      <w:r w:rsidRPr="00F07330">
        <w:t xml:space="preserve">, </w:t>
      </w:r>
      <w:proofErr w:type="spellStart"/>
      <w:r w:rsidRPr="00F07330">
        <w:t>охорони</w:t>
      </w:r>
      <w:proofErr w:type="spellEnd"/>
      <w:r w:rsidRPr="00F07330">
        <w:t xml:space="preserve">, </w:t>
      </w:r>
      <w:proofErr w:type="spellStart"/>
      <w:r w:rsidRPr="00F07330">
        <w:t>внутрішньої</w:t>
      </w:r>
      <w:proofErr w:type="spellEnd"/>
      <w:r w:rsidRPr="00F07330">
        <w:t xml:space="preserve"> та </w:t>
      </w:r>
      <w:proofErr w:type="spellStart"/>
      <w:r w:rsidRPr="00F07330">
        <w:t>зовнішньої</w:t>
      </w:r>
      <w:proofErr w:type="spellEnd"/>
      <w:r w:rsidRPr="00F07330">
        <w:t xml:space="preserve"> </w:t>
      </w:r>
      <w:proofErr w:type="spellStart"/>
      <w:r w:rsidRPr="00F07330">
        <w:t>безпеки</w:t>
      </w:r>
      <w:proofErr w:type="spellEnd"/>
      <w:r w:rsidRPr="00F07330">
        <w:t xml:space="preserve"> </w:t>
      </w:r>
      <w:proofErr w:type="spellStart"/>
      <w:r w:rsidRPr="00F07330">
        <w:t>тощо</w:t>
      </w:r>
      <w:proofErr w:type="spellEnd"/>
      <w:r w:rsidRPr="00F07330">
        <w:t xml:space="preserve">), а </w:t>
      </w:r>
      <w:proofErr w:type="spellStart"/>
      <w:r w:rsidRPr="00F07330">
        <w:t>також</w:t>
      </w:r>
      <w:proofErr w:type="spellEnd"/>
      <w:r w:rsidRPr="00F07330">
        <w:t xml:space="preserve"> </w:t>
      </w:r>
      <w:proofErr w:type="spellStart"/>
      <w:r w:rsidRPr="00F07330">
        <w:t>самостійними</w:t>
      </w:r>
      <w:proofErr w:type="spellEnd"/>
      <w:r w:rsidRPr="00F07330">
        <w:t xml:space="preserve"> </w:t>
      </w:r>
      <w:proofErr w:type="spellStart"/>
      <w:r w:rsidRPr="00F07330">
        <w:t>організаціями</w:t>
      </w:r>
      <w:proofErr w:type="spellEnd"/>
      <w:r w:rsidRPr="00F07330">
        <w:t xml:space="preserve">, </w:t>
      </w:r>
      <w:proofErr w:type="spellStart"/>
      <w:r w:rsidRPr="00F07330">
        <w:t>що</w:t>
      </w:r>
      <w:proofErr w:type="spellEnd"/>
      <w:r w:rsidRPr="00F07330">
        <w:t xml:space="preserve"> </w:t>
      </w:r>
      <w:proofErr w:type="spellStart"/>
      <w:r w:rsidRPr="00F07330">
        <w:t>надають</w:t>
      </w:r>
      <w:proofErr w:type="spellEnd"/>
      <w:r w:rsidRPr="00F07330">
        <w:t xml:space="preserve"> </w:t>
      </w:r>
      <w:proofErr w:type="spellStart"/>
      <w:r w:rsidRPr="00F07330">
        <w:t>послуги</w:t>
      </w:r>
      <w:proofErr w:type="spellEnd"/>
      <w:r w:rsidRPr="00F07330">
        <w:t xml:space="preserve"> у </w:t>
      </w:r>
      <w:proofErr w:type="spellStart"/>
      <w:r w:rsidRPr="00F07330">
        <w:t>галузі</w:t>
      </w:r>
      <w:proofErr w:type="spellEnd"/>
      <w:r w:rsidRPr="00F07330">
        <w:t xml:space="preserve"> </w:t>
      </w:r>
      <w:proofErr w:type="spellStart"/>
      <w:r w:rsidRPr="00F07330">
        <w:t>безпеки</w:t>
      </w:r>
      <w:proofErr w:type="spellEnd"/>
      <w:r w:rsidRPr="00F07330">
        <w:t xml:space="preserve">;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rFonts w:eastAsia="Times New Roman"/>
          <w:b/>
          <w:color w:val="000000"/>
          <w:lang w:eastAsia="ru-RU"/>
        </w:rPr>
        <w:t xml:space="preserve">СК </w:t>
      </w:r>
      <w:r w:rsidRPr="00F07330">
        <w:rPr>
          <w:b/>
        </w:rPr>
        <w:t>5</w:t>
      </w:r>
      <w:r w:rsidRPr="00F07330">
        <w:t xml:space="preserve">. </w:t>
      </w:r>
      <w:proofErr w:type="spellStart"/>
      <w:r w:rsidRPr="00F07330">
        <w:t>здатність</w:t>
      </w:r>
      <w:proofErr w:type="spellEnd"/>
      <w:r w:rsidRPr="00F07330">
        <w:t xml:space="preserve"> до </w:t>
      </w:r>
      <w:proofErr w:type="spellStart"/>
      <w:r w:rsidRPr="00F07330">
        <w:t>розробки</w:t>
      </w:r>
      <w:proofErr w:type="spellEnd"/>
      <w:r w:rsidRPr="00F07330">
        <w:t xml:space="preserve"> </w:t>
      </w:r>
      <w:proofErr w:type="spellStart"/>
      <w:r w:rsidRPr="00F07330">
        <w:t>стратегії</w:t>
      </w:r>
      <w:proofErr w:type="spellEnd"/>
      <w:r w:rsidRPr="00F07330">
        <w:t xml:space="preserve"> </w:t>
      </w:r>
      <w:proofErr w:type="spellStart"/>
      <w:r w:rsidRPr="00F07330">
        <w:t>безпеки</w:t>
      </w:r>
      <w:proofErr w:type="spellEnd"/>
      <w:r w:rsidRPr="00F07330">
        <w:t xml:space="preserve"> </w:t>
      </w:r>
      <w:proofErr w:type="spellStart"/>
      <w:r w:rsidRPr="00F07330">
        <w:t>підприємства</w:t>
      </w:r>
      <w:proofErr w:type="spellEnd"/>
      <w:r w:rsidRPr="00F07330">
        <w:t xml:space="preserve"> та </w:t>
      </w:r>
      <w:proofErr w:type="spellStart"/>
      <w:r w:rsidRPr="00F07330">
        <w:t>його</w:t>
      </w:r>
      <w:proofErr w:type="spellEnd"/>
      <w:r w:rsidRPr="00F07330">
        <w:t xml:space="preserve"> </w:t>
      </w:r>
      <w:proofErr w:type="spellStart"/>
      <w:r w:rsidRPr="00F07330">
        <w:t>підрозділів</w:t>
      </w:r>
      <w:proofErr w:type="spellEnd"/>
      <w:r w:rsidRPr="00F07330">
        <w:t xml:space="preserve">, </w:t>
      </w:r>
      <w:proofErr w:type="spellStart"/>
      <w:r w:rsidRPr="00F07330">
        <w:t>створення</w:t>
      </w:r>
      <w:proofErr w:type="spellEnd"/>
      <w:r w:rsidRPr="00F07330">
        <w:t xml:space="preserve"> </w:t>
      </w:r>
      <w:proofErr w:type="spellStart"/>
      <w:r w:rsidRPr="00F07330">
        <w:t>програми</w:t>
      </w:r>
      <w:proofErr w:type="spellEnd"/>
      <w:r w:rsidRPr="00F07330">
        <w:t xml:space="preserve"> </w:t>
      </w:r>
      <w:proofErr w:type="spellStart"/>
      <w:r w:rsidRPr="00F07330">
        <w:t>розвитку</w:t>
      </w:r>
      <w:proofErr w:type="spellEnd"/>
      <w:r w:rsidRPr="00F07330">
        <w:t xml:space="preserve"> </w:t>
      </w:r>
      <w:proofErr w:type="spellStart"/>
      <w:r w:rsidRPr="00F07330">
        <w:t>підприємства</w:t>
      </w:r>
      <w:proofErr w:type="spellEnd"/>
      <w:r w:rsidRPr="00F07330">
        <w:t xml:space="preserve">; </w:t>
      </w:r>
      <w:proofErr w:type="spellStart"/>
      <w:r w:rsidRPr="00F07330">
        <w:t>здатність</w:t>
      </w:r>
      <w:proofErr w:type="spellEnd"/>
      <w:r w:rsidRPr="00F07330">
        <w:t xml:space="preserve"> до </w:t>
      </w:r>
      <w:proofErr w:type="spellStart"/>
      <w:r w:rsidRPr="00F07330">
        <w:t>визначення</w:t>
      </w:r>
      <w:proofErr w:type="spellEnd"/>
      <w:r w:rsidRPr="00F07330">
        <w:t xml:space="preserve"> </w:t>
      </w:r>
      <w:proofErr w:type="spellStart"/>
      <w:r w:rsidRPr="00F07330">
        <w:t>перспективних</w:t>
      </w:r>
      <w:proofErr w:type="spellEnd"/>
      <w:r w:rsidRPr="00F07330">
        <w:t xml:space="preserve"> </w:t>
      </w:r>
      <w:proofErr w:type="spellStart"/>
      <w:r w:rsidRPr="00F07330">
        <w:t>цілей</w:t>
      </w:r>
      <w:proofErr w:type="spellEnd"/>
      <w:r w:rsidRPr="00F07330">
        <w:t xml:space="preserve"> і </w:t>
      </w:r>
      <w:proofErr w:type="spellStart"/>
      <w:r w:rsidRPr="00F07330">
        <w:t>завдань</w:t>
      </w:r>
      <w:proofErr w:type="spellEnd"/>
      <w:r w:rsidRPr="00F07330">
        <w:t xml:space="preserve"> </w:t>
      </w:r>
      <w:proofErr w:type="spellStart"/>
      <w:r w:rsidRPr="00F07330">
        <w:t>управління</w:t>
      </w:r>
      <w:proofErr w:type="spellEnd"/>
      <w:r w:rsidRPr="00F07330">
        <w:t xml:space="preserve"> </w:t>
      </w:r>
      <w:proofErr w:type="spellStart"/>
      <w:r w:rsidRPr="00F07330">
        <w:t>фінансово-економічною</w:t>
      </w:r>
      <w:proofErr w:type="spellEnd"/>
      <w:r w:rsidRPr="00F07330">
        <w:t xml:space="preserve"> </w:t>
      </w:r>
      <w:proofErr w:type="spellStart"/>
      <w:r w:rsidRPr="00F07330">
        <w:t>безпекою</w:t>
      </w:r>
      <w:proofErr w:type="spellEnd"/>
      <w:r w:rsidRPr="00F07330">
        <w:t xml:space="preserve">;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rFonts w:eastAsia="Times New Roman"/>
          <w:b/>
          <w:color w:val="000000"/>
          <w:lang w:eastAsia="ru-RU"/>
        </w:rPr>
        <w:t xml:space="preserve">СК </w:t>
      </w:r>
      <w:r w:rsidRPr="00F07330">
        <w:rPr>
          <w:b/>
        </w:rPr>
        <w:t>6.</w:t>
      </w:r>
      <w:r w:rsidRPr="00F07330">
        <w:t xml:space="preserve"> </w:t>
      </w:r>
      <w:proofErr w:type="spellStart"/>
      <w:r w:rsidRPr="00F07330">
        <w:t>спроможність</w:t>
      </w:r>
      <w:proofErr w:type="spellEnd"/>
      <w:r w:rsidRPr="00F07330">
        <w:t xml:space="preserve"> до </w:t>
      </w:r>
      <w:proofErr w:type="spellStart"/>
      <w:r w:rsidRPr="00F07330">
        <w:t>організації</w:t>
      </w:r>
      <w:proofErr w:type="spellEnd"/>
      <w:r w:rsidRPr="00F07330">
        <w:t xml:space="preserve"> </w:t>
      </w:r>
      <w:proofErr w:type="spellStart"/>
      <w:r w:rsidRPr="00F07330">
        <w:t>впровадження</w:t>
      </w:r>
      <w:proofErr w:type="spellEnd"/>
      <w:r w:rsidRPr="00F07330">
        <w:t xml:space="preserve"> </w:t>
      </w:r>
      <w:proofErr w:type="spellStart"/>
      <w:r w:rsidRPr="00F07330">
        <w:t>інновацій</w:t>
      </w:r>
      <w:proofErr w:type="spellEnd"/>
      <w:r w:rsidRPr="00F07330">
        <w:t xml:space="preserve"> та </w:t>
      </w:r>
      <w:proofErr w:type="spellStart"/>
      <w:r w:rsidRPr="00F07330">
        <w:t>науково-технічних</w:t>
      </w:r>
      <w:proofErr w:type="spellEnd"/>
      <w:r w:rsidRPr="00F07330">
        <w:t xml:space="preserve"> </w:t>
      </w:r>
      <w:proofErr w:type="spellStart"/>
      <w:r w:rsidRPr="00F07330">
        <w:t>розробок</w:t>
      </w:r>
      <w:proofErr w:type="spellEnd"/>
      <w:r w:rsidRPr="00F07330">
        <w:t xml:space="preserve"> для </w:t>
      </w:r>
      <w:proofErr w:type="spellStart"/>
      <w:r w:rsidRPr="00F07330">
        <w:t>забезпечення</w:t>
      </w:r>
      <w:proofErr w:type="spellEnd"/>
      <w:r w:rsidRPr="00F07330">
        <w:t xml:space="preserve"> </w:t>
      </w:r>
      <w:proofErr w:type="spellStart"/>
      <w:r w:rsidRPr="00F07330">
        <w:t>фінансово-економічної</w:t>
      </w:r>
      <w:proofErr w:type="spellEnd"/>
      <w:r w:rsidRPr="00F07330">
        <w:t xml:space="preserve"> </w:t>
      </w:r>
      <w:proofErr w:type="spellStart"/>
      <w:r w:rsidRPr="00F07330">
        <w:t>безпеки</w:t>
      </w:r>
      <w:proofErr w:type="spellEnd"/>
      <w:r w:rsidRPr="00F07330">
        <w:t xml:space="preserve">;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  <w:rPr>
          <w:rFonts w:eastAsia="Times New Roman"/>
          <w:color w:val="000000"/>
          <w:lang w:eastAsia="ru-RU"/>
        </w:rPr>
      </w:pPr>
      <w:r w:rsidRPr="00F07330">
        <w:rPr>
          <w:rFonts w:eastAsia="Times New Roman"/>
          <w:b/>
          <w:color w:val="000000"/>
          <w:lang w:eastAsia="ru-RU"/>
        </w:rPr>
        <w:t xml:space="preserve">СК </w:t>
      </w:r>
      <w:r w:rsidRPr="00F07330">
        <w:rPr>
          <w:b/>
        </w:rPr>
        <w:t>7</w:t>
      </w:r>
      <w:r w:rsidRPr="00F07330">
        <w:t xml:space="preserve">. </w:t>
      </w:r>
      <w:proofErr w:type="spellStart"/>
      <w:r w:rsidRPr="00F07330">
        <w:t>здатність</w:t>
      </w:r>
      <w:proofErr w:type="spellEnd"/>
      <w:r w:rsidRPr="00F07330">
        <w:t xml:space="preserve"> до </w:t>
      </w:r>
      <w:proofErr w:type="spellStart"/>
      <w:r w:rsidRPr="00F07330">
        <w:t>формування</w:t>
      </w:r>
      <w:proofErr w:type="spellEnd"/>
      <w:r w:rsidRPr="00F07330">
        <w:t xml:space="preserve"> </w:t>
      </w:r>
      <w:proofErr w:type="spellStart"/>
      <w:r w:rsidRPr="00F07330">
        <w:t>системи</w:t>
      </w:r>
      <w:proofErr w:type="spellEnd"/>
      <w:r w:rsidRPr="00F07330">
        <w:t xml:space="preserve"> </w:t>
      </w:r>
      <w:proofErr w:type="spellStart"/>
      <w:r w:rsidRPr="00F07330">
        <w:t>критеріїв</w:t>
      </w:r>
      <w:proofErr w:type="spellEnd"/>
      <w:r w:rsidRPr="00F07330">
        <w:t xml:space="preserve"> </w:t>
      </w:r>
      <w:proofErr w:type="spellStart"/>
      <w:r w:rsidRPr="00F07330">
        <w:t>оцінювання</w:t>
      </w:r>
      <w:proofErr w:type="spellEnd"/>
      <w:r w:rsidRPr="00F07330">
        <w:t xml:space="preserve"> </w:t>
      </w:r>
      <w:proofErr w:type="spellStart"/>
      <w:r w:rsidRPr="00F07330">
        <w:t>рівня</w:t>
      </w:r>
      <w:proofErr w:type="spellEnd"/>
      <w:r w:rsidRPr="00F07330">
        <w:t xml:space="preserve"> </w:t>
      </w:r>
      <w:proofErr w:type="spellStart"/>
      <w:r w:rsidRPr="00F07330">
        <w:t>фінансової</w:t>
      </w:r>
      <w:proofErr w:type="spellEnd"/>
      <w:r w:rsidRPr="00F07330">
        <w:t xml:space="preserve"> та </w:t>
      </w:r>
      <w:proofErr w:type="spellStart"/>
      <w:r w:rsidRPr="00F07330">
        <w:t>економічної</w:t>
      </w:r>
      <w:proofErr w:type="spellEnd"/>
      <w:r w:rsidRPr="00F07330">
        <w:t xml:space="preserve"> </w:t>
      </w:r>
      <w:proofErr w:type="spellStart"/>
      <w:r w:rsidRPr="00F07330">
        <w:t>безпеки</w:t>
      </w:r>
      <w:proofErr w:type="spellEnd"/>
      <w:r w:rsidRPr="00F07330">
        <w:t xml:space="preserve">, </w:t>
      </w:r>
      <w:proofErr w:type="spellStart"/>
      <w:r w:rsidRPr="00F07330">
        <w:t>встановлення</w:t>
      </w:r>
      <w:proofErr w:type="spellEnd"/>
      <w:r w:rsidRPr="00F07330">
        <w:t xml:space="preserve"> </w:t>
      </w:r>
      <w:proofErr w:type="spellStart"/>
      <w:r w:rsidRPr="00F07330">
        <w:t>їх</w:t>
      </w:r>
      <w:proofErr w:type="spellEnd"/>
      <w:r w:rsidRPr="00F07330">
        <w:t xml:space="preserve"> </w:t>
      </w:r>
      <w:proofErr w:type="spellStart"/>
      <w:r w:rsidRPr="00F07330">
        <w:t>критичних</w:t>
      </w:r>
      <w:proofErr w:type="spellEnd"/>
      <w:r w:rsidRPr="00F07330">
        <w:t xml:space="preserve"> </w:t>
      </w:r>
      <w:proofErr w:type="spellStart"/>
      <w:r w:rsidRPr="00F07330">
        <w:t>значень</w:t>
      </w:r>
      <w:proofErr w:type="spellEnd"/>
      <w:r w:rsidRPr="00F07330">
        <w:t xml:space="preserve">, </w:t>
      </w:r>
      <w:proofErr w:type="spellStart"/>
      <w:r w:rsidRPr="00F07330">
        <w:t>вихід</w:t>
      </w:r>
      <w:proofErr w:type="spellEnd"/>
      <w:r w:rsidRPr="00F07330">
        <w:t xml:space="preserve"> за </w:t>
      </w:r>
      <w:proofErr w:type="spellStart"/>
      <w:r w:rsidRPr="00F07330">
        <w:t>межі</w:t>
      </w:r>
      <w:proofErr w:type="spellEnd"/>
      <w:r w:rsidRPr="00F07330">
        <w:t xml:space="preserve"> </w:t>
      </w:r>
      <w:proofErr w:type="spellStart"/>
      <w:r w:rsidRPr="00F07330">
        <w:t>яких</w:t>
      </w:r>
      <w:proofErr w:type="spellEnd"/>
      <w:r w:rsidRPr="00F07330">
        <w:t xml:space="preserve"> </w:t>
      </w:r>
      <w:proofErr w:type="spellStart"/>
      <w:r w:rsidRPr="00F07330">
        <w:t>створює</w:t>
      </w:r>
      <w:proofErr w:type="spellEnd"/>
      <w:r w:rsidRPr="00F07330">
        <w:t xml:space="preserve"> </w:t>
      </w:r>
      <w:proofErr w:type="spellStart"/>
      <w:r w:rsidRPr="00F07330">
        <w:t>загрозу</w:t>
      </w:r>
      <w:proofErr w:type="spellEnd"/>
      <w:r w:rsidRPr="00F07330">
        <w:t xml:space="preserve"> для </w:t>
      </w:r>
      <w:proofErr w:type="spellStart"/>
      <w:r w:rsidRPr="00F07330">
        <w:t>безпеки</w:t>
      </w:r>
      <w:proofErr w:type="spellEnd"/>
      <w:r w:rsidRPr="00F07330">
        <w:t xml:space="preserve"> </w:t>
      </w:r>
      <w:proofErr w:type="spellStart"/>
      <w:r w:rsidRPr="00F07330">
        <w:t>підприємства</w:t>
      </w:r>
      <w:proofErr w:type="spellEnd"/>
      <w:r w:rsidRPr="00F07330">
        <w:t xml:space="preserve">;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  <w:rPr>
          <w:rFonts w:eastAsia="MS Mincho"/>
        </w:rPr>
      </w:pPr>
      <w:r w:rsidRPr="00F07330">
        <w:rPr>
          <w:b/>
          <w:bCs/>
          <w:kern w:val="36"/>
          <w:lang w:val="uk-UA"/>
        </w:rPr>
        <w:t>ПРН 1</w:t>
      </w:r>
      <w:r w:rsidRPr="00F07330">
        <w:rPr>
          <w:b/>
          <w:bCs/>
          <w:kern w:val="36"/>
          <w:sz w:val="28"/>
          <w:lang w:val="uk-UA"/>
        </w:rPr>
        <w:t xml:space="preserve"> </w:t>
      </w:r>
      <w:r w:rsidRPr="00F07330">
        <w:t xml:space="preserve"> </w:t>
      </w:r>
      <w:proofErr w:type="spellStart"/>
      <w:r w:rsidRPr="00F07330">
        <w:t>Здатність</w:t>
      </w:r>
      <w:proofErr w:type="spellEnd"/>
      <w:r w:rsidRPr="00F07330">
        <w:t xml:space="preserve"> </w:t>
      </w:r>
      <w:proofErr w:type="spellStart"/>
      <w:r w:rsidRPr="00F07330">
        <w:t>формулювати</w:t>
      </w:r>
      <w:proofErr w:type="spellEnd"/>
      <w:r w:rsidRPr="00F07330">
        <w:t xml:space="preserve"> та </w:t>
      </w:r>
      <w:proofErr w:type="spellStart"/>
      <w:r w:rsidRPr="00F07330">
        <w:t>вдосконалювати</w:t>
      </w:r>
      <w:proofErr w:type="spellEnd"/>
      <w:r w:rsidRPr="00F07330">
        <w:t xml:space="preserve"> </w:t>
      </w:r>
      <w:proofErr w:type="spellStart"/>
      <w:r w:rsidRPr="00F07330">
        <w:t>важливу</w:t>
      </w:r>
      <w:proofErr w:type="spellEnd"/>
      <w:r w:rsidRPr="00F07330">
        <w:t xml:space="preserve"> </w:t>
      </w:r>
      <w:proofErr w:type="spellStart"/>
      <w:r w:rsidRPr="00F07330">
        <w:t>дослідницьку</w:t>
      </w:r>
      <w:proofErr w:type="spellEnd"/>
      <w:r w:rsidRPr="00F07330">
        <w:t xml:space="preserve"> задачу, для </w:t>
      </w:r>
      <w:proofErr w:type="spellStart"/>
      <w:r w:rsidRPr="00F07330">
        <w:t>її</w:t>
      </w:r>
      <w:proofErr w:type="spellEnd"/>
      <w:r w:rsidRPr="00F07330">
        <w:t xml:space="preserve"> </w:t>
      </w:r>
      <w:proofErr w:type="spellStart"/>
      <w:r w:rsidRPr="00F07330">
        <w:t>вирішення</w:t>
      </w:r>
      <w:proofErr w:type="spellEnd"/>
      <w:r w:rsidRPr="00F07330">
        <w:t xml:space="preserve"> </w:t>
      </w:r>
      <w:proofErr w:type="spellStart"/>
      <w:r w:rsidRPr="00F07330">
        <w:t>збирати</w:t>
      </w:r>
      <w:proofErr w:type="spellEnd"/>
      <w:r w:rsidRPr="00F07330">
        <w:t xml:space="preserve"> </w:t>
      </w:r>
      <w:proofErr w:type="spellStart"/>
      <w:r w:rsidRPr="00F07330">
        <w:t>необхідну</w:t>
      </w:r>
      <w:proofErr w:type="spellEnd"/>
      <w:r w:rsidRPr="00F07330">
        <w:t xml:space="preserve"> </w:t>
      </w:r>
      <w:proofErr w:type="spellStart"/>
      <w:r w:rsidRPr="00F07330">
        <w:t>інформацію</w:t>
      </w:r>
      <w:proofErr w:type="spellEnd"/>
      <w:r w:rsidRPr="00F07330">
        <w:t xml:space="preserve"> та </w:t>
      </w:r>
      <w:proofErr w:type="spellStart"/>
      <w:r w:rsidRPr="00F07330">
        <w:t>формулювати</w:t>
      </w:r>
      <w:proofErr w:type="spellEnd"/>
      <w:r w:rsidRPr="00F07330">
        <w:t xml:space="preserve"> </w:t>
      </w:r>
      <w:proofErr w:type="spellStart"/>
      <w:r w:rsidRPr="00F07330">
        <w:t>висновки</w:t>
      </w:r>
      <w:proofErr w:type="spellEnd"/>
      <w:r w:rsidRPr="00F07330">
        <w:t xml:space="preserve">, </w:t>
      </w:r>
      <w:proofErr w:type="spellStart"/>
      <w:r w:rsidRPr="00F07330">
        <w:t>які</w:t>
      </w:r>
      <w:proofErr w:type="spellEnd"/>
      <w:r w:rsidRPr="00F07330">
        <w:t xml:space="preserve"> </w:t>
      </w:r>
      <w:proofErr w:type="spellStart"/>
      <w:r w:rsidRPr="00F07330">
        <w:t>можна</w:t>
      </w:r>
      <w:proofErr w:type="spellEnd"/>
      <w:r w:rsidRPr="00F07330">
        <w:t xml:space="preserve"> </w:t>
      </w:r>
      <w:proofErr w:type="spellStart"/>
      <w:r w:rsidRPr="00F07330">
        <w:t>захищати</w:t>
      </w:r>
      <w:proofErr w:type="spellEnd"/>
      <w:r w:rsidRPr="00F07330">
        <w:t xml:space="preserve"> в </w:t>
      </w:r>
      <w:proofErr w:type="spellStart"/>
      <w:r w:rsidRPr="00F07330">
        <w:t>науковому</w:t>
      </w:r>
      <w:proofErr w:type="spellEnd"/>
      <w:r w:rsidRPr="00F07330">
        <w:t xml:space="preserve"> </w:t>
      </w:r>
      <w:proofErr w:type="spellStart"/>
      <w:r w:rsidRPr="00F07330">
        <w:t>контексті</w:t>
      </w:r>
      <w:proofErr w:type="spellEnd"/>
      <w:r w:rsidRPr="00F07330">
        <w:t xml:space="preserve">. </w:t>
      </w:r>
    </w:p>
    <w:p w:rsidR="0030514F" w:rsidRPr="00F07330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b/>
        </w:rPr>
        <w:t xml:space="preserve">ПРН </w:t>
      </w:r>
      <w:r w:rsidRPr="00F07330">
        <w:t xml:space="preserve">2. </w:t>
      </w:r>
      <w:proofErr w:type="spellStart"/>
      <w:r w:rsidRPr="00F07330">
        <w:t>Здатність</w:t>
      </w:r>
      <w:proofErr w:type="spellEnd"/>
      <w:r w:rsidRPr="00F07330">
        <w:t xml:space="preserve"> </w:t>
      </w:r>
      <w:proofErr w:type="spellStart"/>
      <w:r w:rsidRPr="00F07330">
        <w:t>використовувати</w:t>
      </w:r>
      <w:proofErr w:type="spellEnd"/>
      <w:r w:rsidRPr="00F07330">
        <w:t xml:space="preserve"> </w:t>
      </w:r>
      <w:proofErr w:type="spellStart"/>
      <w:r w:rsidRPr="00F07330">
        <w:t>інформаційне</w:t>
      </w:r>
      <w:proofErr w:type="spellEnd"/>
      <w:r w:rsidRPr="00F07330">
        <w:t xml:space="preserve"> та </w:t>
      </w:r>
      <w:proofErr w:type="spellStart"/>
      <w:r w:rsidRPr="00F07330">
        <w:t>технічне</w:t>
      </w:r>
      <w:proofErr w:type="spellEnd"/>
      <w:r w:rsidRPr="00F07330">
        <w:t xml:space="preserve"> </w:t>
      </w:r>
      <w:proofErr w:type="spellStart"/>
      <w:r w:rsidRPr="00F07330">
        <w:t>забезпечення</w:t>
      </w:r>
      <w:proofErr w:type="spellEnd"/>
      <w:r w:rsidRPr="00F07330">
        <w:t xml:space="preserve">, а </w:t>
      </w:r>
      <w:proofErr w:type="spellStart"/>
      <w:r w:rsidRPr="00F07330">
        <w:t>також</w:t>
      </w:r>
      <w:proofErr w:type="spellEnd"/>
      <w:r w:rsidRPr="00F07330">
        <w:t xml:space="preserve"> </w:t>
      </w:r>
      <w:proofErr w:type="spellStart"/>
      <w:r w:rsidRPr="00F07330">
        <w:t>сучасні</w:t>
      </w:r>
      <w:proofErr w:type="spellEnd"/>
      <w:r w:rsidRPr="00F07330">
        <w:t xml:space="preserve"> </w:t>
      </w:r>
      <w:proofErr w:type="spellStart"/>
      <w:r w:rsidRPr="00F07330">
        <w:t>підходи</w:t>
      </w:r>
      <w:proofErr w:type="spellEnd"/>
      <w:r w:rsidRPr="00F07330">
        <w:t xml:space="preserve"> та </w:t>
      </w:r>
      <w:proofErr w:type="spellStart"/>
      <w:r w:rsidRPr="00F07330">
        <w:t>методи</w:t>
      </w:r>
      <w:proofErr w:type="spellEnd"/>
      <w:r w:rsidRPr="00F07330">
        <w:t xml:space="preserve"> для </w:t>
      </w:r>
      <w:proofErr w:type="spellStart"/>
      <w:r w:rsidRPr="00F07330">
        <w:t>управління</w:t>
      </w:r>
      <w:proofErr w:type="spellEnd"/>
      <w:r w:rsidRPr="00F07330">
        <w:t xml:space="preserve"> </w:t>
      </w:r>
      <w:proofErr w:type="spellStart"/>
      <w:r w:rsidRPr="00F07330">
        <w:t>фінансовоекономічною</w:t>
      </w:r>
      <w:proofErr w:type="spellEnd"/>
      <w:r w:rsidRPr="00F07330">
        <w:t xml:space="preserve"> </w:t>
      </w:r>
      <w:proofErr w:type="spellStart"/>
      <w:r w:rsidRPr="00F07330">
        <w:t>безпекою</w:t>
      </w:r>
      <w:proofErr w:type="spellEnd"/>
      <w:r w:rsidRPr="00F07330">
        <w:t xml:space="preserve"> </w:t>
      </w:r>
      <w:proofErr w:type="spellStart"/>
      <w:r w:rsidRPr="00F07330">
        <w:t>підприємства</w:t>
      </w:r>
      <w:proofErr w:type="spellEnd"/>
      <w:r w:rsidRPr="00F07330">
        <w:t xml:space="preserve">. </w:t>
      </w:r>
    </w:p>
    <w:p w:rsidR="0030514F" w:rsidRPr="0030514F" w:rsidRDefault="0030514F" w:rsidP="0030514F">
      <w:pPr>
        <w:pStyle w:val="af1"/>
        <w:numPr>
          <w:ilvl w:val="0"/>
          <w:numId w:val="7"/>
        </w:numPr>
        <w:jc w:val="both"/>
      </w:pPr>
      <w:r w:rsidRPr="00F07330">
        <w:rPr>
          <w:b/>
        </w:rPr>
        <w:t>ПРН</w:t>
      </w:r>
      <w:r w:rsidRPr="0030514F">
        <w:rPr>
          <w:b/>
        </w:rPr>
        <w:t xml:space="preserve"> 3</w:t>
      </w:r>
      <w:r w:rsidRPr="0030514F">
        <w:t xml:space="preserve">. </w:t>
      </w:r>
      <w:proofErr w:type="spellStart"/>
      <w:r w:rsidRPr="0030514F">
        <w:t>Здатність</w:t>
      </w:r>
      <w:proofErr w:type="spellEnd"/>
      <w:r w:rsidRPr="0030514F">
        <w:t xml:space="preserve"> </w:t>
      </w:r>
      <w:proofErr w:type="spellStart"/>
      <w:r w:rsidRPr="0030514F">
        <w:t>формулювати</w:t>
      </w:r>
      <w:proofErr w:type="spellEnd"/>
      <w:r w:rsidRPr="0030514F">
        <w:t xml:space="preserve"> </w:t>
      </w:r>
      <w:proofErr w:type="spellStart"/>
      <w:r w:rsidRPr="0030514F">
        <w:t>робочу</w:t>
      </w:r>
      <w:proofErr w:type="spellEnd"/>
      <w:r w:rsidRPr="0030514F">
        <w:t xml:space="preserve"> проблему, </w:t>
      </w:r>
      <w:proofErr w:type="spellStart"/>
      <w:r w:rsidRPr="0030514F">
        <w:t>визначати</w:t>
      </w:r>
      <w:proofErr w:type="spellEnd"/>
      <w:r w:rsidRPr="0030514F">
        <w:t xml:space="preserve"> </w:t>
      </w:r>
      <w:proofErr w:type="spellStart"/>
      <w:r w:rsidRPr="0030514F">
        <w:t>потенційні</w:t>
      </w:r>
      <w:proofErr w:type="spellEnd"/>
      <w:r w:rsidRPr="0030514F">
        <w:t xml:space="preserve"> </w:t>
      </w:r>
      <w:proofErr w:type="spellStart"/>
      <w:r w:rsidRPr="0030514F">
        <w:t>фактори</w:t>
      </w:r>
      <w:proofErr w:type="spellEnd"/>
      <w:r w:rsidRPr="0030514F">
        <w:t xml:space="preserve"> </w:t>
      </w:r>
      <w:proofErr w:type="spellStart"/>
      <w:r w:rsidRPr="0030514F">
        <w:t>впливу</w:t>
      </w:r>
      <w:proofErr w:type="spellEnd"/>
      <w:r w:rsidRPr="0030514F">
        <w:t xml:space="preserve"> </w:t>
      </w:r>
      <w:proofErr w:type="spellStart"/>
      <w:r w:rsidRPr="0030514F">
        <w:t>зовнішнього</w:t>
      </w:r>
      <w:proofErr w:type="spellEnd"/>
      <w:r w:rsidRPr="0030514F">
        <w:t xml:space="preserve"> </w:t>
      </w:r>
      <w:proofErr w:type="spellStart"/>
      <w:r w:rsidRPr="0030514F">
        <w:t>оточення</w:t>
      </w:r>
      <w:proofErr w:type="spellEnd"/>
      <w:r w:rsidRPr="0030514F">
        <w:t xml:space="preserve"> та </w:t>
      </w:r>
      <w:proofErr w:type="spellStart"/>
      <w:r w:rsidRPr="0030514F">
        <w:t>внутрішнього</w:t>
      </w:r>
      <w:proofErr w:type="spellEnd"/>
      <w:r w:rsidRPr="0030514F">
        <w:t xml:space="preserve"> </w:t>
      </w:r>
      <w:proofErr w:type="spellStart"/>
      <w:r w:rsidRPr="0030514F">
        <w:t>середовища</w:t>
      </w:r>
      <w:proofErr w:type="spellEnd"/>
      <w:r w:rsidRPr="0030514F">
        <w:t xml:space="preserve">, </w:t>
      </w:r>
      <w:proofErr w:type="spellStart"/>
      <w:r w:rsidRPr="0030514F">
        <w:t>приймати</w:t>
      </w:r>
      <w:proofErr w:type="spellEnd"/>
      <w:r w:rsidRPr="0030514F">
        <w:t xml:space="preserve"> </w:t>
      </w:r>
      <w:proofErr w:type="spellStart"/>
      <w:r w:rsidRPr="0030514F">
        <w:t>рішення</w:t>
      </w:r>
      <w:proofErr w:type="spellEnd"/>
      <w:r w:rsidRPr="0030514F">
        <w:t xml:space="preserve"> </w:t>
      </w:r>
      <w:proofErr w:type="spellStart"/>
      <w:r w:rsidRPr="0030514F">
        <w:t>щодо</w:t>
      </w:r>
      <w:proofErr w:type="spellEnd"/>
      <w:r w:rsidRPr="0030514F">
        <w:t xml:space="preserve"> </w:t>
      </w:r>
      <w:proofErr w:type="spellStart"/>
      <w:r w:rsidRPr="0030514F">
        <w:t>рекомендацій</w:t>
      </w:r>
      <w:proofErr w:type="spellEnd"/>
      <w:r w:rsidRPr="0030514F">
        <w:t xml:space="preserve"> </w:t>
      </w:r>
      <w:proofErr w:type="spellStart"/>
      <w:r w:rsidRPr="0030514F">
        <w:t>із</w:t>
      </w:r>
      <w:proofErr w:type="spellEnd"/>
      <w:r w:rsidRPr="0030514F">
        <w:t xml:space="preserve"> </w:t>
      </w:r>
      <w:proofErr w:type="spellStart"/>
      <w:r w:rsidRPr="0030514F">
        <w:t>забезпечення</w:t>
      </w:r>
      <w:proofErr w:type="spellEnd"/>
      <w:r w:rsidRPr="0030514F">
        <w:t xml:space="preserve"> </w:t>
      </w:r>
      <w:proofErr w:type="spellStart"/>
      <w:r w:rsidRPr="0030514F">
        <w:t>фінансовоекономічної</w:t>
      </w:r>
      <w:proofErr w:type="spellEnd"/>
      <w:r w:rsidRPr="0030514F">
        <w:t xml:space="preserve"> </w:t>
      </w:r>
      <w:proofErr w:type="spellStart"/>
      <w:r w:rsidRPr="0030514F">
        <w:t>безпеки</w:t>
      </w:r>
      <w:proofErr w:type="spellEnd"/>
      <w:r w:rsidRPr="0030514F">
        <w:t xml:space="preserve"> </w:t>
      </w:r>
      <w:proofErr w:type="spellStart"/>
      <w:r w:rsidRPr="0030514F">
        <w:t>підприємства</w:t>
      </w:r>
      <w:proofErr w:type="spellEnd"/>
      <w:r w:rsidRPr="0030514F">
        <w:t xml:space="preserve">. </w:t>
      </w:r>
    </w:p>
    <w:p w:rsidR="00CA1877" w:rsidRPr="0030514F" w:rsidRDefault="00CA1877" w:rsidP="007E4185">
      <w:pPr>
        <w:ind w:firstLine="540"/>
        <w:jc w:val="both"/>
        <w:rPr>
          <w:lang w:val="ru-RU"/>
        </w:rPr>
      </w:pPr>
    </w:p>
    <w:p w:rsidR="007E4185" w:rsidRPr="00241277" w:rsidRDefault="007E4185" w:rsidP="007E4185">
      <w:pPr>
        <w:ind w:firstLine="540"/>
        <w:jc w:val="both"/>
        <w:rPr>
          <w:sz w:val="28"/>
          <w:szCs w:val="28"/>
        </w:rPr>
      </w:pPr>
      <w:r w:rsidRPr="00241277">
        <w:rPr>
          <w:i/>
          <w:sz w:val="28"/>
          <w:szCs w:val="28"/>
        </w:rPr>
        <w:t>Міждисциплінарні зв’язки:</w:t>
      </w:r>
      <w:r w:rsidRPr="00241277">
        <w:rPr>
          <w:sz w:val="28"/>
          <w:szCs w:val="28"/>
        </w:rPr>
        <w:t xml:space="preserve"> дисципліна «Технології діяльності аналітиків із питань фінансово-економічної безпеки підприємств» базується на знаннях таких дисциплін: ««Організація та управління системою фінансово-економічної безпеки підприємства», «Економічний ризик та методи вимірювання»,</w:t>
      </w:r>
      <w:r w:rsidRPr="00241277">
        <w:rPr>
          <w:sz w:val="28"/>
          <w:szCs w:val="28"/>
          <w:shd w:val="clear" w:color="auto" w:fill="FFFFFF"/>
        </w:rPr>
        <w:t xml:space="preserve"> «Стратегічний та інноваційний менеджмент у сфері фінансово-економічної безпеки», «Методи управлінського обліку», «Основи обліку, аналізу та аудиту на підприємстві»</w:t>
      </w:r>
      <w:r w:rsidRPr="00241277">
        <w:rPr>
          <w:sz w:val="28"/>
          <w:szCs w:val="28"/>
        </w:rPr>
        <w:t xml:space="preserve">, які створюють методологічне підґрунтя </w:t>
      </w:r>
      <w:r w:rsidRPr="00241277">
        <w:rPr>
          <w:sz w:val="28"/>
          <w:szCs w:val="28"/>
        </w:rPr>
        <w:lastRenderedPageBreak/>
        <w:t>для опанування положень вказаної дисципліни. У свою чергу набуті студентами знання та навички з курсу «Технології діяльності аналітиків із питань фінансово-економічної безпеки підприємств» будуть необхідні їм при вивченні таких дисциплін, як «Управління фінансовою санацією підприємства», «Фінансова безпека України», «Управління ризиками господарської діяльності», «Антикризовий менеджмент в фінансових установах».</w:t>
      </w:r>
    </w:p>
    <w:p w:rsidR="007E4185" w:rsidRPr="00241277" w:rsidRDefault="007E4185" w:rsidP="007E4185">
      <w:pPr>
        <w:ind w:firstLine="709"/>
        <w:jc w:val="both"/>
        <w:rPr>
          <w:b/>
          <w:bCs/>
          <w:sz w:val="28"/>
          <w:szCs w:val="28"/>
        </w:rPr>
      </w:pPr>
    </w:p>
    <w:p w:rsidR="007E4185" w:rsidRPr="00241277" w:rsidRDefault="007E4185" w:rsidP="007E4185">
      <w:pPr>
        <w:tabs>
          <w:tab w:val="left" w:pos="0"/>
        </w:tabs>
        <w:suppressAutoHyphens w:val="0"/>
        <w:jc w:val="center"/>
        <w:rPr>
          <w:b/>
          <w:bCs/>
          <w:sz w:val="28"/>
          <w:szCs w:val="28"/>
        </w:rPr>
      </w:pPr>
      <w:r w:rsidRPr="00241277">
        <w:rPr>
          <w:b/>
          <w:bCs/>
          <w:sz w:val="28"/>
          <w:szCs w:val="28"/>
        </w:rPr>
        <w:t>3. Програма навчальної дисципліни</w:t>
      </w:r>
    </w:p>
    <w:p w:rsidR="007E4185" w:rsidRPr="00241277" w:rsidRDefault="007E4185" w:rsidP="007E4185">
      <w:pPr>
        <w:pStyle w:val="3"/>
        <w:tabs>
          <w:tab w:val="clear" w:pos="2138"/>
          <w:tab w:val="left" w:pos="708"/>
        </w:tabs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E4185" w:rsidRPr="00F07330" w:rsidRDefault="006D79DE" w:rsidP="007E4185">
      <w:pPr>
        <w:keepNext/>
        <w:keepLines/>
        <w:ind w:firstLine="709"/>
        <w:jc w:val="both"/>
        <w:rPr>
          <w:b/>
        </w:rPr>
      </w:pPr>
      <w:r w:rsidRPr="00F07330">
        <w:rPr>
          <w:b/>
          <w:i/>
        </w:rPr>
        <w:t>Змістовий модуль</w:t>
      </w:r>
      <w:r w:rsidR="007E4185" w:rsidRPr="00F07330">
        <w:rPr>
          <w:b/>
          <w:i/>
        </w:rPr>
        <w:t xml:space="preserve"> 1. </w:t>
      </w:r>
      <w:r w:rsidR="007E4185" w:rsidRPr="00F07330">
        <w:rPr>
          <w:b/>
        </w:rPr>
        <w:t>Сутність аналітичної діяльності з питань фінансово-економічної безпеки підприємства</w:t>
      </w:r>
    </w:p>
    <w:p w:rsidR="007E4185" w:rsidRPr="00F07330" w:rsidRDefault="007E4185" w:rsidP="007E4185">
      <w:pPr>
        <w:spacing w:line="288" w:lineRule="auto"/>
        <w:ind w:firstLine="709"/>
        <w:jc w:val="both"/>
        <w:rPr>
          <w:b/>
        </w:rPr>
      </w:pPr>
      <w:r w:rsidRPr="00F07330">
        <w:rPr>
          <w:b/>
        </w:rPr>
        <w:t>Тема 1.</w:t>
      </w:r>
      <w:r w:rsidRPr="00F07330">
        <w:t xml:space="preserve"> </w:t>
      </w:r>
      <w:r w:rsidRPr="00F07330">
        <w:rPr>
          <w:b/>
        </w:rPr>
        <w:t xml:space="preserve">Теоретичні засади діяльності аналітиків із питань фінансово-економічної безпеки підприємства </w:t>
      </w:r>
    </w:p>
    <w:p w:rsidR="007E4185" w:rsidRPr="00F07330" w:rsidRDefault="007E4185" w:rsidP="007E4185">
      <w:pPr>
        <w:spacing w:line="292" w:lineRule="auto"/>
        <w:ind w:firstLine="709"/>
        <w:jc w:val="both"/>
      </w:pPr>
      <w:r w:rsidRPr="00F07330">
        <w:t xml:space="preserve">Фінансово-економічна безпека як функція та її значення для </w:t>
      </w:r>
      <w:r w:rsidRPr="00F07330">
        <w:rPr>
          <w:rStyle w:val="FontStyle11"/>
          <w:sz w:val="24"/>
          <w:szCs w:val="24"/>
          <w:lang w:eastAsia="uk-UA"/>
        </w:rPr>
        <w:t>установи, організації, підприємства.</w:t>
      </w:r>
      <w:r w:rsidRPr="00F07330">
        <w:t xml:space="preserve"> Трактування фінансово-економічної безпеки </w:t>
      </w:r>
      <w:r w:rsidRPr="00F07330">
        <w:rPr>
          <w:rStyle w:val="FontStyle11"/>
          <w:sz w:val="24"/>
          <w:szCs w:val="24"/>
          <w:lang w:eastAsia="uk-UA"/>
        </w:rPr>
        <w:t>установи, організації, підприємства</w:t>
      </w:r>
      <w:r w:rsidRPr="00F07330">
        <w:t xml:space="preserve">: поняття фінансово-економічної безпеки в наукових публікаціях та діловій літературі, підходи до визначення сутності. Групування небезпек і загроз економічній безпеці </w:t>
      </w:r>
      <w:r w:rsidRPr="00F07330">
        <w:rPr>
          <w:rStyle w:val="FontStyle11"/>
          <w:sz w:val="24"/>
          <w:szCs w:val="24"/>
          <w:lang w:eastAsia="uk-UA"/>
        </w:rPr>
        <w:t>установи, організації, підприємства</w:t>
      </w:r>
      <w:r w:rsidRPr="00F07330">
        <w:t xml:space="preserve"> за кваліфікуючими ознаками.</w:t>
      </w:r>
    </w:p>
    <w:p w:rsidR="007E4185" w:rsidRPr="00F07330" w:rsidRDefault="007E4185" w:rsidP="007E4185">
      <w:pPr>
        <w:autoSpaceDE w:val="0"/>
        <w:autoSpaceDN w:val="0"/>
        <w:adjustRightInd w:val="0"/>
        <w:spacing w:line="292" w:lineRule="auto"/>
        <w:ind w:firstLine="709"/>
        <w:jc w:val="both"/>
        <w:rPr>
          <w:spacing w:val="-2"/>
          <w:lang w:val="ru-RU"/>
        </w:rPr>
      </w:pPr>
      <w:r w:rsidRPr="00F07330">
        <w:rPr>
          <w:spacing w:val="-2"/>
        </w:rPr>
        <w:t xml:space="preserve">Рівні забезпечення фінансово-економічної безпеки підприємства, закономірності управління </w:t>
      </w:r>
      <w:proofErr w:type="spellStart"/>
      <w:r w:rsidRPr="00F07330">
        <w:rPr>
          <w:spacing w:val="-2"/>
        </w:rPr>
        <w:t>самоорганізаційною</w:t>
      </w:r>
      <w:proofErr w:type="spellEnd"/>
      <w:r w:rsidRPr="00F07330">
        <w:rPr>
          <w:spacing w:val="-2"/>
        </w:rPr>
        <w:t xml:space="preserve"> системою безпеки підприємства. Пріоритети в застосуванні заходів, які повинні вживати підрозділи служби безпеки підприємства для виконання покладених на них завдань.</w:t>
      </w:r>
    </w:p>
    <w:p w:rsidR="007E4185" w:rsidRPr="00F07330" w:rsidRDefault="007E4185" w:rsidP="007E4185">
      <w:pPr>
        <w:autoSpaceDE w:val="0"/>
        <w:autoSpaceDN w:val="0"/>
        <w:adjustRightInd w:val="0"/>
        <w:spacing w:line="292" w:lineRule="auto"/>
        <w:ind w:firstLine="709"/>
        <w:jc w:val="both"/>
      </w:pPr>
      <w:r w:rsidRPr="00F07330">
        <w:t xml:space="preserve">Формування системи управління фінансово-економічною безпекою підприємства на засадах теоретичних підходів до управління. Положення </w:t>
      </w:r>
      <w:r w:rsidRPr="00F07330">
        <w:rPr>
          <w:spacing w:val="-2"/>
        </w:rPr>
        <w:t>та особливості системного, програмно-цільового, інституційного, підходів.</w:t>
      </w:r>
    </w:p>
    <w:p w:rsidR="007E4185" w:rsidRPr="00F07330" w:rsidRDefault="007E4185" w:rsidP="007E4185">
      <w:pPr>
        <w:pStyle w:val="a3"/>
        <w:tabs>
          <w:tab w:val="left" w:pos="10065"/>
        </w:tabs>
        <w:ind w:firstLine="567"/>
        <w:rPr>
          <w:b/>
          <w:sz w:val="24"/>
          <w:szCs w:val="24"/>
          <w:highlight w:val="yellow"/>
          <w:lang w:val="uk-UA"/>
        </w:rPr>
      </w:pPr>
    </w:p>
    <w:p w:rsidR="00241277" w:rsidRPr="00F07330" w:rsidRDefault="00241277" w:rsidP="007E4185">
      <w:pPr>
        <w:spacing w:line="292" w:lineRule="auto"/>
        <w:ind w:firstLine="709"/>
        <w:jc w:val="both"/>
        <w:rPr>
          <w:b/>
        </w:rPr>
      </w:pPr>
      <w:r w:rsidRPr="00F07330">
        <w:rPr>
          <w:b/>
        </w:rPr>
        <w:t>Змістовий модуль 2.Аналітична діяльність з питань безпеки</w:t>
      </w:r>
    </w:p>
    <w:p w:rsidR="007E4185" w:rsidRPr="00F07330" w:rsidRDefault="007E4185" w:rsidP="007E4185">
      <w:pPr>
        <w:spacing w:line="292" w:lineRule="auto"/>
        <w:ind w:firstLine="709"/>
        <w:jc w:val="both"/>
      </w:pPr>
      <w:r w:rsidRPr="00F07330">
        <w:rPr>
          <w:b/>
        </w:rPr>
        <w:t>Тема 2.</w:t>
      </w:r>
      <w:r w:rsidRPr="00F07330">
        <w:t xml:space="preserve"> </w:t>
      </w:r>
      <w:r w:rsidRPr="00F07330">
        <w:rPr>
          <w:b/>
        </w:rPr>
        <w:t>Система аналітичної діяльності з питань фінансово-економічної безпеки підприємства</w:t>
      </w:r>
      <w:r w:rsidRPr="00F07330">
        <w:t xml:space="preserve"> </w:t>
      </w:r>
    </w:p>
    <w:p w:rsidR="007E4185" w:rsidRPr="00F07330" w:rsidRDefault="007E4185" w:rsidP="007E4185">
      <w:pPr>
        <w:spacing w:line="292" w:lineRule="auto"/>
        <w:ind w:firstLine="709"/>
        <w:jc w:val="both"/>
      </w:pPr>
      <w:r w:rsidRPr="00F07330">
        <w:t>Поняття системи фінансово-економічної безпеки підприємства. Мета та модель системи фінансово-економічної безпеки суб'єктів господарської діяльності. Суб'єкти забезпечення економічної безпеки (зовнішні і внутрішні). Завдання та функції фінансово-економічної безпеки, сфера її діяльності: інформаційно-аналітична, фінансова, фізична, інтелектуальна, виробнича, інноваційна, екологічна, правова, кадрова. Модель комплексного використання власних ресурсів підприємства в системі фінансово-економічної безпеки підприємства.</w:t>
      </w:r>
    </w:p>
    <w:p w:rsidR="007E4185" w:rsidRPr="00F07330" w:rsidRDefault="007E4185" w:rsidP="007E4185">
      <w:pPr>
        <w:spacing w:line="292" w:lineRule="auto"/>
        <w:ind w:firstLine="720"/>
        <w:jc w:val="both"/>
      </w:pPr>
      <w:r w:rsidRPr="00F07330">
        <w:t>Концепція економічної безпеки підприємства: призначення та зміст: Опис проблемної ситуації в галузі безпеки підприємства, побудова системи економічної безпеки підприємства, розрахунок сил і засобів, необхідних для забезпечення безпеки, розробка заходів щодо реалізації основних положень концепції безпеки підприємства, висновки про необхідність розробки і реалізації концепції економічної безпеки підприємства та ефективності її застосування. Документи, що визначають стандарти безпеки підприємства.</w:t>
      </w:r>
    </w:p>
    <w:p w:rsidR="007E4185" w:rsidRPr="00F07330" w:rsidRDefault="007E4185" w:rsidP="007E4185">
      <w:pPr>
        <w:tabs>
          <w:tab w:val="left" w:pos="851"/>
          <w:tab w:val="left" w:pos="993"/>
          <w:tab w:val="left" w:pos="1276"/>
        </w:tabs>
        <w:spacing w:line="292" w:lineRule="auto"/>
        <w:ind w:firstLine="750"/>
        <w:jc w:val="both"/>
      </w:pPr>
      <w:r w:rsidRPr="00F07330">
        <w:lastRenderedPageBreak/>
        <w:t>Основні принципи побудови та організації системи забезпечення фінансово-економічної безпеки підприємства: законності та організації роботи підприємства навколо основних процесі та видів ресурсів підприємства, централізація служби фінансово-економічної безпеки та спрощення організаційної структури підприємства, інформування та навчання співробітників, залучення їх до процесу реорганізації функції фінансово-економічної безпеки. Умови співробітництва різних систем безпеки організацій та установ з правоохоронними органами.</w:t>
      </w:r>
    </w:p>
    <w:p w:rsidR="007E4185" w:rsidRPr="00F07330" w:rsidRDefault="007E4185" w:rsidP="007E4185">
      <w:pPr>
        <w:pStyle w:val="a3"/>
        <w:tabs>
          <w:tab w:val="left" w:pos="10065"/>
        </w:tabs>
        <w:ind w:firstLine="567"/>
        <w:rPr>
          <w:b/>
          <w:sz w:val="24"/>
          <w:szCs w:val="24"/>
          <w:highlight w:val="yellow"/>
        </w:rPr>
      </w:pPr>
    </w:p>
    <w:p w:rsidR="00241277" w:rsidRPr="00F07330" w:rsidRDefault="00241277" w:rsidP="007E4185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</w:rPr>
      </w:pPr>
      <w:r w:rsidRPr="00F07330">
        <w:rPr>
          <w:b/>
        </w:rPr>
        <w:t>Змістовий модуль 3.  Організація аналітичної діяльності</w:t>
      </w:r>
    </w:p>
    <w:p w:rsidR="007E4185" w:rsidRPr="00F07330" w:rsidRDefault="007E4185" w:rsidP="007E4185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F07330">
        <w:rPr>
          <w:b/>
        </w:rPr>
        <w:t>Тема 3.</w:t>
      </w:r>
      <w:r w:rsidRPr="00F07330">
        <w:t xml:space="preserve"> </w:t>
      </w:r>
      <w:r w:rsidRPr="00F07330">
        <w:rPr>
          <w:b/>
        </w:rPr>
        <w:t>Організація аналітичної діяльності з питань фінансово-економічної безпеки підприємства</w:t>
      </w:r>
      <w:r w:rsidRPr="00F07330">
        <w:t xml:space="preserve"> </w:t>
      </w:r>
    </w:p>
    <w:p w:rsidR="007E4185" w:rsidRPr="00F07330" w:rsidRDefault="007E4185" w:rsidP="007E4185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F07330">
        <w:t xml:space="preserve">Організаційна структура управління безпекою </w:t>
      </w:r>
      <w:r w:rsidRPr="00F07330">
        <w:rPr>
          <w:rStyle w:val="FontStyle11"/>
          <w:sz w:val="24"/>
          <w:szCs w:val="24"/>
          <w:lang w:eastAsia="uk-UA"/>
        </w:rPr>
        <w:t>установи, організації, підприємства</w:t>
      </w:r>
      <w:r w:rsidRPr="00F07330">
        <w:t>: роль і відповідальність відділів з безпеки. Моделі організаційних структур з управління фінансово-економічною безпекою</w:t>
      </w:r>
      <w:r w:rsidRPr="00F07330">
        <w:rPr>
          <w:rStyle w:val="FontStyle11"/>
          <w:sz w:val="24"/>
          <w:szCs w:val="24"/>
          <w:lang w:eastAsia="uk-UA"/>
        </w:rPr>
        <w:t xml:space="preserve"> установи, організації, підприємства</w:t>
      </w:r>
      <w:r w:rsidRPr="00F07330">
        <w:t>, кількісний і якісний склад, рівень технічної оснащеності, розміри фінансування та місце штатного підрозділу економічної безпеки в структурі підприємства. Основні завдання та склад Ради з безпеки підприємства, як вищого колегіального органу.</w:t>
      </w:r>
    </w:p>
    <w:p w:rsidR="007E4185" w:rsidRPr="00F07330" w:rsidRDefault="007E4185" w:rsidP="007E4185">
      <w:pPr>
        <w:spacing w:line="288" w:lineRule="auto"/>
        <w:ind w:firstLine="709"/>
        <w:jc w:val="both"/>
      </w:pPr>
      <w:r w:rsidRPr="00F07330">
        <w:rPr>
          <w:rStyle w:val="FontStyle11"/>
          <w:sz w:val="24"/>
          <w:szCs w:val="24"/>
          <w:lang w:eastAsia="uk-UA"/>
        </w:rPr>
        <w:t xml:space="preserve">Управлінські відношення в системі економічної безпеки установи, організації, підприємства. Розподіл повноважень і відповідальності між структурними підрозділами установи, організації, підприємства в системі забезпечення їх економічної безпеки. </w:t>
      </w:r>
      <w:r w:rsidRPr="00F07330">
        <w:t>Основні сфери та напрями діяльності служб з економічної безпеки, завдання та функції: адміністративно-розпорядчі, господарсько-розпорядчі, планово-виробнича, організаційно-технічна, науково-методична, інформаційно-аналітична, навчально-орга</w:t>
      </w:r>
      <w:r w:rsidRPr="00F07330">
        <w:softHyphen/>
        <w:t>ніза</w:t>
      </w:r>
      <w:r w:rsidRPr="00F07330">
        <w:rPr>
          <w:spacing w:val="-12"/>
        </w:rPr>
        <w:t>ційна, обліково-контрольна, соціально-кадрова, організаційно-управлінська</w:t>
      </w:r>
      <w:r w:rsidRPr="00F07330">
        <w:t xml:space="preserve">. </w:t>
      </w:r>
    </w:p>
    <w:p w:rsidR="007E4185" w:rsidRPr="00F07330" w:rsidRDefault="007E4185" w:rsidP="007E4185">
      <w:pPr>
        <w:pStyle w:val="a3"/>
        <w:tabs>
          <w:tab w:val="left" w:pos="10065"/>
        </w:tabs>
        <w:ind w:firstLine="567"/>
        <w:rPr>
          <w:sz w:val="24"/>
          <w:szCs w:val="24"/>
          <w:highlight w:val="yellow"/>
          <w:lang w:val="uk-UA"/>
        </w:rPr>
      </w:pPr>
    </w:p>
    <w:p w:rsidR="007E4185" w:rsidRPr="00F07330" w:rsidRDefault="00241277" w:rsidP="007E4185">
      <w:pPr>
        <w:pStyle w:val="a3"/>
        <w:tabs>
          <w:tab w:val="left" w:pos="10065"/>
        </w:tabs>
        <w:ind w:firstLine="709"/>
        <w:rPr>
          <w:b/>
          <w:sz w:val="24"/>
          <w:szCs w:val="24"/>
          <w:lang w:val="uk-UA"/>
        </w:rPr>
      </w:pPr>
      <w:r w:rsidRPr="00F07330">
        <w:rPr>
          <w:sz w:val="24"/>
          <w:szCs w:val="24"/>
          <w:lang w:val="uk-UA"/>
        </w:rPr>
        <w:t xml:space="preserve">Змістовий модуль 4. </w:t>
      </w:r>
      <w:r w:rsidR="007E4185" w:rsidRPr="00F07330">
        <w:rPr>
          <w:sz w:val="24"/>
          <w:szCs w:val="24"/>
          <w:lang w:val="uk-UA"/>
        </w:rPr>
        <w:t xml:space="preserve"> </w:t>
      </w:r>
      <w:r w:rsidR="007E4185" w:rsidRPr="00F07330">
        <w:rPr>
          <w:b/>
          <w:sz w:val="24"/>
          <w:szCs w:val="24"/>
          <w:lang w:val="uk-UA"/>
        </w:rPr>
        <w:t xml:space="preserve">Методика діяльності аналітиків </w:t>
      </w:r>
    </w:p>
    <w:p w:rsidR="007E4185" w:rsidRPr="00F07330" w:rsidRDefault="007E4185" w:rsidP="007E4185">
      <w:pPr>
        <w:spacing w:line="288" w:lineRule="auto"/>
        <w:ind w:firstLine="709"/>
        <w:jc w:val="both"/>
        <w:rPr>
          <w:b/>
        </w:rPr>
      </w:pPr>
      <w:r w:rsidRPr="00F07330">
        <w:rPr>
          <w:b/>
        </w:rPr>
        <w:t xml:space="preserve">Тема </w:t>
      </w:r>
      <w:r w:rsidR="00146998" w:rsidRPr="00F07330">
        <w:rPr>
          <w:b/>
        </w:rPr>
        <w:t>4</w:t>
      </w:r>
      <w:r w:rsidRPr="00F07330">
        <w:rPr>
          <w:b/>
        </w:rPr>
        <w:t>.</w:t>
      </w:r>
      <w:r w:rsidRPr="00F07330">
        <w:t xml:space="preserve"> </w:t>
      </w:r>
      <w:r w:rsidRPr="00F07330">
        <w:rPr>
          <w:b/>
        </w:rPr>
        <w:t xml:space="preserve">Планування в діяльності аналітиків в сфері фінансово-економічної безпеки підприємства </w:t>
      </w:r>
    </w:p>
    <w:p w:rsidR="007E4185" w:rsidRPr="00F07330" w:rsidRDefault="007E4185" w:rsidP="007E4185">
      <w:pPr>
        <w:spacing w:line="288" w:lineRule="auto"/>
        <w:ind w:firstLine="720"/>
        <w:jc w:val="both"/>
      </w:pPr>
      <w:r w:rsidRPr="00F07330">
        <w:t xml:space="preserve">Планування на основі виробленої концепції: перспективні та поточні плани. Розробка стратегічного (перспективного) плану забезпечення економічної безпеки підприємства. Плани забезпечення безпеки функціональних складових (фінансової, інтелектуальної й кадрової, техніко-технологічної, політико-правової, екологічної, інформаційної, силовий); конкретні плани роботи структурних підрозділів служби безпеки (охоронного, режиму, по роботі з кадрами, обробки документів з грифом "КТ", інженерно-технічного захисту, розвідки, контррозвідки, інформаційно-аналітичної групи, штабного); плани дій з відбиття окремих загроз і в кризових ситуаціях (при загрозі вибуху, при захопленні заручників або викрадення співробітників, при нападі на об'єкти підприємства, при вимаганні або шантаж, при нападі на інкасаторів та ін.). </w:t>
      </w:r>
    </w:p>
    <w:p w:rsidR="00241277" w:rsidRDefault="007E4185" w:rsidP="00F07330">
      <w:pPr>
        <w:autoSpaceDE w:val="0"/>
        <w:autoSpaceDN w:val="0"/>
        <w:adjustRightInd w:val="0"/>
        <w:spacing w:line="288" w:lineRule="auto"/>
        <w:ind w:firstLine="720"/>
        <w:jc w:val="both"/>
      </w:pPr>
      <w:r w:rsidRPr="00F07330">
        <w:t xml:space="preserve">Основні розділи і положення програми комплексних заходів забезпечення безпеки підприємства. </w:t>
      </w:r>
    </w:p>
    <w:p w:rsidR="00F07330" w:rsidRDefault="00F07330" w:rsidP="00F07330">
      <w:pPr>
        <w:autoSpaceDE w:val="0"/>
        <w:autoSpaceDN w:val="0"/>
        <w:adjustRightInd w:val="0"/>
        <w:spacing w:line="288" w:lineRule="auto"/>
        <w:ind w:firstLine="720"/>
        <w:jc w:val="both"/>
      </w:pPr>
    </w:p>
    <w:p w:rsidR="00F07330" w:rsidRDefault="00F07330" w:rsidP="00F07330">
      <w:pPr>
        <w:autoSpaceDE w:val="0"/>
        <w:autoSpaceDN w:val="0"/>
        <w:adjustRightInd w:val="0"/>
        <w:spacing w:line="288" w:lineRule="auto"/>
        <w:ind w:firstLine="720"/>
        <w:jc w:val="both"/>
      </w:pPr>
    </w:p>
    <w:p w:rsidR="00F07330" w:rsidRDefault="00F07330" w:rsidP="00F07330">
      <w:pPr>
        <w:autoSpaceDE w:val="0"/>
        <w:autoSpaceDN w:val="0"/>
        <w:adjustRightInd w:val="0"/>
        <w:spacing w:line="288" w:lineRule="auto"/>
        <w:ind w:firstLine="720"/>
        <w:jc w:val="both"/>
      </w:pPr>
    </w:p>
    <w:p w:rsidR="00F07330" w:rsidRDefault="00F07330" w:rsidP="00F07330">
      <w:pPr>
        <w:autoSpaceDE w:val="0"/>
        <w:autoSpaceDN w:val="0"/>
        <w:adjustRightInd w:val="0"/>
        <w:spacing w:line="288" w:lineRule="auto"/>
        <w:ind w:firstLine="720"/>
        <w:jc w:val="both"/>
      </w:pPr>
    </w:p>
    <w:p w:rsidR="00F07330" w:rsidRPr="00241277" w:rsidRDefault="00F07330" w:rsidP="00F07330">
      <w:pPr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sz w:val="28"/>
          <w:szCs w:val="28"/>
        </w:rPr>
      </w:pPr>
    </w:p>
    <w:p w:rsidR="00241277" w:rsidRPr="00241277" w:rsidRDefault="00241277" w:rsidP="00241277">
      <w:pPr>
        <w:suppressAutoHyphens w:val="0"/>
        <w:ind w:left="360"/>
        <w:jc w:val="center"/>
        <w:rPr>
          <w:b/>
          <w:bCs/>
          <w:sz w:val="28"/>
          <w:szCs w:val="28"/>
        </w:rPr>
      </w:pPr>
      <w:r w:rsidRPr="00241277">
        <w:rPr>
          <w:b/>
          <w:bCs/>
          <w:sz w:val="28"/>
          <w:szCs w:val="28"/>
        </w:rPr>
        <w:t xml:space="preserve">4. Структура навчальної дисципліни </w:t>
      </w:r>
    </w:p>
    <w:p w:rsidR="00241277" w:rsidRPr="00241277" w:rsidRDefault="00241277" w:rsidP="007E4185">
      <w:pPr>
        <w:suppressAutoHyphens w:val="0"/>
        <w:ind w:left="360"/>
        <w:jc w:val="center"/>
        <w:rPr>
          <w:b/>
          <w:bCs/>
          <w:sz w:val="28"/>
          <w:szCs w:val="28"/>
        </w:rPr>
      </w:pPr>
    </w:p>
    <w:p w:rsidR="007E4185" w:rsidRPr="00241277" w:rsidRDefault="007E4185" w:rsidP="007E4185">
      <w:pPr>
        <w:ind w:left="7513" w:hanging="7513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page" w:horzAnchor="margin" w:tblpY="208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7E4185" w:rsidRPr="00241277" w:rsidTr="007E418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Усього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7E4185" w:rsidRPr="00241277" w:rsidTr="007E418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Усього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 xml:space="preserve">Лекційні 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Семінарські/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41277">
              <w:rPr>
                <w:sz w:val="20"/>
                <w:szCs w:val="20"/>
              </w:rPr>
              <w:t>Теор</w:t>
            </w:r>
            <w:proofErr w:type="spellEnd"/>
            <w:r w:rsidRPr="00241277">
              <w:rPr>
                <w:sz w:val="20"/>
                <w:szCs w:val="20"/>
              </w:rPr>
              <w:t>.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зав-ня,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241277">
              <w:rPr>
                <w:sz w:val="20"/>
                <w:szCs w:val="20"/>
              </w:rPr>
              <w:t>Практ</w:t>
            </w:r>
            <w:proofErr w:type="spellEnd"/>
            <w:r w:rsidRPr="00241277">
              <w:rPr>
                <w:sz w:val="20"/>
                <w:szCs w:val="20"/>
              </w:rPr>
              <w:t>.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зав-ня,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Усього балів</w:t>
            </w:r>
          </w:p>
        </w:tc>
      </w:tr>
      <w:tr w:rsidR="007E4185" w:rsidRPr="00241277" w:rsidTr="007E418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о/</w:t>
            </w:r>
            <w:proofErr w:type="spellStart"/>
            <w:r w:rsidRPr="00241277">
              <w:rPr>
                <w:sz w:val="20"/>
                <w:szCs w:val="20"/>
              </w:rPr>
              <w:t>д.ф</w:t>
            </w:r>
            <w:proofErr w:type="spellEnd"/>
            <w:r w:rsidRPr="0024127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з/</w:t>
            </w:r>
            <w:proofErr w:type="spellStart"/>
            <w:r w:rsidRPr="00241277">
              <w:rPr>
                <w:sz w:val="20"/>
                <w:szCs w:val="20"/>
              </w:rPr>
              <w:t>дист</w:t>
            </w:r>
            <w:proofErr w:type="spellEnd"/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з/</w:t>
            </w:r>
            <w:proofErr w:type="spellStart"/>
            <w:r w:rsidRPr="00241277">
              <w:rPr>
                <w:sz w:val="20"/>
                <w:szCs w:val="20"/>
              </w:rPr>
              <w:t>дист</w:t>
            </w:r>
            <w:proofErr w:type="spellEnd"/>
          </w:p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з/</w:t>
            </w:r>
            <w:proofErr w:type="spellStart"/>
            <w:r w:rsidRPr="00241277">
              <w:rPr>
                <w:sz w:val="20"/>
                <w:szCs w:val="20"/>
              </w:rPr>
              <w:t>дист</w:t>
            </w:r>
            <w:proofErr w:type="spellEnd"/>
          </w:p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0"/>
                <w:szCs w:val="20"/>
              </w:rPr>
              <w:t>ф.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</w:tr>
      <w:tr w:rsidR="007E4185" w:rsidRPr="00241277" w:rsidTr="007E4185">
        <w:trPr>
          <w:trHeight w:val="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</w:rPr>
              <w:t>12</w:t>
            </w:r>
          </w:p>
        </w:tc>
      </w:tr>
      <w:tr w:rsidR="007E4185" w:rsidRPr="00241277" w:rsidTr="007E4185">
        <w:trPr>
          <w:trHeight w:val="226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41277">
              <w:rPr>
                <w:sz w:val="20"/>
                <w:szCs w:val="20"/>
              </w:rPr>
              <w:t>о/</w:t>
            </w:r>
            <w:proofErr w:type="spellStart"/>
            <w:r w:rsidRPr="00241277">
              <w:rPr>
                <w:sz w:val="20"/>
                <w:szCs w:val="20"/>
              </w:rPr>
              <w:t>д.ф</w:t>
            </w:r>
            <w:proofErr w:type="spellEnd"/>
            <w:r w:rsidRPr="0024127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/</w:t>
            </w:r>
            <w:proofErr w:type="spellStart"/>
            <w:r w:rsidRPr="00241277">
              <w:rPr>
                <w:sz w:val="20"/>
                <w:szCs w:val="20"/>
              </w:rPr>
              <w:t>дист</w:t>
            </w:r>
            <w:proofErr w:type="spellEnd"/>
            <w:r w:rsidRPr="00241277">
              <w:rPr>
                <w:sz w:val="20"/>
                <w:szCs w:val="20"/>
              </w:rPr>
              <w:t>.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ф.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7E4185" w:rsidRPr="00241277" w:rsidTr="007E4185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1469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F70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15</w:t>
            </w:r>
          </w:p>
        </w:tc>
      </w:tr>
      <w:tr w:rsidR="007E4185" w:rsidRPr="00241277" w:rsidTr="007E41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1469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15</w:t>
            </w:r>
          </w:p>
        </w:tc>
      </w:tr>
      <w:tr w:rsidR="007E4185" w:rsidRPr="00241277" w:rsidTr="007E41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1469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15</w:t>
            </w:r>
          </w:p>
        </w:tc>
      </w:tr>
      <w:tr w:rsidR="007E4185" w:rsidRPr="00241277" w:rsidTr="007E41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14699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F70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 w:rsidP="00F707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</w:t>
            </w:r>
            <w:r w:rsidR="00F7074A" w:rsidRPr="0024127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15</w:t>
            </w:r>
          </w:p>
        </w:tc>
      </w:tr>
      <w:tr w:rsidR="007E4185" w:rsidRPr="00241277" w:rsidTr="007E41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60</w:t>
            </w:r>
          </w:p>
        </w:tc>
      </w:tr>
      <w:tr w:rsidR="007E4185" w:rsidRPr="00241277" w:rsidTr="007E41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Підсумковий семестровий контроль</w:t>
            </w:r>
          </w:p>
          <w:p w:rsidR="007E4185" w:rsidRPr="00241277" w:rsidRDefault="007E418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241277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146998" w:rsidRDefault="0014699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41277">
              <w:rPr>
                <w:sz w:val="28"/>
                <w:szCs w:val="28"/>
              </w:rPr>
              <w:t>40</w:t>
            </w:r>
          </w:p>
        </w:tc>
      </w:tr>
      <w:tr w:rsidR="007E4185" w:rsidRPr="00241277" w:rsidTr="007E41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41277">
              <w:rPr>
                <w:b/>
                <w:sz w:val="28"/>
                <w:szCs w:val="28"/>
              </w:rPr>
              <w:t>100</w:t>
            </w:r>
          </w:p>
        </w:tc>
      </w:tr>
    </w:tbl>
    <w:p w:rsidR="007E4185" w:rsidRPr="00241277" w:rsidRDefault="007E4185" w:rsidP="007E4185">
      <w:pPr>
        <w:jc w:val="center"/>
        <w:rPr>
          <w:b/>
          <w:sz w:val="28"/>
          <w:szCs w:val="28"/>
        </w:rPr>
      </w:pPr>
    </w:p>
    <w:p w:rsidR="007E4185" w:rsidRPr="00241277" w:rsidRDefault="007E4185" w:rsidP="007E4185">
      <w:pPr>
        <w:jc w:val="center"/>
        <w:rPr>
          <w:b/>
        </w:rPr>
      </w:pPr>
      <w:r w:rsidRPr="00241277">
        <w:rPr>
          <w:b/>
        </w:rPr>
        <w:t xml:space="preserve">5. Теми лекційних занять </w:t>
      </w:r>
    </w:p>
    <w:p w:rsidR="007E4185" w:rsidRPr="00241277" w:rsidRDefault="007E4185" w:rsidP="007E4185">
      <w:pPr>
        <w:ind w:left="7513" w:hanging="7513"/>
        <w:jc w:val="center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51"/>
        <w:gridCol w:w="921"/>
        <w:gridCol w:w="1059"/>
      </w:tblGrid>
      <w:tr w:rsidR="00241277" w:rsidRPr="00241277" w:rsidTr="007E4185">
        <w:trPr>
          <w:trHeight w:val="174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ind w:left="142" w:hanging="142"/>
              <w:jc w:val="center"/>
            </w:pPr>
            <w:r w:rsidRPr="00241277">
              <w:t>№</w:t>
            </w:r>
          </w:p>
          <w:p w:rsidR="007E4185" w:rsidRPr="00241277" w:rsidRDefault="007E4185">
            <w:pPr>
              <w:ind w:left="142" w:hanging="142"/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теми</w:t>
            </w:r>
          </w:p>
          <w:p w:rsidR="007E4185" w:rsidRPr="00241277" w:rsidRDefault="007E4185">
            <w:pPr>
              <w:jc w:val="center"/>
            </w:pPr>
            <w:r w:rsidRPr="00241277">
              <w:rPr>
                <w:lang w:val="ru-RU"/>
              </w:rPr>
              <w:t>з/</w:t>
            </w:r>
            <w:proofErr w:type="spellStart"/>
            <w:r w:rsidRPr="00241277">
              <w:rPr>
                <w:lang w:val="ru-RU"/>
              </w:rPr>
              <w:t>прогр</w:t>
            </w:r>
            <w:proofErr w:type="spellEnd"/>
            <w:r w:rsidRPr="00241277">
              <w:rPr>
                <w:lang w:val="ru-RU"/>
              </w:rPr>
              <w:t>.</w:t>
            </w:r>
          </w:p>
        </w:tc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  <w:p w:rsidR="007E4185" w:rsidRPr="00241277" w:rsidRDefault="007E4185">
            <w:pPr>
              <w:jc w:val="center"/>
            </w:pPr>
            <w:r w:rsidRPr="00241277">
              <w:t>Назва теми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К-сть годин</w:t>
            </w:r>
          </w:p>
        </w:tc>
      </w:tr>
      <w:tr w:rsidR="00241277" w:rsidRPr="00241277" w:rsidTr="007E4185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денна форма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заочна форма</w:t>
            </w:r>
          </w:p>
        </w:tc>
      </w:tr>
      <w:tr w:rsidR="00241277" w:rsidRPr="00241277" w:rsidTr="00F7074A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r w:rsidRPr="00241277">
              <w:t>Теоретичні засади діяльності аналітиків із питань фінансово-економічної безпеки підприємства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2</w:t>
            </w:r>
          </w:p>
        </w:tc>
      </w:tr>
      <w:tr w:rsidR="00241277" w:rsidRPr="00241277" w:rsidTr="00F7074A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r w:rsidRPr="00241277">
              <w:t>Система аналітичної діяльності з питань фінансово-економічної безпеки підприємства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2</w:t>
            </w:r>
          </w:p>
        </w:tc>
      </w:tr>
      <w:tr w:rsidR="00241277" w:rsidRPr="00241277" w:rsidTr="00F7074A">
        <w:trPr>
          <w:trHeight w:val="29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r w:rsidRPr="00241277">
              <w:t>Організація аналітичної діяльності з питань фінансово-економічної безпеки підприємства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2</w:t>
            </w:r>
          </w:p>
        </w:tc>
      </w:tr>
      <w:tr w:rsidR="00241277" w:rsidRPr="00241277" w:rsidTr="00F7074A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r w:rsidRPr="00241277">
              <w:t>Разом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6</w:t>
            </w:r>
          </w:p>
        </w:tc>
      </w:tr>
    </w:tbl>
    <w:p w:rsidR="007E4185" w:rsidRPr="00241277" w:rsidRDefault="007E4185" w:rsidP="007E4185">
      <w:pPr>
        <w:ind w:left="7513" w:hanging="7513"/>
        <w:jc w:val="center"/>
        <w:rPr>
          <w:b/>
        </w:rPr>
      </w:pPr>
    </w:p>
    <w:p w:rsidR="007E4185" w:rsidRPr="00241277" w:rsidRDefault="007E4185" w:rsidP="007E4185">
      <w:pPr>
        <w:jc w:val="center"/>
        <w:rPr>
          <w:b/>
        </w:rPr>
      </w:pPr>
      <w:r w:rsidRPr="00241277">
        <w:rPr>
          <w:b/>
        </w:rPr>
        <w:t xml:space="preserve">6. Теми практичних занять  </w:t>
      </w:r>
    </w:p>
    <w:p w:rsidR="007E4185" w:rsidRPr="00241277" w:rsidRDefault="007E4185" w:rsidP="007E4185">
      <w:pPr>
        <w:jc w:val="center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216"/>
        <w:gridCol w:w="1056"/>
        <w:gridCol w:w="1059"/>
      </w:tblGrid>
      <w:tr w:rsidR="00241277" w:rsidRPr="00241277" w:rsidTr="007E4185">
        <w:trPr>
          <w:trHeight w:val="211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ind w:left="142" w:hanging="142"/>
              <w:jc w:val="center"/>
            </w:pPr>
            <w:r w:rsidRPr="00241277">
              <w:t>№</w:t>
            </w:r>
          </w:p>
          <w:p w:rsidR="007E4185" w:rsidRPr="00241277" w:rsidRDefault="007E4185">
            <w:pPr>
              <w:ind w:left="142" w:hanging="142"/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теми</w:t>
            </w:r>
          </w:p>
          <w:p w:rsidR="007E4185" w:rsidRPr="00241277" w:rsidRDefault="007E4185">
            <w:pPr>
              <w:jc w:val="center"/>
            </w:pPr>
            <w:r w:rsidRPr="00241277">
              <w:rPr>
                <w:lang w:val="ru-RU"/>
              </w:rPr>
              <w:t>з/</w:t>
            </w:r>
            <w:proofErr w:type="spellStart"/>
            <w:r w:rsidRPr="00241277">
              <w:rPr>
                <w:lang w:val="ru-RU"/>
              </w:rPr>
              <w:t>прогр</w:t>
            </w:r>
            <w:proofErr w:type="spellEnd"/>
            <w:r w:rsidRPr="00241277">
              <w:rPr>
                <w:lang w:val="ru-RU"/>
              </w:rPr>
              <w:t>.</w:t>
            </w:r>
          </w:p>
        </w:tc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  <w:p w:rsidR="007E4185" w:rsidRPr="00241277" w:rsidRDefault="007E4185">
            <w:pPr>
              <w:jc w:val="center"/>
            </w:pPr>
            <w:r w:rsidRPr="00241277">
              <w:t>Назва теми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К-сть годин</w:t>
            </w:r>
          </w:p>
        </w:tc>
      </w:tr>
      <w:tr w:rsidR="00241277" w:rsidRPr="00241277" w:rsidTr="007E4185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денна форма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заочна форма</w:t>
            </w:r>
          </w:p>
        </w:tc>
      </w:tr>
      <w:tr w:rsidR="00241277" w:rsidRPr="00241277" w:rsidTr="00F7074A">
        <w:trPr>
          <w:trHeight w:val="1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lastRenderedPageBreak/>
              <w:t>7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146998">
            <w:r>
              <w:t>Система аналітичної діяльності з питань фінансово-економічної безпеки підприємства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2</w:t>
            </w:r>
          </w:p>
        </w:tc>
      </w:tr>
      <w:tr w:rsidR="00241277" w:rsidRPr="00241277" w:rsidTr="00F7074A">
        <w:trPr>
          <w:trHeight w:val="15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jc w:val="center"/>
            </w:pPr>
            <w:r w:rsidRPr="00241277">
              <w:t>8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C4673E">
            <w:r w:rsidRPr="00241277">
              <w:t>Планування в діяльності аналітиків в сфері фінансово-економічної безпеки підприємства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2</w:t>
            </w:r>
          </w:p>
        </w:tc>
      </w:tr>
      <w:tr w:rsidR="00241277" w:rsidRPr="00241277" w:rsidTr="00F7074A"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r w:rsidRPr="00241277">
              <w:t>Разом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F7074A">
            <w:pPr>
              <w:jc w:val="center"/>
              <w:rPr>
                <w:lang w:val="ru-RU"/>
              </w:rPr>
            </w:pPr>
            <w:r w:rsidRPr="00241277">
              <w:rPr>
                <w:lang w:val="ru-RU"/>
              </w:rPr>
              <w:t>4</w:t>
            </w:r>
          </w:p>
        </w:tc>
      </w:tr>
    </w:tbl>
    <w:p w:rsidR="007E4185" w:rsidRPr="00241277" w:rsidRDefault="007E4185" w:rsidP="007E4185">
      <w:pPr>
        <w:jc w:val="center"/>
        <w:rPr>
          <w:b/>
        </w:rPr>
      </w:pPr>
    </w:p>
    <w:p w:rsidR="00F7074A" w:rsidRPr="00241277" w:rsidRDefault="00F7074A" w:rsidP="00F7074A">
      <w:pPr>
        <w:numPr>
          <w:ilvl w:val="0"/>
          <w:numId w:val="2"/>
        </w:numPr>
        <w:jc w:val="center"/>
        <w:rPr>
          <w:b/>
        </w:rPr>
      </w:pPr>
      <w:r w:rsidRPr="00241277">
        <w:rPr>
          <w:b/>
        </w:rPr>
        <w:t>Види і зміст поточних контрольних заходів 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241277" w:rsidRPr="00241277" w:rsidTr="00F7074A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№ змістового модуля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Вид поточного контрольного заходу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Зміст поточного контрольного заходу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Критерії оцінювання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Усього балів</w:t>
            </w:r>
          </w:p>
        </w:tc>
      </w:tr>
      <w:tr w:rsidR="00241277" w:rsidRPr="00241277" w:rsidTr="00F7074A">
        <w:trPr>
          <w:trHeight w:val="3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5</w:t>
            </w:r>
          </w:p>
        </w:tc>
      </w:tr>
      <w:tr w:rsidR="00241277" w:rsidRPr="00241277" w:rsidTr="0014699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A8C" w:rsidRPr="00241277" w:rsidRDefault="00C90A8C" w:rsidP="00C90A8C">
            <w:pPr>
              <w:jc w:val="center"/>
            </w:pPr>
            <w:r w:rsidRPr="00241277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C" w:rsidRPr="00241277" w:rsidRDefault="00C90A8C" w:rsidP="00C90A8C">
            <w:pPr>
              <w:ind w:firstLine="34"/>
              <w:jc w:val="center"/>
              <w:rPr>
                <w:lang w:val="ru-RU"/>
              </w:rPr>
            </w:pPr>
            <w:r w:rsidRPr="00241277">
              <w:t>Теоретичне завдання –</w:t>
            </w:r>
          </w:p>
          <w:p w:rsidR="00C90A8C" w:rsidRPr="00241277" w:rsidRDefault="00C90A8C" w:rsidP="00C90A8C">
            <w:pPr>
              <w:ind w:firstLine="34"/>
              <w:jc w:val="center"/>
            </w:pPr>
            <w:proofErr w:type="spellStart"/>
            <w:r w:rsidRPr="00241277">
              <w:rPr>
                <w:lang w:val="ru-RU"/>
              </w:rPr>
              <w:t>Відповіді</w:t>
            </w:r>
            <w:proofErr w:type="spellEnd"/>
            <w:r w:rsidRPr="00241277">
              <w:rPr>
                <w:lang w:val="ru-RU"/>
              </w:rPr>
              <w:t xml:space="preserve"> на </w:t>
            </w:r>
            <w:proofErr w:type="spellStart"/>
            <w:r w:rsidRPr="00241277">
              <w:rPr>
                <w:lang w:val="ru-RU"/>
              </w:rPr>
              <w:t>питання</w:t>
            </w:r>
            <w:proofErr w:type="spellEnd"/>
            <w:r w:rsidRPr="00241277">
              <w:rPr>
                <w:lang w:val="ru-RU"/>
              </w:rPr>
              <w:t xml:space="preserve">, </w:t>
            </w:r>
            <w:proofErr w:type="spellStart"/>
            <w:r w:rsidRPr="00241277">
              <w:rPr>
                <w:lang w:val="ru-RU"/>
              </w:rPr>
              <w:t>написання</w:t>
            </w:r>
            <w:proofErr w:type="spellEnd"/>
            <w:r w:rsidRPr="00241277">
              <w:rPr>
                <w:lang w:val="ru-RU"/>
              </w:rPr>
              <w:t xml:space="preserve"> реферату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C" w:rsidRPr="00241277" w:rsidRDefault="00C90A8C" w:rsidP="00C90A8C">
            <w:r w:rsidRPr="00241277">
              <w:t>Питання для підготовки:</w:t>
            </w:r>
          </w:p>
          <w:p w:rsidR="00C4673E" w:rsidRPr="00241277" w:rsidRDefault="00C4673E" w:rsidP="00C4673E">
            <w:pPr>
              <w:ind w:hanging="82"/>
              <w:jc w:val="both"/>
              <w:rPr>
                <w:lang w:eastAsia="ru-RU"/>
              </w:rPr>
            </w:pPr>
            <w:r w:rsidRPr="00241277">
              <w:t>1. Сутність поняття «фінансово-економічна безпека».</w:t>
            </w:r>
          </w:p>
          <w:p w:rsidR="00C4673E" w:rsidRPr="0033721C" w:rsidRDefault="00C4673E" w:rsidP="00C4673E">
            <w:pPr>
              <w:ind w:hanging="82"/>
              <w:jc w:val="both"/>
            </w:pPr>
            <w:r w:rsidRPr="00241277">
              <w:t xml:space="preserve">2. </w:t>
            </w:r>
            <w:r w:rsidRPr="0033721C">
              <w:t>Рівні забезпечення фінансово-економічної безпеки.</w:t>
            </w:r>
          </w:p>
          <w:p w:rsidR="00C4673E" w:rsidRPr="00241277" w:rsidRDefault="00C4673E" w:rsidP="00C4673E">
            <w:pPr>
              <w:ind w:hanging="82"/>
            </w:pPr>
            <w:r w:rsidRPr="0033721C">
              <w:t>3. Формування системи управління фінансово-економічною безпекою підприємства.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sz w:val="20"/>
                <w:szCs w:val="20"/>
                <w:lang w:eastAsia="ja-JP"/>
              </w:rPr>
              <w:t xml:space="preserve">- </w:t>
            </w:r>
            <w:r w:rsidRPr="00241277">
              <w:rPr>
                <w:b/>
                <w:sz w:val="20"/>
                <w:szCs w:val="20"/>
                <w:lang w:eastAsia="ja-JP"/>
              </w:rPr>
              <w:t>максимальна оцінка (5 балів):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правильно відповів на теоретичне питання;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- 4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дав неповну відповідь без суттєвих помилок або з незначними помилками;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- 3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відповідає не менше ніж на 30% питання, зокрема знає тільки визначення понять та у загальних рисах може відповісти на поставлене запитання;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- 2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визначення понять; та у загальних рисах може відповісти на поставлене запитання;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- 1 бал: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визначення понять;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0 балів</w:t>
            </w:r>
            <w:r w:rsidRPr="00241277">
              <w:rPr>
                <w:sz w:val="20"/>
                <w:szCs w:val="20"/>
                <w:lang w:eastAsia="ja-JP"/>
              </w:rPr>
              <w:t>: студент не відповів на питання або дав неправильну відповідь.</w:t>
            </w:r>
          </w:p>
          <w:p w:rsidR="00C90A8C" w:rsidRPr="00241277" w:rsidRDefault="00C90A8C" w:rsidP="00C90A8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8C" w:rsidRPr="00241277" w:rsidRDefault="00C90A8C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5</w:t>
            </w:r>
          </w:p>
        </w:tc>
      </w:tr>
      <w:tr w:rsidR="00241277" w:rsidRPr="00241277" w:rsidTr="00146998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8C" w:rsidRPr="00241277" w:rsidRDefault="00C90A8C" w:rsidP="00C90A8C">
            <w:pPr>
              <w:suppressAutoHyphens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C" w:rsidRPr="00241277" w:rsidRDefault="00C90A8C" w:rsidP="00C90A8C">
            <w:pPr>
              <w:ind w:firstLine="34"/>
              <w:jc w:val="center"/>
            </w:pPr>
            <w:r w:rsidRPr="00241277">
              <w:t>Практичне завдання –</w:t>
            </w:r>
          </w:p>
          <w:p w:rsidR="00C90A8C" w:rsidRPr="00241277" w:rsidRDefault="00C90A8C" w:rsidP="00C90A8C">
            <w:pPr>
              <w:ind w:firstLine="34"/>
              <w:jc w:val="center"/>
            </w:pPr>
            <w:proofErr w:type="spellStart"/>
            <w:r w:rsidRPr="00241277">
              <w:rPr>
                <w:lang w:val="ru-RU"/>
              </w:rPr>
              <w:t>Розвязання</w:t>
            </w:r>
            <w:proofErr w:type="spellEnd"/>
            <w:r w:rsidRPr="00241277">
              <w:rPr>
                <w:lang w:val="ru-RU"/>
              </w:rPr>
              <w:t xml:space="preserve"> задач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C" w:rsidRPr="00241277" w:rsidRDefault="00C90A8C" w:rsidP="00C90A8C">
            <w:pPr>
              <w:ind w:right="-249"/>
            </w:pPr>
            <w:r w:rsidRPr="00241277">
              <w:t>Вимоги до виконання та оформлення:</w:t>
            </w:r>
            <w:r w:rsidR="00C3068A">
              <w:t xml:space="preserve"> </w:t>
            </w:r>
            <w:r w:rsidR="00C3068A">
              <w:t>https://moodle.znu.edu.ua/course/view.php?id=6309&amp;notifyeditingon=1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максимальна оцінка (10 балів):</w:t>
            </w:r>
            <w:r w:rsidRPr="00241277">
              <w:rPr>
                <w:sz w:val="20"/>
                <w:szCs w:val="20"/>
                <w:lang w:eastAsia="ja-JP"/>
              </w:rPr>
              <w:t xml:space="preserve"> завдання виконано повністю без помилок;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- 7-9 балів</w:t>
            </w:r>
            <w:r w:rsidRPr="00241277">
              <w:rPr>
                <w:sz w:val="20"/>
                <w:szCs w:val="20"/>
                <w:lang w:eastAsia="ja-JP"/>
              </w:rPr>
              <w:t>: студент виконав завдання з несуттєвими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- 4-6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виконано вірно не більше 20% </w:t>
            </w:r>
            <w:r w:rsidRPr="00241277">
              <w:rPr>
                <w:sz w:val="20"/>
                <w:szCs w:val="20"/>
                <w:lang w:eastAsia="ja-JP"/>
              </w:rPr>
              <w:lastRenderedPageBreak/>
              <w:t>завдання; завдання виконано з 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- 1-3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формули для виконання завдання;</w:t>
            </w:r>
          </w:p>
          <w:p w:rsidR="00C4673E" w:rsidRPr="00241277" w:rsidRDefault="00C4673E" w:rsidP="00C4673E">
            <w:pPr>
              <w:numPr>
                <w:ilvl w:val="0"/>
                <w:numId w:val="31"/>
              </w:numPr>
              <w:suppressAutoHyphens w:val="0"/>
              <w:ind w:left="62" w:hanging="142"/>
              <w:jc w:val="both"/>
              <w:rPr>
                <w:b/>
                <w:bCs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0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не виконав завдання.</w:t>
            </w:r>
          </w:p>
          <w:p w:rsidR="00C90A8C" w:rsidRPr="00241277" w:rsidRDefault="00C90A8C" w:rsidP="00C90A8C">
            <w:pPr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8C" w:rsidRPr="00241277" w:rsidRDefault="00C90A8C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lastRenderedPageBreak/>
              <w:t>10</w:t>
            </w:r>
          </w:p>
        </w:tc>
      </w:tr>
      <w:tr w:rsidR="00241277" w:rsidRPr="00241277" w:rsidTr="00F7074A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Усього за ЗМ 1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контр.</w:t>
            </w:r>
          </w:p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ind w:left="360" w:hanging="360"/>
              <w:jc w:val="center"/>
              <w:rPr>
                <w:b/>
              </w:rPr>
            </w:pPr>
            <w:r w:rsidRPr="00241277">
              <w:rPr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15</w:t>
            </w:r>
          </w:p>
        </w:tc>
      </w:tr>
      <w:tr w:rsidR="00241277" w:rsidRPr="00241277" w:rsidTr="00146998">
        <w:trPr>
          <w:trHeight w:val="3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061B8D" w:rsidRDefault="00F7074A" w:rsidP="00C90A8C">
            <w:pPr>
              <w:ind w:firstLine="34"/>
              <w:jc w:val="center"/>
            </w:pPr>
            <w:r w:rsidRPr="00241277">
              <w:t xml:space="preserve">Теоретичне завдання </w:t>
            </w:r>
            <w:r w:rsidR="00061B8D">
              <w:t xml:space="preserve">Тестування в </w:t>
            </w:r>
            <w:proofErr w:type="spellStart"/>
            <w:r w:rsidR="00061B8D">
              <w:t>си</w:t>
            </w:r>
            <w:proofErr w:type="spellEnd"/>
            <w:r w:rsidR="00061B8D">
              <w:rPr>
                <w:lang w:val="en-US"/>
              </w:rPr>
              <w:t>c</w:t>
            </w:r>
            <w:r w:rsidR="00061B8D">
              <w:t xml:space="preserve">темі </w:t>
            </w:r>
            <w:proofErr w:type="spellStart"/>
            <w:r w:rsidR="00061B8D">
              <w:rPr>
                <w:lang w:val="en-US"/>
              </w:rPr>
              <w:t>moodle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r w:rsidRPr="00241277">
              <w:t>Питання для підготовки:</w:t>
            </w:r>
          </w:p>
          <w:p w:rsidR="00C4673E" w:rsidRPr="00241277" w:rsidRDefault="00C4673E" w:rsidP="00061B8D">
            <w:pPr>
              <w:numPr>
                <w:ilvl w:val="0"/>
                <w:numId w:val="11"/>
              </w:numPr>
              <w:autoSpaceDN w:val="0"/>
              <w:ind w:left="0" w:firstLine="0"/>
              <w:jc w:val="both"/>
            </w:pPr>
            <w:r w:rsidRPr="00241277">
              <w:t>Мета та модель системи фінансово-економічної безпеки суб'єктів господарської діяльності.</w:t>
            </w:r>
          </w:p>
          <w:p w:rsidR="00C4673E" w:rsidRPr="00241277" w:rsidRDefault="00C4673E" w:rsidP="00061B8D">
            <w:pPr>
              <w:numPr>
                <w:ilvl w:val="0"/>
                <w:numId w:val="11"/>
              </w:numPr>
              <w:autoSpaceDN w:val="0"/>
              <w:ind w:left="0" w:firstLine="0"/>
              <w:jc w:val="both"/>
            </w:pPr>
            <w:r w:rsidRPr="00241277">
              <w:t>Концепція економічної безпеки підприємства: призначення та зміст.</w:t>
            </w:r>
          </w:p>
          <w:p w:rsidR="00C4673E" w:rsidRPr="00241277" w:rsidRDefault="00C4673E" w:rsidP="00061B8D">
            <w:pPr>
              <w:jc w:val="both"/>
            </w:pPr>
            <w:r w:rsidRPr="00241277">
              <w:t>Основні принципи побудови та організації системи забезпечення фінансово-економічної безпеки підприємства.</w:t>
            </w:r>
          </w:p>
          <w:p w:rsidR="00C4673E" w:rsidRPr="00241277" w:rsidRDefault="00C4673E" w:rsidP="00C90A8C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061B8D" w:rsidRDefault="00061B8D" w:rsidP="00061B8D">
            <w:pPr>
              <w:ind w:firstLine="204"/>
              <w:jc w:val="both"/>
              <w:rPr>
                <w:lang w:val="en-US"/>
              </w:rPr>
            </w:pPr>
            <w:r>
              <w:t xml:space="preserve">Тестування в </w:t>
            </w:r>
            <w:proofErr w:type="spellStart"/>
            <w:r>
              <w:t>си</w:t>
            </w:r>
            <w:proofErr w:type="spellEnd"/>
            <w:r>
              <w:rPr>
                <w:lang w:val="en-US"/>
              </w:rPr>
              <w:t>c</w:t>
            </w:r>
            <w:r>
              <w:t xml:space="preserve">темі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5</w:t>
            </w:r>
          </w:p>
        </w:tc>
      </w:tr>
      <w:tr w:rsidR="00241277" w:rsidRPr="00241277" w:rsidTr="00146998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A" w:rsidRPr="00241277" w:rsidRDefault="00F7074A" w:rsidP="00C90A8C">
            <w:pPr>
              <w:suppressAutoHyphens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firstLine="34"/>
              <w:jc w:val="center"/>
            </w:pPr>
            <w:r w:rsidRPr="00241277">
              <w:t>Практичне завдання –</w:t>
            </w:r>
          </w:p>
          <w:p w:rsidR="00F7074A" w:rsidRPr="00241277" w:rsidRDefault="00F7074A" w:rsidP="00C90A8C">
            <w:pPr>
              <w:ind w:firstLine="34"/>
              <w:jc w:val="center"/>
            </w:pPr>
            <w:proofErr w:type="spellStart"/>
            <w:r w:rsidRPr="00241277">
              <w:rPr>
                <w:lang w:val="ru-RU"/>
              </w:rPr>
              <w:t>Розвязання</w:t>
            </w:r>
            <w:proofErr w:type="spellEnd"/>
            <w:r w:rsidRPr="00241277">
              <w:rPr>
                <w:lang w:val="ru-RU"/>
              </w:rPr>
              <w:t xml:space="preserve"> задач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right="-249"/>
            </w:pPr>
            <w:r w:rsidRPr="00241277">
              <w:t>Вимоги до виконання та оформлення:</w:t>
            </w:r>
            <w:r w:rsidR="00C3068A">
              <w:t xml:space="preserve"> </w:t>
            </w:r>
            <w:r w:rsidR="00C3068A">
              <w:t>https://moodle.znu.edu.ua/course/view.php?id=6309&amp;notifyeditingon=1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максимальна оцінка (10 балів):</w:t>
            </w:r>
            <w:r w:rsidRPr="00241277">
              <w:rPr>
                <w:sz w:val="20"/>
                <w:szCs w:val="20"/>
                <w:lang w:eastAsia="ja-JP"/>
              </w:rPr>
              <w:t xml:space="preserve"> завдання виконано повністю без помилок;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- 7-9 балів</w:t>
            </w:r>
            <w:r w:rsidRPr="00241277">
              <w:rPr>
                <w:sz w:val="20"/>
                <w:szCs w:val="20"/>
                <w:lang w:eastAsia="ja-JP"/>
              </w:rPr>
              <w:t>: студент виконав завдання з несуттєвими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- 4-6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виконано вірно не більше 20% завдання; завдання виконано з 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- 1-3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формули для виконання завдання;</w:t>
            </w:r>
          </w:p>
          <w:p w:rsidR="00C4673E" w:rsidRPr="00241277" w:rsidRDefault="00C4673E" w:rsidP="00C4673E">
            <w:pPr>
              <w:numPr>
                <w:ilvl w:val="0"/>
                <w:numId w:val="31"/>
              </w:numPr>
              <w:suppressAutoHyphens w:val="0"/>
              <w:ind w:left="62" w:hanging="142"/>
              <w:jc w:val="both"/>
              <w:rPr>
                <w:b/>
                <w:bCs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0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не виконав завдання.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lastRenderedPageBreak/>
              <w:t>10</w:t>
            </w:r>
          </w:p>
        </w:tc>
      </w:tr>
      <w:tr w:rsidR="00241277" w:rsidRPr="00241277" w:rsidTr="00F7074A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Усього за ЗМ 2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контр.</w:t>
            </w:r>
          </w:p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ind w:left="360" w:hanging="360"/>
              <w:jc w:val="center"/>
              <w:rPr>
                <w:b/>
              </w:rPr>
            </w:pPr>
            <w:r w:rsidRPr="00241277">
              <w:rPr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15</w:t>
            </w:r>
          </w:p>
        </w:tc>
      </w:tr>
      <w:tr w:rsidR="00241277" w:rsidRPr="00241277" w:rsidTr="00146998">
        <w:trPr>
          <w:trHeight w:val="44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</w:pPr>
            <w:r w:rsidRPr="00241277"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ind w:firstLine="34"/>
              <w:jc w:val="center"/>
              <w:rPr>
                <w:lang w:val="ru-RU"/>
              </w:rPr>
            </w:pPr>
            <w:r w:rsidRPr="00241277">
              <w:t>Теоретичне завдання –</w:t>
            </w:r>
          </w:p>
          <w:p w:rsidR="00F7074A" w:rsidRPr="00241277" w:rsidRDefault="00C4673E" w:rsidP="00C90A8C">
            <w:pPr>
              <w:ind w:firstLine="34"/>
              <w:jc w:val="center"/>
            </w:pPr>
            <w:proofErr w:type="spellStart"/>
            <w:r w:rsidRPr="00241277">
              <w:rPr>
                <w:lang w:val="ru-RU"/>
              </w:rPr>
              <w:t>Відповіді</w:t>
            </w:r>
            <w:proofErr w:type="spellEnd"/>
            <w:r w:rsidRPr="00241277">
              <w:rPr>
                <w:lang w:val="ru-RU"/>
              </w:rPr>
              <w:t xml:space="preserve"> на </w:t>
            </w:r>
            <w:proofErr w:type="spellStart"/>
            <w:r w:rsidRPr="00241277">
              <w:rPr>
                <w:lang w:val="ru-RU"/>
              </w:rPr>
              <w:t>питання</w:t>
            </w:r>
            <w:proofErr w:type="spellEnd"/>
            <w:r w:rsidRPr="00241277">
              <w:rPr>
                <w:lang w:val="ru-RU"/>
              </w:rPr>
              <w:t xml:space="preserve">, </w:t>
            </w:r>
            <w:proofErr w:type="spellStart"/>
            <w:r w:rsidRPr="00241277">
              <w:rPr>
                <w:lang w:val="ru-RU"/>
              </w:rPr>
              <w:t>написання</w:t>
            </w:r>
            <w:proofErr w:type="spellEnd"/>
            <w:r w:rsidRPr="00241277">
              <w:rPr>
                <w:lang w:val="ru-RU"/>
              </w:rPr>
              <w:t xml:space="preserve"> реферату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r w:rsidRPr="00241277">
              <w:t>Питання для підготовки:</w:t>
            </w:r>
          </w:p>
          <w:p w:rsidR="00C4673E" w:rsidRPr="00241277" w:rsidRDefault="00C4673E" w:rsidP="00C4673E">
            <w:pPr>
              <w:numPr>
                <w:ilvl w:val="0"/>
                <w:numId w:val="13"/>
              </w:numPr>
              <w:autoSpaceDN w:val="0"/>
              <w:ind w:left="0" w:firstLine="709"/>
              <w:jc w:val="both"/>
              <w:rPr>
                <w:lang w:eastAsia="ru-RU"/>
              </w:rPr>
            </w:pPr>
            <w:r w:rsidRPr="00241277">
              <w:t xml:space="preserve">Організаційна структура управління безпекою </w:t>
            </w:r>
            <w:r w:rsidRPr="00241277">
              <w:rPr>
                <w:rStyle w:val="FontStyle11"/>
                <w:sz w:val="24"/>
                <w:szCs w:val="24"/>
                <w:lang w:eastAsia="uk-UA"/>
              </w:rPr>
              <w:t>установи, організації, підприємства</w:t>
            </w:r>
            <w:r w:rsidRPr="00241277">
              <w:t>: роль і відповідальність відділів з безпеки.</w:t>
            </w:r>
          </w:p>
          <w:p w:rsidR="00C4673E" w:rsidRPr="00241277" w:rsidRDefault="00C4673E" w:rsidP="00C4673E">
            <w:pPr>
              <w:numPr>
                <w:ilvl w:val="0"/>
                <w:numId w:val="13"/>
              </w:numPr>
              <w:autoSpaceDN w:val="0"/>
              <w:ind w:left="0" w:firstLine="709"/>
              <w:jc w:val="both"/>
              <w:rPr>
                <w:rStyle w:val="FontStyle11"/>
                <w:sz w:val="24"/>
                <w:szCs w:val="24"/>
                <w:lang w:val="ru-RU"/>
              </w:rPr>
            </w:pPr>
            <w:r w:rsidRPr="00241277">
              <w:rPr>
                <w:rStyle w:val="FontStyle11"/>
                <w:sz w:val="24"/>
                <w:szCs w:val="24"/>
                <w:lang w:eastAsia="uk-UA"/>
              </w:rPr>
              <w:t>Управлінські відношення в системі економічної безпеки установи, організації, підприємства.</w:t>
            </w:r>
          </w:p>
          <w:p w:rsidR="00C4673E" w:rsidRPr="00241277" w:rsidRDefault="00C4673E" w:rsidP="00C4673E">
            <w:r w:rsidRPr="00241277">
              <w:t>Основні сфери та напрями діяльності служб з економічної безпеки, завдання та функції.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sz w:val="20"/>
                <w:szCs w:val="20"/>
                <w:lang w:eastAsia="ja-JP"/>
              </w:rPr>
              <w:t xml:space="preserve">- </w:t>
            </w:r>
            <w:r w:rsidRPr="00241277">
              <w:rPr>
                <w:b/>
                <w:sz w:val="20"/>
                <w:szCs w:val="20"/>
                <w:lang w:eastAsia="ja-JP"/>
              </w:rPr>
              <w:t>максимальна оцінка (5 балів):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правильно відповів на теоретичне питання;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- 4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дав неповну відповідь без суттєвих помилок або з незначними помилками;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- 3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відповідає не менше ніж на 30% питання, зокрема знає тільки визначення понять та у загальних рисах може відповісти на поставлене запитання;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- 2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визначення понять; та у загальних рисах може відповісти на поставлене запитання;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- 1 бал: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визначення понять;</w:t>
            </w:r>
          </w:p>
          <w:p w:rsidR="00C4673E" w:rsidRPr="00241277" w:rsidRDefault="00C4673E" w:rsidP="00C4673E">
            <w:pPr>
              <w:ind w:firstLine="204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0 балів</w:t>
            </w:r>
            <w:r w:rsidRPr="00241277">
              <w:rPr>
                <w:sz w:val="20"/>
                <w:szCs w:val="20"/>
                <w:lang w:eastAsia="ja-JP"/>
              </w:rPr>
              <w:t>: студент не відповів на питання або дав неправильну відповідь.</w:t>
            </w:r>
          </w:p>
          <w:p w:rsidR="00F7074A" w:rsidRPr="00241277" w:rsidRDefault="00F7074A" w:rsidP="00C90A8C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5</w:t>
            </w:r>
          </w:p>
        </w:tc>
      </w:tr>
      <w:tr w:rsidR="00241277" w:rsidRPr="00241277" w:rsidTr="00146998">
        <w:trPr>
          <w:trHeight w:val="4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A" w:rsidRPr="00241277" w:rsidRDefault="00F7074A" w:rsidP="00C90A8C">
            <w:pPr>
              <w:suppressAutoHyphens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firstLine="34"/>
              <w:jc w:val="center"/>
            </w:pPr>
            <w:r w:rsidRPr="00241277">
              <w:t>Практичне завдання –</w:t>
            </w:r>
          </w:p>
          <w:p w:rsidR="00F7074A" w:rsidRPr="00241277" w:rsidRDefault="00F7074A" w:rsidP="00C90A8C">
            <w:pPr>
              <w:ind w:firstLine="34"/>
              <w:jc w:val="center"/>
            </w:pPr>
            <w:proofErr w:type="spellStart"/>
            <w:r w:rsidRPr="00241277">
              <w:rPr>
                <w:lang w:val="ru-RU"/>
              </w:rPr>
              <w:t>Розвязання</w:t>
            </w:r>
            <w:proofErr w:type="spellEnd"/>
            <w:r w:rsidRPr="00241277">
              <w:rPr>
                <w:lang w:val="ru-RU"/>
              </w:rPr>
              <w:t xml:space="preserve"> задач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right="-249"/>
            </w:pPr>
            <w:r w:rsidRPr="00241277">
              <w:t>Вимоги до виконання та оформлення:</w:t>
            </w:r>
            <w:r w:rsidR="00C3068A">
              <w:t xml:space="preserve"> </w:t>
            </w:r>
            <w:r w:rsidR="00C3068A">
              <w:t>https://moodle.znu.edu.ua/course/view.php?id=6309&amp;notifyeditingon=1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максимальна оцінка (10 балів):</w:t>
            </w:r>
            <w:r w:rsidRPr="00241277">
              <w:rPr>
                <w:sz w:val="20"/>
                <w:szCs w:val="20"/>
                <w:lang w:eastAsia="ja-JP"/>
              </w:rPr>
              <w:t xml:space="preserve"> завдання виконано повністю без помилок;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- 7-9 балів</w:t>
            </w:r>
            <w:r w:rsidRPr="00241277">
              <w:rPr>
                <w:sz w:val="20"/>
                <w:szCs w:val="20"/>
                <w:lang w:eastAsia="ja-JP"/>
              </w:rPr>
              <w:t>: студент виконав завдання з несуттєвими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- 4-6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виконано вірно не більше 20% завдання; завдання виконано з 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- 1-3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</w:t>
            </w:r>
            <w:r w:rsidRPr="00241277">
              <w:rPr>
                <w:sz w:val="20"/>
                <w:szCs w:val="20"/>
                <w:lang w:eastAsia="ja-JP"/>
              </w:rPr>
              <w:lastRenderedPageBreak/>
              <w:t>формули для виконання завдання;</w:t>
            </w:r>
          </w:p>
          <w:p w:rsidR="00C4673E" w:rsidRPr="00241277" w:rsidRDefault="00C4673E" w:rsidP="00C4673E">
            <w:pPr>
              <w:numPr>
                <w:ilvl w:val="0"/>
                <w:numId w:val="31"/>
              </w:numPr>
              <w:suppressAutoHyphens w:val="0"/>
              <w:ind w:left="62" w:hanging="142"/>
              <w:jc w:val="both"/>
              <w:rPr>
                <w:b/>
                <w:bCs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0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не виконав завдання.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lastRenderedPageBreak/>
              <w:t>10</w:t>
            </w:r>
          </w:p>
        </w:tc>
      </w:tr>
      <w:tr w:rsidR="00241277" w:rsidRPr="00241277" w:rsidTr="00F7074A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Усього за ЗМ 3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контр.</w:t>
            </w:r>
          </w:p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left="360" w:hanging="360"/>
              <w:jc w:val="center"/>
              <w:rPr>
                <w:b/>
              </w:rPr>
            </w:pPr>
            <w:r w:rsidRPr="00241277">
              <w:rPr>
                <w:b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15</w:t>
            </w:r>
          </w:p>
        </w:tc>
      </w:tr>
      <w:tr w:rsidR="00241277" w:rsidRPr="00241277" w:rsidTr="00146998">
        <w:trPr>
          <w:trHeight w:val="44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8D" w:rsidRDefault="00F7074A" w:rsidP="00061B8D">
            <w:pPr>
              <w:ind w:firstLine="34"/>
              <w:jc w:val="center"/>
            </w:pPr>
            <w:r w:rsidRPr="00241277">
              <w:t xml:space="preserve">Теоретичне завдання </w:t>
            </w:r>
          </w:p>
          <w:p w:rsidR="00061B8D" w:rsidRPr="00241277" w:rsidRDefault="00061B8D" w:rsidP="00061B8D">
            <w:pPr>
              <w:ind w:firstLine="34"/>
              <w:jc w:val="center"/>
            </w:pPr>
            <w:r>
              <w:t xml:space="preserve">Тестування в </w:t>
            </w:r>
            <w:proofErr w:type="spellStart"/>
            <w:r>
              <w:t>си</w:t>
            </w:r>
            <w:proofErr w:type="spellEnd"/>
            <w:r>
              <w:rPr>
                <w:lang w:val="en-US"/>
              </w:rPr>
              <w:t>c</w:t>
            </w:r>
            <w:r>
              <w:t xml:space="preserve">темі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</w:p>
          <w:p w:rsidR="00F7074A" w:rsidRPr="00241277" w:rsidRDefault="00F7074A" w:rsidP="00C90A8C">
            <w:pPr>
              <w:ind w:firstLine="34"/>
              <w:jc w:val="center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E" w:rsidRPr="00241277" w:rsidRDefault="00F7074A" w:rsidP="00C4673E">
            <w:pPr>
              <w:numPr>
                <w:ilvl w:val="0"/>
                <w:numId w:val="15"/>
              </w:numPr>
              <w:autoSpaceDN w:val="0"/>
              <w:ind w:left="0" w:firstLine="709"/>
              <w:jc w:val="both"/>
            </w:pPr>
            <w:r w:rsidRPr="00241277">
              <w:t>Питання для підготовки:</w:t>
            </w:r>
            <w:r w:rsidR="00C4673E" w:rsidRPr="00241277">
              <w:t xml:space="preserve"> Перелік законів щодо забезпечення системи фінансово-економічної безпеки </w:t>
            </w:r>
            <w:r w:rsidR="00C4673E" w:rsidRPr="00241277">
              <w:rPr>
                <w:lang w:eastAsia="uk-UA"/>
              </w:rPr>
              <w:t>підприємства, установи, організації.</w:t>
            </w:r>
          </w:p>
          <w:p w:rsidR="00C4673E" w:rsidRPr="00241277" w:rsidRDefault="00C4673E" w:rsidP="00C4673E">
            <w:pPr>
              <w:numPr>
                <w:ilvl w:val="0"/>
                <w:numId w:val="15"/>
              </w:numPr>
              <w:autoSpaceDN w:val="0"/>
              <w:ind w:left="0" w:firstLine="709"/>
              <w:jc w:val="both"/>
            </w:pPr>
            <w:r w:rsidRPr="00241277">
              <w:t xml:space="preserve">Нормативно-правовий механізм системи фінансово-економічної безпеки </w:t>
            </w:r>
            <w:r w:rsidRPr="00241277">
              <w:rPr>
                <w:lang w:eastAsia="uk-UA"/>
              </w:rPr>
              <w:t>підприємства, установи, організації</w:t>
            </w:r>
            <w:r w:rsidRPr="00241277">
              <w:t>.</w:t>
            </w:r>
          </w:p>
          <w:p w:rsidR="00C4673E" w:rsidRPr="00241277" w:rsidRDefault="00C4673E" w:rsidP="00C4673E">
            <w:pPr>
              <w:ind w:firstLine="709"/>
              <w:jc w:val="both"/>
            </w:pPr>
            <w:r w:rsidRPr="00241277">
              <w:t>3. Розробка проектів положень, наказів та інструкцій, що регламентують функціонування системи безпеки.</w:t>
            </w:r>
          </w:p>
          <w:p w:rsidR="00F7074A" w:rsidRPr="00241277" w:rsidRDefault="00F7074A" w:rsidP="00C90A8C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061B8D" w:rsidP="00C90A8C">
            <w:r>
              <w:t xml:space="preserve">Тестування в </w:t>
            </w:r>
            <w:proofErr w:type="spellStart"/>
            <w:r>
              <w:t>си</w:t>
            </w:r>
            <w:proofErr w:type="spellEnd"/>
            <w:r>
              <w:rPr>
                <w:lang w:val="en-US"/>
              </w:rPr>
              <w:t>c</w:t>
            </w:r>
            <w:r>
              <w:t xml:space="preserve">темі </w:t>
            </w:r>
            <w:proofErr w:type="spellStart"/>
            <w:r>
              <w:rPr>
                <w:lang w:val="en-US"/>
              </w:rPr>
              <w:t>moodle</w:t>
            </w:r>
            <w:proofErr w:type="spellEnd"/>
            <w:r w:rsidRPr="00241277"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5</w:t>
            </w:r>
          </w:p>
        </w:tc>
      </w:tr>
      <w:tr w:rsidR="00241277" w:rsidRPr="00241277" w:rsidTr="00146998">
        <w:trPr>
          <w:trHeight w:val="44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4A" w:rsidRPr="00241277" w:rsidRDefault="00F7074A" w:rsidP="00C90A8C">
            <w:pPr>
              <w:suppressAutoHyphens w:val="0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firstLine="34"/>
              <w:jc w:val="center"/>
            </w:pPr>
            <w:r w:rsidRPr="00241277">
              <w:t>Практичне завдання –</w:t>
            </w:r>
          </w:p>
          <w:p w:rsidR="00F7074A" w:rsidRPr="00241277" w:rsidRDefault="00F7074A" w:rsidP="00C90A8C">
            <w:pPr>
              <w:ind w:firstLine="34"/>
              <w:jc w:val="center"/>
            </w:pPr>
            <w:proofErr w:type="spellStart"/>
            <w:r w:rsidRPr="00241277">
              <w:rPr>
                <w:lang w:val="ru-RU"/>
              </w:rPr>
              <w:t>Розвязання</w:t>
            </w:r>
            <w:proofErr w:type="spellEnd"/>
            <w:r w:rsidRPr="00241277">
              <w:rPr>
                <w:lang w:val="ru-RU"/>
              </w:rPr>
              <w:t xml:space="preserve"> задач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right="-249"/>
            </w:pPr>
            <w:r w:rsidRPr="00241277">
              <w:t>Вимоги до виконання та оформлення:</w:t>
            </w:r>
            <w:r w:rsidR="00C3068A">
              <w:t xml:space="preserve"> </w:t>
            </w:r>
            <w:r w:rsidR="00C3068A">
              <w:t>https://moodle.znu.edu.ua/course/view.php?id=6309&amp;notifyeditingon=1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максимальна оцінка (10 балів):</w:t>
            </w:r>
            <w:r w:rsidRPr="00241277">
              <w:rPr>
                <w:sz w:val="20"/>
                <w:szCs w:val="20"/>
                <w:lang w:eastAsia="ja-JP"/>
              </w:rPr>
              <w:t xml:space="preserve"> завдання виконано повністю без помилок;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- 7-9 балів</w:t>
            </w:r>
            <w:r w:rsidRPr="00241277">
              <w:rPr>
                <w:sz w:val="20"/>
                <w:szCs w:val="20"/>
                <w:lang w:eastAsia="ja-JP"/>
              </w:rPr>
              <w:t>: студент виконав завдання з несуттєвими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- 4-6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виконано вірно не більше 20% завдання; завдання виконано з суттєвими помилками;</w:t>
            </w:r>
          </w:p>
          <w:p w:rsidR="00C4673E" w:rsidRPr="00241277" w:rsidRDefault="00C4673E" w:rsidP="00C4673E">
            <w:pPr>
              <w:ind w:hanging="80"/>
              <w:jc w:val="both"/>
              <w:rPr>
                <w:sz w:val="20"/>
                <w:szCs w:val="20"/>
                <w:lang w:eastAsia="ja-JP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- 1-3 бали: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отримує у випадку, якщо він знає тільки формули для виконання завдання;</w:t>
            </w:r>
          </w:p>
          <w:p w:rsidR="00C4673E" w:rsidRPr="00241277" w:rsidRDefault="00C4673E" w:rsidP="00C4673E">
            <w:pPr>
              <w:numPr>
                <w:ilvl w:val="0"/>
                <w:numId w:val="31"/>
              </w:numPr>
              <w:suppressAutoHyphens w:val="0"/>
              <w:ind w:left="62" w:hanging="142"/>
              <w:jc w:val="both"/>
              <w:rPr>
                <w:b/>
                <w:bCs/>
                <w:sz w:val="20"/>
                <w:szCs w:val="20"/>
              </w:rPr>
            </w:pPr>
            <w:r w:rsidRPr="00241277">
              <w:rPr>
                <w:b/>
                <w:sz w:val="20"/>
                <w:szCs w:val="20"/>
                <w:lang w:eastAsia="ja-JP"/>
              </w:rPr>
              <w:t>0 балів:</w:t>
            </w:r>
            <w:r w:rsidRPr="00241277">
              <w:rPr>
                <w:sz w:val="20"/>
                <w:szCs w:val="20"/>
                <w:lang w:eastAsia="ja-JP"/>
              </w:rPr>
              <w:t xml:space="preserve"> студент не виконав завдання.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10</w:t>
            </w:r>
          </w:p>
        </w:tc>
      </w:tr>
      <w:tr w:rsidR="00241277" w:rsidRPr="00241277" w:rsidTr="00F7074A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Усього за ЗМ 4</w:t>
            </w:r>
          </w:p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контр.</w:t>
            </w:r>
          </w:p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lastRenderedPageBreak/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ind w:left="360" w:hanging="360"/>
              <w:jc w:val="center"/>
              <w:rPr>
                <w:b/>
              </w:rPr>
            </w:pPr>
            <w:r w:rsidRPr="00241277">
              <w:rPr>
                <w:b/>
              </w:rPr>
              <w:lastRenderedPageBreak/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t>…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</w:pPr>
            <w:r w:rsidRPr="00241277">
              <w:rPr>
                <w:b/>
              </w:rPr>
              <w:t>15</w:t>
            </w:r>
          </w:p>
        </w:tc>
      </w:tr>
      <w:tr w:rsidR="00241277" w:rsidRPr="00241277" w:rsidTr="00F707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rPr>
                <w:b/>
              </w:rPr>
            </w:pPr>
            <w:proofErr w:type="spellStart"/>
            <w:r w:rsidRPr="00241277">
              <w:rPr>
                <w:b/>
                <w:lang w:val="ru-RU"/>
              </w:rPr>
              <w:t>Усього</w:t>
            </w:r>
            <w:proofErr w:type="spellEnd"/>
            <w:r w:rsidRPr="00241277">
              <w:rPr>
                <w:b/>
                <w:lang w:val="ru-RU"/>
              </w:rPr>
              <w:t xml:space="preserve"> за </w:t>
            </w:r>
            <w:proofErr w:type="spellStart"/>
            <w:r w:rsidRPr="00241277">
              <w:rPr>
                <w:b/>
                <w:lang w:val="ru-RU"/>
              </w:rPr>
              <w:t>змістові</w:t>
            </w:r>
            <w:proofErr w:type="spellEnd"/>
            <w:r w:rsidRPr="00241277">
              <w:rPr>
                <w:b/>
                <w:lang w:val="ru-RU"/>
              </w:rPr>
              <w:t xml:space="preserve"> </w:t>
            </w:r>
            <w:proofErr w:type="spellStart"/>
            <w:r w:rsidRPr="00241277">
              <w:rPr>
                <w:b/>
                <w:lang w:val="ru-RU"/>
              </w:rPr>
              <w:t>модулі</w:t>
            </w:r>
            <w:proofErr w:type="spellEnd"/>
            <w:r w:rsidRPr="00241277">
              <w:rPr>
                <w:b/>
              </w:rPr>
              <w:t xml:space="preserve"> контр.</w:t>
            </w:r>
          </w:p>
          <w:p w:rsidR="00F7074A" w:rsidRPr="00241277" w:rsidRDefault="00F7074A" w:rsidP="00C90A8C">
            <w:pPr>
              <w:rPr>
                <w:b/>
              </w:rPr>
            </w:pPr>
            <w:r w:rsidRPr="00241277">
              <w:rPr>
                <w:b/>
              </w:rPr>
              <w:t>заходів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 w:rsidP="00C90A8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 w:rsidP="00C90A8C">
            <w:pPr>
              <w:jc w:val="center"/>
              <w:rPr>
                <w:b/>
              </w:rPr>
            </w:pPr>
            <w:r w:rsidRPr="00241277">
              <w:rPr>
                <w:b/>
              </w:rPr>
              <w:t>60</w:t>
            </w:r>
          </w:p>
        </w:tc>
      </w:tr>
    </w:tbl>
    <w:p w:rsidR="00F7074A" w:rsidRPr="00241277" w:rsidRDefault="00F7074A" w:rsidP="00F7074A">
      <w:pPr>
        <w:jc w:val="center"/>
        <w:rPr>
          <w:b/>
          <w:bCs/>
          <w:sz w:val="28"/>
          <w:szCs w:val="28"/>
        </w:rPr>
      </w:pPr>
      <w:r w:rsidRPr="00241277">
        <w:rPr>
          <w:b/>
          <w:sz w:val="28"/>
          <w:szCs w:val="28"/>
        </w:rPr>
        <w:t xml:space="preserve">8. </w:t>
      </w:r>
      <w:r w:rsidRPr="00241277">
        <w:rPr>
          <w:b/>
          <w:bCs/>
          <w:sz w:val="28"/>
          <w:szCs w:val="28"/>
        </w:rPr>
        <w:t xml:space="preserve">   Підсумковий семестровий контроль</w:t>
      </w:r>
      <w:r w:rsidRPr="00241277">
        <w:rPr>
          <w:b/>
          <w:bCs/>
          <w:sz w:val="18"/>
          <w:szCs w:val="18"/>
        </w:rPr>
        <w:t>**</w:t>
      </w:r>
    </w:p>
    <w:tbl>
      <w:tblPr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01"/>
      </w:tblGrid>
      <w:tr w:rsidR="00241277" w:rsidRPr="00241277" w:rsidTr="00C4673E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</w:pPr>
            <w:r w:rsidRPr="00241277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</w:pPr>
            <w:r w:rsidRPr="00241277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</w:pPr>
            <w:r w:rsidRPr="00241277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</w:pPr>
            <w:r w:rsidRPr="00241277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</w:pPr>
            <w:r w:rsidRPr="00241277">
              <w:rPr>
                <w:sz w:val="22"/>
                <w:szCs w:val="22"/>
              </w:rPr>
              <w:t>Усього балів</w:t>
            </w:r>
          </w:p>
        </w:tc>
      </w:tr>
      <w:tr w:rsidR="00241277" w:rsidRPr="00241277" w:rsidTr="00C4673E">
        <w:trPr>
          <w:trHeight w:val="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5</w:t>
            </w:r>
          </w:p>
        </w:tc>
      </w:tr>
      <w:tr w:rsidR="00241277" w:rsidRPr="00241277" w:rsidTr="00C4673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74A" w:rsidRPr="00241277" w:rsidRDefault="00F7074A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Залік</w:t>
            </w:r>
          </w:p>
          <w:p w:rsidR="00F7074A" w:rsidRPr="00241277" w:rsidRDefault="00F7074A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F7074A" w:rsidRPr="00241277" w:rsidRDefault="00F7074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ind w:firstLine="34"/>
              <w:rPr>
                <w:sz w:val="22"/>
                <w:szCs w:val="22"/>
              </w:rPr>
            </w:pPr>
            <w:r w:rsidRPr="00241277">
              <w:rPr>
                <w:sz w:val="22"/>
                <w:szCs w:val="22"/>
              </w:rPr>
              <w:t>Теоретичне завдання</w:t>
            </w:r>
          </w:p>
          <w:p w:rsidR="00C4673E" w:rsidRPr="00241277" w:rsidRDefault="00C4673E">
            <w:pPr>
              <w:spacing w:line="276" w:lineRule="auto"/>
              <w:ind w:firstLine="3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rPr>
                <w:b/>
              </w:rPr>
            </w:pPr>
            <w:r w:rsidRPr="00241277">
              <w:rPr>
                <w:sz w:val="22"/>
                <w:szCs w:val="22"/>
              </w:rPr>
              <w:t>Питання для підготовки:</w:t>
            </w:r>
            <w:r w:rsidR="00C3068A">
              <w:rPr>
                <w:sz w:val="22"/>
                <w:szCs w:val="22"/>
              </w:rPr>
              <w:t xml:space="preserve"> </w:t>
            </w:r>
            <w:r w:rsidR="00C3068A">
              <w:t>https://moodle.znu.edu.ua/course/view.php?id=6309&amp;notifyeditingon=1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8" w:rsidRDefault="00146998" w:rsidP="00146998">
            <w:pPr>
              <w:jc w:val="both"/>
              <w:rPr>
                <w:lang w:eastAsia="en-US"/>
              </w:rPr>
            </w:pPr>
            <w:r>
              <w:t>- 20 балів ( максимальна оцінка): студент правильно відповів на теоретичне питання;</w:t>
            </w:r>
          </w:p>
          <w:p w:rsidR="00146998" w:rsidRDefault="00146998" w:rsidP="00146998">
            <w:pPr>
              <w:jc w:val="both"/>
            </w:pPr>
            <w:r>
              <w:t>- 19-15 балів: студент дав не повну відповідь без суттєвих помилок або з незначними помилками;</w:t>
            </w:r>
          </w:p>
          <w:p w:rsidR="00146998" w:rsidRDefault="00146998" w:rsidP="00146998">
            <w:pPr>
              <w:jc w:val="both"/>
            </w:pPr>
            <w:r>
              <w:t>- 14-9 балів: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      </w:r>
          </w:p>
          <w:p w:rsidR="00146998" w:rsidRDefault="00146998" w:rsidP="00146998">
            <w:pPr>
              <w:jc w:val="both"/>
            </w:pPr>
            <w:r>
              <w:t>- 8-3 бали: студент отримує у випадку, якщо він знає тільки визначення понять;</w:t>
            </w:r>
          </w:p>
          <w:p w:rsidR="00146998" w:rsidRDefault="00146998" w:rsidP="00146998">
            <w:pPr>
              <w:jc w:val="both"/>
            </w:pPr>
            <w:r>
              <w:t>- 0 балів: студент не відповів на питання або дав не правильну відповідь.</w:t>
            </w:r>
          </w:p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1469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673E" w:rsidRPr="00241277">
              <w:rPr>
                <w:b/>
              </w:rPr>
              <w:t>0</w:t>
            </w:r>
          </w:p>
        </w:tc>
      </w:tr>
      <w:tr w:rsidR="00241277" w:rsidRPr="00241277" w:rsidTr="00C4673E">
        <w:trPr>
          <w:trHeight w:val="7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4A" w:rsidRPr="00241277" w:rsidRDefault="00F7074A">
            <w:pPr>
              <w:suppressAutoHyphens w:val="0"/>
              <w:spacing w:line="25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ind w:firstLine="69"/>
            </w:pPr>
            <w:r w:rsidRPr="00241277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C4673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41277">
              <w:rPr>
                <w:b/>
              </w:rPr>
              <w:t>Розвязання</w:t>
            </w:r>
            <w:proofErr w:type="spellEnd"/>
            <w:r w:rsidRPr="00241277">
              <w:rPr>
                <w:b/>
              </w:rPr>
              <w:t xml:space="preserve"> задачі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98" w:rsidRDefault="00146998" w:rsidP="00146998">
            <w:pPr>
              <w:jc w:val="both"/>
              <w:rPr>
                <w:lang w:eastAsia="en-US"/>
              </w:rPr>
            </w:pPr>
            <w:r>
              <w:t xml:space="preserve">- 20 балів </w:t>
            </w:r>
            <w:r>
              <w:rPr>
                <w:lang w:val="ru-RU"/>
              </w:rPr>
              <w:t>(</w:t>
            </w:r>
            <w:r>
              <w:t xml:space="preserve">максимальна оцінка): студент </w:t>
            </w:r>
            <w:r>
              <w:lastRenderedPageBreak/>
              <w:t>правильно та у повному обсязі розв’язав задачу</w:t>
            </w:r>
            <w:r>
              <w:rPr>
                <w:lang w:val="ru-RU"/>
              </w:rPr>
              <w:t xml:space="preserve"> </w:t>
            </w:r>
            <w:r>
              <w:t>і зробив висновки;</w:t>
            </w:r>
          </w:p>
          <w:p w:rsidR="00146998" w:rsidRDefault="00146998" w:rsidP="00146998">
            <w:pPr>
              <w:jc w:val="both"/>
            </w:pPr>
            <w:r>
              <w:t>- 19-12 балів: студент розв’язав задачу не в повному обсязі з незначними помилками;</w:t>
            </w:r>
          </w:p>
          <w:p w:rsidR="00146998" w:rsidRDefault="00146998" w:rsidP="00146998">
            <w:pPr>
              <w:jc w:val="both"/>
            </w:pPr>
            <w:r>
              <w:t>- 11-7 балів: студент розв’язав задачу не в повному обсязі із значними помилками;</w:t>
            </w:r>
          </w:p>
          <w:p w:rsidR="00146998" w:rsidRDefault="00146998" w:rsidP="00146998">
            <w:pPr>
              <w:jc w:val="both"/>
            </w:pPr>
            <w:r>
              <w:t>- 6-2 бали: студент не розв’язав задачу, але допустив помилку у формулі та зробив спробу зробити висновки;</w:t>
            </w:r>
          </w:p>
          <w:p w:rsidR="00146998" w:rsidRDefault="00146998" w:rsidP="00146998">
            <w:pPr>
              <w:jc w:val="both"/>
            </w:pPr>
            <w:r>
              <w:t>- 0 балів: студент отримує у випадку, якщо він не розв’язав задачу.</w:t>
            </w:r>
          </w:p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1469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4673E" w:rsidRPr="00241277">
              <w:rPr>
                <w:b/>
              </w:rPr>
              <w:t>0</w:t>
            </w:r>
          </w:p>
        </w:tc>
      </w:tr>
      <w:tr w:rsidR="00241277" w:rsidRPr="00241277" w:rsidTr="00C4673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rPr>
                <w:b/>
                <w:sz w:val="20"/>
                <w:szCs w:val="20"/>
              </w:rPr>
            </w:pPr>
            <w:r w:rsidRPr="00241277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A" w:rsidRPr="00241277" w:rsidRDefault="00F7074A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A" w:rsidRPr="00241277" w:rsidRDefault="00F7074A">
            <w:pPr>
              <w:spacing w:line="276" w:lineRule="auto"/>
              <w:jc w:val="center"/>
              <w:rPr>
                <w:b/>
              </w:rPr>
            </w:pPr>
            <w:r w:rsidRPr="00241277">
              <w:rPr>
                <w:b/>
                <w:sz w:val="22"/>
                <w:szCs w:val="22"/>
              </w:rPr>
              <w:t>40</w:t>
            </w:r>
          </w:p>
        </w:tc>
      </w:tr>
    </w:tbl>
    <w:p w:rsidR="007E4185" w:rsidRPr="00241277" w:rsidRDefault="007E4185" w:rsidP="007E4185">
      <w:pPr>
        <w:jc w:val="both"/>
        <w:rPr>
          <w:sz w:val="28"/>
          <w:szCs w:val="28"/>
        </w:rPr>
      </w:pPr>
    </w:p>
    <w:p w:rsidR="007E4185" w:rsidRPr="00241277" w:rsidRDefault="007E4185" w:rsidP="007E4185">
      <w:pPr>
        <w:jc w:val="center"/>
        <w:rPr>
          <w:b/>
          <w:bCs/>
          <w:sz w:val="28"/>
          <w:szCs w:val="28"/>
        </w:rPr>
      </w:pPr>
      <w:r w:rsidRPr="00241277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4253"/>
        <w:gridCol w:w="2126"/>
        <w:gridCol w:w="1984"/>
      </w:tblGrid>
      <w:tr w:rsidR="007E4185" w:rsidRPr="00241277" w:rsidTr="007E4185">
        <w:trPr>
          <w:cantSplit/>
          <w:trHeight w:val="224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pStyle w:val="2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41277">
              <w:rPr>
                <w:rFonts w:ascii="Times New Roman" w:hAnsi="Times New Roman" w:cs="Times New Roman"/>
                <w:i/>
                <w:caps/>
                <w:color w:val="auto"/>
                <w:sz w:val="24"/>
                <w:szCs w:val="24"/>
              </w:rPr>
              <w:t>З</w:t>
            </w:r>
            <w:r w:rsidRPr="0024127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 шкалою</w:t>
            </w:r>
          </w:p>
          <w:p w:rsidR="007E4185" w:rsidRPr="00241277" w:rsidRDefault="007E4185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1277">
              <w:rPr>
                <w:color w:val="auto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pStyle w:val="5"/>
              <w:spacing w:before="0"/>
              <w:ind w:right="-108"/>
              <w:jc w:val="center"/>
              <w:rPr>
                <w:color w:val="auto"/>
              </w:rPr>
            </w:pPr>
          </w:p>
          <w:p w:rsidR="007E4185" w:rsidRPr="00241277" w:rsidRDefault="007E4185">
            <w:pPr>
              <w:pStyle w:val="5"/>
              <w:spacing w:before="0"/>
              <w:ind w:right="-108"/>
              <w:jc w:val="center"/>
              <w:rPr>
                <w:i/>
                <w:color w:val="auto"/>
              </w:rPr>
            </w:pPr>
            <w:r w:rsidRPr="00241277">
              <w:rPr>
                <w:i/>
                <w:color w:val="auto"/>
              </w:rPr>
              <w:t>За шкалою</w:t>
            </w:r>
          </w:p>
          <w:p w:rsidR="007E4185" w:rsidRPr="00241277" w:rsidRDefault="007E4185">
            <w:pPr>
              <w:jc w:val="center"/>
              <w:rPr>
                <w:b/>
              </w:rPr>
            </w:pPr>
            <w:r w:rsidRPr="00241277">
              <w:rPr>
                <w:b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pStyle w:val="3"/>
              <w:numPr>
                <w:ilvl w:val="0"/>
                <w:numId w:val="0"/>
              </w:numPr>
              <w:tabs>
                <w:tab w:val="num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4127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7E4185" w:rsidRPr="00241277" w:rsidTr="007E4185">
        <w:trPr>
          <w:cantSplit/>
          <w:trHeight w:val="100"/>
          <w:jc w:val="center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b/>
                <w:bCs/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85" w:rsidRPr="00241277" w:rsidRDefault="007E4185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firstLine="6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4185" w:rsidRPr="00241277" w:rsidRDefault="007E4185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firstLine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24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241277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85" w:rsidRPr="00241277" w:rsidRDefault="007E4185">
            <w:pPr>
              <w:pStyle w:val="3"/>
              <w:spacing w:after="0"/>
              <w:ind w:lef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2412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1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41277">
              <w:rPr>
                <w:rFonts w:ascii="Times New Roman" w:hAnsi="Times New Roman" w:cs="Times New Roman"/>
                <w:sz w:val="24"/>
                <w:szCs w:val="24"/>
              </w:rPr>
              <w:t>алік</w:t>
            </w: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90 – 100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 w:rsidP="00C66A04">
            <w:pPr>
              <w:pStyle w:val="4"/>
              <w:tabs>
                <w:tab w:val="num" w:pos="4406"/>
              </w:tabs>
              <w:ind w:firstLine="560"/>
              <w:jc w:val="center"/>
              <w:rPr>
                <w:i w:val="0"/>
                <w:color w:val="auto"/>
              </w:rPr>
            </w:pPr>
            <w:r w:rsidRPr="00241277">
              <w:rPr>
                <w:b/>
                <w:i w:val="0"/>
                <w:color w:val="auto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pStyle w:val="4"/>
              <w:tabs>
                <w:tab w:val="num" w:pos="4406"/>
              </w:tabs>
              <w:jc w:val="center"/>
              <w:rPr>
                <w:b/>
                <w:color w:val="auto"/>
              </w:rPr>
            </w:pPr>
            <w:r w:rsidRPr="00241277">
              <w:rPr>
                <w:b/>
                <w:i w:val="0"/>
                <w:color w:val="auto"/>
              </w:rPr>
              <w:t>Зараховано</w:t>
            </w: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85 – 89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54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75 – 84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70 – 74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54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60 – 69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bCs/>
                <w:i/>
                <w:iCs/>
              </w:rPr>
            </w:pP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35 – 59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54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54"/>
              <w:jc w:val="center"/>
              <w:rPr>
                <w:i/>
                <w:spacing w:val="-2"/>
              </w:rPr>
            </w:pPr>
            <w:r w:rsidRPr="00241277">
              <w:rPr>
                <w:i/>
                <w:spacing w:val="-2"/>
              </w:rPr>
              <w:t>Не зараховано</w:t>
            </w:r>
          </w:p>
        </w:tc>
      </w:tr>
      <w:tr w:rsidR="007E4185" w:rsidRPr="00241277" w:rsidTr="007E4185">
        <w:trPr>
          <w:cantSplit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-68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lastRenderedPageBreak/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1 – 34</w:t>
            </w:r>
          </w:p>
          <w:p w:rsidR="007E4185" w:rsidRPr="00241277" w:rsidRDefault="007E4185">
            <w:pPr>
              <w:ind w:right="223"/>
              <w:jc w:val="center"/>
              <w:rPr>
                <w:spacing w:val="-2"/>
              </w:rPr>
            </w:pPr>
            <w:r w:rsidRPr="00241277">
              <w:rPr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85" w:rsidRPr="00241277" w:rsidRDefault="007E4185">
            <w:pPr>
              <w:suppressAutoHyphens w:val="0"/>
              <w:rPr>
                <w:i/>
                <w:spacing w:val="-2"/>
              </w:rPr>
            </w:pPr>
          </w:p>
        </w:tc>
      </w:tr>
    </w:tbl>
    <w:p w:rsidR="007E4185" w:rsidRPr="00241277" w:rsidRDefault="007E4185" w:rsidP="007E4185">
      <w:pPr>
        <w:shd w:val="clear" w:color="auto" w:fill="FFFFFF"/>
        <w:jc w:val="center"/>
        <w:rPr>
          <w:b/>
          <w:sz w:val="28"/>
          <w:szCs w:val="28"/>
        </w:rPr>
      </w:pPr>
    </w:p>
    <w:p w:rsidR="007E4185" w:rsidRPr="00241277" w:rsidRDefault="007E4185" w:rsidP="007E4185">
      <w:pPr>
        <w:widowControl w:val="0"/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41277">
        <w:rPr>
          <w:b/>
          <w:sz w:val="28"/>
          <w:szCs w:val="28"/>
        </w:rPr>
        <w:t>Рекомендована література</w:t>
      </w:r>
    </w:p>
    <w:p w:rsidR="007E4185" w:rsidRPr="00241277" w:rsidRDefault="007E4185" w:rsidP="007E4185">
      <w:pPr>
        <w:shd w:val="clear" w:color="auto" w:fill="FFFFFF"/>
        <w:ind w:left="1080"/>
        <w:rPr>
          <w:b/>
          <w:sz w:val="28"/>
          <w:szCs w:val="28"/>
        </w:rPr>
      </w:pPr>
    </w:p>
    <w:p w:rsidR="007E4185" w:rsidRPr="00C3068A" w:rsidRDefault="007E4185" w:rsidP="007E4185">
      <w:pPr>
        <w:pStyle w:val="6"/>
        <w:rPr>
          <w:rFonts w:ascii="Times New Roman" w:hAnsi="Times New Roman" w:cs="Times New Roman"/>
          <w:b/>
          <w:i/>
          <w:color w:val="auto"/>
        </w:rPr>
      </w:pPr>
      <w:r w:rsidRPr="00C3068A">
        <w:rPr>
          <w:rFonts w:ascii="Times New Roman" w:hAnsi="Times New Roman" w:cs="Times New Roman"/>
          <w:i/>
          <w:color w:val="auto"/>
          <w:spacing w:val="-1"/>
        </w:rPr>
        <w:t>Основна: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t xml:space="preserve">Основи інформаційно-аналітичної діяльності : навчальний посібник / Захарова І.В., </w:t>
      </w:r>
      <w:proofErr w:type="spellStart"/>
      <w:r w:rsidRPr="00C3068A">
        <w:t>Філіпова</w:t>
      </w:r>
      <w:proofErr w:type="spellEnd"/>
      <w:r w:rsidRPr="00C3068A">
        <w:t xml:space="preserve"> Л.Я. - </w:t>
      </w:r>
      <w:r w:rsidRPr="00C3068A">
        <w:rPr>
          <w:shd w:val="clear" w:color="auto" w:fill="FFFFFF"/>
        </w:rPr>
        <w:t xml:space="preserve">К. : ЦУЛ, 2013. – 336 с. 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1"/>
        </w:rPr>
        <w:t xml:space="preserve">Конспект лекцій з дисципліни «Технологія діяльності аналітиків з питань фінансово-економічної безпеки» для студентів спеціальності 8.18010014 «Управління фінансово-економічною безпекою» / Ж.С. Шило. – Рівне : НУВГП, 2014. – 49 с. 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1"/>
        </w:rPr>
        <w:t>Фінансова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безпека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підприємства:</w:t>
      </w:r>
      <w:r w:rsidRPr="00C3068A">
        <w:rPr>
          <w:spacing w:val="4"/>
        </w:rPr>
        <w:t xml:space="preserve"> </w:t>
      </w:r>
      <w:proofErr w:type="spellStart"/>
      <w:r w:rsidRPr="00C3068A">
        <w:rPr>
          <w:spacing w:val="-1"/>
        </w:rPr>
        <w:t>навч</w:t>
      </w:r>
      <w:proofErr w:type="spellEnd"/>
      <w:r w:rsidRPr="00C3068A">
        <w:rPr>
          <w:spacing w:val="-1"/>
        </w:rPr>
        <w:t>.</w:t>
      </w:r>
      <w:r w:rsidRPr="00C3068A">
        <w:rPr>
          <w:spacing w:val="3"/>
        </w:rPr>
        <w:t xml:space="preserve"> </w:t>
      </w:r>
      <w:proofErr w:type="spellStart"/>
      <w:r w:rsidRPr="00C3068A">
        <w:rPr>
          <w:spacing w:val="-1"/>
        </w:rPr>
        <w:t>посіб</w:t>
      </w:r>
      <w:proofErr w:type="spellEnd"/>
      <w:r w:rsidRPr="00C3068A">
        <w:rPr>
          <w:spacing w:val="-1"/>
        </w:rPr>
        <w:t xml:space="preserve">. / </w:t>
      </w:r>
      <w:proofErr w:type="spellStart"/>
      <w:r w:rsidRPr="00C3068A">
        <w:rPr>
          <w:spacing w:val="-1"/>
        </w:rPr>
        <w:t>Кузенко</w:t>
      </w:r>
      <w:proofErr w:type="spellEnd"/>
      <w:r w:rsidRPr="00C3068A">
        <w:rPr>
          <w:spacing w:val="19"/>
        </w:rPr>
        <w:t xml:space="preserve"> </w:t>
      </w:r>
      <w:r w:rsidRPr="00C3068A">
        <w:rPr>
          <w:spacing w:val="-1"/>
        </w:rPr>
        <w:t>Т.Б.,</w:t>
      </w:r>
      <w:r w:rsidRPr="00C3068A">
        <w:rPr>
          <w:spacing w:val="17"/>
        </w:rPr>
        <w:t xml:space="preserve"> </w:t>
      </w:r>
      <w:proofErr w:type="spellStart"/>
      <w:r w:rsidRPr="00C3068A">
        <w:rPr>
          <w:spacing w:val="-1"/>
        </w:rPr>
        <w:t>Мартюшева</w:t>
      </w:r>
      <w:proofErr w:type="spellEnd"/>
      <w:r w:rsidRPr="00C3068A">
        <w:rPr>
          <w:spacing w:val="20"/>
        </w:rPr>
        <w:t xml:space="preserve"> </w:t>
      </w:r>
      <w:r w:rsidRPr="00C3068A">
        <w:rPr>
          <w:spacing w:val="-1"/>
        </w:rPr>
        <w:t>Л.С.,</w:t>
      </w:r>
      <w:r w:rsidRPr="00C3068A">
        <w:rPr>
          <w:spacing w:val="19"/>
        </w:rPr>
        <w:t xml:space="preserve"> </w:t>
      </w:r>
      <w:r w:rsidRPr="00C3068A">
        <w:rPr>
          <w:spacing w:val="-1"/>
        </w:rPr>
        <w:t>Грачов</w:t>
      </w:r>
      <w:r w:rsidRPr="00C3068A">
        <w:rPr>
          <w:spacing w:val="18"/>
        </w:rPr>
        <w:t xml:space="preserve"> </w:t>
      </w:r>
      <w:r w:rsidRPr="00C3068A">
        <w:rPr>
          <w:spacing w:val="-1"/>
        </w:rPr>
        <w:t xml:space="preserve">О.В. та ін. - </w:t>
      </w:r>
      <w:r w:rsidRPr="00C3068A">
        <w:t>Х.:</w:t>
      </w:r>
      <w:r w:rsidRPr="00C3068A">
        <w:rPr>
          <w:spacing w:val="5"/>
        </w:rPr>
        <w:t xml:space="preserve"> </w:t>
      </w:r>
      <w:r w:rsidRPr="00C3068A">
        <w:rPr>
          <w:spacing w:val="-2"/>
        </w:rPr>
        <w:t>Вид-во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ХНЕУ,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2010. – 341 с.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1"/>
        </w:rPr>
        <w:t>Економічна</w:t>
      </w:r>
      <w:r w:rsidRPr="00C3068A">
        <w:rPr>
          <w:spacing w:val="34"/>
        </w:rPr>
        <w:t xml:space="preserve"> </w:t>
      </w:r>
      <w:r w:rsidRPr="00C3068A">
        <w:rPr>
          <w:spacing w:val="-1"/>
        </w:rPr>
        <w:t>безпека</w:t>
      </w:r>
      <w:r w:rsidRPr="00C3068A">
        <w:rPr>
          <w:spacing w:val="38"/>
        </w:rPr>
        <w:t xml:space="preserve"> </w:t>
      </w:r>
      <w:r w:rsidRPr="00C3068A">
        <w:rPr>
          <w:spacing w:val="-2"/>
        </w:rPr>
        <w:t>підприємств,</w:t>
      </w:r>
      <w:r w:rsidRPr="00C3068A">
        <w:rPr>
          <w:spacing w:val="37"/>
        </w:rPr>
        <w:t xml:space="preserve"> </w:t>
      </w:r>
      <w:r w:rsidRPr="00C3068A">
        <w:rPr>
          <w:spacing w:val="-1"/>
        </w:rPr>
        <w:t>організацій</w:t>
      </w:r>
      <w:r w:rsidRPr="00C3068A">
        <w:rPr>
          <w:spacing w:val="36"/>
        </w:rPr>
        <w:t xml:space="preserve"> </w:t>
      </w:r>
      <w:r w:rsidRPr="00C3068A">
        <w:rPr>
          <w:spacing w:val="-2"/>
        </w:rPr>
        <w:t>та</w:t>
      </w:r>
      <w:r w:rsidRPr="00C3068A">
        <w:rPr>
          <w:spacing w:val="38"/>
        </w:rPr>
        <w:t xml:space="preserve"> </w:t>
      </w:r>
      <w:r w:rsidRPr="00C3068A">
        <w:rPr>
          <w:spacing w:val="-1"/>
        </w:rPr>
        <w:t>установ:</w:t>
      </w:r>
      <w:r w:rsidRPr="00C3068A">
        <w:rPr>
          <w:spacing w:val="38"/>
        </w:rPr>
        <w:t xml:space="preserve"> </w:t>
      </w:r>
      <w:proofErr w:type="spellStart"/>
      <w:r w:rsidRPr="00C3068A">
        <w:rPr>
          <w:spacing w:val="-2"/>
        </w:rPr>
        <w:t>Навч.посіб</w:t>
      </w:r>
      <w:proofErr w:type="spellEnd"/>
      <w:r w:rsidRPr="00C3068A">
        <w:rPr>
          <w:spacing w:val="-2"/>
        </w:rPr>
        <w:t>.</w:t>
      </w:r>
      <w:r w:rsidRPr="00C3068A">
        <w:rPr>
          <w:spacing w:val="69"/>
        </w:rPr>
        <w:t xml:space="preserve"> / </w:t>
      </w:r>
      <w:proofErr w:type="spellStart"/>
      <w:r w:rsidRPr="00C3068A">
        <w:rPr>
          <w:spacing w:val="-1"/>
        </w:rPr>
        <w:t>Ортинський</w:t>
      </w:r>
      <w:proofErr w:type="spellEnd"/>
      <w:r w:rsidRPr="00C3068A">
        <w:rPr>
          <w:spacing w:val="49"/>
        </w:rPr>
        <w:t xml:space="preserve"> </w:t>
      </w:r>
      <w:r w:rsidRPr="00C3068A">
        <w:rPr>
          <w:spacing w:val="-1"/>
        </w:rPr>
        <w:t>В.Л.,</w:t>
      </w:r>
      <w:r w:rsidRPr="00C3068A">
        <w:rPr>
          <w:spacing w:val="49"/>
        </w:rPr>
        <w:t xml:space="preserve"> </w:t>
      </w:r>
      <w:proofErr w:type="spellStart"/>
      <w:r w:rsidRPr="00C3068A">
        <w:rPr>
          <w:spacing w:val="-1"/>
        </w:rPr>
        <w:t>Керницький</w:t>
      </w:r>
      <w:proofErr w:type="spellEnd"/>
      <w:r w:rsidRPr="00C3068A">
        <w:rPr>
          <w:spacing w:val="49"/>
        </w:rPr>
        <w:t xml:space="preserve"> </w:t>
      </w:r>
      <w:r w:rsidRPr="00C3068A">
        <w:rPr>
          <w:spacing w:val="-2"/>
        </w:rPr>
        <w:t>І.С.,</w:t>
      </w:r>
      <w:r w:rsidRPr="00C3068A">
        <w:rPr>
          <w:spacing w:val="51"/>
        </w:rPr>
        <w:t xml:space="preserve"> </w:t>
      </w:r>
      <w:proofErr w:type="spellStart"/>
      <w:r w:rsidRPr="00C3068A">
        <w:rPr>
          <w:spacing w:val="-1"/>
        </w:rPr>
        <w:t>Живко</w:t>
      </w:r>
      <w:proofErr w:type="spellEnd"/>
      <w:r w:rsidRPr="00C3068A">
        <w:rPr>
          <w:spacing w:val="51"/>
        </w:rPr>
        <w:t xml:space="preserve"> </w:t>
      </w:r>
      <w:r w:rsidRPr="00C3068A">
        <w:rPr>
          <w:spacing w:val="-1"/>
        </w:rPr>
        <w:t>З.Б.</w:t>
      </w:r>
      <w:r w:rsidRPr="00C3068A">
        <w:rPr>
          <w:spacing w:val="50"/>
        </w:rPr>
        <w:t xml:space="preserve"> </w:t>
      </w:r>
      <w:r w:rsidRPr="00C3068A">
        <w:rPr>
          <w:spacing w:val="-2"/>
        </w:rPr>
        <w:t>та</w:t>
      </w:r>
      <w:r w:rsidRPr="00C3068A">
        <w:rPr>
          <w:spacing w:val="51"/>
        </w:rPr>
        <w:t xml:space="preserve"> </w:t>
      </w:r>
      <w:r w:rsidRPr="00C3068A">
        <w:rPr>
          <w:spacing w:val="-1"/>
        </w:rPr>
        <w:t>ін.</w:t>
      </w:r>
      <w:r w:rsidRPr="00C3068A">
        <w:rPr>
          <w:spacing w:val="39"/>
        </w:rPr>
        <w:t xml:space="preserve"> </w:t>
      </w:r>
      <w:r w:rsidRPr="00C3068A">
        <w:rPr>
          <w:spacing w:val="39"/>
        </w:rPr>
        <w:noBreakHyphen/>
        <w:t xml:space="preserve"> </w:t>
      </w:r>
      <w:r w:rsidRPr="00C3068A">
        <w:rPr>
          <w:spacing w:val="-1"/>
        </w:rPr>
        <w:t>К. :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Правова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єдність,</w:t>
      </w:r>
      <w:r w:rsidRPr="00C3068A">
        <w:rPr>
          <w:spacing w:val="3"/>
        </w:rPr>
        <w:t xml:space="preserve"> </w:t>
      </w:r>
      <w:r w:rsidRPr="00C3068A">
        <w:rPr>
          <w:spacing w:val="-2"/>
        </w:rPr>
        <w:t>2009. – 361 с.</w:t>
      </w:r>
    </w:p>
    <w:p w:rsidR="007E4185" w:rsidRPr="00C3068A" w:rsidRDefault="007E4185" w:rsidP="007E4185">
      <w:pPr>
        <w:ind w:firstLine="709"/>
        <w:jc w:val="both"/>
      </w:pPr>
    </w:p>
    <w:p w:rsidR="007E4185" w:rsidRPr="00C3068A" w:rsidRDefault="007E4185" w:rsidP="007E4185">
      <w:pPr>
        <w:pStyle w:val="6"/>
        <w:spacing w:before="0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C3068A">
        <w:rPr>
          <w:rFonts w:ascii="Times New Roman" w:hAnsi="Times New Roman" w:cs="Times New Roman"/>
          <w:b/>
          <w:i/>
          <w:color w:val="auto"/>
          <w:spacing w:val="-2"/>
        </w:rPr>
        <w:tab/>
      </w:r>
      <w:r w:rsidRPr="00C3068A">
        <w:rPr>
          <w:rFonts w:ascii="Times New Roman" w:hAnsi="Times New Roman" w:cs="Times New Roman"/>
          <w:i/>
          <w:color w:val="auto"/>
          <w:spacing w:val="-2"/>
        </w:rPr>
        <w:t>Додаткова</w:t>
      </w:r>
      <w:r w:rsidRPr="00C3068A">
        <w:rPr>
          <w:rFonts w:ascii="Times New Roman" w:hAnsi="Times New Roman" w:cs="Times New Roman"/>
          <w:i/>
          <w:color w:val="auto"/>
          <w:spacing w:val="-1"/>
        </w:rPr>
        <w:t>: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1"/>
          <w:lang w:val="ru-RU"/>
        </w:rPr>
        <w:t>Бизнес</w:t>
      </w:r>
      <w:r w:rsidRPr="00C3068A">
        <w:rPr>
          <w:spacing w:val="22"/>
          <w:lang w:val="ru-RU"/>
        </w:rPr>
        <w:t xml:space="preserve"> </w:t>
      </w:r>
      <w:r w:rsidRPr="00C3068A">
        <w:rPr>
          <w:spacing w:val="-1"/>
          <w:lang w:val="ru-RU"/>
        </w:rPr>
        <w:t>разведка.</w:t>
      </w:r>
      <w:r w:rsidRPr="00C3068A">
        <w:rPr>
          <w:spacing w:val="22"/>
          <w:lang w:val="ru-RU"/>
        </w:rPr>
        <w:t xml:space="preserve"> </w:t>
      </w:r>
      <w:r w:rsidRPr="00C3068A">
        <w:rPr>
          <w:spacing w:val="-1"/>
          <w:lang w:val="ru-RU"/>
        </w:rPr>
        <w:t>Внедрение</w:t>
      </w:r>
      <w:r w:rsidRPr="00C3068A">
        <w:rPr>
          <w:spacing w:val="23"/>
          <w:lang w:val="ru-RU"/>
        </w:rPr>
        <w:t xml:space="preserve"> </w:t>
      </w:r>
      <w:r w:rsidRPr="00C3068A">
        <w:rPr>
          <w:spacing w:val="-2"/>
          <w:lang w:val="ru-RU"/>
        </w:rPr>
        <w:t>передовых</w:t>
      </w:r>
      <w:r w:rsidRPr="00C3068A">
        <w:rPr>
          <w:spacing w:val="22"/>
          <w:lang w:val="ru-RU"/>
        </w:rPr>
        <w:t xml:space="preserve"> </w:t>
      </w:r>
      <w:r w:rsidRPr="00C3068A">
        <w:rPr>
          <w:spacing w:val="-1"/>
          <w:lang w:val="ru-RU"/>
        </w:rPr>
        <w:t>технологий:</w:t>
      </w:r>
      <w:r w:rsidRPr="00C3068A">
        <w:rPr>
          <w:spacing w:val="23"/>
          <w:lang w:val="ru-RU"/>
        </w:rPr>
        <w:t xml:space="preserve"> </w:t>
      </w:r>
      <w:r w:rsidRPr="00C3068A">
        <w:rPr>
          <w:spacing w:val="-1"/>
          <w:lang w:val="ru-RU"/>
        </w:rPr>
        <w:t>пер.</w:t>
      </w:r>
      <w:r w:rsidRPr="00C3068A">
        <w:rPr>
          <w:spacing w:val="23"/>
          <w:lang w:val="ru-RU"/>
        </w:rPr>
        <w:t xml:space="preserve"> </w:t>
      </w:r>
      <w:r w:rsidRPr="00C3068A">
        <w:rPr>
          <w:lang w:val="ru-RU"/>
        </w:rPr>
        <w:t>с</w:t>
      </w:r>
      <w:r w:rsidRPr="00C3068A">
        <w:rPr>
          <w:spacing w:val="39"/>
          <w:lang w:val="ru-RU"/>
        </w:rPr>
        <w:t xml:space="preserve"> </w:t>
      </w:r>
      <w:r w:rsidRPr="00C3068A">
        <w:rPr>
          <w:spacing w:val="-1"/>
          <w:lang w:val="ru-RU"/>
        </w:rPr>
        <w:t>англ. / Кристофер</w:t>
      </w:r>
      <w:r w:rsidRPr="00C3068A">
        <w:rPr>
          <w:spacing w:val="16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Боган</w:t>
      </w:r>
      <w:proofErr w:type="spellEnd"/>
      <w:r w:rsidRPr="00C3068A">
        <w:rPr>
          <w:spacing w:val="-1"/>
          <w:lang w:val="ru-RU"/>
        </w:rPr>
        <w:t>,</w:t>
      </w:r>
      <w:r w:rsidRPr="00C3068A">
        <w:rPr>
          <w:spacing w:val="15"/>
          <w:lang w:val="ru-RU"/>
        </w:rPr>
        <w:t xml:space="preserve"> </w:t>
      </w:r>
      <w:r w:rsidRPr="00C3068A">
        <w:rPr>
          <w:spacing w:val="-1"/>
          <w:lang w:val="ru-RU"/>
        </w:rPr>
        <w:t>Майкл</w:t>
      </w:r>
      <w:r w:rsidRPr="00C3068A">
        <w:rPr>
          <w:spacing w:val="19"/>
          <w:lang w:val="ru-RU"/>
        </w:rPr>
        <w:t xml:space="preserve"> </w:t>
      </w:r>
      <w:r w:rsidRPr="00C3068A">
        <w:rPr>
          <w:spacing w:val="-1"/>
          <w:lang w:val="ru-RU"/>
        </w:rPr>
        <w:t>Инглиш:</w:t>
      </w:r>
      <w:r w:rsidRPr="00C3068A">
        <w:rPr>
          <w:spacing w:val="14"/>
          <w:lang w:val="ru-RU"/>
        </w:rPr>
        <w:t xml:space="preserve"> </w:t>
      </w:r>
      <w:r w:rsidRPr="00C3068A">
        <w:rPr>
          <w:spacing w:val="-1"/>
          <w:lang w:val="ru-RU"/>
        </w:rPr>
        <w:t>Под</w:t>
      </w:r>
      <w:r w:rsidRPr="00C3068A">
        <w:rPr>
          <w:spacing w:val="18"/>
          <w:lang w:val="ru-RU"/>
        </w:rPr>
        <w:t xml:space="preserve"> </w:t>
      </w:r>
      <w:r w:rsidRPr="00C3068A">
        <w:rPr>
          <w:spacing w:val="-1"/>
          <w:lang w:val="ru-RU"/>
        </w:rPr>
        <w:t>общей</w:t>
      </w:r>
      <w:r w:rsidRPr="00C3068A">
        <w:rPr>
          <w:spacing w:val="18"/>
          <w:lang w:val="ru-RU"/>
        </w:rPr>
        <w:t xml:space="preserve"> </w:t>
      </w:r>
      <w:r w:rsidRPr="00C3068A">
        <w:rPr>
          <w:spacing w:val="-1"/>
          <w:lang w:val="ru-RU"/>
        </w:rPr>
        <w:t>ред.</w:t>
      </w:r>
      <w:r w:rsidRPr="00C3068A">
        <w:rPr>
          <w:spacing w:val="27"/>
          <w:lang w:val="ru-RU"/>
        </w:rPr>
        <w:t xml:space="preserve"> </w:t>
      </w:r>
      <w:r w:rsidRPr="00C3068A">
        <w:rPr>
          <w:spacing w:val="-1"/>
        </w:rPr>
        <w:t xml:space="preserve">Б.Л. </w:t>
      </w:r>
      <w:proofErr w:type="spellStart"/>
      <w:r w:rsidRPr="00C3068A">
        <w:rPr>
          <w:spacing w:val="-1"/>
        </w:rPr>
        <w:t>Резниченко</w:t>
      </w:r>
      <w:proofErr w:type="spellEnd"/>
      <w:r w:rsidRPr="00C3068A">
        <w:rPr>
          <w:spacing w:val="-1"/>
        </w:rPr>
        <w:t>.</w:t>
      </w:r>
      <w:r w:rsidRPr="00C3068A">
        <w:rPr>
          <w:spacing w:val="3"/>
        </w:rPr>
        <w:t xml:space="preserve"> </w:t>
      </w:r>
      <w:r w:rsidRPr="00C3068A">
        <w:t xml:space="preserve">– </w:t>
      </w:r>
      <w:r w:rsidRPr="00C3068A">
        <w:rPr>
          <w:spacing w:val="-1"/>
        </w:rPr>
        <w:t>М.:</w:t>
      </w:r>
      <w:r w:rsidRPr="00C3068A">
        <w:rPr>
          <w:spacing w:val="5"/>
        </w:rPr>
        <w:t xml:space="preserve"> </w:t>
      </w:r>
      <w:r w:rsidRPr="00C3068A">
        <w:rPr>
          <w:spacing w:val="-1"/>
        </w:rPr>
        <w:t>Вершина,</w:t>
      </w:r>
      <w:r w:rsidRPr="00C3068A">
        <w:rPr>
          <w:spacing w:val="4"/>
        </w:rPr>
        <w:t xml:space="preserve"> </w:t>
      </w:r>
      <w:r w:rsidRPr="00C3068A">
        <w:rPr>
          <w:spacing w:val="-2"/>
        </w:rPr>
        <w:t xml:space="preserve">2006. – 542 с. 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1"/>
          <w:lang w:val="ru-RU"/>
        </w:rPr>
        <w:t>Гаврюшина</w:t>
      </w:r>
      <w:r w:rsidRPr="00C3068A">
        <w:rPr>
          <w:spacing w:val="27"/>
          <w:lang w:val="ru-RU"/>
        </w:rPr>
        <w:t xml:space="preserve"> </w:t>
      </w:r>
      <w:r w:rsidRPr="00C3068A">
        <w:rPr>
          <w:spacing w:val="-1"/>
          <w:lang w:val="ru-RU"/>
        </w:rPr>
        <w:t>Е.И. Практическая</w:t>
      </w:r>
      <w:r w:rsidRPr="00C3068A">
        <w:rPr>
          <w:spacing w:val="26"/>
          <w:lang w:val="ru-RU"/>
        </w:rPr>
        <w:t xml:space="preserve"> </w:t>
      </w:r>
      <w:r w:rsidRPr="00C3068A">
        <w:rPr>
          <w:spacing w:val="-1"/>
          <w:lang w:val="ru-RU"/>
        </w:rPr>
        <w:t>аналитика</w:t>
      </w:r>
      <w:r w:rsidRPr="00C3068A">
        <w:rPr>
          <w:spacing w:val="28"/>
          <w:lang w:val="ru-RU"/>
        </w:rPr>
        <w:t xml:space="preserve"> </w:t>
      </w:r>
      <w:r w:rsidRPr="00C3068A">
        <w:rPr>
          <w:lang w:val="ru-RU"/>
        </w:rPr>
        <w:t>в</w:t>
      </w:r>
      <w:r w:rsidRPr="00C3068A">
        <w:rPr>
          <w:spacing w:val="30"/>
          <w:lang w:val="ru-RU"/>
        </w:rPr>
        <w:t xml:space="preserve"> </w:t>
      </w:r>
      <w:r w:rsidRPr="00C3068A">
        <w:rPr>
          <w:spacing w:val="-1"/>
          <w:lang w:val="ru-RU"/>
        </w:rPr>
        <w:t>службах</w:t>
      </w:r>
      <w:r w:rsidRPr="00C3068A">
        <w:rPr>
          <w:spacing w:val="1"/>
          <w:lang w:val="ru-RU"/>
        </w:rPr>
        <w:t xml:space="preserve"> </w:t>
      </w:r>
      <w:r w:rsidRPr="00C3068A">
        <w:rPr>
          <w:spacing w:val="-1"/>
          <w:lang w:val="ru-RU"/>
        </w:rPr>
        <w:t>безопасности.</w:t>
      </w:r>
      <w:r w:rsidRPr="00C3068A">
        <w:rPr>
          <w:spacing w:val="1"/>
          <w:lang w:val="ru-RU"/>
        </w:rPr>
        <w:t xml:space="preserve"> </w:t>
      </w:r>
      <w:proofErr w:type="spellStart"/>
      <w:r w:rsidRPr="00C3068A">
        <w:rPr>
          <w:spacing w:val="-1"/>
        </w:rPr>
        <w:t>Хрестоматия</w:t>
      </w:r>
      <w:proofErr w:type="spellEnd"/>
      <w:r w:rsidRPr="00C3068A">
        <w:rPr>
          <w:spacing w:val="-1"/>
        </w:rPr>
        <w:t xml:space="preserve"> / </w:t>
      </w:r>
      <w:r w:rsidRPr="00C3068A">
        <w:rPr>
          <w:spacing w:val="-1"/>
          <w:lang w:val="ru-RU"/>
        </w:rPr>
        <w:t>Гаврюшина</w:t>
      </w:r>
      <w:r w:rsidRPr="00C3068A">
        <w:rPr>
          <w:spacing w:val="27"/>
          <w:lang w:val="ru-RU"/>
        </w:rPr>
        <w:t xml:space="preserve"> </w:t>
      </w:r>
      <w:r w:rsidRPr="00C3068A">
        <w:rPr>
          <w:spacing w:val="-1"/>
          <w:lang w:val="ru-RU"/>
        </w:rPr>
        <w:t>Е.И.,</w:t>
      </w:r>
      <w:r w:rsidRPr="00C3068A">
        <w:rPr>
          <w:spacing w:val="24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Линдера</w:t>
      </w:r>
      <w:proofErr w:type="spellEnd"/>
      <w:r w:rsidRPr="00C3068A">
        <w:rPr>
          <w:spacing w:val="28"/>
          <w:lang w:val="ru-RU"/>
        </w:rPr>
        <w:t xml:space="preserve"> </w:t>
      </w:r>
      <w:r w:rsidRPr="00C3068A">
        <w:rPr>
          <w:spacing w:val="-1"/>
          <w:lang w:val="ru-RU"/>
        </w:rPr>
        <w:t>И.Б.</w:t>
      </w:r>
      <w:r w:rsidRPr="00C3068A">
        <w:rPr>
          <w:spacing w:val="27"/>
          <w:lang w:val="ru-RU"/>
        </w:rPr>
        <w:t xml:space="preserve"> </w:t>
      </w:r>
      <w:r w:rsidRPr="00C3068A">
        <w:rPr>
          <w:spacing w:val="27"/>
          <w:lang w:val="ru-RU"/>
        </w:rPr>
        <w:noBreakHyphen/>
      </w:r>
      <w:r w:rsidRPr="00C3068A">
        <w:rPr>
          <w:spacing w:val="5"/>
        </w:rPr>
        <w:t xml:space="preserve"> </w:t>
      </w:r>
      <w:r w:rsidRPr="00C3068A">
        <w:rPr>
          <w:spacing w:val="-1"/>
        </w:rPr>
        <w:t>М.,</w:t>
      </w:r>
      <w:r w:rsidRPr="00C3068A">
        <w:rPr>
          <w:spacing w:val="5"/>
        </w:rPr>
        <w:t xml:space="preserve"> </w:t>
      </w:r>
      <w:r w:rsidRPr="00C3068A">
        <w:rPr>
          <w:spacing w:val="-2"/>
        </w:rPr>
        <w:t xml:space="preserve">2006. – 432 с. 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tabs>
          <w:tab w:val="left" w:pos="782"/>
        </w:tabs>
        <w:suppressAutoHyphens w:val="0"/>
        <w:spacing w:after="0"/>
        <w:ind w:left="0" w:firstLine="709"/>
        <w:jc w:val="both"/>
        <w:rPr>
          <w:lang w:val="ru-RU"/>
        </w:rPr>
      </w:pPr>
      <w:proofErr w:type="spellStart"/>
      <w:r w:rsidRPr="00C3068A">
        <w:rPr>
          <w:spacing w:val="-1"/>
          <w:lang w:val="ru-RU"/>
        </w:rPr>
        <w:t>Грунин</w:t>
      </w:r>
      <w:proofErr w:type="spellEnd"/>
      <w:r w:rsidRPr="00C3068A">
        <w:rPr>
          <w:spacing w:val="46"/>
          <w:lang w:val="ru-RU"/>
        </w:rPr>
        <w:t xml:space="preserve"> </w:t>
      </w:r>
      <w:r w:rsidRPr="00C3068A">
        <w:rPr>
          <w:spacing w:val="-2"/>
          <w:lang w:val="ru-RU"/>
        </w:rPr>
        <w:t>О.А. Экономическая</w:t>
      </w:r>
      <w:r w:rsidRPr="00C3068A">
        <w:rPr>
          <w:spacing w:val="47"/>
          <w:lang w:val="ru-RU"/>
        </w:rPr>
        <w:t xml:space="preserve"> </w:t>
      </w:r>
      <w:r w:rsidRPr="00C3068A">
        <w:rPr>
          <w:spacing w:val="-1"/>
          <w:lang w:val="ru-RU"/>
        </w:rPr>
        <w:t>безопасность</w:t>
      </w:r>
      <w:r w:rsidRPr="00C3068A">
        <w:rPr>
          <w:spacing w:val="45"/>
          <w:lang w:val="ru-RU"/>
        </w:rPr>
        <w:t xml:space="preserve"> </w:t>
      </w:r>
      <w:r w:rsidRPr="00C3068A">
        <w:rPr>
          <w:spacing w:val="-1"/>
          <w:lang w:val="ru-RU"/>
        </w:rPr>
        <w:t xml:space="preserve">организации / </w:t>
      </w:r>
      <w:proofErr w:type="spellStart"/>
      <w:r w:rsidRPr="00C3068A">
        <w:rPr>
          <w:spacing w:val="-1"/>
          <w:lang w:val="ru-RU"/>
        </w:rPr>
        <w:t>Грунин</w:t>
      </w:r>
      <w:proofErr w:type="spellEnd"/>
      <w:r w:rsidRPr="00C3068A">
        <w:rPr>
          <w:spacing w:val="46"/>
          <w:lang w:val="ru-RU"/>
        </w:rPr>
        <w:t> </w:t>
      </w:r>
      <w:r w:rsidRPr="00C3068A">
        <w:rPr>
          <w:spacing w:val="-2"/>
          <w:lang w:val="ru-RU"/>
        </w:rPr>
        <w:t>О.А.,</w:t>
      </w:r>
      <w:r w:rsidRPr="00C3068A">
        <w:rPr>
          <w:spacing w:val="47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Грунин</w:t>
      </w:r>
      <w:proofErr w:type="spellEnd"/>
      <w:r w:rsidRPr="00C3068A">
        <w:rPr>
          <w:spacing w:val="47"/>
          <w:lang w:val="ru-RU"/>
        </w:rPr>
        <w:t xml:space="preserve"> </w:t>
      </w:r>
      <w:r w:rsidRPr="00C3068A">
        <w:rPr>
          <w:spacing w:val="-1"/>
          <w:lang w:val="ru-RU"/>
        </w:rPr>
        <w:t>С.О.</w:t>
      </w:r>
      <w:r w:rsidRPr="00C3068A">
        <w:rPr>
          <w:spacing w:val="47"/>
          <w:lang w:val="ru-RU"/>
        </w:rPr>
        <w:t xml:space="preserve"> </w:t>
      </w:r>
      <w:r w:rsidRPr="00C3068A">
        <w:rPr>
          <w:spacing w:val="3"/>
          <w:lang w:val="ru-RU"/>
        </w:rPr>
        <w:t xml:space="preserve"> </w:t>
      </w:r>
      <w:r w:rsidRPr="00C3068A">
        <w:rPr>
          <w:lang w:val="ru-RU"/>
        </w:rPr>
        <w:t>-</w:t>
      </w:r>
      <w:r w:rsidRPr="00C3068A">
        <w:rPr>
          <w:spacing w:val="-1"/>
          <w:lang w:val="ru-RU"/>
        </w:rPr>
        <w:t xml:space="preserve"> </w:t>
      </w:r>
      <w:proofErr w:type="gramStart"/>
      <w:r w:rsidRPr="00C3068A">
        <w:rPr>
          <w:spacing w:val="-1"/>
          <w:lang w:val="ru-RU"/>
        </w:rPr>
        <w:t>СПб.,</w:t>
      </w:r>
      <w:proofErr w:type="gramEnd"/>
      <w:r w:rsidRPr="00C3068A">
        <w:rPr>
          <w:spacing w:val="3"/>
          <w:lang w:val="ru-RU"/>
        </w:rPr>
        <w:t xml:space="preserve"> </w:t>
      </w:r>
      <w:r w:rsidRPr="00C3068A">
        <w:rPr>
          <w:spacing w:val="-1"/>
          <w:lang w:val="ru-RU"/>
        </w:rPr>
        <w:t>Питер,</w:t>
      </w:r>
      <w:r w:rsidRPr="00C3068A">
        <w:rPr>
          <w:spacing w:val="3"/>
          <w:lang w:val="ru-RU"/>
        </w:rPr>
        <w:t xml:space="preserve"> </w:t>
      </w:r>
      <w:r w:rsidRPr="00C3068A">
        <w:rPr>
          <w:spacing w:val="-1"/>
          <w:lang w:val="ru-RU"/>
        </w:rPr>
        <w:t>2002. – 270 с.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tabs>
          <w:tab w:val="left" w:pos="782"/>
        </w:tabs>
        <w:suppressAutoHyphens w:val="0"/>
        <w:spacing w:after="0"/>
        <w:ind w:left="0" w:firstLine="709"/>
        <w:jc w:val="both"/>
        <w:rPr>
          <w:lang w:val="ru-RU"/>
        </w:rPr>
      </w:pPr>
      <w:proofErr w:type="spellStart"/>
      <w:r w:rsidRPr="00C3068A">
        <w:rPr>
          <w:bCs/>
        </w:rPr>
        <w:t>Васильців</w:t>
      </w:r>
      <w:proofErr w:type="spellEnd"/>
      <w:r w:rsidRPr="00C3068A">
        <w:rPr>
          <w:bCs/>
        </w:rPr>
        <w:t xml:space="preserve"> Т.Г. Фінансово-економічна безпека підприємств України: стратегія та механізми забезпечення</w:t>
      </w:r>
      <w:r w:rsidRPr="00C3068A">
        <w:t xml:space="preserve">: монографія / </w:t>
      </w:r>
      <w:proofErr w:type="spellStart"/>
      <w:r w:rsidRPr="00C3068A">
        <w:t>Васильців</w:t>
      </w:r>
      <w:proofErr w:type="spellEnd"/>
      <w:r w:rsidRPr="00C3068A">
        <w:t xml:space="preserve"> Т. Г., Волошин В. І., </w:t>
      </w:r>
      <w:proofErr w:type="spellStart"/>
      <w:r w:rsidRPr="00C3068A">
        <w:t>Бойкевич</w:t>
      </w:r>
      <w:proofErr w:type="spellEnd"/>
      <w:r w:rsidRPr="00C3068A">
        <w:t xml:space="preserve"> О. Р., </w:t>
      </w:r>
      <w:proofErr w:type="spellStart"/>
      <w:r w:rsidRPr="00C3068A">
        <w:t>Каркавчук</w:t>
      </w:r>
      <w:proofErr w:type="spellEnd"/>
      <w:r w:rsidRPr="00C3068A">
        <w:t xml:space="preserve"> В. В., [за ред. Т.Г. </w:t>
      </w:r>
      <w:proofErr w:type="spellStart"/>
      <w:r w:rsidRPr="00C3068A">
        <w:t>Васильціва</w:t>
      </w:r>
      <w:proofErr w:type="spellEnd"/>
      <w:r w:rsidRPr="00C3068A">
        <w:t>]. – Львів: Ліга-Прес, 2012. –386 с.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tabs>
          <w:tab w:val="left" w:pos="782"/>
        </w:tabs>
        <w:suppressAutoHyphens w:val="0"/>
        <w:spacing w:after="0"/>
        <w:ind w:left="0" w:firstLine="709"/>
        <w:jc w:val="both"/>
        <w:rPr>
          <w:lang w:val="ru-RU"/>
        </w:rPr>
      </w:pPr>
      <w:r w:rsidRPr="00C3068A">
        <w:t>Гончаров С.М. Основи економічної безпеки підприємства / С. М. Гончаров. – К.: Центр учбової літератури, 2012. – 216 с.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tabs>
          <w:tab w:val="left" w:pos="782"/>
        </w:tabs>
        <w:suppressAutoHyphens w:val="0"/>
        <w:spacing w:after="0"/>
        <w:ind w:left="0" w:firstLine="709"/>
        <w:jc w:val="both"/>
        <w:rPr>
          <w:lang w:val="ru-RU"/>
        </w:rPr>
      </w:pPr>
      <w:r w:rsidRPr="00C3068A">
        <w:t>Обліково-аналітичне забезпечення економічної безпеки на підприємстві: [</w:t>
      </w:r>
      <w:proofErr w:type="spellStart"/>
      <w:r w:rsidRPr="00C3068A">
        <w:t>навч</w:t>
      </w:r>
      <w:proofErr w:type="spellEnd"/>
      <w:r w:rsidRPr="00C3068A">
        <w:t xml:space="preserve">. </w:t>
      </w:r>
      <w:proofErr w:type="spellStart"/>
      <w:r w:rsidRPr="00C3068A">
        <w:t>посібн</w:t>
      </w:r>
      <w:proofErr w:type="spellEnd"/>
      <w:r w:rsidRPr="00C3068A">
        <w:t xml:space="preserve">.] / </w:t>
      </w:r>
      <w:proofErr w:type="spellStart"/>
      <w:r w:rsidRPr="00C3068A">
        <w:t>Укл</w:t>
      </w:r>
      <w:proofErr w:type="spellEnd"/>
      <w:r w:rsidRPr="00C3068A">
        <w:t>. Ковальчук Т.Г. – Умань: Жовтий О.О., 2013. – 185 с.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tabs>
          <w:tab w:val="left" w:pos="782"/>
        </w:tabs>
        <w:suppressAutoHyphens w:val="0"/>
        <w:spacing w:after="0"/>
        <w:ind w:left="0" w:firstLine="709"/>
        <w:jc w:val="both"/>
        <w:rPr>
          <w:lang w:val="ru-RU"/>
        </w:rPr>
      </w:pPr>
      <w:proofErr w:type="spellStart"/>
      <w:r w:rsidRPr="00C3068A">
        <w:t>Подзігун</w:t>
      </w:r>
      <w:proofErr w:type="spellEnd"/>
      <w:r w:rsidRPr="00C3068A">
        <w:t xml:space="preserve"> С.М. Комплексне забезпечення фінансово-економічної безпеки: </w:t>
      </w:r>
      <w:proofErr w:type="spellStart"/>
      <w:r w:rsidRPr="00C3068A">
        <w:t>навч</w:t>
      </w:r>
      <w:proofErr w:type="spellEnd"/>
      <w:r w:rsidRPr="00C3068A">
        <w:t xml:space="preserve">. </w:t>
      </w:r>
      <w:proofErr w:type="spellStart"/>
      <w:r w:rsidRPr="00C3068A">
        <w:t>посіб</w:t>
      </w:r>
      <w:proofErr w:type="spellEnd"/>
      <w:r w:rsidRPr="00C3068A">
        <w:t xml:space="preserve">. / С.М. </w:t>
      </w:r>
      <w:proofErr w:type="spellStart"/>
      <w:r w:rsidRPr="00C3068A">
        <w:t>Подігун</w:t>
      </w:r>
      <w:proofErr w:type="spellEnd"/>
      <w:r w:rsidRPr="00C3068A">
        <w:t>, І.В. Король. – Умань: Візаві, 2013. – 220 с.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2"/>
          <w:lang w:val="ru-RU"/>
        </w:rPr>
        <w:t>Кавун</w:t>
      </w:r>
      <w:r w:rsidRPr="00C3068A">
        <w:rPr>
          <w:spacing w:val="26"/>
          <w:lang w:val="ru-RU"/>
        </w:rPr>
        <w:t xml:space="preserve"> </w:t>
      </w:r>
      <w:r w:rsidRPr="00C3068A">
        <w:rPr>
          <w:spacing w:val="-1"/>
          <w:lang w:val="ru-RU"/>
        </w:rPr>
        <w:t>С.В.</w:t>
      </w:r>
      <w:r w:rsidRPr="00C3068A">
        <w:rPr>
          <w:spacing w:val="27"/>
          <w:lang w:val="ru-RU"/>
        </w:rPr>
        <w:t xml:space="preserve"> </w:t>
      </w:r>
      <w:r w:rsidRPr="00C3068A">
        <w:rPr>
          <w:spacing w:val="-1"/>
          <w:lang w:val="ru-RU"/>
        </w:rPr>
        <w:t>Система</w:t>
      </w:r>
      <w:r w:rsidRPr="00C3068A">
        <w:rPr>
          <w:spacing w:val="28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економічної</w:t>
      </w:r>
      <w:proofErr w:type="spellEnd"/>
      <w:r w:rsidRPr="00C3068A">
        <w:rPr>
          <w:spacing w:val="28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безпеки</w:t>
      </w:r>
      <w:proofErr w:type="spellEnd"/>
      <w:r w:rsidRPr="00C3068A">
        <w:rPr>
          <w:spacing w:val="-1"/>
          <w:lang w:val="ru-RU"/>
        </w:rPr>
        <w:t>:</w:t>
      </w:r>
      <w:r w:rsidRPr="00C3068A">
        <w:rPr>
          <w:spacing w:val="26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методологічні</w:t>
      </w:r>
      <w:proofErr w:type="spellEnd"/>
      <w:r w:rsidRPr="00C3068A">
        <w:rPr>
          <w:spacing w:val="29"/>
          <w:lang w:val="ru-RU"/>
        </w:rPr>
        <w:t xml:space="preserve"> </w:t>
      </w:r>
      <w:r w:rsidRPr="00C3068A">
        <w:rPr>
          <w:spacing w:val="-1"/>
          <w:lang w:val="ru-RU"/>
        </w:rPr>
        <w:t>та</w:t>
      </w:r>
      <w:r w:rsidRPr="00C3068A">
        <w:rPr>
          <w:spacing w:val="35"/>
          <w:lang w:val="ru-RU"/>
        </w:rPr>
        <w:t xml:space="preserve"> </w:t>
      </w:r>
      <w:proofErr w:type="spellStart"/>
      <w:r w:rsidRPr="00C3068A">
        <w:rPr>
          <w:spacing w:val="-1"/>
          <w:lang w:val="ru-RU"/>
        </w:rPr>
        <w:t>методичні</w:t>
      </w:r>
      <w:proofErr w:type="spellEnd"/>
      <w:r w:rsidRPr="00C3068A">
        <w:rPr>
          <w:spacing w:val="4"/>
          <w:lang w:val="ru-RU"/>
        </w:rPr>
        <w:t xml:space="preserve"> </w:t>
      </w:r>
      <w:r w:rsidRPr="00C3068A">
        <w:rPr>
          <w:spacing w:val="-1"/>
          <w:lang w:val="ru-RU"/>
        </w:rPr>
        <w:t>засади.</w:t>
      </w:r>
      <w:r w:rsidRPr="00C3068A">
        <w:rPr>
          <w:spacing w:val="1"/>
          <w:lang w:val="ru-RU"/>
        </w:rPr>
        <w:t xml:space="preserve"> </w:t>
      </w:r>
      <w:r w:rsidRPr="00C3068A">
        <w:rPr>
          <w:spacing w:val="-1"/>
        </w:rPr>
        <w:t>Монографія.</w:t>
      </w:r>
      <w:r w:rsidRPr="00C3068A">
        <w:rPr>
          <w:spacing w:val="3"/>
        </w:rPr>
        <w:t xml:space="preserve"> </w:t>
      </w:r>
      <w:r w:rsidRPr="00C3068A">
        <w:rPr>
          <w:spacing w:val="-2"/>
        </w:rPr>
        <w:t>В-во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ХНЕУ,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 xml:space="preserve">2009. – 300 с. 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r w:rsidRPr="00C3068A">
        <w:rPr>
          <w:spacing w:val="-2"/>
        </w:rPr>
        <w:t>Кузнєцов</w:t>
      </w:r>
      <w:r w:rsidRPr="00C3068A">
        <w:rPr>
          <w:spacing w:val="39"/>
        </w:rPr>
        <w:t xml:space="preserve"> </w:t>
      </w:r>
      <w:r w:rsidRPr="00C3068A">
        <w:rPr>
          <w:spacing w:val="-2"/>
        </w:rPr>
        <w:t xml:space="preserve">О.О. </w:t>
      </w:r>
      <w:r w:rsidRPr="00C3068A">
        <w:rPr>
          <w:spacing w:val="-1"/>
        </w:rPr>
        <w:t>Захист</w:t>
      </w:r>
      <w:r w:rsidRPr="00C3068A">
        <w:rPr>
          <w:spacing w:val="38"/>
        </w:rPr>
        <w:t xml:space="preserve"> </w:t>
      </w:r>
      <w:r w:rsidRPr="00C3068A">
        <w:rPr>
          <w:spacing w:val="-1"/>
        </w:rPr>
        <w:t>інформації</w:t>
      </w:r>
      <w:r w:rsidRPr="00C3068A">
        <w:rPr>
          <w:spacing w:val="39"/>
        </w:rPr>
        <w:t xml:space="preserve"> </w:t>
      </w:r>
      <w:r w:rsidRPr="00C3068A">
        <w:rPr>
          <w:spacing w:val="-1"/>
        </w:rPr>
        <w:t>та</w:t>
      </w:r>
      <w:r w:rsidRPr="00C3068A">
        <w:rPr>
          <w:spacing w:val="53"/>
        </w:rPr>
        <w:t xml:space="preserve"> </w:t>
      </w:r>
      <w:r w:rsidRPr="00C3068A">
        <w:rPr>
          <w:spacing w:val="-1"/>
        </w:rPr>
        <w:t>економічна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безпека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підприємства.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Монографія.</w:t>
      </w:r>
      <w:r w:rsidRPr="00C3068A">
        <w:rPr>
          <w:spacing w:val="4"/>
        </w:rPr>
        <w:t xml:space="preserve"> / </w:t>
      </w:r>
      <w:r w:rsidRPr="00C3068A">
        <w:rPr>
          <w:spacing w:val="-2"/>
        </w:rPr>
        <w:t>Кузнєцов</w:t>
      </w:r>
      <w:r w:rsidRPr="00C3068A">
        <w:rPr>
          <w:spacing w:val="39"/>
        </w:rPr>
        <w:t xml:space="preserve"> </w:t>
      </w:r>
      <w:r w:rsidRPr="00C3068A">
        <w:rPr>
          <w:spacing w:val="-2"/>
        </w:rPr>
        <w:t>О.О.,</w:t>
      </w:r>
      <w:r w:rsidRPr="00C3068A">
        <w:rPr>
          <w:spacing w:val="39"/>
        </w:rPr>
        <w:t xml:space="preserve"> </w:t>
      </w:r>
      <w:r w:rsidRPr="00C3068A">
        <w:rPr>
          <w:spacing w:val="-1"/>
        </w:rPr>
        <w:t>Євсєєв</w:t>
      </w:r>
      <w:r w:rsidRPr="00C3068A">
        <w:rPr>
          <w:spacing w:val="37"/>
        </w:rPr>
        <w:t xml:space="preserve"> </w:t>
      </w:r>
      <w:r w:rsidRPr="00C3068A">
        <w:rPr>
          <w:spacing w:val="-1"/>
        </w:rPr>
        <w:t>С.П.,</w:t>
      </w:r>
      <w:r w:rsidRPr="00C3068A">
        <w:rPr>
          <w:spacing w:val="41"/>
        </w:rPr>
        <w:t xml:space="preserve"> </w:t>
      </w:r>
      <w:r w:rsidRPr="00C3068A">
        <w:rPr>
          <w:spacing w:val="-1"/>
        </w:rPr>
        <w:t>Кавун</w:t>
      </w:r>
      <w:r w:rsidRPr="00C3068A">
        <w:rPr>
          <w:spacing w:val="37"/>
        </w:rPr>
        <w:t xml:space="preserve"> </w:t>
      </w:r>
      <w:r w:rsidRPr="00C3068A">
        <w:rPr>
          <w:spacing w:val="-1"/>
        </w:rPr>
        <w:t>С.В.</w:t>
      </w:r>
      <w:r w:rsidRPr="00C3068A">
        <w:rPr>
          <w:spacing w:val="41"/>
        </w:rPr>
        <w:t xml:space="preserve"> – Х. : </w:t>
      </w:r>
      <w:r w:rsidRPr="00C3068A">
        <w:rPr>
          <w:spacing w:val="-1"/>
        </w:rPr>
        <w:t>В-во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ХНЕУ,</w:t>
      </w:r>
      <w:r w:rsidRPr="00C3068A">
        <w:rPr>
          <w:spacing w:val="4"/>
        </w:rPr>
        <w:t xml:space="preserve"> </w:t>
      </w:r>
      <w:r w:rsidRPr="00C3068A">
        <w:rPr>
          <w:spacing w:val="-2"/>
        </w:rPr>
        <w:t xml:space="preserve">2008. – 285 с. </w:t>
      </w:r>
    </w:p>
    <w:p w:rsidR="007E4185" w:rsidRPr="00C3068A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</w:pPr>
      <w:proofErr w:type="spellStart"/>
      <w:r w:rsidRPr="00C3068A">
        <w:rPr>
          <w:spacing w:val="-1"/>
        </w:rPr>
        <w:t>Маляревський</w:t>
      </w:r>
      <w:proofErr w:type="spellEnd"/>
      <w:r w:rsidRPr="00C3068A">
        <w:rPr>
          <w:spacing w:val="36"/>
        </w:rPr>
        <w:t xml:space="preserve"> </w:t>
      </w:r>
      <w:r w:rsidRPr="00C3068A">
        <w:rPr>
          <w:spacing w:val="-1"/>
        </w:rPr>
        <w:t>Ю.Д. Управління</w:t>
      </w:r>
      <w:r w:rsidRPr="00C3068A">
        <w:rPr>
          <w:spacing w:val="47"/>
        </w:rPr>
        <w:t xml:space="preserve"> </w:t>
      </w:r>
      <w:r w:rsidRPr="00C3068A">
        <w:rPr>
          <w:spacing w:val="-1"/>
        </w:rPr>
        <w:t>економічною</w:t>
      </w:r>
      <w:r w:rsidRPr="00C3068A">
        <w:rPr>
          <w:spacing w:val="47"/>
        </w:rPr>
        <w:t xml:space="preserve"> </w:t>
      </w:r>
      <w:r w:rsidRPr="00C3068A">
        <w:rPr>
          <w:spacing w:val="-1"/>
        </w:rPr>
        <w:t>безпекою</w:t>
      </w:r>
      <w:r w:rsidRPr="00C3068A">
        <w:rPr>
          <w:spacing w:val="49"/>
        </w:rPr>
        <w:t xml:space="preserve"> </w:t>
      </w:r>
      <w:r w:rsidRPr="00C3068A">
        <w:rPr>
          <w:spacing w:val="-1"/>
        </w:rPr>
        <w:t>зовнішньоекономічної</w:t>
      </w:r>
      <w:r w:rsidRPr="00C3068A">
        <w:rPr>
          <w:spacing w:val="48"/>
        </w:rPr>
        <w:t xml:space="preserve"> </w:t>
      </w:r>
      <w:r w:rsidRPr="00C3068A">
        <w:rPr>
          <w:spacing w:val="-1"/>
        </w:rPr>
        <w:t>діяльності</w:t>
      </w:r>
      <w:r w:rsidRPr="00C3068A">
        <w:rPr>
          <w:spacing w:val="30"/>
        </w:rPr>
        <w:t xml:space="preserve"> </w:t>
      </w:r>
      <w:r w:rsidRPr="00C3068A">
        <w:rPr>
          <w:spacing w:val="-1"/>
        </w:rPr>
        <w:t>підприємства:</w:t>
      </w:r>
      <w:r w:rsidRPr="00C3068A">
        <w:rPr>
          <w:spacing w:val="54"/>
        </w:rPr>
        <w:t xml:space="preserve"> </w:t>
      </w:r>
      <w:r w:rsidRPr="00C3068A">
        <w:rPr>
          <w:spacing w:val="-1"/>
        </w:rPr>
        <w:t>обліково-аналітичні</w:t>
      </w:r>
      <w:r w:rsidRPr="00C3068A">
        <w:t xml:space="preserve">  </w:t>
      </w:r>
      <w:r w:rsidRPr="00C3068A">
        <w:rPr>
          <w:spacing w:val="-1"/>
        </w:rPr>
        <w:t>аспекти.</w:t>
      </w:r>
      <w:r w:rsidRPr="00C3068A">
        <w:rPr>
          <w:spacing w:val="54"/>
        </w:rPr>
        <w:t xml:space="preserve"> </w:t>
      </w:r>
      <w:r w:rsidRPr="00C3068A">
        <w:rPr>
          <w:spacing w:val="-1"/>
        </w:rPr>
        <w:t xml:space="preserve">Монографія / </w:t>
      </w:r>
      <w:proofErr w:type="spellStart"/>
      <w:r w:rsidRPr="00C3068A">
        <w:rPr>
          <w:spacing w:val="-1"/>
        </w:rPr>
        <w:t>Маляревський</w:t>
      </w:r>
      <w:proofErr w:type="spellEnd"/>
      <w:r w:rsidRPr="00C3068A">
        <w:rPr>
          <w:spacing w:val="36"/>
        </w:rPr>
        <w:t xml:space="preserve"> </w:t>
      </w:r>
      <w:r w:rsidRPr="00C3068A">
        <w:rPr>
          <w:spacing w:val="-1"/>
        </w:rPr>
        <w:t>Ю.Д.,</w:t>
      </w:r>
      <w:r w:rsidRPr="00C3068A">
        <w:rPr>
          <w:spacing w:val="40"/>
        </w:rPr>
        <w:t xml:space="preserve"> </w:t>
      </w:r>
      <w:proofErr w:type="spellStart"/>
      <w:r w:rsidRPr="00C3068A">
        <w:rPr>
          <w:spacing w:val="-1"/>
        </w:rPr>
        <w:t>Лабунська</w:t>
      </w:r>
      <w:proofErr w:type="spellEnd"/>
      <w:r w:rsidRPr="00C3068A">
        <w:rPr>
          <w:spacing w:val="38"/>
        </w:rPr>
        <w:t xml:space="preserve"> </w:t>
      </w:r>
      <w:r w:rsidRPr="00C3068A">
        <w:rPr>
          <w:spacing w:val="-1"/>
        </w:rPr>
        <w:t>С.В.,</w:t>
      </w:r>
      <w:r w:rsidRPr="00C3068A">
        <w:rPr>
          <w:spacing w:val="40"/>
        </w:rPr>
        <w:t xml:space="preserve"> </w:t>
      </w:r>
      <w:proofErr w:type="spellStart"/>
      <w:r w:rsidRPr="00C3068A">
        <w:rPr>
          <w:spacing w:val="-2"/>
        </w:rPr>
        <w:t>Прокопішина</w:t>
      </w:r>
      <w:proofErr w:type="spellEnd"/>
      <w:r w:rsidRPr="00C3068A">
        <w:rPr>
          <w:spacing w:val="40"/>
        </w:rPr>
        <w:t> </w:t>
      </w:r>
      <w:r w:rsidRPr="00C3068A">
        <w:rPr>
          <w:spacing w:val="-2"/>
        </w:rPr>
        <w:t>О.В.</w:t>
      </w:r>
      <w:r w:rsidRPr="00C3068A">
        <w:rPr>
          <w:spacing w:val="37"/>
        </w:rPr>
        <w:t xml:space="preserve"> – Х. : </w:t>
      </w:r>
      <w:r w:rsidRPr="00C3068A">
        <w:rPr>
          <w:spacing w:val="-2"/>
        </w:rPr>
        <w:t>Вид-во</w:t>
      </w:r>
      <w:r w:rsidRPr="00C3068A">
        <w:rPr>
          <w:spacing w:val="29"/>
        </w:rPr>
        <w:t xml:space="preserve"> </w:t>
      </w:r>
      <w:r w:rsidRPr="00C3068A">
        <w:rPr>
          <w:spacing w:val="-1"/>
        </w:rPr>
        <w:t>ХНЕУ,</w:t>
      </w:r>
      <w:r w:rsidRPr="00C3068A">
        <w:rPr>
          <w:spacing w:val="4"/>
        </w:rPr>
        <w:t xml:space="preserve"> </w:t>
      </w:r>
      <w:r w:rsidRPr="00C3068A">
        <w:rPr>
          <w:spacing w:val="-2"/>
        </w:rPr>
        <w:t xml:space="preserve">2009. </w:t>
      </w:r>
      <w:r w:rsidRPr="00C3068A">
        <w:rPr>
          <w:spacing w:val="-2"/>
        </w:rPr>
        <w:noBreakHyphen/>
        <w:t xml:space="preserve"> 264 с. </w:t>
      </w:r>
    </w:p>
    <w:p w:rsidR="00C3068A" w:rsidRDefault="007E4185" w:rsidP="00C3068A">
      <w:pPr>
        <w:tabs>
          <w:tab w:val="left" w:pos="567"/>
        </w:tabs>
        <w:ind w:firstLine="567"/>
        <w:jc w:val="both"/>
        <w:rPr>
          <w:lang w:val="en-US"/>
        </w:rPr>
      </w:pPr>
      <w:r w:rsidRPr="00C3068A">
        <w:rPr>
          <w:spacing w:val="-1"/>
        </w:rPr>
        <w:t>Хома</w:t>
      </w:r>
      <w:r w:rsidRPr="00C3068A">
        <w:rPr>
          <w:spacing w:val="44"/>
        </w:rPr>
        <w:t xml:space="preserve"> </w:t>
      </w:r>
      <w:r w:rsidRPr="00C3068A">
        <w:rPr>
          <w:spacing w:val="-2"/>
        </w:rPr>
        <w:t>І.Б.</w:t>
      </w:r>
      <w:r w:rsidRPr="00C3068A">
        <w:rPr>
          <w:spacing w:val="44"/>
        </w:rPr>
        <w:t xml:space="preserve"> </w:t>
      </w:r>
      <w:r w:rsidRPr="00C3068A">
        <w:rPr>
          <w:spacing w:val="-1"/>
        </w:rPr>
        <w:t>Структурно-функціональна</w:t>
      </w:r>
      <w:r w:rsidRPr="00C3068A">
        <w:rPr>
          <w:spacing w:val="44"/>
        </w:rPr>
        <w:t xml:space="preserve"> </w:t>
      </w:r>
      <w:r w:rsidRPr="00C3068A">
        <w:rPr>
          <w:spacing w:val="-1"/>
        </w:rPr>
        <w:t>діагностика</w:t>
      </w:r>
      <w:r w:rsidRPr="00C3068A">
        <w:rPr>
          <w:spacing w:val="44"/>
        </w:rPr>
        <w:t xml:space="preserve"> </w:t>
      </w:r>
      <w:r w:rsidRPr="00C3068A">
        <w:rPr>
          <w:spacing w:val="-1"/>
        </w:rPr>
        <w:t>рівня</w:t>
      </w:r>
      <w:r w:rsidRPr="00C3068A">
        <w:rPr>
          <w:spacing w:val="30"/>
        </w:rPr>
        <w:t xml:space="preserve"> </w:t>
      </w:r>
      <w:r w:rsidRPr="00C3068A">
        <w:rPr>
          <w:spacing w:val="-1"/>
        </w:rPr>
        <w:t>економічної</w:t>
      </w:r>
      <w:r w:rsidRPr="00C3068A">
        <w:rPr>
          <w:spacing w:val="54"/>
        </w:rPr>
        <w:t xml:space="preserve"> </w:t>
      </w:r>
      <w:r w:rsidRPr="00C3068A">
        <w:rPr>
          <w:spacing w:val="-1"/>
        </w:rPr>
        <w:t>безпеки</w:t>
      </w:r>
      <w:r w:rsidRPr="00C3068A">
        <w:rPr>
          <w:spacing w:val="1"/>
        </w:rPr>
        <w:t xml:space="preserve"> </w:t>
      </w:r>
      <w:r w:rsidRPr="00C3068A">
        <w:rPr>
          <w:spacing w:val="-1"/>
        </w:rPr>
        <w:t>машинобудівного</w:t>
      </w:r>
      <w:r w:rsidRPr="00C3068A">
        <w:rPr>
          <w:spacing w:val="54"/>
        </w:rPr>
        <w:t xml:space="preserve"> </w:t>
      </w:r>
      <w:r w:rsidRPr="00C3068A">
        <w:rPr>
          <w:spacing w:val="-1"/>
        </w:rPr>
        <w:t>підприємства.</w:t>
      </w:r>
      <w:r w:rsidRPr="00C3068A">
        <w:rPr>
          <w:spacing w:val="1"/>
        </w:rPr>
        <w:t xml:space="preserve"> </w:t>
      </w:r>
      <w:r w:rsidRPr="00C3068A">
        <w:rPr>
          <w:spacing w:val="-2"/>
        </w:rPr>
        <w:t>Монографія.</w:t>
      </w:r>
      <w:r w:rsidRPr="00C3068A">
        <w:rPr>
          <w:spacing w:val="41"/>
        </w:rPr>
        <w:t xml:space="preserve"> </w:t>
      </w:r>
      <w:r w:rsidRPr="00C3068A">
        <w:rPr>
          <w:spacing w:val="-1"/>
        </w:rPr>
        <w:t>Вид-во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НУ</w:t>
      </w:r>
      <w:r w:rsidRPr="00C3068A">
        <w:rPr>
          <w:spacing w:val="3"/>
        </w:rPr>
        <w:t xml:space="preserve"> </w:t>
      </w:r>
      <w:r w:rsidRPr="00C3068A">
        <w:rPr>
          <w:spacing w:val="-1"/>
        </w:rPr>
        <w:t>"Львівська</w:t>
      </w:r>
      <w:r w:rsidRPr="00C3068A">
        <w:rPr>
          <w:spacing w:val="4"/>
        </w:rPr>
        <w:t xml:space="preserve"> </w:t>
      </w:r>
      <w:r w:rsidRPr="00C3068A">
        <w:rPr>
          <w:spacing w:val="-1"/>
        </w:rPr>
        <w:t>політехніка",</w:t>
      </w:r>
      <w:r w:rsidRPr="00C3068A">
        <w:rPr>
          <w:spacing w:val="4"/>
        </w:rPr>
        <w:t xml:space="preserve"> </w:t>
      </w:r>
      <w:r w:rsidRPr="00C3068A">
        <w:rPr>
          <w:spacing w:val="-2"/>
        </w:rPr>
        <w:t>2010. – 329 с.</w:t>
      </w:r>
      <w:r w:rsidR="00C3068A" w:rsidRPr="00C3068A">
        <w:rPr>
          <w:lang w:val="en-US"/>
        </w:rPr>
        <w:t xml:space="preserve"> </w:t>
      </w:r>
    </w:p>
    <w:p w:rsidR="00C3068A" w:rsidRPr="00C3068A" w:rsidRDefault="00C3068A" w:rsidP="00C3068A">
      <w:pPr>
        <w:tabs>
          <w:tab w:val="left" w:pos="567"/>
        </w:tabs>
        <w:ind w:firstLine="567"/>
        <w:jc w:val="both"/>
        <w:rPr>
          <w:color w:val="323232"/>
          <w:lang w:val="ru-RU" w:eastAsia="ru-RU"/>
        </w:rPr>
      </w:pPr>
      <w:r w:rsidRPr="00C3068A">
        <w:rPr>
          <w:lang w:val="en-US"/>
        </w:rPr>
        <w:t xml:space="preserve">Robinson, H. </w:t>
      </w:r>
      <w:hyperlink r:id="rId5" w:history="1">
        <w:proofErr w:type="spellStart"/>
        <w:r w:rsidRPr="00C3068A">
          <w:rPr>
            <w:rStyle w:val="a5"/>
            <w:bCs/>
            <w:bdr w:val="none" w:sz="0" w:space="0" w:color="auto" w:frame="1"/>
          </w:rPr>
          <w:t>Financial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Management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for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Small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Businesses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: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Financial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Statements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&amp;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Present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Value</w:t>
        </w:r>
        <w:proofErr w:type="spellEnd"/>
        <w:r w:rsidRPr="00C3068A">
          <w:rPr>
            <w:rStyle w:val="a5"/>
            <w:bCs/>
            <w:bdr w:val="none" w:sz="0" w:space="0" w:color="auto" w:frame="1"/>
          </w:rPr>
          <w:t xml:space="preserve"> </w:t>
        </w:r>
        <w:proofErr w:type="spellStart"/>
        <w:r w:rsidRPr="00C3068A">
          <w:rPr>
            <w:rStyle w:val="a5"/>
            <w:bCs/>
            <w:bdr w:val="none" w:sz="0" w:space="0" w:color="auto" w:frame="1"/>
          </w:rPr>
          <w:t>Models</w:t>
        </w:r>
        <w:proofErr w:type="spellEnd"/>
      </w:hyperlink>
      <w:r w:rsidRPr="00C3068A">
        <w:rPr>
          <w:bCs/>
          <w:lang w:val="en-US"/>
        </w:rPr>
        <w:t>/</w:t>
      </w:r>
      <w:r w:rsidRPr="00C3068A">
        <w:rPr>
          <w:lang w:val="en-US"/>
        </w:rPr>
        <w:t xml:space="preserve"> Michigan State University. 2019. 340 p.</w:t>
      </w:r>
    </w:p>
    <w:p w:rsidR="00C3068A" w:rsidRPr="00C3068A" w:rsidRDefault="00C3068A" w:rsidP="00C3068A">
      <w:pPr>
        <w:numPr>
          <w:ilvl w:val="0"/>
          <w:numId w:val="36"/>
        </w:numPr>
        <w:shd w:val="clear" w:color="auto" w:fill="FFFFFF"/>
        <w:tabs>
          <w:tab w:val="left" w:pos="567"/>
        </w:tabs>
        <w:suppressAutoHyphens w:val="0"/>
        <w:ind w:left="0" w:firstLine="709"/>
        <w:jc w:val="both"/>
        <w:textAlignment w:val="baseline"/>
        <w:rPr>
          <w:color w:val="323232"/>
          <w:lang w:val="en-US"/>
        </w:rPr>
      </w:pPr>
      <w:r w:rsidRPr="00C3068A">
        <w:rPr>
          <w:color w:val="323232"/>
          <w:lang w:val="en-US"/>
        </w:rPr>
        <w:t>Swanson L.</w:t>
      </w:r>
      <w:r w:rsidRPr="00C3068A">
        <w:rPr>
          <w:bCs/>
          <w:color w:val="323232"/>
        </w:rPr>
        <w:t xml:space="preserve"> </w:t>
      </w:r>
      <w:proofErr w:type="spellStart"/>
      <w:r w:rsidRPr="00C3068A">
        <w:rPr>
          <w:bCs/>
          <w:color w:val="323232"/>
        </w:rPr>
        <w:t>Business</w:t>
      </w:r>
      <w:proofErr w:type="spellEnd"/>
      <w:r w:rsidRPr="00C3068A">
        <w:rPr>
          <w:bCs/>
          <w:color w:val="323232"/>
        </w:rPr>
        <w:t xml:space="preserve"> </w:t>
      </w:r>
      <w:proofErr w:type="spellStart"/>
      <w:r w:rsidRPr="00C3068A">
        <w:rPr>
          <w:bCs/>
          <w:color w:val="323232"/>
        </w:rPr>
        <w:t>Plan</w:t>
      </w:r>
      <w:proofErr w:type="spellEnd"/>
      <w:r w:rsidRPr="00C3068A">
        <w:rPr>
          <w:bCs/>
          <w:color w:val="323232"/>
        </w:rPr>
        <w:t xml:space="preserve"> </w:t>
      </w:r>
      <w:proofErr w:type="spellStart"/>
      <w:r w:rsidRPr="00C3068A">
        <w:rPr>
          <w:bCs/>
          <w:color w:val="323232"/>
        </w:rPr>
        <w:t>Development</w:t>
      </w:r>
      <w:proofErr w:type="spellEnd"/>
      <w:r w:rsidRPr="00C3068A">
        <w:rPr>
          <w:bCs/>
          <w:color w:val="323232"/>
        </w:rPr>
        <w:t xml:space="preserve"> </w:t>
      </w:r>
      <w:proofErr w:type="spellStart"/>
      <w:r w:rsidRPr="00C3068A">
        <w:rPr>
          <w:bCs/>
          <w:color w:val="323232"/>
        </w:rPr>
        <w:t>Guide</w:t>
      </w:r>
      <w:proofErr w:type="spellEnd"/>
      <w:r w:rsidRPr="00C3068A">
        <w:rPr>
          <w:bCs/>
          <w:color w:val="323232"/>
          <w:lang w:val="en-US"/>
        </w:rPr>
        <w:t xml:space="preserve">. </w:t>
      </w:r>
      <w:r w:rsidRPr="00C3068A">
        <w:rPr>
          <w:color w:val="323232"/>
          <w:lang w:val="en-US"/>
        </w:rPr>
        <w:t xml:space="preserve"> University of Saskatchewan. 2017. 240 p.</w:t>
      </w:r>
    </w:p>
    <w:p w:rsidR="00C3068A" w:rsidRPr="00C3068A" w:rsidRDefault="00C3068A" w:rsidP="00C3068A">
      <w:pPr>
        <w:rPr>
          <w:b/>
          <w:bCs/>
          <w:color w:val="000000"/>
        </w:rPr>
      </w:pPr>
    </w:p>
    <w:p w:rsidR="00C3068A" w:rsidRPr="00C3068A" w:rsidRDefault="00C3068A" w:rsidP="00C3068A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</w:pPr>
      <w:r w:rsidRPr="00C3068A">
        <w:rPr>
          <w:b/>
        </w:rPr>
        <w:t>Інформаційні джерела</w:t>
      </w:r>
      <w:r w:rsidRPr="00C3068A">
        <w:t xml:space="preserve">: </w:t>
      </w:r>
    </w:p>
    <w:p w:rsidR="00C3068A" w:rsidRPr="00C3068A" w:rsidRDefault="00C3068A" w:rsidP="00C3068A">
      <w:pPr>
        <w:jc w:val="both"/>
      </w:pP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r w:rsidRPr="00C3068A">
        <w:lastRenderedPageBreak/>
        <w:t xml:space="preserve">. </w:t>
      </w:r>
      <w:proofErr w:type="spellStart"/>
      <w:r w:rsidRPr="00C3068A">
        <w:t>Верховна</w:t>
      </w:r>
      <w:proofErr w:type="spellEnd"/>
      <w:r w:rsidRPr="00C3068A">
        <w:t xml:space="preserve"> Рада </w:t>
      </w:r>
      <w:proofErr w:type="spellStart"/>
      <w:r w:rsidRPr="00C3068A">
        <w:t>України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www.rada/kiev.ua.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Господарський</w:t>
      </w:r>
      <w:proofErr w:type="spellEnd"/>
      <w:r w:rsidRPr="00C3068A">
        <w:t xml:space="preserve"> кодекс </w:t>
      </w:r>
      <w:proofErr w:type="spellStart"/>
      <w:r w:rsidRPr="00C3068A">
        <w:t>України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www.zakon. rada.gov.ua.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Державний</w:t>
      </w:r>
      <w:proofErr w:type="spellEnd"/>
      <w:r w:rsidRPr="00C3068A">
        <w:t xml:space="preserve"> </w:t>
      </w:r>
      <w:proofErr w:type="spellStart"/>
      <w:r w:rsidRPr="00C3068A">
        <w:t>комітет</w:t>
      </w:r>
      <w:proofErr w:type="spellEnd"/>
      <w:r w:rsidRPr="00C3068A">
        <w:t xml:space="preserve"> статистики. – Режим </w:t>
      </w:r>
      <w:proofErr w:type="gramStart"/>
      <w:r w:rsidRPr="00C3068A">
        <w:t>доступу :</w:t>
      </w:r>
      <w:proofErr w:type="gramEnd"/>
      <w:r w:rsidRPr="00C3068A">
        <w:t xml:space="preserve"> www.ukrstat. gov.ua.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Динаміка</w:t>
      </w:r>
      <w:proofErr w:type="spellEnd"/>
      <w:r w:rsidRPr="00C3068A">
        <w:t xml:space="preserve"> </w:t>
      </w:r>
      <w:proofErr w:type="spellStart"/>
      <w:r w:rsidRPr="00C3068A">
        <w:t>промислового</w:t>
      </w:r>
      <w:proofErr w:type="spellEnd"/>
      <w:r w:rsidRPr="00C3068A">
        <w:t xml:space="preserve"> </w:t>
      </w:r>
      <w:proofErr w:type="spellStart"/>
      <w:r w:rsidRPr="00C3068A">
        <w:t>виробництва</w:t>
      </w:r>
      <w:proofErr w:type="spellEnd"/>
      <w:r w:rsidRPr="00C3068A">
        <w:t xml:space="preserve"> в </w:t>
      </w:r>
      <w:proofErr w:type="spellStart"/>
      <w:r w:rsidRPr="00C3068A">
        <w:t>Україні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www.ukrstat. gov.ua.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Зовнішня</w:t>
      </w:r>
      <w:proofErr w:type="spellEnd"/>
      <w:r w:rsidRPr="00C3068A">
        <w:t xml:space="preserve"> </w:t>
      </w:r>
      <w:proofErr w:type="spellStart"/>
      <w:r w:rsidRPr="00C3068A">
        <w:t>торгівля</w:t>
      </w:r>
      <w:proofErr w:type="spellEnd"/>
      <w:r w:rsidRPr="00C3068A">
        <w:t xml:space="preserve"> </w:t>
      </w:r>
      <w:proofErr w:type="spellStart"/>
      <w:r w:rsidRPr="00C3068A">
        <w:t>України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www.ukrstat.gov.ua.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Інститут</w:t>
      </w:r>
      <w:proofErr w:type="spellEnd"/>
      <w:r w:rsidRPr="00C3068A">
        <w:t xml:space="preserve"> </w:t>
      </w:r>
      <w:proofErr w:type="spellStart"/>
      <w:r w:rsidRPr="00C3068A">
        <w:t>міжнародної</w:t>
      </w:r>
      <w:proofErr w:type="spellEnd"/>
      <w:r w:rsidRPr="00C3068A">
        <w:t xml:space="preserve"> </w:t>
      </w:r>
      <w:proofErr w:type="spellStart"/>
      <w:r w:rsidRPr="00C3068A">
        <w:t>економіки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www.iie.com.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Кабінет</w:t>
      </w:r>
      <w:proofErr w:type="spellEnd"/>
      <w:r w:rsidRPr="00C3068A">
        <w:t xml:space="preserve"> </w:t>
      </w:r>
      <w:proofErr w:type="spellStart"/>
      <w:r w:rsidRPr="00C3068A">
        <w:t>Міністрів</w:t>
      </w:r>
      <w:proofErr w:type="spellEnd"/>
      <w:r w:rsidRPr="00C3068A">
        <w:t xml:space="preserve"> </w:t>
      </w:r>
      <w:proofErr w:type="spellStart"/>
      <w:r w:rsidRPr="00C3068A">
        <w:t>України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www.kmu.gov.ua.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r w:rsidRPr="00C3068A">
        <w:t xml:space="preserve">. Лига Бизнес </w:t>
      </w:r>
      <w:proofErr w:type="spellStart"/>
      <w:r w:rsidRPr="00C3068A">
        <w:t>Информ</w:t>
      </w:r>
      <w:proofErr w:type="spellEnd"/>
      <w:r w:rsidRPr="00C3068A">
        <w:t xml:space="preserve">. – Режим </w:t>
      </w:r>
      <w:proofErr w:type="gramStart"/>
      <w:r w:rsidRPr="00C3068A">
        <w:t>доступа :</w:t>
      </w:r>
      <w:proofErr w:type="gramEnd"/>
      <w:r w:rsidRPr="00C3068A">
        <w:t xml:space="preserve"> www.liga.net.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Міжнародна</w:t>
      </w:r>
      <w:proofErr w:type="spellEnd"/>
      <w:r w:rsidRPr="00C3068A">
        <w:t xml:space="preserve"> </w:t>
      </w:r>
      <w:proofErr w:type="spellStart"/>
      <w:r w:rsidRPr="00C3068A">
        <w:t>торгова</w:t>
      </w:r>
      <w:proofErr w:type="spellEnd"/>
      <w:r w:rsidRPr="00C3068A">
        <w:t xml:space="preserve"> палата. – Режим </w:t>
      </w:r>
      <w:proofErr w:type="gramStart"/>
      <w:r w:rsidRPr="00C3068A">
        <w:t>доступу :</w:t>
      </w:r>
      <w:proofErr w:type="gramEnd"/>
      <w:r w:rsidRPr="00C3068A">
        <w:t xml:space="preserve"> www.iccwbo.org.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r w:rsidRPr="00C3068A">
        <w:t xml:space="preserve">Нормативные акты Украины. – Режим </w:t>
      </w:r>
      <w:proofErr w:type="gramStart"/>
      <w:r w:rsidRPr="00C3068A">
        <w:t>доступа :</w:t>
      </w:r>
      <w:proofErr w:type="gramEnd"/>
      <w:r w:rsidRPr="00C3068A">
        <w:t xml:space="preserve"> www.nau. kiev.ua.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r w:rsidRPr="00C3068A">
        <w:t xml:space="preserve">Право. Украина. – Режим </w:t>
      </w:r>
      <w:proofErr w:type="gramStart"/>
      <w:r w:rsidRPr="00C3068A">
        <w:t>доступа :</w:t>
      </w:r>
      <w:proofErr w:type="gramEnd"/>
      <w:r w:rsidRPr="00C3068A">
        <w:t xml:space="preserve"> www.legal.com.ua/cgibin/ </w:t>
      </w:r>
      <w:proofErr w:type="spellStart"/>
      <w:r w:rsidRPr="00C3068A">
        <w:t>matrix.cgi</w:t>
      </w:r>
      <w:proofErr w:type="spellEnd"/>
      <w:r w:rsidRPr="00C3068A">
        <w:t>/pravo.html.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Річні</w:t>
      </w:r>
      <w:proofErr w:type="spellEnd"/>
      <w:r w:rsidRPr="00C3068A">
        <w:t xml:space="preserve"> </w:t>
      </w:r>
      <w:proofErr w:type="spellStart"/>
      <w:r w:rsidRPr="00C3068A">
        <w:t>звіти</w:t>
      </w:r>
      <w:proofErr w:type="spellEnd"/>
      <w:r w:rsidRPr="00C3068A">
        <w:t xml:space="preserve"> </w:t>
      </w:r>
      <w:proofErr w:type="spellStart"/>
      <w:r w:rsidRPr="00C3068A">
        <w:t>суб'єктів</w:t>
      </w:r>
      <w:proofErr w:type="spellEnd"/>
      <w:r w:rsidRPr="00C3068A">
        <w:t xml:space="preserve"> </w:t>
      </w:r>
      <w:proofErr w:type="spellStart"/>
      <w:r w:rsidRPr="00C3068A">
        <w:t>господарювання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www.smida.gov.ua.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Світова</w:t>
      </w:r>
      <w:proofErr w:type="spellEnd"/>
      <w:r w:rsidRPr="00C3068A">
        <w:t xml:space="preserve"> </w:t>
      </w:r>
      <w:proofErr w:type="spellStart"/>
      <w:r w:rsidRPr="00C3068A">
        <w:t>організація</w:t>
      </w:r>
      <w:proofErr w:type="spellEnd"/>
      <w:r w:rsidRPr="00C3068A">
        <w:t xml:space="preserve"> </w:t>
      </w:r>
      <w:proofErr w:type="spellStart"/>
      <w:r w:rsidRPr="00C3068A">
        <w:t>торгівлі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www.wto.org.</w:t>
      </w:r>
    </w:p>
    <w:p w:rsidR="00C3068A" w:rsidRPr="00C3068A" w:rsidRDefault="00C3068A" w:rsidP="00C3068A">
      <w:pPr>
        <w:pStyle w:val="af1"/>
        <w:numPr>
          <w:ilvl w:val="0"/>
          <w:numId w:val="37"/>
        </w:numPr>
        <w:suppressAutoHyphens/>
        <w:jc w:val="both"/>
      </w:pPr>
      <w:proofErr w:type="spellStart"/>
      <w:r w:rsidRPr="00C3068A">
        <w:t>Статистична</w:t>
      </w:r>
      <w:proofErr w:type="spellEnd"/>
      <w:r w:rsidRPr="00C3068A">
        <w:t xml:space="preserve"> </w:t>
      </w:r>
      <w:proofErr w:type="spellStart"/>
      <w:r w:rsidRPr="00C3068A">
        <w:t>звітність</w:t>
      </w:r>
      <w:proofErr w:type="spellEnd"/>
      <w:r w:rsidRPr="00C3068A">
        <w:t xml:space="preserve"> </w:t>
      </w:r>
      <w:proofErr w:type="spellStart"/>
      <w:r w:rsidRPr="00C3068A">
        <w:t>емітентів</w:t>
      </w:r>
      <w:proofErr w:type="spellEnd"/>
      <w:r w:rsidRPr="00C3068A">
        <w:t xml:space="preserve"> </w:t>
      </w:r>
      <w:proofErr w:type="spellStart"/>
      <w:r w:rsidRPr="00C3068A">
        <w:t>України</w:t>
      </w:r>
      <w:proofErr w:type="spellEnd"/>
      <w:r w:rsidRPr="00C3068A">
        <w:t xml:space="preserve">. – Режим </w:t>
      </w:r>
      <w:proofErr w:type="gramStart"/>
      <w:r w:rsidRPr="00C3068A">
        <w:t>доступу :</w:t>
      </w:r>
      <w:proofErr w:type="gramEnd"/>
      <w:r w:rsidRPr="00C3068A">
        <w:t xml:space="preserve"> www.smida.gov.ua/</w:t>
      </w:r>
      <w:proofErr w:type="spellStart"/>
      <w:r w:rsidRPr="00C3068A">
        <w:t>db</w:t>
      </w:r>
      <w:proofErr w:type="spellEnd"/>
      <w:r w:rsidRPr="00C3068A">
        <w:t>/</w:t>
      </w:r>
      <w:proofErr w:type="spellStart"/>
      <w:r w:rsidRPr="00C3068A">
        <w:t>emitent</w:t>
      </w:r>
      <w:proofErr w:type="spellEnd"/>
      <w:r w:rsidRPr="00C3068A">
        <w:t>.</w:t>
      </w:r>
    </w:p>
    <w:p w:rsidR="007E4185" w:rsidRPr="00241277" w:rsidRDefault="007E4185" w:rsidP="007E4185">
      <w:pPr>
        <w:pStyle w:val="ae"/>
        <w:widowControl w:val="0"/>
        <w:numPr>
          <w:ilvl w:val="0"/>
          <w:numId w:val="35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7E4185" w:rsidRPr="00241277" w:rsidRDefault="007E4185" w:rsidP="007E4185">
      <w:pPr>
        <w:pStyle w:val="ae"/>
        <w:widowControl w:val="0"/>
        <w:tabs>
          <w:tab w:val="left" w:pos="782"/>
        </w:tabs>
        <w:suppressAutoHyphens w:val="0"/>
        <w:spacing w:after="0"/>
        <w:jc w:val="both"/>
        <w:rPr>
          <w:sz w:val="28"/>
          <w:szCs w:val="28"/>
          <w:lang w:val="ru-RU"/>
        </w:rPr>
      </w:pPr>
    </w:p>
    <w:p w:rsidR="007E4185" w:rsidRPr="00241277" w:rsidRDefault="007E4185" w:rsidP="007E4185">
      <w:pPr>
        <w:jc w:val="both"/>
        <w:rPr>
          <w:sz w:val="28"/>
          <w:szCs w:val="28"/>
          <w:lang w:val="ru-RU"/>
        </w:rPr>
      </w:pPr>
    </w:p>
    <w:p w:rsidR="007E4185" w:rsidRPr="00241277" w:rsidRDefault="007E4185" w:rsidP="007E4185">
      <w:pPr>
        <w:rPr>
          <w:sz w:val="28"/>
          <w:szCs w:val="28"/>
        </w:rPr>
      </w:pPr>
    </w:p>
    <w:p w:rsidR="007E4185" w:rsidRPr="00241277" w:rsidRDefault="007E4185" w:rsidP="007E4185">
      <w:pPr>
        <w:rPr>
          <w:sz w:val="28"/>
          <w:szCs w:val="28"/>
        </w:rPr>
      </w:pPr>
    </w:p>
    <w:sectPr w:rsidR="007E4185" w:rsidRPr="0024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C263DAC"/>
    <w:multiLevelType w:val="hybridMultilevel"/>
    <w:tmpl w:val="1FD23CBC"/>
    <w:lvl w:ilvl="0" w:tplc="0E74F8DE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0EFB67B9"/>
    <w:multiLevelType w:val="hybridMultilevel"/>
    <w:tmpl w:val="EEBC22BC"/>
    <w:lvl w:ilvl="0" w:tplc="3AA2CD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37CD"/>
    <w:multiLevelType w:val="hybridMultilevel"/>
    <w:tmpl w:val="FCF6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57254"/>
    <w:multiLevelType w:val="hybridMultilevel"/>
    <w:tmpl w:val="D4A8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7F1C"/>
    <w:multiLevelType w:val="hybridMultilevel"/>
    <w:tmpl w:val="30E2A3FA"/>
    <w:lvl w:ilvl="0" w:tplc="3404DF5A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C68BF"/>
    <w:multiLevelType w:val="hybridMultilevel"/>
    <w:tmpl w:val="7F22A5BE"/>
    <w:lvl w:ilvl="0" w:tplc="FD02DA0A">
      <w:start w:val="1"/>
      <w:numFmt w:val="decimal"/>
      <w:lvlText w:val="%1."/>
      <w:lvlJc w:val="left"/>
      <w:pPr>
        <w:ind w:left="112" w:hanging="38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53287500">
      <w:start w:val="1"/>
      <w:numFmt w:val="bullet"/>
      <w:lvlText w:val="•"/>
      <w:lvlJc w:val="left"/>
      <w:pPr>
        <w:ind w:left="794" w:hanging="387"/>
      </w:pPr>
    </w:lvl>
    <w:lvl w:ilvl="2" w:tplc="F8D48C20">
      <w:start w:val="1"/>
      <w:numFmt w:val="bullet"/>
      <w:lvlText w:val="•"/>
      <w:lvlJc w:val="left"/>
      <w:pPr>
        <w:ind w:left="1477" w:hanging="387"/>
      </w:pPr>
    </w:lvl>
    <w:lvl w:ilvl="3" w:tplc="4E463A9E">
      <w:start w:val="1"/>
      <w:numFmt w:val="bullet"/>
      <w:lvlText w:val="•"/>
      <w:lvlJc w:val="left"/>
      <w:pPr>
        <w:ind w:left="2160" w:hanging="387"/>
      </w:pPr>
    </w:lvl>
    <w:lvl w:ilvl="4" w:tplc="346A1AD6">
      <w:start w:val="1"/>
      <w:numFmt w:val="bullet"/>
      <w:lvlText w:val="•"/>
      <w:lvlJc w:val="left"/>
      <w:pPr>
        <w:ind w:left="2843" w:hanging="387"/>
      </w:pPr>
    </w:lvl>
    <w:lvl w:ilvl="5" w:tplc="CC72E96C">
      <w:start w:val="1"/>
      <w:numFmt w:val="bullet"/>
      <w:lvlText w:val="•"/>
      <w:lvlJc w:val="left"/>
      <w:pPr>
        <w:ind w:left="3526" w:hanging="387"/>
      </w:pPr>
    </w:lvl>
    <w:lvl w:ilvl="6" w:tplc="84BEFA20">
      <w:start w:val="1"/>
      <w:numFmt w:val="bullet"/>
      <w:lvlText w:val="•"/>
      <w:lvlJc w:val="left"/>
      <w:pPr>
        <w:ind w:left="4208" w:hanging="387"/>
      </w:pPr>
    </w:lvl>
    <w:lvl w:ilvl="7" w:tplc="215077CA">
      <w:start w:val="1"/>
      <w:numFmt w:val="bullet"/>
      <w:lvlText w:val="•"/>
      <w:lvlJc w:val="left"/>
      <w:pPr>
        <w:ind w:left="4891" w:hanging="387"/>
      </w:pPr>
    </w:lvl>
    <w:lvl w:ilvl="8" w:tplc="DE26F148">
      <w:start w:val="1"/>
      <w:numFmt w:val="bullet"/>
      <w:lvlText w:val="•"/>
      <w:lvlJc w:val="left"/>
      <w:pPr>
        <w:ind w:left="5574" w:hanging="387"/>
      </w:pPr>
    </w:lvl>
  </w:abstractNum>
  <w:abstractNum w:abstractNumId="8" w15:restartNumberingAfterBreak="0">
    <w:nsid w:val="4E107AB6"/>
    <w:multiLevelType w:val="hybridMultilevel"/>
    <w:tmpl w:val="7F4C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D63B5"/>
    <w:multiLevelType w:val="hybridMultilevel"/>
    <w:tmpl w:val="CCF69C26"/>
    <w:lvl w:ilvl="0" w:tplc="80722BB4">
      <w:start w:val="1"/>
      <w:numFmt w:val="bullet"/>
      <w:lvlText w:val=""/>
      <w:lvlJc w:val="left"/>
      <w:pPr>
        <w:ind w:left="1276" w:hanging="360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507F66CC"/>
    <w:multiLevelType w:val="hybridMultilevel"/>
    <w:tmpl w:val="D25EE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25047"/>
    <w:multiLevelType w:val="hybridMultilevel"/>
    <w:tmpl w:val="272E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91000"/>
    <w:multiLevelType w:val="hybridMultilevel"/>
    <w:tmpl w:val="F49CC8B4"/>
    <w:lvl w:ilvl="0" w:tplc="3AA2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32C4E"/>
    <w:multiLevelType w:val="hybridMultilevel"/>
    <w:tmpl w:val="16B0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1401A8"/>
    <w:multiLevelType w:val="hybridMultilevel"/>
    <w:tmpl w:val="7916D9B2"/>
    <w:lvl w:ilvl="0" w:tplc="01D8FC66">
      <w:start w:val="7"/>
      <w:numFmt w:val="decimal"/>
      <w:pStyle w:val="1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pStyle w:val="7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4B1352"/>
    <w:multiLevelType w:val="hybridMultilevel"/>
    <w:tmpl w:val="3D9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D783C"/>
    <w:multiLevelType w:val="hybridMultilevel"/>
    <w:tmpl w:val="7B4A4BE8"/>
    <w:lvl w:ilvl="0" w:tplc="F080070A">
      <w:start w:val="5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A351DF5"/>
    <w:multiLevelType w:val="hybridMultilevel"/>
    <w:tmpl w:val="CAF0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64A70"/>
    <w:multiLevelType w:val="hybridMultilevel"/>
    <w:tmpl w:val="85D0F7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9"/>
  </w:num>
  <w:num w:numId="6">
    <w:abstractNumId w:val="13"/>
  </w:num>
  <w:num w:numId="7">
    <w:abstractNumId w:val="13"/>
  </w:num>
  <w:num w:numId="8">
    <w:abstractNumId w:val="2"/>
  </w:num>
  <w:num w:numId="9">
    <w:abstractNumId w:val="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</w:num>
  <w:num w:numId="26">
    <w:abstractNumId w:val="11"/>
  </w:num>
  <w:num w:numId="27">
    <w:abstractNumId w:val="11"/>
  </w:num>
  <w:num w:numId="28">
    <w:abstractNumId w:val="3"/>
  </w:num>
  <w:num w:numId="29">
    <w:abstractNumId w:val="3"/>
  </w:num>
  <w:num w:numId="30">
    <w:abstractNumId w:val="18"/>
  </w:num>
  <w:num w:numId="31">
    <w:abstractNumId w:val="18"/>
  </w:num>
  <w:num w:numId="32">
    <w:abstractNumId w:val="6"/>
  </w:num>
  <w:num w:numId="3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17"/>
    <w:rsid w:val="00061B8D"/>
    <w:rsid w:val="00146998"/>
    <w:rsid w:val="00241277"/>
    <w:rsid w:val="0030514F"/>
    <w:rsid w:val="0033721C"/>
    <w:rsid w:val="00397DB4"/>
    <w:rsid w:val="00417417"/>
    <w:rsid w:val="005C7427"/>
    <w:rsid w:val="006D79DE"/>
    <w:rsid w:val="006E6C60"/>
    <w:rsid w:val="007A5917"/>
    <w:rsid w:val="007E2251"/>
    <w:rsid w:val="007E4185"/>
    <w:rsid w:val="009E6B54"/>
    <w:rsid w:val="00C3068A"/>
    <w:rsid w:val="00C4673E"/>
    <w:rsid w:val="00C66A04"/>
    <w:rsid w:val="00C77124"/>
    <w:rsid w:val="00C90A8C"/>
    <w:rsid w:val="00CA1877"/>
    <w:rsid w:val="00DB4A16"/>
    <w:rsid w:val="00F07330"/>
    <w:rsid w:val="00F7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B706B-EA19-4F82-A175-31035E2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E4185"/>
    <w:pPr>
      <w:keepNext/>
      <w:numPr>
        <w:numId w:val="2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E41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B54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7E4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E41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7E41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E4185"/>
    <w:pPr>
      <w:keepNext/>
      <w:numPr>
        <w:ilvl w:val="6"/>
        <w:numId w:val="2"/>
      </w:numPr>
      <w:ind w:left="1320" w:firstLine="0"/>
      <w:jc w:val="center"/>
      <w:outlineLvl w:val="6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7E41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6B54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9E6B54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9E6B54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20">
    <w:name w:val="Заголовок 2 Знак"/>
    <w:basedOn w:val="a0"/>
    <w:link w:val="2"/>
    <w:semiHidden/>
    <w:rsid w:val="007E41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ar-SA"/>
    </w:rPr>
  </w:style>
  <w:style w:type="character" w:customStyle="1" w:styleId="40">
    <w:name w:val="Заголовок 4 Знак"/>
    <w:basedOn w:val="a0"/>
    <w:link w:val="4"/>
    <w:rsid w:val="007E41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semiHidden/>
    <w:rsid w:val="007E41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semiHidden/>
    <w:rsid w:val="007E41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7E4185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semiHidden/>
    <w:rsid w:val="007E4185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customStyle="1" w:styleId="90">
    <w:name w:val="Заголовок 9 Знак"/>
    <w:basedOn w:val="a0"/>
    <w:link w:val="9"/>
    <w:semiHidden/>
    <w:rsid w:val="007E4185"/>
    <w:rPr>
      <w:rFonts w:ascii="Cambria" w:eastAsia="Times New Roman" w:hAnsi="Cambria" w:cs="Times New Roman"/>
      <w:lang w:val="uk-UA" w:eastAsia="ar-SA"/>
    </w:rPr>
  </w:style>
  <w:style w:type="character" w:styleId="a5">
    <w:name w:val="Hyperlink"/>
    <w:semiHidden/>
    <w:unhideWhenUsed/>
    <w:rsid w:val="007E41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E4185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E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7E4185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7">
    <w:name w:val="Normal (Web)"/>
    <w:basedOn w:val="a"/>
    <w:semiHidden/>
    <w:unhideWhenUsed/>
    <w:rsid w:val="007E418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21">
    <w:name w:val="toc 2"/>
    <w:basedOn w:val="a"/>
    <w:next w:val="a"/>
    <w:autoRedefine/>
    <w:semiHidden/>
    <w:unhideWhenUsed/>
    <w:rsid w:val="007E4185"/>
    <w:pPr>
      <w:tabs>
        <w:tab w:val="right" w:leader="dot" w:pos="8462"/>
      </w:tabs>
      <w:suppressAutoHyphens w:val="0"/>
      <w:ind w:firstLine="540"/>
      <w:jc w:val="both"/>
    </w:pPr>
    <w:rPr>
      <w:rFonts w:eastAsia="Microsoft Sans Serif"/>
      <w:sz w:val="28"/>
      <w:szCs w:val="28"/>
      <w:lang w:eastAsia="uk-UA"/>
    </w:rPr>
  </w:style>
  <w:style w:type="paragraph" w:styleId="a8">
    <w:name w:val="header"/>
    <w:basedOn w:val="a"/>
    <w:link w:val="a9"/>
    <w:semiHidden/>
    <w:unhideWhenUsed/>
    <w:rsid w:val="007E41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7E41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footer"/>
    <w:basedOn w:val="a"/>
    <w:link w:val="ab"/>
    <w:semiHidden/>
    <w:unhideWhenUsed/>
    <w:rsid w:val="007E418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Нижний колонтитул Знак"/>
    <w:basedOn w:val="a0"/>
    <w:link w:val="aa"/>
    <w:semiHidden/>
    <w:rsid w:val="007E4185"/>
    <w:rPr>
      <w:rFonts w:ascii="Calibri" w:eastAsia="Calibri" w:hAnsi="Calibri" w:cs="Times New Roman"/>
    </w:rPr>
  </w:style>
  <w:style w:type="paragraph" w:styleId="22">
    <w:name w:val="List 2"/>
    <w:basedOn w:val="a"/>
    <w:semiHidden/>
    <w:unhideWhenUsed/>
    <w:rsid w:val="007E4185"/>
    <w:pPr>
      <w:widowControl w:val="0"/>
      <w:suppressAutoHyphens w:val="0"/>
      <w:ind w:left="566" w:hanging="283"/>
    </w:pPr>
    <w:rPr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E4185"/>
    <w:pPr>
      <w:suppressAutoHyphens w:val="0"/>
      <w:jc w:val="center"/>
    </w:pPr>
    <w:rPr>
      <w:sz w:val="28"/>
      <w:lang w:eastAsia="ru-RU"/>
    </w:rPr>
  </w:style>
  <w:style w:type="character" w:customStyle="1" w:styleId="ad">
    <w:name w:val="Название Знак"/>
    <w:basedOn w:val="a0"/>
    <w:link w:val="ac"/>
    <w:rsid w:val="007E41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ody Text"/>
    <w:basedOn w:val="a"/>
    <w:link w:val="af"/>
    <w:semiHidden/>
    <w:unhideWhenUsed/>
    <w:rsid w:val="007E418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E41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3">
    <w:name w:val="Body Text 2"/>
    <w:basedOn w:val="a"/>
    <w:link w:val="24"/>
    <w:semiHidden/>
    <w:unhideWhenUsed/>
    <w:rsid w:val="007E41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7E41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1">
    <w:name w:val="Body Text 3"/>
    <w:basedOn w:val="a"/>
    <w:link w:val="32"/>
    <w:semiHidden/>
    <w:unhideWhenUsed/>
    <w:rsid w:val="007E4185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semiHidden/>
    <w:rsid w:val="007E418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7E418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7E4185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af0">
    <w:name w:val="Block Text"/>
    <w:basedOn w:val="a"/>
    <w:semiHidden/>
    <w:unhideWhenUsed/>
    <w:rsid w:val="007E4185"/>
    <w:pPr>
      <w:shd w:val="clear" w:color="auto" w:fill="FFFFFF"/>
      <w:suppressAutoHyphens w:val="0"/>
      <w:spacing w:line="360" w:lineRule="auto"/>
      <w:ind w:left="7" w:right="5" w:firstLine="713"/>
      <w:jc w:val="both"/>
    </w:pPr>
    <w:rPr>
      <w:color w:val="000000"/>
      <w:spacing w:val="-2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7E4185"/>
    <w:pPr>
      <w:suppressAutoHyphens w:val="0"/>
      <w:ind w:left="720" w:hanging="357"/>
      <w:contextualSpacing/>
    </w:pPr>
    <w:rPr>
      <w:rFonts w:eastAsia="Calibri"/>
      <w:lang w:val="ru-RU" w:eastAsia="en-US"/>
    </w:rPr>
  </w:style>
  <w:style w:type="paragraph" w:customStyle="1" w:styleId="Default">
    <w:name w:val="Default"/>
    <w:rsid w:val="007E4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7E418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style37">
    <w:name w:val="&quot;style37&quot;"/>
    <w:basedOn w:val="a"/>
    <w:rsid w:val="007E4185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25">
    <w:name w:val="Основной текст (2)_"/>
    <w:link w:val="26"/>
    <w:locked/>
    <w:rsid w:val="007E4185"/>
    <w:rPr>
      <w:b/>
      <w:bCs/>
      <w:sz w:val="33"/>
      <w:szCs w:val="3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4185"/>
    <w:pPr>
      <w:shd w:val="clear" w:color="auto" w:fill="FFFFFF"/>
      <w:suppressAutoHyphens w:val="0"/>
      <w:spacing w:after="480" w:line="398" w:lineRule="exact"/>
    </w:pPr>
    <w:rPr>
      <w:rFonts w:asciiTheme="minorHAnsi" w:eastAsiaTheme="minorHAnsi" w:hAnsiTheme="minorHAnsi" w:cstheme="minorBidi"/>
      <w:b/>
      <w:bCs/>
      <w:sz w:val="33"/>
      <w:szCs w:val="33"/>
      <w:lang w:val="ru-RU" w:eastAsia="en-US"/>
    </w:rPr>
  </w:style>
  <w:style w:type="character" w:customStyle="1" w:styleId="27">
    <w:name w:val="Заголовок №2_"/>
    <w:link w:val="28"/>
    <w:locked/>
    <w:rsid w:val="007E4185"/>
    <w:rPr>
      <w:b/>
      <w:bCs/>
      <w:sz w:val="19"/>
      <w:szCs w:val="19"/>
      <w:shd w:val="clear" w:color="auto" w:fill="FFFFFF"/>
    </w:rPr>
  </w:style>
  <w:style w:type="paragraph" w:customStyle="1" w:styleId="28">
    <w:name w:val="Заголовок №2"/>
    <w:basedOn w:val="a"/>
    <w:link w:val="27"/>
    <w:rsid w:val="007E4185"/>
    <w:pPr>
      <w:shd w:val="clear" w:color="auto" w:fill="FFFFFF"/>
      <w:suppressAutoHyphens w:val="0"/>
      <w:spacing w:before="180" w:after="18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19"/>
      <w:szCs w:val="19"/>
      <w:lang w:val="ru-RU" w:eastAsia="en-US"/>
    </w:rPr>
  </w:style>
  <w:style w:type="character" w:customStyle="1" w:styleId="29">
    <w:name w:val="Подпись к таблице (2)_"/>
    <w:link w:val="2a"/>
    <w:locked/>
    <w:rsid w:val="007E4185"/>
    <w:rPr>
      <w:rFonts w:ascii="Arial" w:hAnsi="Arial" w:cs="Arial"/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7E4185"/>
    <w:pPr>
      <w:shd w:val="clear" w:color="auto" w:fill="FFFFFF"/>
      <w:suppressAutoHyphens w:val="0"/>
      <w:spacing w:line="322" w:lineRule="exact"/>
    </w:pPr>
    <w:rPr>
      <w:rFonts w:ascii="Arial" w:eastAsiaTheme="minorHAnsi" w:hAnsi="Arial" w:cs="Arial"/>
      <w:b/>
      <w:bCs/>
      <w:i/>
      <w:iCs/>
      <w:sz w:val="27"/>
      <w:szCs w:val="27"/>
      <w:lang w:val="ru-RU" w:eastAsia="en-US"/>
    </w:rPr>
  </w:style>
  <w:style w:type="paragraph" w:customStyle="1" w:styleId="310">
    <w:name w:val="Основной текст с отступом 31"/>
    <w:basedOn w:val="a"/>
    <w:rsid w:val="007E4185"/>
    <w:pPr>
      <w:suppressAutoHyphens w:val="0"/>
      <w:overflowPunct w:val="0"/>
      <w:autoSpaceDE w:val="0"/>
      <w:autoSpaceDN w:val="0"/>
      <w:adjustRightInd w:val="0"/>
      <w:ind w:left="405"/>
      <w:jc w:val="both"/>
    </w:pPr>
    <w:rPr>
      <w:sz w:val="28"/>
      <w:szCs w:val="20"/>
      <w:lang w:eastAsia="ru-RU"/>
    </w:rPr>
  </w:style>
  <w:style w:type="paragraph" w:customStyle="1" w:styleId="71">
    <w:name w:val="Основной текст (7)1"/>
    <w:basedOn w:val="a"/>
    <w:rsid w:val="007E4185"/>
    <w:pPr>
      <w:shd w:val="clear" w:color="auto" w:fill="FFFFFF"/>
      <w:suppressAutoHyphens w:val="0"/>
      <w:spacing w:after="480" w:line="288" w:lineRule="exact"/>
      <w:ind w:hanging="560"/>
      <w:jc w:val="center"/>
    </w:pPr>
    <w:rPr>
      <w:lang w:val="ru-RU" w:eastAsia="ru-RU"/>
    </w:rPr>
  </w:style>
  <w:style w:type="character" w:customStyle="1" w:styleId="8">
    <w:name w:val="Заголовок №8_"/>
    <w:link w:val="81"/>
    <w:locked/>
    <w:rsid w:val="007E4185"/>
    <w:rPr>
      <w:rFonts w:ascii="Arial" w:hAnsi="Arial" w:cs="Arial"/>
      <w:sz w:val="31"/>
      <w:szCs w:val="31"/>
      <w:shd w:val="clear" w:color="auto" w:fill="FFFFFF"/>
    </w:rPr>
  </w:style>
  <w:style w:type="paragraph" w:customStyle="1" w:styleId="81">
    <w:name w:val="Заголовок №81"/>
    <w:basedOn w:val="a"/>
    <w:link w:val="8"/>
    <w:rsid w:val="007E4185"/>
    <w:pPr>
      <w:shd w:val="clear" w:color="auto" w:fill="FFFFFF"/>
      <w:suppressAutoHyphens w:val="0"/>
      <w:spacing w:before="300" w:after="300" w:line="240" w:lineRule="atLeast"/>
      <w:jc w:val="both"/>
      <w:outlineLvl w:val="7"/>
    </w:pPr>
    <w:rPr>
      <w:rFonts w:ascii="Arial" w:eastAsiaTheme="minorHAnsi" w:hAnsi="Arial" w:cs="Arial"/>
      <w:sz w:val="31"/>
      <w:szCs w:val="31"/>
      <w:lang w:val="ru-RU" w:eastAsia="en-US"/>
    </w:rPr>
  </w:style>
  <w:style w:type="character" w:customStyle="1" w:styleId="19">
    <w:name w:val="Основной текст (19)_"/>
    <w:link w:val="190"/>
    <w:locked/>
    <w:rsid w:val="007E4185"/>
    <w:rPr>
      <w:rFonts w:ascii="Arial" w:hAnsi="Arial" w:cs="Arial"/>
      <w:sz w:val="26"/>
      <w:szCs w:val="26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E4185"/>
    <w:pPr>
      <w:shd w:val="clear" w:color="auto" w:fill="FFFFFF"/>
      <w:suppressAutoHyphens w:val="0"/>
      <w:spacing w:after="60" w:line="278" w:lineRule="exact"/>
      <w:jc w:val="both"/>
    </w:pPr>
    <w:rPr>
      <w:rFonts w:ascii="Arial" w:eastAsiaTheme="minorHAnsi" w:hAnsi="Arial" w:cs="Arial"/>
      <w:sz w:val="26"/>
      <w:szCs w:val="26"/>
      <w:lang w:val="ru-RU" w:eastAsia="en-US"/>
    </w:rPr>
  </w:style>
  <w:style w:type="character" w:customStyle="1" w:styleId="72">
    <w:name w:val="Заголовок №7 (2)_"/>
    <w:link w:val="721"/>
    <w:locked/>
    <w:rsid w:val="007E4185"/>
    <w:rPr>
      <w:sz w:val="41"/>
      <w:szCs w:val="41"/>
      <w:shd w:val="clear" w:color="auto" w:fill="FFFFFF"/>
    </w:rPr>
  </w:style>
  <w:style w:type="paragraph" w:customStyle="1" w:styleId="721">
    <w:name w:val="Заголовок №7 (2)1"/>
    <w:basedOn w:val="a"/>
    <w:link w:val="72"/>
    <w:rsid w:val="007E4185"/>
    <w:pPr>
      <w:shd w:val="clear" w:color="auto" w:fill="FFFFFF"/>
      <w:suppressAutoHyphens w:val="0"/>
      <w:spacing w:before="600" w:after="360" w:line="240" w:lineRule="atLeast"/>
      <w:jc w:val="both"/>
      <w:outlineLvl w:val="6"/>
    </w:pPr>
    <w:rPr>
      <w:rFonts w:asciiTheme="minorHAnsi" w:eastAsiaTheme="minorHAnsi" w:hAnsiTheme="minorHAnsi" w:cstheme="minorBidi"/>
      <w:sz w:val="41"/>
      <w:szCs w:val="41"/>
      <w:lang w:val="ru-RU" w:eastAsia="en-US"/>
    </w:rPr>
  </w:style>
  <w:style w:type="character" w:customStyle="1" w:styleId="af2">
    <w:name w:val="Основной текст_"/>
    <w:link w:val="35"/>
    <w:locked/>
    <w:rsid w:val="007E4185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2"/>
    <w:rsid w:val="007E4185"/>
    <w:pPr>
      <w:shd w:val="clear" w:color="auto" w:fill="FFFFFF"/>
      <w:suppressAutoHyphens w:val="0"/>
      <w:spacing w:after="3120" w:line="480" w:lineRule="exact"/>
      <w:ind w:hanging="1980"/>
      <w:jc w:val="center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customStyle="1" w:styleId="210">
    <w:name w:val="Основной текст с отступом 21"/>
    <w:basedOn w:val="a"/>
    <w:rsid w:val="007E4185"/>
    <w:pPr>
      <w:widowControl w:val="0"/>
      <w:suppressAutoHyphens w:val="0"/>
      <w:spacing w:line="48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BlockQuotation">
    <w:name w:val="Block Quotation"/>
    <w:basedOn w:val="a"/>
    <w:rsid w:val="007E4185"/>
    <w:pPr>
      <w:widowControl w:val="0"/>
      <w:suppressAutoHyphens w:val="0"/>
      <w:spacing w:line="360" w:lineRule="auto"/>
      <w:ind w:left="-113" w:right="-1332" w:firstLine="680"/>
    </w:pPr>
    <w:rPr>
      <w:szCs w:val="20"/>
      <w:lang w:eastAsia="ru-RU"/>
    </w:rPr>
  </w:style>
  <w:style w:type="paragraph" w:customStyle="1" w:styleId="211">
    <w:name w:val="Основной текст 21"/>
    <w:basedOn w:val="a"/>
    <w:rsid w:val="007E4185"/>
    <w:pPr>
      <w:widowControl w:val="0"/>
      <w:suppressAutoHyphens w:val="0"/>
      <w:spacing w:line="480" w:lineRule="auto"/>
      <w:ind w:right="-425"/>
    </w:pPr>
    <w:rPr>
      <w:sz w:val="28"/>
      <w:szCs w:val="20"/>
      <w:lang w:eastAsia="ru-RU"/>
    </w:rPr>
  </w:style>
  <w:style w:type="character" w:customStyle="1" w:styleId="mw-headline">
    <w:name w:val="mw-headline"/>
    <w:basedOn w:val="a0"/>
    <w:rsid w:val="007E4185"/>
  </w:style>
  <w:style w:type="character" w:customStyle="1" w:styleId="hps">
    <w:name w:val="hps"/>
    <w:basedOn w:val="a0"/>
    <w:rsid w:val="007E4185"/>
  </w:style>
  <w:style w:type="character" w:customStyle="1" w:styleId="Arial1">
    <w:name w:val="Основной текст + Arial1"/>
    <w:aliases w:val="8,5 pt2,Основной текст + Tahoma1,81,Интервал 1 pt1,Основной текст (3) + Arial Black1,7,Заголовок №2 (2) + Times New Roman,13,Не полужирный1,Оглавление (3) + 11,Оглавление (2) + 11 pt1"/>
    <w:rsid w:val="007E4185"/>
    <w:rPr>
      <w:rFonts w:ascii="Arial" w:hAnsi="Arial" w:cs="Arial" w:hint="default"/>
      <w:spacing w:val="-10"/>
      <w:sz w:val="17"/>
      <w:szCs w:val="17"/>
      <w:lang w:val="uk-UA" w:eastAsia="ar-SA" w:bidi="ar-SA"/>
    </w:rPr>
  </w:style>
  <w:style w:type="character" w:customStyle="1" w:styleId="1pt">
    <w:name w:val="Основной текст + Интервал 1 pt"/>
    <w:rsid w:val="007E4185"/>
    <w:rPr>
      <w:snapToGrid w:val="0"/>
      <w:spacing w:val="20"/>
      <w:sz w:val="28"/>
      <w:szCs w:val="23"/>
      <w:lang w:val="ru-RU" w:eastAsia="ru-RU" w:bidi="ar-SA"/>
    </w:rPr>
  </w:style>
  <w:style w:type="character" w:customStyle="1" w:styleId="1pt2">
    <w:name w:val="Основной текст + Интервал 1 pt2"/>
    <w:rsid w:val="007E4185"/>
    <w:rPr>
      <w:rFonts w:ascii="Times New Roman" w:hAnsi="Times New Roman" w:cs="Times New Roman" w:hint="default"/>
      <w:snapToGrid w:val="0"/>
      <w:spacing w:val="30"/>
      <w:sz w:val="27"/>
      <w:szCs w:val="27"/>
      <w:lang w:val="ru-RU" w:eastAsia="ru-RU" w:bidi="ar-SA"/>
    </w:rPr>
  </w:style>
  <w:style w:type="character" w:customStyle="1" w:styleId="413pt">
    <w:name w:val="Заголовок №4 + 13 pt"/>
    <w:rsid w:val="007E41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1">
    <w:name w:val="Основной текст + Полужирный1"/>
    <w:aliases w:val="Интервал 0 pt3"/>
    <w:rsid w:val="007E4185"/>
    <w:rPr>
      <w:b/>
      <w:bCs/>
      <w:lang w:bidi="ar-SA"/>
    </w:rPr>
  </w:style>
  <w:style w:type="character" w:customStyle="1" w:styleId="9pt4">
    <w:name w:val="Основной текст + 9 pt4"/>
    <w:aliases w:val="Полужирный4"/>
    <w:rsid w:val="007E4185"/>
    <w:rPr>
      <w:b/>
      <w:bCs/>
      <w:sz w:val="18"/>
      <w:szCs w:val="18"/>
      <w:lang w:bidi="ar-SA"/>
    </w:rPr>
  </w:style>
  <w:style w:type="character" w:customStyle="1" w:styleId="51">
    <w:name w:val="Основной текст (5) + Полужирный"/>
    <w:rsid w:val="007E4185"/>
    <w:rPr>
      <w:b/>
      <w:bCs/>
      <w:sz w:val="18"/>
      <w:szCs w:val="18"/>
      <w:shd w:val="clear" w:color="auto" w:fill="FFFFFF"/>
    </w:rPr>
  </w:style>
  <w:style w:type="character" w:customStyle="1" w:styleId="80">
    <w:name w:val="Заголовок №8"/>
    <w:basedOn w:val="8"/>
    <w:rsid w:val="007E4185"/>
    <w:rPr>
      <w:rFonts w:ascii="Arial" w:hAnsi="Arial" w:cs="Arial"/>
      <w:sz w:val="31"/>
      <w:szCs w:val="31"/>
      <w:shd w:val="clear" w:color="auto" w:fill="FFFFFF"/>
    </w:rPr>
  </w:style>
  <w:style w:type="character" w:customStyle="1" w:styleId="720">
    <w:name w:val="Заголовок №7 (2)"/>
    <w:basedOn w:val="72"/>
    <w:rsid w:val="007E4185"/>
    <w:rPr>
      <w:sz w:val="41"/>
      <w:szCs w:val="41"/>
      <w:shd w:val="clear" w:color="auto" w:fill="FFFFFF"/>
    </w:rPr>
  </w:style>
  <w:style w:type="character" w:customStyle="1" w:styleId="76">
    <w:name w:val="Основной текст (7)6"/>
    <w:rsid w:val="007E4185"/>
    <w:rPr>
      <w:sz w:val="24"/>
      <w:szCs w:val="24"/>
      <w:lang w:bidi="ar-SA"/>
    </w:rPr>
  </w:style>
  <w:style w:type="character" w:customStyle="1" w:styleId="232">
    <w:name w:val="Основной текст (23)2"/>
    <w:rsid w:val="007E4185"/>
    <w:rPr>
      <w:sz w:val="41"/>
      <w:szCs w:val="41"/>
      <w:lang w:bidi="ar-SA"/>
    </w:rPr>
  </w:style>
  <w:style w:type="character" w:customStyle="1" w:styleId="80pt">
    <w:name w:val="Заголовок №8 + Интервал 0 pt"/>
    <w:rsid w:val="007E4185"/>
    <w:rPr>
      <w:rFonts w:ascii="Arial" w:hAnsi="Arial" w:cs="Arial" w:hint="default"/>
      <w:spacing w:val="-10"/>
      <w:sz w:val="31"/>
      <w:szCs w:val="31"/>
      <w:shd w:val="clear" w:color="auto" w:fill="FFFFFF"/>
    </w:rPr>
  </w:style>
  <w:style w:type="character" w:customStyle="1" w:styleId="62-1pt">
    <w:name w:val="Заголовок №6 (2) + Интервал -1 pt"/>
    <w:rsid w:val="007E4185"/>
    <w:rPr>
      <w:rFonts w:ascii="Arial" w:hAnsi="Arial" w:cs="Arial" w:hint="default"/>
      <w:b/>
      <w:bCs/>
      <w:spacing w:val="-20"/>
      <w:sz w:val="35"/>
      <w:szCs w:val="35"/>
      <w:shd w:val="clear" w:color="auto" w:fill="FFFFFF"/>
    </w:rPr>
  </w:style>
  <w:style w:type="character" w:customStyle="1" w:styleId="220">
    <w:name w:val="Заголовок №2 (2)"/>
    <w:rsid w:val="007E41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82">
    <w:name w:val="Основной текст (8)"/>
    <w:rsid w:val="007E41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pple-converted-space">
    <w:name w:val="apple-converted-space"/>
    <w:basedOn w:val="a0"/>
    <w:rsid w:val="007E4185"/>
  </w:style>
  <w:style w:type="character" w:customStyle="1" w:styleId="12">
    <w:name w:val="Основной текст1"/>
    <w:basedOn w:val="af2"/>
    <w:rsid w:val="007E4185"/>
    <w:rPr>
      <w:sz w:val="27"/>
      <w:szCs w:val="27"/>
      <w:shd w:val="clear" w:color="auto" w:fill="FFFFFF"/>
    </w:rPr>
  </w:style>
  <w:style w:type="character" w:customStyle="1" w:styleId="41">
    <w:name w:val="Заголовок №4"/>
    <w:rsid w:val="007E41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3313pt">
    <w:name w:val="Заголовок №3 (3) + 13 pt"/>
    <w:rsid w:val="007E41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1">
    <w:name w:val="Font Style11"/>
    <w:uiPriority w:val="99"/>
    <w:rsid w:val="007E4185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1"/>
    <w:rsid w:val="007E41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.umn.edu/opentextbooks/textbooks/financial-management-for-small-businesses-financial-statements-present-value-mod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2021-09-26T12:15:00Z</dcterms:created>
  <dcterms:modified xsi:type="dcterms:W3CDTF">2021-09-26T17:39:00Z</dcterms:modified>
</cp:coreProperties>
</file>