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D" w:rsidRDefault="00F1777D" w:rsidP="00F1777D">
      <w:pPr>
        <w:pStyle w:val="1"/>
        <w:spacing w:before="208"/>
        <w:ind w:left="1733" w:right="1772"/>
        <w:jc w:val="center"/>
      </w:pPr>
      <w:r w:rsidRPr="00F1777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6"/>
        </w:rPr>
        <w:t xml:space="preserve"> </w:t>
      </w:r>
      <w:r w:rsidRPr="00F177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bookmarkStart w:id="0" w:name="_GoBack"/>
      <w:bookmarkEnd w:id="0"/>
      <w:r w:rsidRPr="00F177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pacing w:val="-6"/>
        </w:rPr>
        <w:t xml:space="preserve"> </w:t>
      </w:r>
      <w:r w:rsidRPr="00F1777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КЕРІВНИЦТВО</w:t>
      </w:r>
      <w:r>
        <w:rPr>
          <w:spacing w:val="-6"/>
        </w:rPr>
        <w:t xml:space="preserve"> </w:t>
      </w:r>
      <w:r w:rsidRPr="00F1777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</w:t>
      </w:r>
      <w:r>
        <w:rPr>
          <w:spacing w:val="-3"/>
        </w:rPr>
        <w:t xml:space="preserve"> </w:t>
      </w:r>
      <w:r w:rsidRPr="00F1777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ЛІДЕРСТВО</w:t>
      </w:r>
    </w:p>
    <w:p w:rsidR="00F1777D" w:rsidRDefault="00F1777D" w:rsidP="00F1777D">
      <w:pPr>
        <w:pStyle w:val="a3"/>
        <w:spacing w:before="8"/>
        <w:ind w:left="0"/>
        <w:jc w:val="left"/>
        <w:rPr>
          <w:b/>
          <w:sz w:val="43"/>
        </w:rPr>
      </w:pPr>
    </w:p>
    <w:p w:rsidR="00F1777D" w:rsidRDefault="00F1777D" w:rsidP="00F1777D">
      <w:pPr>
        <w:pStyle w:val="a7"/>
        <w:numPr>
          <w:ilvl w:val="0"/>
          <w:numId w:val="3"/>
        </w:numPr>
        <w:tabs>
          <w:tab w:val="left" w:pos="494"/>
        </w:tabs>
        <w:ind w:hanging="362"/>
        <w:rPr>
          <w:b/>
          <w:i/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загальна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керівництва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лідерства.</w:t>
      </w:r>
    </w:p>
    <w:p w:rsidR="00F1777D" w:rsidRDefault="00F1777D" w:rsidP="00F1777D">
      <w:pPr>
        <w:pStyle w:val="a7"/>
        <w:numPr>
          <w:ilvl w:val="0"/>
          <w:numId w:val="3"/>
        </w:numPr>
        <w:tabs>
          <w:tab w:val="left" w:pos="494"/>
        </w:tabs>
        <w:spacing w:before="119"/>
        <w:ind w:hanging="362"/>
        <w:rPr>
          <w:b/>
          <w:i/>
          <w:sz w:val="28"/>
        </w:rPr>
      </w:pPr>
      <w:r>
        <w:rPr>
          <w:b/>
          <w:i/>
          <w:sz w:val="28"/>
        </w:rPr>
        <w:t>Основи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керівництва: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вплив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та влада.</w:t>
      </w:r>
    </w:p>
    <w:p w:rsidR="00F1777D" w:rsidRDefault="00F1777D" w:rsidP="00F1777D">
      <w:pPr>
        <w:pStyle w:val="a7"/>
        <w:numPr>
          <w:ilvl w:val="0"/>
          <w:numId w:val="3"/>
        </w:numPr>
        <w:tabs>
          <w:tab w:val="left" w:pos="494"/>
        </w:tabs>
        <w:spacing w:before="120"/>
        <w:ind w:hanging="362"/>
        <w:rPr>
          <w:b/>
          <w:i/>
          <w:sz w:val="28"/>
        </w:rPr>
      </w:pPr>
      <w:r>
        <w:rPr>
          <w:b/>
          <w:i/>
          <w:sz w:val="28"/>
        </w:rPr>
        <w:t>Форми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впливу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влади.</w:t>
      </w:r>
    </w:p>
    <w:p w:rsidR="00F1777D" w:rsidRDefault="00F1777D" w:rsidP="00F1777D">
      <w:pPr>
        <w:pStyle w:val="a7"/>
        <w:numPr>
          <w:ilvl w:val="0"/>
          <w:numId w:val="3"/>
        </w:numPr>
        <w:tabs>
          <w:tab w:val="left" w:pos="494"/>
        </w:tabs>
        <w:spacing w:before="122"/>
        <w:ind w:hanging="362"/>
        <w:rPr>
          <w:b/>
          <w:i/>
          <w:sz w:val="28"/>
        </w:rPr>
      </w:pPr>
      <w:r>
        <w:rPr>
          <w:b/>
          <w:i/>
          <w:sz w:val="28"/>
        </w:rPr>
        <w:t>Теорії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лідерства.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Типологія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лідерів.</w:t>
      </w:r>
    </w:p>
    <w:p w:rsidR="00F1777D" w:rsidRDefault="00F1777D" w:rsidP="00F1777D">
      <w:pPr>
        <w:pStyle w:val="a7"/>
        <w:numPr>
          <w:ilvl w:val="0"/>
          <w:numId w:val="3"/>
        </w:numPr>
        <w:tabs>
          <w:tab w:val="left" w:pos="494"/>
        </w:tabs>
        <w:spacing w:before="120"/>
        <w:ind w:hanging="362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моделі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сучасного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менеджера.</w:t>
      </w:r>
    </w:p>
    <w:p w:rsidR="00F1777D" w:rsidRDefault="00F1777D" w:rsidP="00F1777D">
      <w:pPr>
        <w:rPr>
          <w:sz w:val="28"/>
        </w:rPr>
        <w:sectPr w:rsidR="00F1777D">
          <w:footerReference w:type="default" r:id="rId5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2"/>
        <w:numPr>
          <w:ilvl w:val="1"/>
          <w:numId w:val="3"/>
        </w:numPr>
        <w:tabs>
          <w:tab w:val="left" w:pos="1060"/>
        </w:tabs>
        <w:spacing w:before="72" w:line="242" w:lineRule="auto"/>
        <w:ind w:right="170"/>
      </w:pPr>
      <w:r>
        <w:lastRenderedPageBreak/>
        <w:t>ПОНЯТТЯ</w:t>
      </w:r>
      <w:r>
        <w:rPr>
          <w:spacing w:val="52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ЗАГАЛЬНА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КЕРІВНИЦТВА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ЛІДЕРСТВА</w:t>
      </w:r>
    </w:p>
    <w:p w:rsidR="00F1777D" w:rsidRDefault="00F1777D" w:rsidP="00F1777D">
      <w:pPr>
        <w:pStyle w:val="a3"/>
        <w:spacing w:before="2"/>
        <w:ind w:left="0"/>
        <w:jc w:val="left"/>
        <w:rPr>
          <w:b/>
          <w:sz w:val="27"/>
        </w:rPr>
      </w:pPr>
    </w:p>
    <w:p w:rsidR="00F1777D" w:rsidRDefault="00F1777D" w:rsidP="00F1777D">
      <w:pPr>
        <w:pStyle w:val="a3"/>
        <w:ind w:right="168" w:firstLine="679"/>
      </w:pPr>
      <w:r>
        <w:t>Одне із визначень менеджменту стверджує, що менеджмент – це процес</w:t>
      </w:r>
      <w:r>
        <w:rPr>
          <w:spacing w:val="1"/>
        </w:rPr>
        <w:t xml:space="preserve"> </w:t>
      </w:r>
      <w:r>
        <w:t>управління людьми. Даний процес виділяє в окрему категорію керівників, тих із</w:t>
      </w:r>
      <w:r>
        <w:rPr>
          <w:spacing w:val="-67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особистих</w:t>
      </w:r>
      <w:r>
        <w:rPr>
          <w:spacing w:val="-67"/>
        </w:rPr>
        <w:t xml:space="preserve"> </w:t>
      </w:r>
      <w:r>
        <w:t>якостей, без використання адміністративних повноважень. Звідси випливає два</w:t>
      </w:r>
      <w:r>
        <w:rPr>
          <w:spacing w:val="1"/>
        </w:rPr>
        <w:t xml:space="preserve"> </w:t>
      </w:r>
      <w:r>
        <w:t>різних визначення:</w:t>
      </w:r>
    </w:p>
    <w:p w:rsidR="00F1777D" w:rsidRDefault="00F1777D" w:rsidP="00F1777D">
      <w:pPr>
        <w:pStyle w:val="3"/>
        <w:spacing w:before="5"/>
        <w:ind w:right="177"/>
      </w:pPr>
      <w:r>
        <w:t>Керівник – це індивід, який очолює колектив і використовує надану</w:t>
      </w:r>
      <w:r>
        <w:rPr>
          <w:spacing w:val="1"/>
        </w:rPr>
        <w:t xml:space="preserve"> </w:t>
      </w:r>
      <w:r>
        <w:t>йому владу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поведінку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що у ньому</w:t>
      </w:r>
      <w:r>
        <w:rPr>
          <w:spacing w:val="-3"/>
        </w:rPr>
        <w:t xml:space="preserve"> </w:t>
      </w:r>
      <w:r>
        <w:t>працюють.</w:t>
      </w:r>
    </w:p>
    <w:p w:rsidR="00F1777D" w:rsidRDefault="00F1777D" w:rsidP="00F1777D">
      <w:pPr>
        <w:ind w:left="132" w:right="176" w:firstLine="679"/>
        <w:jc w:val="both"/>
        <w:rPr>
          <w:b/>
          <w:sz w:val="28"/>
        </w:rPr>
      </w:pPr>
      <w:r>
        <w:rPr>
          <w:b/>
          <w:sz w:val="28"/>
        </w:rPr>
        <w:t>Лідер – це керівник, здатний впливати на поведінку окремих осіб 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робочої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особистими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якостями,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відповідають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зовнішнім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внутрішнім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потребам групи.</w:t>
      </w:r>
    </w:p>
    <w:p w:rsidR="00F1777D" w:rsidRDefault="00F1777D" w:rsidP="00F1777D">
      <w:pPr>
        <w:pStyle w:val="a3"/>
        <w:ind w:right="172" w:firstLine="679"/>
      </w:pPr>
      <w:r>
        <w:t>Відповідно до цих визначень керівник може використовувати формальні</w:t>
      </w:r>
      <w:r>
        <w:rPr>
          <w:spacing w:val="1"/>
        </w:rPr>
        <w:t xml:space="preserve"> </w:t>
      </w:r>
      <w:r>
        <w:t>важелі</w:t>
      </w:r>
      <w:r>
        <w:rPr>
          <w:spacing w:val="1"/>
        </w:rPr>
        <w:t xml:space="preserve"> </w:t>
      </w:r>
      <w:r>
        <w:t>впливу (у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“керівник”</w:t>
      </w:r>
      <w:r>
        <w:rPr>
          <w:spacing w:val="1"/>
        </w:rPr>
        <w:t xml:space="preserve"> </w:t>
      </w:r>
      <w:r>
        <w:t>ототожнюється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“менеджер”, “керуючий”) і</w:t>
      </w:r>
      <w:r>
        <w:rPr>
          <w:spacing w:val="1"/>
        </w:rPr>
        <w:t xml:space="preserve"> </w:t>
      </w:r>
      <w:r>
        <w:t>неформальні</w:t>
      </w:r>
      <w:r>
        <w:rPr>
          <w:spacing w:val="1"/>
        </w:rPr>
        <w:t xml:space="preserve"> </w:t>
      </w:r>
      <w:r>
        <w:t>(у цьому разі поняття “керівник” є</w:t>
      </w:r>
      <w:r>
        <w:rPr>
          <w:spacing w:val="1"/>
        </w:rPr>
        <w:t xml:space="preserve"> </w:t>
      </w:r>
      <w:r>
        <w:t>ближчим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“лідер”).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“керівник”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“лідер”</w:t>
      </w:r>
      <w:r>
        <w:rPr>
          <w:spacing w:val="1"/>
        </w:rPr>
        <w:t xml:space="preserve"> </w:t>
      </w:r>
      <w:r>
        <w:t>полягає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що:</w:t>
      </w:r>
    </w:p>
    <w:p w:rsidR="00F1777D" w:rsidRDefault="00F1777D" w:rsidP="00F1777D">
      <w:pPr>
        <w:pStyle w:val="3"/>
        <w:ind w:right="168"/>
        <w:rPr>
          <w:b w:val="0"/>
        </w:rPr>
      </w:pPr>
      <w:r>
        <w:t>Керівництво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фор-</w:t>
      </w:r>
      <w:r>
        <w:rPr>
          <w:spacing w:val="1"/>
        </w:rPr>
        <w:t xml:space="preserve"> </w:t>
      </w:r>
      <w:proofErr w:type="spellStart"/>
      <w:r>
        <w:t>мальних</w:t>
      </w:r>
      <w:proofErr w:type="spellEnd"/>
      <w:r>
        <w:rPr>
          <w:spacing w:val="1"/>
        </w:rPr>
        <w:t xml:space="preserve"> </w:t>
      </w:r>
      <w:r>
        <w:t>важелів,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ви-</w:t>
      </w:r>
      <w:r>
        <w:rPr>
          <w:spacing w:val="1"/>
        </w:rPr>
        <w:t xml:space="preserve"> </w:t>
      </w:r>
      <w:r>
        <w:t>значених доручень</w:t>
      </w:r>
      <w:r>
        <w:rPr>
          <w:b w:val="0"/>
        </w:rPr>
        <w:t>.</w:t>
      </w:r>
    </w:p>
    <w:p w:rsidR="00F1777D" w:rsidRDefault="00F1777D" w:rsidP="00F1777D">
      <w:pPr>
        <w:spacing w:before="1"/>
        <w:ind w:left="132" w:right="173" w:firstLine="679"/>
        <w:jc w:val="both"/>
        <w:rPr>
          <w:b/>
          <w:sz w:val="28"/>
        </w:rPr>
      </w:pPr>
      <w:r>
        <w:rPr>
          <w:b/>
          <w:sz w:val="28"/>
        </w:rPr>
        <w:t>Лідерство – це вплив на персонал, який ґрунтується на соціальній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взаємодії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людей,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визнанні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професіоналізму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компетентності.</w:t>
      </w:r>
    </w:p>
    <w:p w:rsidR="00F1777D" w:rsidRDefault="00F1777D" w:rsidP="00F1777D">
      <w:pPr>
        <w:pStyle w:val="a3"/>
        <w:ind w:right="170" w:firstLine="679"/>
      </w:pPr>
      <w:r>
        <w:t>Керівника, який досяг влади лише завдяки своїй посаді і керує людьми</w:t>
      </w:r>
      <w:r>
        <w:rPr>
          <w:spacing w:val="1"/>
        </w:rPr>
        <w:t xml:space="preserve"> </w:t>
      </w:r>
      <w:r>
        <w:t>винятково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позицій,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лідерів.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схемою</w:t>
      </w:r>
      <w:r>
        <w:rPr>
          <w:spacing w:val="1"/>
        </w:rPr>
        <w:t xml:space="preserve"> </w:t>
      </w:r>
      <w:r>
        <w:t>“начальник – підлеглий” (він має владу над підлеглими, оскільки вони залежать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-67"/>
        </w:rPr>
        <w:t xml:space="preserve"> </w:t>
      </w:r>
      <w:r>
        <w:t>просування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тощо).</w:t>
      </w:r>
    </w:p>
    <w:p w:rsidR="00F1777D" w:rsidRDefault="00F1777D" w:rsidP="00F1777D">
      <w:pPr>
        <w:pStyle w:val="a3"/>
        <w:ind w:right="170" w:firstLine="679"/>
      </w:pPr>
      <w:r>
        <w:t>Владні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зміцнюються,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він,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підстав керувати, завоює прихильність підлеглих завдяки особистим якостям –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рішучості,</w:t>
      </w:r>
      <w:r>
        <w:rPr>
          <w:spacing w:val="1"/>
        </w:rPr>
        <w:t xml:space="preserve"> </w:t>
      </w:r>
      <w:r>
        <w:t>цілеспрямованості,</w:t>
      </w:r>
      <w:r>
        <w:rPr>
          <w:spacing w:val="1"/>
        </w:rPr>
        <w:t xml:space="preserve"> </w:t>
      </w:r>
      <w:r>
        <w:t>енергійності,</w:t>
      </w:r>
      <w:r>
        <w:rPr>
          <w:spacing w:val="1"/>
        </w:rPr>
        <w:t xml:space="preserve"> </w:t>
      </w:r>
      <w:r>
        <w:t>вмінню</w:t>
      </w:r>
      <w:r>
        <w:rPr>
          <w:spacing w:val="-67"/>
        </w:rPr>
        <w:t xml:space="preserve"> </w:t>
      </w:r>
      <w:r>
        <w:t>пробуджувати ентузіазм тощо, тобто виявить лідерські якості, що 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неформальній основі.</w:t>
      </w:r>
    </w:p>
    <w:p w:rsidR="00F1777D" w:rsidRDefault="00F1777D" w:rsidP="00F1777D">
      <w:pPr>
        <w:pStyle w:val="a3"/>
        <w:ind w:right="169" w:firstLine="679"/>
      </w:pPr>
      <w:r>
        <w:t>Дослідження свідчать, що значна група менеджерів має лідерські якості.</w:t>
      </w:r>
      <w:r>
        <w:rPr>
          <w:spacing w:val="1"/>
        </w:rPr>
        <w:t xml:space="preserve"> </w:t>
      </w:r>
      <w:r>
        <w:t>Але ситуація, коли менеджер не є лідером, трапляється в житті часто. Водночас</w:t>
      </w:r>
      <w:r>
        <w:rPr>
          <w:spacing w:val="1"/>
        </w:rPr>
        <w:t xml:space="preserve"> </w:t>
      </w:r>
      <w:r>
        <w:t>лідер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обіймає</w:t>
      </w:r>
      <w:r>
        <w:rPr>
          <w:spacing w:val="1"/>
        </w:rPr>
        <w:t xml:space="preserve"> </w:t>
      </w:r>
      <w:r>
        <w:t>керівну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оточуючих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заважати</w:t>
      </w:r>
      <w:r>
        <w:rPr>
          <w:spacing w:val="-1"/>
        </w:rPr>
        <w:t xml:space="preserve"> </w:t>
      </w:r>
      <w:r>
        <w:t>менеджерові ефективно</w:t>
      </w:r>
      <w:r>
        <w:rPr>
          <w:spacing w:val="1"/>
        </w:rPr>
        <w:t xml:space="preserve"> </w:t>
      </w:r>
      <w:r>
        <w:t>керувати.</w:t>
      </w:r>
    </w:p>
    <w:p w:rsidR="00F1777D" w:rsidRDefault="00F1777D" w:rsidP="00F1777D">
      <w:pPr>
        <w:pStyle w:val="a3"/>
        <w:ind w:right="173" w:firstLine="679"/>
      </w:pPr>
      <w:r>
        <w:t>Найоптимальнішим варіантом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фірми є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 людині формальних і неформальних важелів впливу. Особливо лідерство</w:t>
      </w:r>
      <w:r>
        <w:rPr>
          <w:spacing w:val="1"/>
        </w:rPr>
        <w:t xml:space="preserve"> </w:t>
      </w:r>
      <w:r>
        <w:t>підсилює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координація зусиль підлеглих, оцінка результатів їхньої роботи, мотивування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приклад,</w:t>
      </w:r>
      <w:r>
        <w:rPr>
          <w:spacing w:val="1"/>
        </w:rPr>
        <w:t xml:space="preserve"> </w:t>
      </w:r>
      <w:r>
        <w:t>рішучість,</w:t>
      </w:r>
      <w:r>
        <w:rPr>
          <w:spacing w:val="1"/>
        </w:rPr>
        <w:t xml:space="preserve"> </w:t>
      </w:r>
      <w:r>
        <w:t>впевненість,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 тощо), забезпечення групової взаємодії; відстоювання інтересів групи за</w:t>
      </w:r>
      <w:r>
        <w:rPr>
          <w:spacing w:val="1"/>
        </w:rPr>
        <w:t xml:space="preserve"> </w:t>
      </w:r>
      <w:r>
        <w:t>її межами,</w:t>
      </w:r>
      <w:r>
        <w:rPr>
          <w:spacing w:val="-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перспектив</w:t>
      </w:r>
      <w:r>
        <w:rPr>
          <w:spacing w:val="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тощо.</w:t>
      </w:r>
    </w:p>
    <w:p w:rsidR="00F1777D" w:rsidRDefault="00F1777D" w:rsidP="00F1777D">
      <w:pPr>
        <w:sectPr w:rsidR="00F1777D">
          <w:footerReference w:type="even" r:id="rId6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2"/>
        <w:numPr>
          <w:ilvl w:val="1"/>
          <w:numId w:val="3"/>
        </w:numPr>
        <w:tabs>
          <w:tab w:val="left" w:pos="1060"/>
        </w:tabs>
        <w:spacing w:before="72"/>
        <w:ind w:hanging="361"/>
      </w:pPr>
      <w:r>
        <w:lastRenderedPageBreak/>
        <w:t>ОСНОВИ</w:t>
      </w:r>
      <w:r>
        <w:rPr>
          <w:spacing w:val="-2"/>
        </w:rPr>
        <w:t xml:space="preserve"> </w:t>
      </w:r>
      <w:r>
        <w:t>КЕРІВНИЦТВА:</w:t>
      </w:r>
      <w:r>
        <w:rPr>
          <w:spacing w:val="-1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ВЛАДА</w:t>
      </w:r>
    </w:p>
    <w:p w:rsidR="00F1777D" w:rsidRDefault="00F1777D" w:rsidP="00F1777D">
      <w:pPr>
        <w:pStyle w:val="a3"/>
        <w:spacing w:before="8"/>
        <w:ind w:left="0"/>
        <w:jc w:val="left"/>
        <w:rPr>
          <w:b/>
          <w:sz w:val="27"/>
        </w:rPr>
      </w:pPr>
    </w:p>
    <w:p w:rsidR="00F1777D" w:rsidRDefault="00F1777D" w:rsidP="00F1777D">
      <w:pPr>
        <w:pStyle w:val="a3"/>
        <w:spacing w:before="1"/>
        <w:ind w:right="178" w:firstLine="679"/>
      </w:pPr>
      <w:r>
        <w:t>Ефективне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неможливим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важелів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інструментів, 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забезпечували</w:t>
      </w:r>
      <w:r>
        <w:rPr>
          <w:spacing w:val="1"/>
        </w:rPr>
        <w:t xml:space="preserve"> </w:t>
      </w:r>
      <w:r>
        <w:t>дієздатність організації</w:t>
      </w:r>
      <w:r>
        <w:rPr>
          <w:spacing w:val="1"/>
        </w:rPr>
        <w:t xml:space="preserve"> </w:t>
      </w:r>
      <w:r>
        <w:t>через інструменти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ієрархію.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іншим.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вплив,</w:t>
      </w:r>
      <w:r>
        <w:rPr>
          <w:spacing w:val="-1"/>
        </w:rPr>
        <w:t xml:space="preserve"> </w:t>
      </w:r>
      <w:r>
        <w:t>влада</w:t>
      </w:r>
      <w:r>
        <w:rPr>
          <w:spacing w:val="-2"/>
        </w:rPr>
        <w:t xml:space="preserve"> </w:t>
      </w:r>
      <w:r>
        <w:t>та залежність.</w:t>
      </w:r>
    </w:p>
    <w:p w:rsidR="00F1777D" w:rsidRDefault="00F1777D" w:rsidP="00F1777D">
      <w:pPr>
        <w:pStyle w:val="a3"/>
        <w:ind w:right="178" w:firstLine="679"/>
      </w:pPr>
      <w:r>
        <w:t>Керівництво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влади</w:t>
      </w:r>
      <w:r>
        <w:rPr>
          <w:spacing w:val="-67"/>
        </w:rPr>
        <w:t xml:space="preserve"> </w:t>
      </w:r>
      <w:r>
        <w:t>задля</w:t>
      </w:r>
      <w:r>
        <w:rPr>
          <w:spacing w:val="-1"/>
        </w:rPr>
        <w:t xml:space="preserve"> </w:t>
      </w:r>
      <w:r>
        <w:t>досягнення впливу</w:t>
      </w:r>
      <w:r>
        <w:rPr>
          <w:spacing w:val="-5"/>
        </w:rPr>
        <w:t xml:space="preserve"> </w:t>
      </w:r>
      <w:r>
        <w:t>на людей.</w:t>
      </w:r>
    </w:p>
    <w:p w:rsidR="00F1777D" w:rsidRDefault="00F1777D" w:rsidP="00F1777D">
      <w:pPr>
        <w:pStyle w:val="3"/>
        <w:spacing w:before="4"/>
        <w:ind w:right="170"/>
      </w:pPr>
      <w:r>
        <w:t>Вплив – це поведінка однієї людини, яка вносить зміни у поведінку,</w:t>
      </w:r>
      <w:r>
        <w:rPr>
          <w:spacing w:val="1"/>
        </w:rPr>
        <w:t xml:space="preserve"> </w:t>
      </w:r>
      <w:r>
        <w:t>стосунки,</w:t>
      </w:r>
      <w:r>
        <w:rPr>
          <w:spacing w:val="-2"/>
        </w:rPr>
        <w:t xml:space="preserve"> </w:t>
      </w:r>
      <w:r>
        <w:t>відчуття</w:t>
      </w:r>
      <w:r>
        <w:rPr>
          <w:spacing w:val="-4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людини.</w:t>
      </w:r>
    </w:p>
    <w:p w:rsidR="00F1777D" w:rsidRDefault="00F1777D" w:rsidP="00F1777D">
      <w:pPr>
        <w:ind w:left="132" w:right="168" w:firstLine="679"/>
        <w:jc w:val="both"/>
        <w:rPr>
          <w:sz w:val="28"/>
        </w:rPr>
      </w:pPr>
      <w:r>
        <w:rPr>
          <w:i/>
          <w:sz w:val="28"/>
        </w:rPr>
        <w:t xml:space="preserve">Вплив може бути відчутним, частково або майже не відчутним. </w:t>
      </w:r>
      <w:r>
        <w:rPr>
          <w:sz w:val="28"/>
        </w:rPr>
        <w:t>Вплив є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відчутним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якщо</w:t>
      </w:r>
      <w:r>
        <w:rPr>
          <w:spacing w:val="59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60"/>
          <w:sz w:val="28"/>
        </w:rPr>
        <w:t xml:space="preserve"> </w:t>
      </w:r>
      <w:r>
        <w:rPr>
          <w:sz w:val="28"/>
        </w:rPr>
        <w:t>діє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підлеглого</w:t>
      </w:r>
      <w:r>
        <w:rPr>
          <w:spacing w:val="59"/>
          <w:sz w:val="28"/>
        </w:rPr>
        <w:t xml:space="preserve"> </w:t>
      </w:r>
      <w:r>
        <w:rPr>
          <w:sz w:val="28"/>
        </w:rPr>
        <w:t>всупереч</w:t>
      </w:r>
      <w:r>
        <w:rPr>
          <w:spacing w:val="57"/>
          <w:sz w:val="28"/>
        </w:rPr>
        <w:t xml:space="preserve"> </w:t>
      </w:r>
      <w:r>
        <w:rPr>
          <w:sz w:val="28"/>
        </w:rPr>
        <w:t>його</w:t>
      </w:r>
      <w:r>
        <w:rPr>
          <w:spacing w:val="59"/>
          <w:sz w:val="28"/>
        </w:rPr>
        <w:t xml:space="preserve"> </w:t>
      </w:r>
      <w:r>
        <w:rPr>
          <w:sz w:val="28"/>
        </w:rPr>
        <w:t>волі.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коли керівник нав’язує свою волю підлеглому, то вплив може бути </w:t>
      </w:r>
      <w:r>
        <w:rPr>
          <w:i/>
          <w:sz w:val="28"/>
        </w:rPr>
        <w:t>майже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відчутним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приглушення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волі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підлеглого.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діють в одному напрямку за власним бажанням, то цей вплив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зовсім </w:t>
      </w:r>
      <w:r>
        <w:rPr>
          <w:i/>
          <w:sz w:val="28"/>
        </w:rPr>
        <w:t>не відчутним</w:t>
      </w:r>
      <w:r>
        <w:rPr>
          <w:sz w:val="28"/>
        </w:rPr>
        <w:t>.</w:t>
      </w:r>
    </w:p>
    <w:p w:rsidR="00F1777D" w:rsidRDefault="00F1777D" w:rsidP="00F1777D">
      <w:pPr>
        <w:pStyle w:val="3"/>
        <w:spacing w:line="319" w:lineRule="exact"/>
        <w:ind w:left="812" w:firstLine="0"/>
      </w:pPr>
      <w:r>
        <w:t>Влада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впливати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поведінку</w:t>
      </w:r>
      <w:r>
        <w:rPr>
          <w:spacing w:val="-1"/>
        </w:rPr>
        <w:t xml:space="preserve"> </w:t>
      </w:r>
      <w:r>
        <w:t>інших.</w:t>
      </w:r>
    </w:p>
    <w:p w:rsidR="00F1777D" w:rsidRDefault="00F1777D" w:rsidP="00F1777D">
      <w:pPr>
        <w:pStyle w:val="a3"/>
        <w:ind w:right="171" w:firstLine="679"/>
      </w:pPr>
      <w:r>
        <w:t>Влада вимагає існування певного важеля,</w:t>
      </w:r>
      <w:r>
        <w:rPr>
          <w:spacing w:val="1"/>
        </w:rPr>
        <w:t xml:space="preserve"> </w:t>
      </w:r>
      <w:r>
        <w:t>за допомогою якого можна би</w:t>
      </w:r>
      <w:r>
        <w:rPr>
          <w:spacing w:val="1"/>
        </w:rPr>
        <w:t xml:space="preserve"> </w:t>
      </w:r>
      <w:r>
        <w:t>було здійснювати вплив. Ці важелі можуть мати адміністративний та соціально-</w:t>
      </w:r>
      <w:r>
        <w:rPr>
          <w:spacing w:val="-67"/>
        </w:rPr>
        <w:t xml:space="preserve"> </w:t>
      </w:r>
      <w:r>
        <w:t>психологічний</w:t>
      </w:r>
      <w:r>
        <w:rPr>
          <w:spacing w:val="-1"/>
        </w:rPr>
        <w:t xml:space="preserve"> </w:t>
      </w:r>
      <w:r>
        <w:t>характер.</w:t>
      </w:r>
    </w:p>
    <w:p w:rsidR="00F1777D" w:rsidRDefault="00F1777D" w:rsidP="00F1777D">
      <w:pPr>
        <w:pStyle w:val="a3"/>
        <w:ind w:right="174" w:firstLine="679"/>
      </w:pPr>
      <w:r>
        <w:t>У стосунках між керівником та підлеглим в процесі використання влади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пряма</w:t>
      </w:r>
      <w:r>
        <w:rPr>
          <w:spacing w:val="1"/>
        </w:rPr>
        <w:t xml:space="preserve"> </w:t>
      </w:r>
      <w:r>
        <w:t>пропорційна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(баланс</w:t>
      </w:r>
      <w:r>
        <w:rPr>
          <w:spacing w:val="1"/>
        </w:rPr>
        <w:t xml:space="preserve"> </w:t>
      </w:r>
      <w:r>
        <w:t>влади):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підлеглими</w:t>
      </w:r>
      <w:r>
        <w:rPr>
          <w:spacing w:val="-1"/>
        </w:rPr>
        <w:t xml:space="preserve"> </w:t>
      </w:r>
      <w:r>
        <w:t>зростає,</w:t>
      </w:r>
      <w:r>
        <w:rPr>
          <w:spacing w:val="-4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зростає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залежність</w:t>
      </w:r>
      <w:r>
        <w:rPr>
          <w:spacing w:val="-1"/>
        </w:rPr>
        <w:t xml:space="preserve"> </w:t>
      </w:r>
      <w:r>
        <w:t>від нього.</w:t>
      </w:r>
    </w:p>
    <w:p w:rsidR="00F1777D" w:rsidRDefault="00F1777D" w:rsidP="00F1777D">
      <w:pPr>
        <w:pStyle w:val="a3"/>
        <w:ind w:right="171" w:firstLine="679"/>
      </w:pPr>
      <w:r>
        <w:t>Ця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керівника.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керівника,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 всі його рішення, вказівки, накази та розпорядження, і саме виконання</w:t>
      </w:r>
      <w:r>
        <w:rPr>
          <w:spacing w:val="-67"/>
        </w:rPr>
        <w:t xml:space="preserve"> </w:t>
      </w:r>
      <w:r>
        <w:t>дорученої роботи залежить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них.</w:t>
      </w:r>
    </w:p>
    <w:p w:rsidR="00F1777D" w:rsidRDefault="00F1777D" w:rsidP="00F1777D">
      <w:pPr>
        <w:pStyle w:val="a3"/>
        <w:ind w:left="0"/>
        <w:jc w:val="left"/>
        <w:rPr>
          <w:sz w:val="30"/>
        </w:rPr>
      </w:pPr>
    </w:p>
    <w:p w:rsidR="00F1777D" w:rsidRDefault="00F1777D" w:rsidP="00F1777D">
      <w:pPr>
        <w:pStyle w:val="2"/>
        <w:numPr>
          <w:ilvl w:val="1"/>
          <w:numId w:val="3"/>
        </w:numPr>
        <w:tabs>
          <w:tab w:val="left" w:pos="1060"/>
        </w:tabs>
        <w:spacing w:before="221"/>
        <w:ind w:hanging="361"/>
      </w:pPr>
      <w:r>
        <w:t>ФОРМИ</w:t>
      </w:r>
      <w:r>
        <w:rPr>
          <w:spacing w:val="-1"/>
        </w:rPr>
        <w:t xml:space="preserve"> </w:t>
      </w:r>
      <w:r>
        <w:t>ВПЛИВУ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ВЛАДИ</w:t>
      </w:r>
    </w:p>
    <w:p w:rsidR="00F1777D" w:rsidRDefault="00F1777D" w:rsidP="00F1777D">
      <w:pPr>
        <w:pStyle w:val="a3"/>
        <w:spacing w:before="6"/>
        <w:ind w:left="0"/>
        <w:jc w:val="left"/>
        <w:rPr>
          <w:b/>
          <w:sz w:val="27"/>
        </w:rPr>
      </w:pPr>
    </w:p>
    <w:p w:rsidR="00F1777D" w:rsidRDefault="00F1777D" w:rsidP="00F1777D">
      <w:pPr>
        <w:pStyle w:val="a3"/>
        <w:spacing w:line="242" w:lineRule="auto"/>
        <w:ind w:right="167" w:firstLine="679"/>
      </w:pPr>
      <w:r>
        <w:t>Ефективність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професіоналізму</w:t>
      </w:r>
      <w:r>
        <w:rPr>
          <w:spacing w:val="-67"/>
        </w:rPr>
        <w:t xml:space="preserve"> </w:t>
      </w:r>
      <w:r>
        <w:t>керівника,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й від форм влади,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застосовує.</w:t>
      </w:r>
    </w:p>
    <w:p w:rsidR="00F1777D" w:rsidRDefault="00F1777D" w:rsidP="00F1777D">
      <w:pPr>
        <w:spacing w:before="2" w:line="318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сучасному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менеджменті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виокремлюють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сім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основних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влади:</w:t>
      </w:r>
    </w:p>
    <w:p w:rsidR="00F1777D" w:rsidRDefault="00F1777D" w:rsidP="00F1777D">
      <w:pPr>
        <w:ind w:left="132" w:right="170" w:firstLine="679"/>
        <w:jc w:val="both"/>
        <w:rPr>
          <w:sz w:val="28"/>
        </w:rPr>
      </w:pPr>
      <w:r>
        <w:rPr>
          <w:b/>
          <w:i/>
          <w:sz w:val="28"/>
        </w:rPr>
        <w:t>Влада заснована на примусі, штрафних санкціях та загрозі покарання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побоювання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роботу, повагу, посаду, можливість бути покараним тощо. Така влада 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жорсткого контролю і сприяє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формуванню негативного ставлення підлеглого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керівника.</w:t>
      </w:r>
    </w:p>
    <w:p w:rsidR="00F1777D" w:rsidRDefault="00F1777D" w:rsidP="00F1777D">
      <w:pPr>
        <w:pStyle w:val="a3"/>
        <w:ind w:right="170" w:firstLine="679"/>
      </w:pPr>
      <w:r>
        <w:rPr>
          <w:b/>
          <w:i/>
        </w:rPr>
        <w:t xml:space="preserve">Влада заснована на винагороді. </w:t>
      </w:r>
      <w:r>
        <w:t>В її основі – стимули і винагороди як</w:t>
      </w:r>
      <w:r>
        <w:rPr>
          <w:spacing w:val="1"/>
        </w:rPr>
        <w:t xml:space="preserve"> </w:t>
      </w:r>
      <w:r>
        <w:t>головні важелі впливу на працівників. Складність</w:t>
      </w:r>
      <w:r>
        <w:rPr>
          <w:spacing w:val="1"/>
        </w:rPr>
        <w:t xml:space="preserve"> </w:t>
      </w:r>
      <w:r>
        <w:t>при використанні цієї форми</w:t>
      </w:r>
      <w:r>
        <w:rPr>
          <w:spacing w:val="1"/>
        </w:rPr>
        <w:t xml:space="preserve"> </w:t>
      </w:r>
      <w:r>
        <w:t>влади</w:t>
      </w:r>
      <w:r>
        <w:rPr>
          <w:spacing w:val="24"/>
        </w:rPr>
        <w:t xml:space="preserve"> </w:t>
      </w:r>
      <w:r>
        <w:t>полягає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тому,</w:t>
      </w:r>
      <w:r>
        <w:rPr>
          <w:spacing w:val="26"/>
        </w:rPr>
        <w:t xml:space="preserve"> </w:t>
      </w:r>
      <w:r>
        <w:t>що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завжди</w:t>
      </w:r>
      <w:r>
        <w:rPr>
          <w:spacing w:val="26"/>
        </w:rPr>
        <w:t xml:space="preserve"> </w:t>
      </w:r>
      <w:r>
        <w:t>легко</w:t>
      </w:r>
      <w:r>
        <w:rPr>
          <w:spacing w:val="28"/>
        </w:rPr>
        <w:t xml:space="preserve"> </w:t>
      </w:r>
      <w:r>
        <w:t>знайти</w:t>
      </w:r>
      <w:r>
        <w:rPr>
          <w:spacing w:val="26"/>
        </w:rPr>
        <w:t xml:space="preserve"> </w:t>
      </w:r>
      <w:r>
        <w:t>такий</w:t>
      </w:r>
      <w:r>
        <w:rPr>
          <w:spacing w:val="26"/>
        </w:rPr>
        <w:t xml:space="preserve"> </w:t>
      </w:r>
      <w:r>
        <w:t>тип</w:t>
      </w:r>
      <w:r>
        <w:rPr>
          <w:spacing w:val="26"/>
        </w:rPr>
        <w:t xml:space="preserve"> </w:t>
      </w:r>
      <w:r>
        <w:t>винагороди,</w:t>
      </w:r>
      <w:r>
        <w:rPr>
          <w:spacing w:val="25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заставив працівника</w:t>
      </w:r>
      <w:r>
        <w:rPr>
          <w:spacing w:val="-3"/>
        </w:rPr>
        <w:t xml:space="preserve"> </w:t>
      </w:r>
      <w:r>
        <w:t>робити свою</w:t>
      </w:r>
      <w:r>
        <w:rPr>
          <w:spacing w:val="-2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краще.</w:t>
      </w:r>
    </w:p>
    <w:p w:rsidR="00F1777D" w:rsidRDefault="00F1777D" w:rsidP="00F1777D">
      <w:pPr>
        <w:sectPr w:rsidR="00F1777D">
          <w:footerReference w:type="default" r:id="rId7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a3"/>
        <w:spacing w:before="67"/>
        <w:ind w:right="172" w:firstLine="679"/>
      </w:pPr>
      <w:r>
        <w:rPr>
          <w:b/>
          <w:i/>
        </w:rPr>
        <w:lastRenderedPageBreak/>
        <w:t>Законна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(традиційна,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легітимна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влада).</w:t>
      </w:r>
      <w:r>
        <w:rPr>
          <w:b/>
          <w:i/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огранізації</w:t>
      </w:r>
      <w:proofErr w:type="spellEnd"/>
      <w:r>
        <w:t>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невід’ємним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ґрунтується на переконанні підлеглих у праві керівника віддавати обов’язкові</w:t>
      </w:r>
      <w:r>
        <w:rPr>
          <w:spacing w:val="1"/>
        </w:rPr>
        <w:t xml:space="preserve"> </w:t>
      </w:r>
      <w:r>
        <w:t>для виконання накази. Переваги та недоліки даної форми влади залежать від</w:t>
      </w:r>
      <w:r>
        <w:rPr>
          <w:spacing w:val="1"/>
        </w:rPr>
        <w:t xml:space="preserve"> </w:t>
      </w:r>
      <w:r>
        <w:t>особистих</w:t>
      </w:r>
      <w:r>
        <w:rPr>
          <w:spacing w:val="-4"/>
        </w:rPr>
        <w:t xml:space="preserve"> </w:t>
      </w:r>
      <w:r>
        <w:t>характеристик та</w:t>
      </w:r>
      <w:r>
        <w:rPr>
          <w:spacing w:val="-1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кожного керівника.</w:t>
      </w:r>
    </w:p>
    <w:p w:rsidR="00F1777D" w:rsidRDefault="00F1777D" w:rsidP="00F1777D">
      <w:pPr>
        <w:pStyle w:val="a3"/>
        <w:spacing w:before="1"/>
        <w:ind w:right="174" w:firstLine="679"/>
      </w:pPr>
      <w:r>
        <w:rPr>
          <w:b/>
          <w:i/>
        </w:rPr>
        <w:t xml:space="preserve">Експертна влада – </w:t>
      </w:r>
      <w:r>
        <w:t>передбачає унікальний досвід, високу кваліфікацію,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глибокі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фахові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переконують</w:t>
      </w:r>
      <w:r>
        <w:rPr>
          <w:spacing w:val="1"/>
        </w:rPr>
        <w:t xml:space="preserve"> </w:t>
      </w:r>
      <w:r>
        <w:t>підлеглого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вирішується.</w:t>
      </w:r>
      <w:r>
        <w:rPr>
          <w:spacing w:val="1"/>
        </w:rPr>
        <w:t xml:space="preserve"> </w:t>
      </w:r>
      <w:r>
        <w:t>Недоліком її є те, що єдина помилка може зруйнувати довіру підлеглих до</w:t>
      </w:r>
      <w:r>
        <w:rPr>
          <w:spacing w:val="1"/>
        </w:rPr>
        <w:t xml:space="preserve"> </w:t>
      </w:r>
      <w:r>
        <w:t>керівника.</w:t>
      </w:r>
    </w:p>
    <w:p w:rsidR="00F1777D" w:rsidRDefault="00F1777D" w:rsidP="00F1777D">
      <w:pPr>
        <w:pStyle w:val="a3"/>
        <w:spacing w:before="1"/>
        <w:ind w:right="172" w:firstLine="679"/>
      </w:pPr>
      <w:r>
        <w:rPr>
          <w:b/>
          <w:i/>
        </w:rPr>
        <w:t>Інформаційна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влада.</w:t>
      </w:r>
      <w:r>
        <w:rPr>
          <w:b/>
          <w:i/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можливості</w:t>
      </w:r>
      <w:r>
        <w:rPr>
          <w:spacing w:val="70"/>
        </w:rPr>
        <w:t xml:space="preserve"> </w:t>
      </w:r>
      <w:r>
        <w:t>керівника контролювати</w:t>
      </w:r>
      <w:r>
        <w:rPr>
          <w:spacing w:val="-67"/>
        </w:rPr>
        <w:t xml:space="preserve"> </w:t>
      </w:r>
      <w:r>
        <w:t>усі інформаційні потоки на своєму рівні. Знання усіх найдрібніших аспектів</w:t>
      </w:r>
      <w:r>
        <w:rPr>
          <w:spacing w:val="1"/>
        </w:rPr>
        <w:t xml:space="preserve"> </w:t>
      </w:r>
      <w:r>
        <w:t>діяльності підрозділу чи організації дозволяє маніпулювати волею людей, які</w:t>
      </w:r>
      <w:r>
        <w:rPr>
          <w:spacing w:val="1"/>
        </w:rPr>
        <w:t xml:space="preserve"> </w:t>
      </w:r>
      <w:r>
        <w:t>цими</w:t>
      </w:r>
      <w:r>
        <w:rPr>
          <w:spacing w:val="-1"/>
        </w:rPr>
        <w:t xml:space="preserve"> </w:t>
      </w:r>
      <w:r>
        <w:t>знаннями не володіють.</w:t>
      </w:r>
    </w:p>
    <w:p w:rsidR="00F1777D" w:rsidRDefault="00F1777D" w:rsidP="00F1777D">
      <w:pPr>
        <w:pStyle w:val="a3"/>
        <w:spacing w:before="1"/>
        <w:ind w:right="175" w:firstLine="679"/>
      </w:pPr>
      <w:r>
        <w:rPr>
          <w:b/>
          <w:i/>
        </w:rPr>
        <w:t>Еталонна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(харизматична)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влада.</w:t>
      </w:r>
      <w:r>
        <w:rPr>
          <w:b/>
          <w:i/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силі</w:t>
      </w:r>
      <w:r>
        <w:rPr>
          <w:spacing w:val="7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якостей, внутрішньої енергетики або професійних здібностей людини, визнаної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формально.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харизматичного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наслідувати його послідовники. Недоліком даної форми влади є те, що влада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негативного впливу</w:t>
      </w:r>
      <w:r>
        <w:rPr>
          <w:spacing w:val="-5"/>
        </w:rPr>
        <w:t xml:space="preserve"> </w:t>
      </w:r>
      <w:r>
        <w:t>на людей.</w:t>
      </w:r>
    </w:p>
    <w:p w:rsidR="00F1777D" w:rsidRDefault="00F1777D" w:rsidP="00F1777D">
      <w:pPr>
        <w:pStyle w:val="a3"/>
        <w:ind w:right="174" w:firstLine="679"/>
      </w:pPr>
      <w:r>
        <w:rPr>
          <w:b/>
          <w:i/>
        </w:rPr>
        <w:t>Влада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заснована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участі.</w:t>
      </w:r>
      <w:r>
        <w:rPr>
          <w:b/>
          <w:i/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підлеглому збільшує авторитет керівника в його очах. Це в свою чергу збільшує</w:t>
      </w:r>
      <w:r>
        <w:rPr>
          <w:spacing w:val="-67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підлеглого,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побоюванням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повноваження.</w:t>
      </w:r>
      <w:r>
        <w:rPr>
          <w:spacing w:val="1"/>
        </w:rPr>
        <w:t xml:space="preserve"> </w:t>
      </w:r>
      <w:r>
        <w:t>Недоліком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додаткові повноваження будуть</w:t>
      </w:r>
      <w:r>
        <w:rPr>
          <w:spacing w:val="-2"/>
        </w:rPr>
        <w:t xml:space="preserve"> </w:t>
      </w:r>
      <w:r>
        <w:t>мотивувати.</w:t>
      </w:r>
    </w:p>
    <w:p w:rsidR="00F1777D" w:rsidRDefault="00F1777D" w:rsidP="00F1777D">
      <w:pPr>
        <w:pStyle w:val="a3"/>
        <w:ind w:right="171" w:firstLine="679"/>
      </w:pPr>
      <w:r>
        <w:t>Використання усіх форм влади на практиці та їх комбінація залежить від</w:t>
      </w:r>
      <w:r>
        <w:rPr>
          <w:spacing w:val="1"/>
        </w:rPr>
        <w:t xml:space="preserve"> </w:t>
      </w:r>
      <w:r>
        <w:t>конкретної ситуації. Менеджер має прагнути до раціонального поєднання всіх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ефективного керівництва.</w:t>
      </w:r>
    </w:p>
    <w:p w:rsidR="00F1777D" w:rsidRDefault="00F1777D" w:rsidP="00F1777D">
      <w:pPr>
        <w:pStyle w:val="2"/>
        <w:numPr>
          <w:ilvl w:val="1"/>
          <w:numId w:val="3"/>
        </w:numPr>
        <w:tabs>
          <w:tab w:val="left" w:pos="1060"/>
        </w:tabs>
        <w:spacing w:before="244"/>
        <w:ind w:hanging="361"/>
      </w:pPr>
      <w:r>
        <w:t>ТЕОРІЇ</w:t>
      </w:r>
      <w:r>
        <w:rPr>
          <w:spacing w:val="-2"/>
        </w:rPr>
        <w:t xml:space="preserve"> </w:t>
      </w:r>
      <w:r>
        <w:t>ЛІДЕРСТВА.</w:t>
      </w:r>
      <w:r>
        <w:rPr>
          <w:spacing w:val="-3"/>
        </w:rPr>
        <w:t xml:space="preserve"> </w:t>
      </w:r>
      <w:r>
        <w:t>ТИПОЛОГІЯ</w:t>
      </w:r>
      <w:r>
        <w:rPr>
          <w:spacing w:val="-7"/>
        </w:rPr>
        <w:t xml:space="preserve"> </w:t>
      </w:r>
      <w:r>
        <w:t>ЛІДЕРІВ</w:t>
      </w:r>
    </w:p>
    <w:p w:rsidR="00F1777D" w:rsidRDefault="00F1777D" w:rsidP="00F1777D">
      <w:pPr>
        <w:pStyle w:val="a3"/>
        <w:spacing w:before="7"/>
        <w:ind w:left="0"/>
        <w:jc w:val="left"/>
        <w:rPr>
          <w:b/>
          <w:sz w:val="27"/>
        </w:rPr>
      </w:pPr>
    </w:p>
    <w:p w:rsidR="00F1777D" w:rsidRDefault="00F1777D" w:rsidP="00F1777D">
      <w:pPr>
        <w:pStyle w:val="a3"/>
        <w:ind w:right="170" w:firstLine="679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успішних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лідера,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притаманні таким людям, узагальнити досвід їх діяльності. Внаслідок цього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сформовано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лідерства: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особистих</w:t>
      </w:r>
      <w:r>
        <w:rPr>
          <w:spacing w:val="-5"/>
        </w:rPr>
        <w:t xml:space="preserve"> </w:t>
      </w:r>
      <w:r>
        <w:t>рис,</w:t>
      </w:r>
      <w:r>
        <w:rPr>
          <w:spacing w:val="-5"/>
        </w:rPr>
        <w:t xml:space="preserve"> </w:t>
      </w:r>
      <w:r>
        <w:t>підхід з</w:t>
      </w:r>
      <w:r>
        <w:rPr>
          <w:spacing w:val="-3"/>
        </w:rPr>
        <w:t xml:space="preserve"> </w:t>
      </w:r>
      <w:r>
        <w:t>позиції людської</w:t>
      </w:r>
      <w:r>
        <w:rPr>
          <w:spacing w:val="-2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ситуаційний</w:t>
      </w:r>
      <w:r>
        <w:rPr>
          <w:spacing w:val="-4"/>
        </w:rPr>
        <w:t xml:space="preserve"> </w:t>
      </w:r>
      <w:r>
        <w:t>підхід.</w:t>
      </w:r>
    </w:p>
    <w:p w:rsidR="00F1777D" w:rsidRDefault="00F1777D" w:rsidP="00F1777D">
      <w:pPr>
        <w:pStyle w:val="a3"/>
        <w:spacing w:before="7"/>
        <w:ind w:left="0"/>
        <w:jc w:val="left"/>
      </w:pPr>
    </w:p>
    <w:p w:rsidR="00F1777D" w:rsidRDefault="00F1777D" w:rsidP="00F1777D">
      <w:pPr>
        <w:spacing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ПІДХІД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 ПОГЛЯДУ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ОСОБИСТИХ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РИС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ЛЮДИНИ.</w:t>
      </w:r>
    </w:p>
    <w:p w:rsidR="00F1777D" w:rsidRDefault="00F1777D" w:rsidP="00F1777D">
      <w:pPr>
        <w:pStyle w:val="a3"/>
        <w:ind w:right="170" w:firstLine="679"/>
      </w:pPr>
      <w:r>
        <w:t>Першим підходом до вивчення лідерства були дослідження особистості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“теорія особистості”</w:t>
      </w:r>
      <w:r>
        <w:t>), у яких було зроблено спробу виявити ті якості, які</w:t>
      </w:r>
      <w:r>
        <w:rPr>
          <w:spacing w:val="1"/>
        </w:rPr>
        <w:t xml:space="preserve"> </w:t>
      </w:r>
      <w:r>
        <w:t>вирізняють</w:t>
      </w:r>
      <w:r>
        <w:rPr>
          <w:spacing w:val="-3"/>
        </w:rPr>
        <w:t xml:space="preserve"> </w:t>
      </w:r>
      <w:r>
        <w:t>видатних</w:t>
      </w:r>
      <w:r>
        <w:rPr>
          <w:spacing w:val="1"/>
        </w:rPr>
        <w:t xml:space="preserve"> </w:t>
      </w:r>
      <w:r>
        <w:t>історичних</w:t>
      </w:r>
      <w:r>
        <w:rPr>
          <w:spacing w:val="-3"/>
        </w:rPr>
        <w:t xml:space="preserve"> </w:t>
      </w:r>
      <w:r>
        <w:t>особистостей.</w:t>
      </w:r>
    </w:p>
    <w:p w:rsidR="00F1777D" w:rsidRDefault="00F1777D" w:rsidP="00F1777D">
      <w:pPr>
        <w:pStyle w:val="a3"/>
        <w:ind w:right="170" w:firstLine="679"/>
      </w:pPr>
      <w:r>
        <w:t>Пізніше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професор</w:t>
      </w:r>
      <w:r>
        <w:rPr>
          <w:spacing w:val="1"/>
        </w:rPr>
        <w:t xml:space="preserve"> </w:t>
      </w:r>
      <w:proofErr w:type="spellStart"/>
      <w:r>
        <w:t>У.Шелдон</w:t>
      </w:r>
      <w:proofErr w:type="spellEnd"/>
      <w:r>
        <w:rPr>
          <w:spacing w:val="1"/>
        </w:rPr>
        <w:t xml:space="preserve"> </w:t>
      </w:r>
      <w:r>
        <w:rPr>
          <w:b/>
          <w:i/>
        </w:rPr>
        <w:t>сформував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“конституціональну теорію”</w:t>
      </w:r>
      <w:r>
        <w:t>, в якій намагався визначати поведінку людини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її</w:t>
      </w:r>
      <w:r>
        <w:rPr>
          <w:spacing w:val="10"/>
        </w:rPr>
        <w:t xml:space="preserve"> </w:t>
      </w:r>
      <w:proofErr w:type="spellStart"/>
      <w:r>
        <w:t>тулобудові</w:t>
      </w:r>
      <w:proofErr w:type="spellEnd"/>
      <w:r>
        <w:t>.</w:t>
      </w:r>
      <w:r>
        <w:rPr>
          <w:spacing w:val="9"/>
        </w:rPr>
        <w:t xml:space="preserve"> </w:t>
      </w:r>
      <w:r>
        <w:t>Внаслідок</w:t>
      </w:r>
      <w:r>
        <w:rPr>
          <w:spacing w:val="9"/>
        </w:rPr>
        <w:t xml:space="preserve"> </w:t>
      </w:r>
      <w:r>
        <w:t>чого</w:t>
      </w:r>
      <w:r>
        <w:rPr>
          <w:spacing w:val="10"/>
        </w:rPr>
        <w:t xml:space="preserve"> </w:t>
      </w:r>
      <w:r>
        <w:t>він</w:t>
      </w:r>
      <w:r>
        <w:rPr>
          <w:spacing w:val="10"/>
        </w:rPr>
        <w:t xml:space="preserve"> </w:t>
      </w:r>
      <w:r>
        <w:t>сформував</w:t>
      </w:r>
      <w:r>
        <w:rPr>
          <w:spacing w:val="8"/>
        </w:rPr>
        <w:t xml:space="preserve"> </w:t>
      </w:r>
      <w:r>
        <w:t>твердження,</w:t>
      </w:r>
      <w:r>
        <w:rPr>
          <w:spacing w:val="9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люди</w:t>
      </w:r>
      <w:r>
        <w:rPr>
          <w:spacing w:val="9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міцною</w:t>
      </w:r>
    </w:p>
    <w:p w:rsidR="00F1777D" w:rsidRDefault="00F1777D" w:rsidP="00F1777D">
      <w:pPr>
        <w:sectPr w:rsidR="00F1777D">
          <w:footerReference w:type="even" r:id="rId8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a3"/>
        <w:spacing w:before="67" w:line="242" w:lineRule="auto"/>
        <w:ind w:right="176"/>
      </w:pPr>
      <w:proofErr w:type="spellStart"/>
      <w:r>
        <w:lastRenderedPageBreak/>
        <w:t>пропорційно</w:t>
      </w:r>
      <w:proofErr w:type="spellEnd"/>
      <w:r>
        <w:t xml:space="preserve"> розвиненою статурою (</w:t>
      </w:r>
      <w:proofErr w:type="spellStart"/>
      <w:r>
        <w:t>мезоморфи</w:t>
      </w:r>
      <w:proofErr w:type="spellEnd"/>
      <w:r>
        <w:t>) мають найбільше шансів стати</w:t>
      </w:r>
      <w:r>
        <w:rPr>
          <w:spacing w:val="-67"/>
        </w:rPr>
        <w:t xml:space="preserve"> </w:t>
      </w:r>
      <w:r>
        <w:t>успішними</w:t>
      </w:r>
      <w:r>
        <w:rPr>
          <w:spacing w:val="-1"/>
        </w:rPr>
        <w:t xml:space="preserve"> </w:t>
      </w:r>
      <w:r>
        <w:t>лідерами.</w:t>
      </w:r>
    </w:p>
    <w:p w:rsidR="00F1777D" w:rsidRDefault="00F1777D" w:rsidP="00F1777D">
      <w:pPr>
        <w:pStyle w:val="a3"/>
        <w:ind w:right="173" w:firstLine="679"/>
      </w:pPr>
      <w:r>
        <w:t>Консультант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У.Беніс</w:t>
      </w:r>
      <w:proofErr w:type="spellEnd"/>
      <w:r>
        <w:t>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психологічних особливостей 90 лідерів, наголосив, що для лідера важливим є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якостями: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увагою;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значенням;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довірою</w:t>
      </w:r>
      <w:r>
        <w:rPr>
          <w:spacing w:val="-1"/>
        </w:rPr>
        <w:t xml:space="preserve"> </w:t>
      </w:r>
      <w:r>
        <w:t>; управління собою</w:t>
      </w:r>
      <w:r>
        <w:rPr>
          <w:spacing w:val="-2"/>
        </w:rPr>
        <w:t xml:space="preserve"> </w:t>
      </w:r>
      <w:r>
        <w:t>.</w:t>
      </w:r>
    </w:p>
    <w:p w:rsidR="00F1777D" w:rsidRDefault="00F1777D" w:rsidP="00F1777D">
      <w:pPr>
        <w:pStyle w:val="a3"/>
        <w:spacing w:line="242" w:lineRule="auto"/>
        <w:ind w:right="178" w:firstLine="679"/>
      </w:pPr>
      <w:r>
        <w:t>Якості,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лідерами,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об’єднали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групи: фізіологічні,</w:t>
      </w:r>
      <w:r>
        <w:rPr>
          <w:spacing w:val="-1"/>
        </w:rPr>
        <w:t xml:space="preserve"> </w:t>
      </w:r>
      <w:r>
        <w:t>психологічні,</w:t>
      </w:r>
      <w:r>
        <w:rPr>
          <w:spacing w:val="-5"/>
        </w:rPr>
        <w:t xml:space="preserve"> </w:t>
      </w:r>
      <w:r>
        <w:t>інтелектуальні</w:t>
      </w:r>
      <w:r>
        <w:rPr>
          <w:spacing w:val="1"/>
        </w:rPr>
        <w:t xml:space="preserve"> </w:t>
      </w:r>
      <w:r>
        <w:t>та ділові.</w:t>
      </w:r>
    </w:p>
    <w:p w:rsidR="00F1777D" w:rsidRDefault="00F1777D" w:rsidP="00F1777D">
      <w:pPr>
        <w:pStyle w:val="a3"/>
        <w:ind w:right="170" w:firstLine="679"/>
      </w:pPr>
      <w:r>
        <w:t>Однак, як засвідчує практика, наявність чи відсутність цих рис не означає,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лідером.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бізнес-школи</w:t>
      </w:r>
      <w:r>
        <w:rPr>
          <w:spacing w:val="1"/>
        </w:rPr>
        <w:t xml:space="preserve"> </w:t>
      </w:r>
      <w:r>
        <w:t>пропонують тренінг-курси для розвитку лідерських рис, але вони стосуються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вдосконалення</w:t>
      </w:r>
      <w:r>
        <w:rPr>
          <w:spacing w:val="-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якостей</w:t>
      </w:r>
      <w:r>
        <w:rPr>
          <w:spacing w:val="-3"/>
        </w:rPr>
        <w:t xml:space="preserve"> </w:t>
      </w:r>
      <w:r>
        <w:t>і комунікативних</w:t>
      </w:r>
      <w:r>
        <w:rPr>
          <w:spacing w:val="1"/>
        </w:rPr>
        <w:t xml:space="preserve"> </w:t>
      </w:r>
      <w:r>
        <w:t>навичок.</w:t>
      </w:r>
    </w:p>
    <w:p w:rsidR="00F1777D" w:rsidRDefault="00F1777D" w:rsidP="00F1777D">
      <w:pPr>
        <w:pStyle w:val="a3"/>
        <w:spacing w:before="9"/>
        <w:ind w:left="0"/>
        <w:jc w:val="left"/>
        <w:rPr>
          <w:sz w:val="27"/>
        </w:rPr>
      </w:pPr>
    </w:p>
    <w:p w:rsidR="00F1777D" w:rsidRDefault="00F1777D" w:rsidP="00F1777D">
      <w:pPr>
        <w:spacing w:line="318" w:lineRule="exact"/>
        <w:ind w:left="812"/>
        <w:rPr>
          <w:b/>
          <w:i/>
          <w:sz w:val="28"/>
        </w:rPr>
      </w:pPr>
      <w:r>
        <w:rPr>
          <w:b/>
          <w:i/>
          <w:spacing w:val="-10"/>
          <w:sz w:val="28"/>
        </w:rPr>
        <w:t>ПІДХІД</w:t>
      </w:r>
      <w:r>
        <w:rPr>
          <w:b/>
          <w:i/>
          <w:spacing w:val="-24"/>
          <w:sz w:val="28"/>
        </w:rPr>
        <w:t xml:space="preserve"> </w:t>
      </w:r>
      <w:r>
        <w:rPr>
          <w:b/>
          <w:i/>
          <w:spacing w:val="-10"/>
          <w:sz w:val="28"/>
        </w:rPr>
        <w:t>З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pacing w:val="-10"/>
          <w:sz w:val="28"/>
        </w:rPr>
        <w:t>ПОЗИЦІЇ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0"/>
          <w:sz w:val="28"/>
        </w:rPr>
        <w:t>ЛЮДСЬКОЇ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10"/>
          <w:sz w:val="28"/>
        </w:rPr>
        <w:t>ПОВЕДІНКИ.</w:t>
      </w:r>
    </w:p>
    <w:p w:rsidR="00F1777D" w:rsidRDefault="00F1777D" w:rsidP="00F1777D">
      <w:pPr>
        <w:ind w:left="132" w:right="173" w:firstLine="679"/>
        <w:jc w:val="both"/>
        <w:rPr>
          <w:b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6EFD097" wp14:editId="29220E25">
            <wp:simplePos x="0" y="0"/>
            <wp:positionH relativeFrom="page">
              <wp:posOffset>899464</wp:posOffset>
            </wp:positionH>
            <wp:positionV relativeFrom="paragraph">
              <wp:posOffset>818265</wp:posOffset>
            </wp:positionV>
            <wp:extent cx="164591" cy="652526"/>
            <wp:effectExtent l="0" t="0" r="0" b="0"/>
            <wp:wrapNone/>
            <wp:docPr id="4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Дослідники</w:t>
      </w:r>
      <w:r>
        <w:rPr>
          <w:spacing w:val="46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46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45"/>
          <w:sz w:val="28"/>
        </w:rPr>
        <w:t xml:space="preserve"> </w:t>
      </w:r>
      <w:r>
        <w:rPr>
          <w:sz w:val="28"/>
        </w:rPr>
        <w:t>заявляли,</w:t>
      </w:r>
      <w:r>
        <w:rPr>
          <w:spacing w:val="47"/>
          <w:sz w:val="28"/>
        </w:rPr>
        <w:t xml:space="preserve"> </w:t>
      </w:r>
      <w:r>
        <w:rPr>
          <w:sz w:val="28"/>
        </w:rPr>
        <w:t>що</w:t>
      </w:r>
      <w:r>
        <w:rPr>
          <w:spacing w:val="48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47"/>
          <w:sz w:val="28"/>
        </w:rPr>
        <w:t xml:space="preserve"> </w:t>
      </w:r>
      <w:r>
        <w:rPr>
          <w:sz w:val="28"/>
        </w:rPr>
        <w:t>лідера</w:t>
      </w:r>
      <w:r>
        <w:rPr>
          <w:spacing w:val="47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від його поведінки з підлеглими, і на основі різних типів поведінки сформували</w:t>
      </w:r>
      <w:r>
        <w:rPr>
          <w:spacing w:val="-67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К.Левін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досліджувати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ефективність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стилів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керівництва виділив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стилі:</w:t>
      </w:r>
    </w:p>
    <w:p w:rsidR="00F1777D" w:rsidRDefault="00F1777D" w:rsidP="00F1777D">
      <w:pPr>
        <w:pStyle w:val="3"/>
        <w:spacing w:before="19" w:line="254" w:lineRule="auto"/>
        <w:ind w:left="776" w:right="7066" w:firstLine="0"/>
        <w:jc w:val="left"/>
      </w:pPr>
      <w:r>
        <w:t>авторитарний;</w:t>
      </w:r>
      <w:r>
        <w:rPr>
          <w:spacing w:val="1"/>
        </w:rPr>
        <w:t xml:space="preserve"> </w:t>
      </w:r>
      <w:r>
        <w:t>демократичний;</w:t>
      </w:r>
      <w:r>
        <w:rPr>
          <w:spacing w:val="-67"/>
        </w:rPr>
        <w:t xml:space="preserve"> </w:t>
      </w:r>
      <w:r>
        <w:t>ліберальний</w:t>
      </w:r>
    </w:p>
    <w:p w:rsidR="00F1777D" w:rsidRDefault="00F1777D" w:rsidP="00F1777D">
      <w:pPr>
        <w:tabs>
          <w:tab w:val="left" w:pos="2285"/>
          <w:tab w:val="left" w:pos="4604"/>
          <w:tab w:val="left" w:pos="5814"/>
          <w:tab w:val="left" w:pos="7763"/>
          <w:tab w:val="left" w:pos="9490"/>
        </w:tabs>
        <w:spacing w:line="302" w:lineRule="exact"/>
        <w:ind w:left="812"/>
        <w:rPr>
          <w:sz w:val="28"/>
        </w:rPr>
      </w:pPr>
      <w:r>
        <w:rPr>
          <w:b/>
          <w:i/>
          <w:sz w:val="28"/>
        </w:rPr>
        <w:t>Керівник</w:t>
      </w:r>
      <w:r>
        <w:rPr>
          <w:b/>
          <w:i/>
          <w:sz w:val="28"/>
        </w:rPr>
        <w:tab/>
        <w:t>авторитарного</w:t>
      </w:r>
      <w:r>
        <w:rPr>
          <w:b/>
          <w:i/>
          <w:sz w:val="28"/>
        </w:rPr>
        <w:tab/>
        <w:t>стилю</w:t>
      </w:r>
      <w:r>
        <w:rPr>
          <w:b/>
          <w:i/>
          <w:sz w:val="28"/>
        </w:rPr>
        <w:tab/>
      </w:r>
      <w:r>
        <w:rPr>
          <w:sz w:val="28"/>
        </w:rPr>
        <w:t>відрізняється</w:t>
      </w:r>
      <w:r>
        <w:rPr>
          <w:sz w:val="28"/>
        </w:rPr>
        <w:tab/>
        <w:t>схильністю</w:t>
      </w:r>
      <w:r>
        <w:rPr>
          <w:sz w:val="28"/>
        </w:rPr>
        <w:tab/>
        <w:t>до</w:t>
      </w:r>
    </w:p>
    <w:p w:rsidR="00F1777D" w:rsidRDefault="00F1777D" w:rsidP="00F1777D">
      <w:pPr>
        <w:pStyle w:val="a3"/>
        <w:ind w:right="170"/>
      </w:pPr>
      <w:r>
        <w:t>одноособового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надмірною</w:t>
      </w:r>
      <w:r>
        <w:rPr>
          <w:spacing w:val="1"/>
        </w:rPr>
        <w:t xml:space="preserve"> </w:t>
      </w:r>
      <w:r>
        <w:t>централізацією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вирішенням більшості питань, свідомим обмеженням контактів з підлеглими.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підкорити</w:t>
      </w:r>
      <w:r>
        <w:rPr>
          <w:spacing w:val="1"/>
        </w:rPr>
        <w:t xml:space="preserve"> </w:t>
      </w:r>
      <w:r>
        <w:t>колектив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волі,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виносить</w:t>
      </w:r>
      <w:r>
        <w:rPr>
          <w:spacing w:val="1"/>
        </w:rPr>
        <w:t xml:space="preserve"> </w:t>
      </w:r>
      <w:r>
        <w:t>заперечень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визнає,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службових. Велику увагу приділяє терміновості і порядку, що дозволяє чітко</w:t>
      </w:r>
      <w:r>
        <w:rPr>
          <w:spacing w:val="1"/>
        </w:rPr>
        <w:t xml:space="preserve"> </w:t>
      </w:r>
      <w:r>
        <w:t>прогнозувати</w:t>
      </w:r>
      <w:r>
        <w:rPr>
          <w:spacing w:val="-1"/>
        </w:rPr>
        <w:t xml:space="preserve"> </w:t>
      </w:r>
      <w:r>
        <w:t>результати діяльності.</w:t>
      </w:r>
    </w:p>
    <w:p w:rsidR="00F1777D" w:rsidRDefault="00F1777D" w:rsidP="00F1777D">
      <w:pPr>
        <w:pStyle w:val="a3"/>
        <w:ind w:right="173" w:firstLine="679"/>
      </w:pPr>
      <w:r>
        <w:rPr>
          <w:b/>
          <w:i/>
        </w:rPr>
        <w:t>Керівник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демократичного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стилю</w:t>
      </w:r>
      <w:r>
        <w:rPr>
          <w:b/>
          <w:i/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підлеглим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виконують,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професіоналізму підлеглих і координації в системі управління. Справедливо</w:t>
      </w:r>
      <w:r>
        <w:rPr>
          <w:spacing w:val="1"/>
        </w:rPr>
        <w:t xml:space="preserve"> </w:t>
      </w:r>
      <w:r>
        <w:t>оцінює зусилля, з повагою ставиться до людей і турбується про них. Керівник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найскладнішими</w:t>
      </w:r>
      <w:r>
        <w:rPr>
          <w:spacing w:val="1"/>
        </w:rPr>
        <w:t xml:space="preserve"> </w:t>
      </w:r>
      <w:r>
        <w:t>справами,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підлеглим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Прислуховується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колег,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</w:p>
    <w:p w:rsidR="00F1777D" w:rsidRDefault="00F1777D" w:rsidP="00F1777D">
      <w:pPr>
        <w:pStyle w:val="a3"/>
        <w:spacing w:before="2"/>
        <w:ind w:right="171" w:firstLine="679"/>
      </w:pPr>
      <w:r>
        <w:rPr>
          <w:b/>
          <w:i/>
        </w:rPr>
        <w:t>Керівник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ліберального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стилю</w:t>
      </w:r>
      <w:r>
        <w:rPr>
          <w:b/>
          <w:i/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розмаху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безініціативністю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очікуванням</w:t>
      </w:r>
      <w:r>
        <w:rPr>
          <w:spacing w:val="1"/>
        </w:rPr>
        <w:t xml:space="preserve"> </w:t>
      </w:r>
      <w:r>
        <w:t>вказівок</w:t>
      </w:r>
      <w:r>
        <w:rPr>
          <w:spacing w:val="1"/>
        </w:rPr>
        <w:t xml:space="preserve"> </w:t>
      </w:r>
      <w:r>
        <w:t>зверху, небажанням приймати на себе відповідальність за прийняті рішення і їх</w:t>
      </w:r>
      <w:r>
        <w:rPr>
          <w:spacing w:val="1"/>
        </w:rPr>
        <w:t xml:space="preserve"> </w:t>
      </w:r>
      <w:r>
        <w:t>наслідки.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втручається</w:t>
      </w:r>
      <w:r>
        <w:rPr>
          <w:spacing w:val="1"/>
        </w:rPr>
        <w:t xml:space="preserve"> </w:t>
      </w:r>
      <w:r>
        <w:t>у справи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несподіваний</w:t>
      </w:r>
      <w:r>
        <w:rPr>
          <w:spacing w:val="1"/>
        </w:rPr>
        <w:t xml:space="preserve"> </w:t>
      </w:r>
      <w:r>
        <w:t>у діях,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оточуючих,</w:t>
      </w:r>
      <w:r>
        <w:rPr>
          <w:spacing w:val="1"/>
        </w:rPr>
        <w:t xml:space="preserve"> </w:t>
      </w:r>
      <w:r>
        <w:t>пасує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обставинами,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безпідставно</w:t>
      </w:r>
      <w:r>
        <w:rPr>
          <w:spacing w:val="1"/>
        </w:rPr>
        <w:t xml:space="preserve"> </w:t>
      </w:r>
      <w:r>
        <w:t>скасувати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ввічливий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добродушний.</w:t>
      </w:r>
      <w:r>
        <w:rPr>
          <w:spacing w:val="-2"/>
        </w:rPr>
        <w:t xml:space="preserve"> </w:t>
      </w:r>
      <w:r>
        <w:t>Критику</w:t>
      </w:r>
      <w:r>
        <w:rPr>
          <w:spacing w:val="-5"/>
        </w:rPr>
        <w:t xml:space="preserve"> </w:t>
      </w:r>
      <w:r>
        <w:t>вислуховує,</w:t>
      </w:r>
      <w:r>
        <w:rPr>
          <w:spacing w:val="-2"/>
        </w:rPr>
        <w:t xml:space="preserve"> </w:t>
      </w:r>
      <w:r>
        <w:t>але не</w:t>
      </w:r>
      <w:r>
        <w:rPr>
          <w:spacing w:val="-1"/>
        </w:rPr>
        <w:t xml:space="preserve"> </w:t>
      </w:r>
      <w:r>
        <w:t>прислуховується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неї.</w:t>
      </w:r>
    </w:p>
    <w:p w:rsidR="00F1777D" w:rsidRDefault="00F1777D" w:rsidP="00F1777D">
      <w:pPr>
        <w:sectPr w:rsidR="00F1777D">
          <w:footerReference w:type="default" r:id="rId10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a3"/>
        <w:spacing w:before="67"/>
        <w:ind w:right="170" w:firstLine="679"/>
      </w:pPr>
      <w:r>
        <w:lastRenderedPageBreak/>
        <w:t>Внаслідок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визнано,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жоден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успішним не залежно від ситуації. Таким чином було виділено в окремий стиль</w:t>
      </w:r>
      <w:r>
        <w:rPr>
          <w:spacing w:val="1"/>
        </w:rPr>
        <w:t xml:space="preserve"> </w:t>
      </w:r>
      <w:r>
        <w:t xml:space="preserve">ще один – </w:t>
      </w:r>
      <w:r>
        <w:rPr>
          <w:b/>
          <w:i/>
        </w:rPr>
        <w:t xml:space="preserve">адаптивний стиль </w:t>
      </w:r>
      <w:proofErr w:type="spellStart"/>
      <w:r>
        <w:rPr>
          <w:b/>
          <w:i/>
        </w:rPr>
        <w:t>керівнитвта</w:t>
      </w:r>
      <w:proofErr w:type="spellEnd"/>
      <w:r>
        <w:t>, суть якого полягає в тому, що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якогось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комбінування</w:t>
      </w:r>
      <w:r>
        <w:rPr>
          <w:spacing w:val="1"/>
        </w:rPr>
        <w:t xml:space="preserve"> </w:t>
      </w:r>
      <w:r>
        <w:t>декількох</w:t>
      </w:r>
      <w:r>
        <w:rPr>
          <w:spacing w:val="7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 обставин,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яких здійснюється керівництво</w:t>
      </w:r>
      <w:r>
        <w:rPr>
          <w:spacing w:val="-4"/>
        </w:rPr>
        <w:t xml:space="preserve"> </w:t>
      </w:r>
      <w:r>
        <w:t>організацією.</w:t>
      </w:r>
    </w:p>
    <w:p w:rsidR="00F1777D" w:rsidRDefault="00F1777D" w:rsidP="00F1777D">
      <w:pPr>
        <w:spacing w:before="1" w:line="244" w:lineRule="auto"/>
        <w:ind w:left="132" w:right="177" w:firstLine="679"/>
        <w:jc w:val="both"/>
        <w:rPr>
          <w:b/>
          <w:i/>
          <w:sz w:val="28"/>
        </w:rPr>
      </w:pPr>
      <w:r>
        <w:rPr>
          <w:sz w:val="28"/>
        </w:rPr>
        <w:t>Наприкінці</w:t>
      </w:r>
      <w:r>
        <w:rPr>
          <w:spacing w:val="1"/>
          <w:sz w:val="28"/>
        </w:rPr>
        <w:t xml:space="preserve"> </w:t>
      </w:r>
      <w:r>
        <w:rPr>
          <w:sz w:val="28"/>
        </w:rPr>
        <w:t>50-х</w:t>
      </w:r>
      <w:r>
        <w:rPr>
          <w:spacing w:val="1"/>
          <w:sz w:val="28"/>
        </w:rPr>
        <w:t xml:space="preserve"> </w:t>
      </w:r>
      <w:r>
        <w:rPr>
          <w:sz w:val="28"/>
        </w:rPr>
        <w:t>рр.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Д.МакГрегор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розробив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концепції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поведінки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“Х”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“Y”</w:t>
      </w:r>
      <w:r>
        <w:rPr>
          <w:b/>
          <w:i/>
          <w:sz w:val="28"/>
        </w:rPr>
        <w:t>.</w:t>
      </w:r>
    </w:p>
    <w:p w:rsidR="00F1777D" w:rsidRDefault="00F1777D" w:rsidP="00F1777D">
      <w:pPr>
        <w:pStyle w:val="a3"/>
        <w:ind w:right="168" w:firstLine="679"/>
      </w:pPr>
      <w:r>
        <w:rPr>
          <w:b/>
          <w:i/>
        </w:rPr>
        <w:t xml:space="preserve">Концепція “Х” </w:t>
      </w:r>
      <w:r>
        <w:t>виражає традиційний підхід до функції управління, що</w:t>
      </w:r>
      <w:r>
        <w:rPr>
          <w:spacing w:val="1"/>
        </w:rPr>
        <w:t xml:space="preserve"> </w:t>
      </w:r>
      <w:r>
        <w:t>полягає у використанні людської праці за призначенням на вимогу організації.</w:t>
      </w:r>
      <w:r>
        <w:rPr>
          <w:spacing w:val="1"/>
        </w:rPr>
        <w:t xml:space="preserve"> </w:t>
      </w:r>
      <w:r>
        <w:t>Вважається, що без активного втручання керівника, працівники залишаються</w:t>
      </w:r>
      <w:r>
        <w:rPr>
          <w:spacing w:val="1"/>
        </w:rPr>
        <w:t xml:space="preserve"> </w:t>
      </w:r>
      <w:r>
        <w:t>пасивними.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спричинили</w:t>
      </w:r>
      <w:r>
        <w:rPr>
          <w:spacing w:val="1"/>
        </w:rPr>
        <w:t xml:space="preserve"> </w:t>
      </w:r>
      <w:r>
        <w:t>бурхливий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бюрократичного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приділяли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примусу</w:t>
      </w:r>
      <w:r>
        <w:rPr>
          <w:spacing w:val="-4"/>
        </w:rPr>
        <w:t xml:space="preserve"> </w:t>
      </w:r>
      <w:r>
        <w:t>та контролю.</w:t>
      </w:r>
    </w:p>
    <w:p w:rsidR="00F1777D" w:rsidRDefault="00F1777D" w:rsidP="00F1777D">
      <w:pPr>
        <w:pStyle w:val="a3"/>
        <w:ind w:right="175" w:firstLine="679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1A855A64" wp14:editId="08E9639B">
            <wp:simplePos x="0" y="0"/>
            <wp:positionH relativeFrom="page">
              <wp:posOffset>899464</wp:posOffset>
            </wp:positionH>
            <wp:positionV relativeFrom="paragraph">
              <wp:posOffset>611001</wp:posOffset>
            </wp:positionV>
            <wp:extent cx="164591" cy="652272"/>
            <wp:effectExtent l="0" t="0" r="0" b="0"/>
            <wp:wrapNone/>
            <wp:docPr id="4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Концепція “Y” </w:t>
      </w:r>
      <w:r>
        <w:t>розглядає людину як активний елемент організації, який</w:t>
      </w:r>
      <w:r>
        <w:rPr>
          <w:spacing w:val="1"/>
        </w:rPr>
        <w:t xml:space="preserve"> </w:t>
      </w:r>
      <w:r>
        <w:t>усвідомлює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поліпшити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очікуючи</w:t>
      </w:r>
      <w:r>
        <w:rPr>
          <w:spacing w:val="-1"/>
        </w:rPr>
        <w:t xml:space="preserve"> </w:t>
      </w:r>
      <w:r>
        <w:t>вказівок</w:t>
      </w:r>
      <w:r>
        <w:rPr>
          <w:spacing w:val="-2"/>
        </w:rPr>
        <w:t xml:space="preserve"> </w:t>
      </w:r>
      <w:r>
        <w:t>зверху.</w:t>
      </w:r>
      <w:r>
        <w:rPr>
          <w:spacing w:val="-2"/>
        </w:rPr>
        <w:t xml:space="preserve"> </w:t>
      </w:r>
      <w:r>
        <w:t>Така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ґрунтується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припущенні,</w:t>
      </w:r>
      <w:r>
        <w:rPr>
          <w:spacing w:val="-3"/>
        </w:rPr>
        <w:t xml:space="preserve"> </w:t>
      </w:r>
      <w:r>
        <w:t>що:</w:t>
      </w:r>
    </w:p>
    <w:p w:rsidR="00F1777D" w:rsidRDefault="00F1777D" w:rsidP="00F1777D">
      <w:pPr>
        <w:pStyle w:val="a3"/>
        <w:spacing w:before="7"/>
        <w:ind w:left="776"/>
      </w:pPr>
      <w:r>
        <w:t>робота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природньою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людини;</w:t>
      </w:r>
    </w:p>
    <w:p w:rsidR="00F1777D" w:rsidRDefault="00F1777D" w:rsidP="00F1777D">
      <w:pPr>
        <w:pStyle w:val="a3"/>
        <w:spacing w:before="22"/>
        <w:ind w:left="776"/>
      </w:pPr>
      <w:r>
        <w:t>винагорода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трудові</w:t>
      </w:r>
      <w:r>
        <w:rPr>
          <w:spacing w:val="-2"/>
        </w:rPr>
        <w:t xml:space="preserve"> </w:t>
      </w:r>
      <w:r>
        <w:t>зусилля є</w:t>
      </w:r>
      <w:r>
        <w:rPr>
          <w:spacing w:val="-4"/>
        </w:rPr>
        <w:t xml:space="preserve"> </w:t>
      </w:r>
      <w:r>
        <w:t>взаємозалежними;</w:t>
      </w:r>
    </w:p>
    <w:p w:rsidR="00F1777D" w:rsidRDefault="00F1777D" w:rsidP="00F1777D">
      <w:pPr>
        <w:spacing w:before="18" w:line="247" w:lineRule="auto"/>
        <w:ind w:left="776" w:right="966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7C9EEA67" wp14:editId="77935AFD">
            <wp:simplePos x="0" y="0"/>
            <wp:positionH relativeFrom="page">
              <wp:posOffset>899464</wp:posOffset>
            </wp:positionH>
            <wp:positionV relativeFrom="paragraph">
              <wp:posOffset>419993</wp:posOffset>
            </wp:positionV>
            <wp:extent cx="164591" cy="868680"/>
            <wp:effectExtent l="0" t="0" r="0" b="0"/>
            <wp:wrapNone/>
            <wp:docPr id="4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2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винахідництво і творчість обов’язково будуть помічені і заохочені.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Р.Лайкерт</w:t>
      </w:r>
      <w:proofErr w:type="spellEnd"/>
      <w:r>
        <w:rPr>
          <w:b/>
          <w:sz w:val="28"/>
        </w:rPr>
        <w:t xml:space="preserve"> виділив інших чотири стилі керівництва, які назвав: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sz w:val="28"/>
        </w:rPr>
        <w:t>експлуататорсько</w:t>
      </w:r>
      <w:proofErr w:type="spellEnd"/>
      <w:r>
        <w:rPr>
          <w:sz w:val="28"/>
        </w:rPr>
        <w:t>-авторитарний;</w:t>
      </w:r>
    </w:p>
    <w:p w:rsidR="00F1777D" w:rsidRDefault="00F1777D" w:rsidP="00F1777D">
      <w:pPr>
        <w:pStyle w:val="a3"/>
        <w:spacing w:before="11"/>
        <w:ind w:left="776"/>
        <w:jc w:val="left"/>
      </w:pPr>
      <w:proofErr w:type="spellStart"/>
      <w:r>
        <w:t>доброзиливо</w:t>
      </w:r>
      <w:proofErr w:type="spellEnd"/>
      <w:r>
        <w:t>-авторитарний;</w:t>
      </w:r>
    </w:p>
    <w:p w:rsidR="00F1777D" w:rsidRDefault="00F1777D" w:rsidP="00F1777D">
      <w:pPr>
        <w:pStyle w:val="a3"/>
        <w:spacing w:before="22" w:line="254" w:lineRule="auto"/>
        <w:ind w:left="776" w:right="5237"/>
        <w:jc w:val="left"/>
      </w:pPr>
      <w:r>
        <w:t>консультативно-демократичний;</w:t>
      </w:r>
      <w:r>
        <w:rPr>
          <w:spacing w:val="-67"/>
        </w:rPr>
        <w:t xml:space="preserve"> </w:t>
      </w:r>
      <w:r>
        <w:t>заснований</w:t>
      </w:r>
      <w:r>
        <w:rPr>
          <w:spacing w:val="-4"/>
        </w:rPr>
        <w:t xml:space="preserve"> </w:t>
      </w:r>
      <w:r>
        <w:t>на участі.</w:t>
      </w:r>
    </w:p>
    <w:p w:rsidR="00F1777D" w:rsidRDefault="00F1777D" w:rsidP="00F1777D">
      <w:pPr>
        <w:pStyle w:val="a3"/>
        <w:spacing w:line="304" w:lineRule="exact"/>
        <w:ind w:left="812"/>
        <w:jc w:val="left"/>
      </w:pPr>
      <w:r>
        <w:t>При</w:t>
      </w:r>
      <w:r>
        <w:rPr>
          <w:spacing w:val="9"/>
        </w:rPr>
        <w:t xml:space="preserve"> </w:t>
      </w:r>
      <w:r>
        <w:t>чому</w:t>
      </w:r>
      <w:r>
        <w:rPr>
          <w:spacing w:val="73"/>
        </w:rPr>
        <w:t xml:space="preserve"> </w:t>
      </w:r>
      <w:r>
        <w:t>найбільш</w:t>
      </w:r>
      <w:r>
        <w:rPr>
          <w:spacing w:val="77"/>
        </w:rPr>
        <w:t xml:space="preserve"> </w:t>
      </w:r>
      <w:r>
        <w:t>ефективним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його</w:t>
      </w:r>
      <w:r>
        <w:rPr>
          <w:spacing w:val="75"/>
        </w:rPr>
        <w:t xml:space="preserve"> </w:t>
      </w:r>
      <w:r>
        <w:t>думку</w:t>
      </w:r>
      <w:r>
        <w:rPr>
          <w:spacing w:val="73"/>
        </w:rPr>
        <w:t xml:space="preserve"> </w:t>
      </w:r>
      <w:r>
        <w:t>є</w:t>
      </w:r>
      <w:r>
        <w:rPr>
          <w:spacing w:val="76"/>
        </w:rPr>
        <w:t xml:space="preserve"> </w:t>
      </w:r>
      <w:r>
        <w:t>останній</w:t>
      </w:r>
      <w:r>
        <w:rPr>
          <w:spacing w:val="78"/>
        </w:rPr>
        <w:t xml:space="preserve"> </w:t>
      </w:r>
      <w:r>
        <w:t>стиль,</w:t>
      </w:r>
      <w:r>
        <w:rPr>
          <w:spacing w:val="76"/>
        </w:rPr>
        <w:t xml:space="preserve"> </w:t>
      </w:r>
      <w:r>
        <w:t>що</w:t>
      </w:r>
    </w:p>
    <w:p w:rsidR="00F1777D" w:rsidRDefault="00F1777D" w:rsidP="00F1777D">
      <w:pPr>
        <w:pStyle w:val="a3"/>
        <w:ind w:right="181"/>
      </w:pPr>
      <w:r>
        <w:t>дозволяє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близьку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ідеальної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цілковитій</w:t>
      </w:r>
      <w:r>
        <w:rPr>
          <w:spacing w:val="1"/>
        </w:rPr>
        <w:t xml:space="preserve"> </w:t>
      </w:r>
      <w:r>
        <w:t>довірі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дружніх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proofErr w:type="spellStart"/>
      <w:r>
        <w:t>пілеглими</w:t>
      </w:r>
      <w:proofErr w:type="spellEnd"/>
      <w:r>
        <w:t xml:space="preserve"> та</w:t>
      </w:r>
      <w:r>
        <w:rPr>
          <w:spacing w:val="-3"/>
        </w:rPr>
        <w:t xml:space="preserve"> </w:t>
      </w:r>
      <w:r>
        <w:t>керівниками.</w:t>
      </w:r>
    </w:p>
    <w:p w:rsidR="00F1777D" w:rsidRDefault="00F1777D" w:rsidP="00F1777D">
      <w:pPr>
        <w:pStyle w:val="a3"/>
        <w:spacing w:before="8"/>
        <w:ind w:left="0"/>
        <w:jc w:val="left"/>
      </w:pPr>
    </w:p>
    <w:p w:rsidR="00F1777D" w:rsidRDefault="00F1777D" w:rsidP="00F1777D">
      <w:pPr>
        <w:spacing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СИТУАЦІЙНИЙ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ПІДХІД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КЕРІВНИЦТВА.</w:t>
      </w:r>
    </w:p>
    <w:p w:rsidR="00F1777D" w:rsidRDefault="00F1777D" w:rsidP="00F1777D">
      <w:pPr>
        <w:pStyle w:val="a3"/>
        <w:ind w:right="173" w:firstLine="679"/>
      </w:pPr>
      <w:r>
        <w:t>Згідно із ситуаційними теоріями лідерства, ефективність певного стилю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(наскільки</w:t>
      </w:r>
      <w:r>
        <w:rPr>
          <w:spacing w:val="1"/>
        </w:rPr>
        <w:t xml:space="preserve"> </w:t>
      </w:r>
      <w:r>
        <w:t>обставини дозволяють керівнику впливати на підлеглих). Найбільш відомими</w:t>
      </w:r>
      <w:r>
        <w:rPr>
          <w:spacing w:val="1"/>
        </w:rPr>
        <w:t xml:space="preserve"> </w:t>
      </w:r>
      <w:r>
        <w:t>ситуаційними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ситуаційна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proofErr w:type="spellStart"/>
      <w:r>
        <w:t>Ф.Фідлера</w:t>
      </w:r>
      <w:proofErr w:type="spellEnd"/>
      <w:r>
        <w:t>,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 xml:space="preserve">циклу </w:t>
      </w:r>
      <w:proofErr w:type="spellStart"/>
      <w:r>
        <w:t>П.Герсі</w:t>
      </w:r>
      <w:proofErr w:type="spellEnd"/>
      <w:r>
        <w:rPr>
          <w:spacing w:val="1"/>
        </w:rPr>
        <w:t xml:space="preserve"> </w:t>
      </w:r>
      <w:r>
        <w:t xml:space="preserve">та </w:t>
      </w:r>
      <w:proofErr w:type="spellStart"/>
      <w:r>
        <w:t>К.Бланшара</w:t>
      </w:r>
      <w:proofErr w:type="spellEnd"/>
      <w:r>
        <w:t>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“шлях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ціль”</w:t>
      </w:r>
      <w:r>
        <w:rPr>
          <w:spacing w:val="1"/>
        </w:rPr>
        <w:t xml:space="preserve"> </w:t>
      </w:r>
      <w:proofErr w:type="spellStart"/>
      <w:r>
        <w:t>Т.Мітчела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Хауза,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прийняття рішень</w:t>
      </w:r>
      <w:r>
        <w:rPr>
          <w:spacing w:val="-1"/>
        </w:rPr>
        <w:t xml:space="preserve"> </w:t>
      </w:r>
      <w:proofErr w:type="spellStart"/>
      <w:r>
        <w:t>В.Врума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Ф.Йєттона</w:t>
      </w:r>
      <w:proofErr w:type="spellEnd"/>
      <w:r>
        <w:t>.</w:t>
      </w:r>
    </w:p>
    <w:p w:rsidR="00F1777D" w:rsidRDefault="00F1777D" w:rsidP="00F1777D">
      <w:pPr>
        <w:pStyle w:val="a3"/>
        <w:ind w:right="175" w:firstLine="679"/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6B169990" wp14:editId="5D0E1AAD">
            <wp:simplePos x="0" y="0"/>
            <wp:positionH relativeFrom="page">
              <wp:posOffset>899464</wp:posOffset>
            </wp:positionH>
            <wp:positionV relativeFrom="paragraph">
              <wp:posOffset>611254</wp:posOffset>
            </wp:positionV>
            <wp:extent cx="164591" cy="652272"/>
            <wp:effectExtent l="0" t="0" r="0" b="0"/>
            <wp:wrapNone/>
            <wp:docPr id="4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Модель </w:t>
      </w:r>
      <w:proofErr w:type="spellStart"/>
      <w:r>
        <w:rPr>
          <w:b/>
        </w:rPr>
        <w:t>Ф.Фідлера</w:t>
      </w:r>
      <w:proofErr w:type="spellEnd"/>
      <w:r>
        <w:rPr>
          <w:b/>
        </w:rPr>
        <w:t xml:space="preserve">. </w:t>
      </w:r>
      <w:r>
        <w:t>Дана модель була першою ситуаційною моделлю.</w:t>
      </w:r>
      <w:r>
        <w:rPr>
          <w:spacing w:val="1"/>
        </w:rPr>
        <w:t xml:space="preserve"> </w:t>
      </w:r>
      <w:r>
        <w:t>Вона зосереджує увагу на ситуації і виявляє три фактори, які впливають на</w:t>
      </w:r>
      <w:r>
        <w:rPr>
          <w:spacing w:val="1"/>
        </w:rPr>
        <w:t xml:space="preserve"> </w:t>
      </w:r>
      <w:r>
        <w:t>поведінку</w:t>
      </w:r>
      <w:r>
        <w:rPr>
          <w:spacing w:val="-5"/>
        </w:rPr>
        <w:t xml:space="preserve"> </w:t>
      </w:r>
      <w:r>
        <w:t>керівника:</w:t>
      </w:r>
    </w:p>
    <w:p w:rsidR="00F1777D" w:rsidRDefault="00F1777D" w:rsidP="00F1777D">
      <w:pPr>
        <w:pStyle w:val="a3"/>
        <w:spacing w:before="15" w:line="256" w:lineRule="auto"/>
        <w:ind w:left="776" w:right="4469"/>
      </w:pPr>
      <w:r>
        <w:t>стосунки між керівником і підлеглими;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завдання;</w:t>
      </w:r>
    </w:p>
    <w:p w:rsidR="00F1777D" w:rsidRDefault="00F1777D" w:rsidP="00F1777D">
      <w:pPr>
        <w:pStyle w:val="a3"/>
        <w:spacing w:line="317" w:lineRule="exact"/>
        <w:ind w:left="776"/>
      </w:pPr>
      <w:r>
        <w:t>посадові</w:t>
      </w:r>
      <w:r>
        <w:rPr>
          <w:spacing w:val="-7"/>
        </w:rPr>
        <w:t xml:space="preserve"> </w:t>
      </w:r>
      <w:r>
        <w:t>повноваження.</w:t>
      </w:r>
    </w:p>
    <w:p w:rsidR="00F1777D" w:rsidRDefault="00F1777D" w:rsidP="00F1777D">
      <w:pPr>
        <w:spacing w:line="317" w:lineRule="exact"/>
        <w:sectPr w:rsidR="00F1777D">
          <w:footerReference w:type="even" r:id="rId13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a3"/>
        <w:spacing w:before="67"/>
        <w:ind w:right="175" w:firstLine="679"/>
      </w:pPr>
      <w:r>
        <w:lastRenderedPageBreak/>
        <w:t>На</w:t>
      </w:r>
      <w:r>
        <w:rPr>
          <w:spacing w:val="1"/>
        </w:rPr>
        <w:t xml:space="preserve"> </w:t>
      </w:r>
      <w:r>
        <w:t xml:space="preserve">думку </w:t>
      </w:r>
      <w:proofErr w:type="spellStart"/>
      <w:r>
        <w:t>Фідлера</w:t>
      </w:r>
      <w:proofErr w:type="spellEnd"/>
      <w:r>
        <w:t>, не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ситуації</w:t>
      </w:r>
      <w:r>
        <w:rPr>
          <w:spacing w:val="70"/>
        </w:rPr>
        <w:t xml:space="preserve"> </w:t>
      </w:r>
      <w:r>
        <w:t>керівник</w:t>
      </w:r>
      <w:r>
        <w:rPr>
          <w:spacing w:val="-67"/>
        </w:rPr>
        <w:t xml:space="preserve"> </w:t>
      </w:r>
      <w:r>
        <w:t>може використовувати різні стилі керівництва, проте, манера поведінки того чи</w:t>
      </w:r>
      <w:r>
        <w:rPr>
          <w:spacing w:val="-67"/>
        </w:rPr>
        <w:t xml:space="preserve"> </w:t>
      </w:r>
      <w:r>
        <w:t>іншого керівника залишається незмінною.</w:t>
      </w:r>
    </w:p>
    <w:p w:rsidR="00F1777D" w:rsidRDefault="00F1777D" w:rsidP="00F1777D">
      <w:pPr>
        <w:pStyle w:val="3"/>
        <w:spacing w:before="7" w:line="319" w:lineRule="exact"/>
        <w:ind w:left="812" w:firstLine="0"/>
      </w:pPr>
      <w:r>
        <w:t>Теорія</w:t>
      </w:r>
      <w:r>
        <w:rPr>
          <w:spacing w:val="-5"/>
        </w:rPr>
        <w:t xml:space="preserve"> </w:t>
      </w:r>
      <w:r>
        <w:t>життєвого</w:t>
      </w:r>
      <w:r>
        <w:rPr>
          <w:spacing w:val="-2"/>
        </w:rPr>
        <w:t xml:space="preserve"> </w:t>
      </w:r>
      <w:r>
        <w:t>циклу</w:t>
      </w:r>
      <w:r>
        <w:rPr>
          <w:spacing w:val="-2"/>
        </w:rPr>
        <w:t xml:space="preserve"> </w:t>
      </w:r>
      <w:proofErr w:type="spellStart"/>
      <w:r>
        <w:t>П.Герсі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К.Бланшара</w:t>
      </w:r>
      <w:proofErr w:type="spellEnd"/>
      <w:r>
        <w:t>.</w:t>
      </w:r>
    </w:p>
    <w:p w:rsidR="00F1777D" w:rsidRDefault="00F1777D" w:rsidP="00F1777D">
      <w:pPr>
        <w:pStyle w:val="a3"/>
        <w:ind w:right="178" w:firstLine="679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даною</w:t>
      </w:r>
      <w:r>
        <w:rPr>
          <w:spacing w:val="1"/>
        </w:rPr>
        <w:t xml:space="preserve"> </w:t>
      </w:r>
      <w:r>
        <w:t>теорією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зрілості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здатністю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бажанням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поставлені</w:t>
      </w:r>
      <w:r>
        <w:rPr>
          <w:spacing w:val="1"/>
        </w:rPr>
        <w:t xml:space="preserve"> </w:t>
      </w:r>
      <w:r>
        <w:t>керівником завдання. Відповідно до рівня цих параметрів виділяють чотири</w:t>
      </w:r>
      <w:r>
        <w:rPr>
          <w:spacing w:val="1"/>
        </w:rPr>
        <w:t xml:space="preserve"> </w:t>
      </w:r>
      <w:r>
        <w:t>стадії зрілості</w:t>
      </w:r>
      <w:r>
        <w:rPr>
          <w:spacing w:val="-3"/>
        </w:rPr>
        <w:t xml:space="preserve"> </w:t>
      </w:r>
      <w:r>
        <w:t>працівників:</w:t>
      </w:r>
    </w:p>
    <w:p w:rsidR="00F1777D" w:rsidRDefault="00F1777D" w:rsidP="00F1777D">
      <w:pPr>
        <w:pStyle w:val="a7"/>
        <w:numPr>
          <w:ilvl w:val="2"/>
          <w:numId w:val="3"/>
        </w:numPr>
        <w:tabs>
          <w:tab w:val="left" w:pos="1173"/>
        </w:tabs>
        <w:ind w:right="182"/>
        <w:rPr>
          <w:sz w:val="28"/>
        </w:rPr>
      </w:pPr>
      <w:r>
        <w:rPr>
          <w:sz w:val="28"/>
        </w:rPr>
        <w:t>люди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спроможні</w:t>
      </w:r>
      <w:r>
        <w:rPr>
          <w:spacing w:val="43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працювати;</w:t>
      </w:r>
      <w:r>
        <w:rPr>
          <w:spacing w:val="44"/>
          <w:sz w:val="28"/>
        </w:rPr>
        <w:t xml:space="preserve"> </w:t>
      </w:r>
      <w:r>
        <w:rPr>
          <w:sz w:val="28"/>
        </w:rPr>
        <w:t>вони</w:t>
      </w:r>
      <w:r>
        <w:rPr>
          <w:spacing w:val="42"/>
          <w:sz w:val="28"/>
        </w:rPr>
        <w:t xml:space="preserve"> </w:t>
      </w:r>
      <w:r>
        <w:rPr>
          <w:sz w:val="28"/>
        </w:rPr>
        <w:t>або</w:t>
      </w:r>
      <w:r>
        <w:rPr>
          <w:spacing w:val="42"/>
          <w:sz w:val="28"/>
        </w:rPr>
        <w:t xml:space="preserve"> </w:t>
      </w:r>
      <w:r>
        <w:rPr>
          <w:sz w:val="28"/>
        </w:rPr>
        <w:t>некомпетентні,</w:t>
      </w:r>
      <w:r>
        <w:rPr>
          <w:spacing w:val="-67"/>
          <w:sz w:val="28"/>
        </w:rPr>
        <w:t xml:space="preserve"> </w:t>
      </w:r>
      <w:r>
        <w:rPr>
          <w:sz w:val="28"/>
        </w:rPr>
        <w:t>або не впевнені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собі;</w:t>
      </w:r>
    </w:p>
    <w:p w:rsidR="00F1777D" w:rsidRDefault="00F1777D" w:rsidP="00F1777D">
      <w:pPr>
        <w:pStyle w:val="a7"/>
        <w:numPr>
          <w:ilvl w:val="2"/>
          <w:numId w:val="3"/>
        </w:numPr>
        <w:tabs>
          <w:tab w:val="left" w:pos="1173"/>
        </w:tabs>
        <w:ind w:right="175"/>
        <w:rPr>
          <w:sz w:val="28"/>
        </w:rPr>
      </w:pPr>
      <w:r>
        <w:rPr>
          <w:sz w:val="28"/>
        </w:rPr>
        <w:t>люди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спроможні,</w:t>
      </w:r>
      <w:r>
        <w:rPr>
          <w:spacing w:val="67"/>
          <w:sz w:val="28"/>
        </w:rPr>
        <w:t xml:space="preserve"> </w:t>
      </w:r>
      <w:r>
        <w:rPr>
          <w:sz w:val="28"/>
        </w:rPr>
        <w:t>але</w:t>
      </w:r>
      <w:r>
        <w:rPr>
          <w:spacing w:val="64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працювати;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них</w:t>
      </w:r>
      <w:r>
        <w:rPr>
          <w:spacing w:val="66"/>
          <w:sz w:val="28"/>
        </w:rPr>
        <w:t xml:space="preserve"> </w:t>
      </w:r>
      <w:r>
        <w:rPr>
          <w:sz w:val="28"/>
        </w:rPr>
        <w:t>є</w:t>
      </w:r>
      <w:r>
        <w:rPr>
          <w:spacing w:val="67"/>
          <w:sz w:val="28"/>
        </w:rPr>
        <w:t xml:space="preserve"> </w:t>
      </w:r>
      <w:r>
        <w:rPr>
          <w:sz w:val="28"/>
        </w:rPr>
        <w:t>мотивація,</w:t>
      </w:r>
      <w:r>
        <w:rPr>
          <w:spacing w:val="64"/>
          <w:sz w:val="28"/>
        </w:rPr>
        <w:t xml:space="preserve"> </w:t>
      </w:r>
      <w:r>
        <w:rPr>
          <w:sz w:val="28"/>
        </w:rPr>
        <w:t>але</w:t>
      </w:r>
      <w:r>
        <w:rPr>
          <w:spacing w:val="-67"/>
          <w:sz w:val="28"/>
        </w:rPr>
        <w:t xml:space="preserve"> </w:t>
      </w:r>
      <w:r>
        <w:rPr>
          <w:sz w:val="28"/>
        </w:rPr>
        <w:t>немає</w:t>
      </w:r>
      <w:r>
        <w:rPr>
          <w:spacing w:val="-3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вмінь;</w:t>
      </w:r>
    </w:p>
    <w:p w:rsidR="00F1777D" w:rsidRDefault="00F1777D" w:rsidP="00F1777D">
      <w:pPr>
        <w:pStyle w:val="a7"/>
        <w:numPr>
          <w:ilvl w:val="2"/>
          <w:numId w:val="3"/>
        </w:numPr>
        <w:tabs>
          <w:tab w:val="left" w:pos="1173"/>
        </w:tabs>
        <w:spacing w:line="242" w:lineRule="auto"/>
        <w:ind w:right="180"/>
        <w:rPr>
          <w:sz w:val="28"/>
        </w:rPr>
      </w:pPr>
      <w:r>
        <w:rPr>
          <w:sz w:val="28"/>
        </w:rPr>
        <w:t>люди</w:t>
      </w:r>
      <w:r>
        <w:rPr>
          <w:spacing w:val="31"/>
          <w:sz w:val="28"/>
        </w:rPr>
        <w:t xml:space="preserve"> </w:t>
      </w:r>
      <w:r>
        <w:rPr>
          <w:sz w:val="28"/>
        </w:rPr>
        <w:t>спроможні,</w:t>
      </w:r>
      <w:r>
        <w:rPr>
          <w:spacing w:val="30"/>
          <w:sz w:val="28"/>
        </w:rPr>
        <w:t xml:space="preserve"> </w:t>
      </w:r>
      <w:r>
        <w:rPr>
          <w:sz w:val="28"/>
        </w:rPr>
        <w:t>але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29"/>
          <w:sz w:val="28"/>
        </w:rPr>
        <w:t xml:space="preserve"> </w:t>
      </w:r>
      <w:r>
        <w:rPr>
          <w:sz w:val="28"/>
        </w:rPr>
        <w:t>працювати;</w:t>
      </w:r>
      <w:r>
        <w:rPr>
          <w:spacing w:val="31"/>
          <w:sz w:val="28"/>
        </w:rPr>
        <w:t xml:space="preserve"> </w:t>
      </w:r>
      <w:r>
        <w:rPr>
          <w:sz w:val="28"/>
        </w:rPr>
        <w:t>їх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приваблює</w:t>
      </w:r>
      <w:r>
        <w:rPr>
          <w:spacing w:val="30"/>
          <w:sz w:val="28"/>
        </w:rPr>
        <w:t xml:space="preserve"> </w:t>
      </w:r>
      <w:r>
        <w:rPr>
          <w:sz w:val="28"/>
        </w:rPr>
        <w:t>те,</w:t>
      </w:r>
      <w:r>
        <w:rPr>
          <w:spacing w:val="3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керівник;</w:t>
      </w:r>
    </w:p>
    <w:p w:rsidR="00F1777D" w:rsidRDefault="00F1777D" w:rsidP="00F1777D">
      <w:pPr>
        <w:pStyle w:val="a7"/>
        <w:numPr>
          <w:ilvl w:val="2"/>
          <w:numId w:val="3"/>
        </w:numPr>
        <w:tabs>
          <w:tab w:val="left" w:pos="1173"/>
        </w:tabs>
        <w:spacing w:line="317" w:lineRule="exact"/>
        <w:ind w:hanging="361"/>
        <w:rPr>
          <w:sz w:val="28"/>
        </w:rPr>
      </w:pP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спроможні</w:t>
      </w:r>
      <w:r>
        <w:rPr>
          <w:spacing w:val="-3"/>
          <w:sz w:val="28"/>
        </w:rPr>
        <w:t xml:space="preserve"> </w:t>
      </w:r>
      <w:r>
        <w:rPr>
          <w:sz w:val="28"/>
        </w:rPr>
        <w:t>і бажають</w:t>
      </w:r>
      <w:r>
        <w:rPr>
          <w:spacing w:val="-3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що пропонує</w:t>
      </w:r>
      <w:r>
        <w:rPr>
          <w:spacing w:val="-3"/>
          <w:sz w:val="28"/>
        </w:rPr>
        <w:t xml:space="preserve"> </w:t>
      </w:r>
      <w:r>
        <w:rPr>
          <w:sz w:val="28"/>
        </w:rPr>
        <w:t>їм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керівник.</w:t>
      </w:r>
    </w:p>
    <w:p w:rsidR="00F1777D" w:rsidRDefault="00F1777D" w:rsidP="00F1777D">
      <w:pPr>
        <w:pStyle w:val="a3"/>
        <w:ind w:right="168" w:firstLine="679"/>
      </w:pPr>
      <w:r>
        <w:t>В залежності від того, на якій стадії перебувають працівники, керівникам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лідерські</w:t>
      </w:r>
      <w:r>
        <w:rPr>
          <w:spacing w:val="1"/>
        </w:rPr>
        <w:t xml:space="preserve"> </w:t>
      </w:r>
      <w:r>
        <w:t>стилі:</w:t>
      </w:r>
      <w:r>
        <w:rPr>
          <w:spacing w:val="1"/>
        </w:rPr>
        <w:t xml:space="preserve"> </w:t>
      </w:r>
      <w:r>
        <w:t>вказівний</w:t>
      </w:r>
      <w:r>
        <w:rPr>
          <w:spacing w:val="1"/>
        </w:rPr>
        <w:t xml:space="preserve"> </w:t>
      </w:r>
      <w:r>
        <w:t>(</w:t>
      </w:r>
      <w:r>
        <w:rPr>
          <w:sz w:val="24"/>
        </w:rPr>
        <w:t>S</w:t>
      </w:r>
      <w:r>
        <w:rPr>
          <w:sz w:val="18"/>
        </w:rPr>
        <w:t>1</w:t>
      </w:r>
      <w:r>
        <w:t>),</w:t>
      </w:r>
      <w:r>
        <w:rPr>
          <w:spacing w:val="1"/>
        </w:rPr>
        <w:t xml:space="preserve"> </w:t>
      </w:r>
      <w:r>
        <w:t>підтримуючий</w:t>
      </w:r>
      <w:r>
        <w:rPr>
          <w:spacing w:val="-1"/>
        </w:rPr>
        <w:t xml:space="preserve"> </w:t>
      </w:r>
      <w:r>
        <w:t>(</w:t>
      </w:r>
      <w:r>
        <w:rPr>
          <w:sz w:val="24"/>
        </w:rPr>
        <w:t>S</w:t>
      </w:r>
      <w:r>
        <w:rPr>
          <w:sz w:val="18"/>
        </w:rPr>
        <w:t>2</w:t>
      </w:r>
      <w:r>
        <w:t>),</w:t>
      </w:r>
      <w:r>
        <w:rPr>
          <w:spacing w:val="-4"/>
        </w:rPr>
        <w:t xml:space="preserve"> </w:t>
      </w:r>
      <w:r>
        <w:t>співробітництва (</w:t>
      </w:r>
      <w:r>
        <w:rPr>
          <w:sz w:val="24"/>
        </w:rPr>
        <w:t>S</w:t>
      </w:r>
      <w:r>
        <w:rPr>
          <w:sz w:val="18"/>
        </w:rPr>
        <w:t>3</w:t>
      </w:r>
      <w:r>
        <w:t>)</w:t>
      </w:r>
      <w:r>
        <w:rPr>
          <w:spacing w:val="-4"/>
        </w:rPr>
        <w:t xml:space="preserve"> </w:t>
      </w:r>
      <w:r>
        <w:t>і делегування (</w:t>
      </w:r>
      <w:r>
        <w:rPr>
          <w:sz w:val="24"/>
        </w:rPr>
        <w:t>S</w:t>
      </w:r>
      <w:r>
        <w:rPr>
          <w:sz w:val="18"/>
        </w:rPr>
        <w:t>4</w:t>
      </w:r>
      <w:r>
        <w:t>).</w:t>
      </w:r>
    </w:p>
    <w:p w:rsidR="00F1777D" w:rsidRDefault="00F1777D" w:rsidP="00F1777D">
      <w:pPr>
        <w:ind w:left="132" w:right="173" w:firstLine="679"/>
        <w:jc w:val="both"/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“шлях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ціль”</w:t>
      </w:r>
      <w:r>
        <w:rPr>
          <w:b/>
          <w:spacing w:val="70"/>
          <w:sz w:val="28"/>
        </w:rPr>
        <w:t xml:space="preserve"> </w:t>
      </w:r>
      <w:proofErr w:type="spellStart"/>
      <w:r>
        <w:rPr>
          <w:b/>
          <w:sz w:val="28"/>
        </w:rPr>
        <w:t>Т.Мітчела</w:t>
      </w:r>
      <w:proofErr w:type="spellEnd"/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і Р. Хауза.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Дана модель стверджує,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лідерство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 використання стилів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керівництва:</w:t>
      </w:r>
    </w:p>
    <w:p w:rsidR="00F1777D" w:rsidRDefault="00F1777D" w:rsidP="00F1777D">
      <w:pPr>
        <w:pStyle w:val="a7"/>
        <w:numPr>
          <w:ilvl w:val="0"/>
          <w:numId w:val="2"/>
        </w:numPr>
        <w:tabs>
          <w:tab w:val="left" w:pos="1218"/>
          <w:tab w:val="left" w:pos="2695"/>
          <w:tab w:val="left" w:pos="4144"/>
          <w:tab w:val="left" w:pos="4891"/>
          <w:tab w:val="left" w:pos="5386"/>
          <w:tab w:val="left" w:pos="6782"/>
          <w:tab w:val="left" w:pos="7091"/>
          <w:tab w:val="left" w:pos="8844"/>
        </w:tabs>
        <w:ind w:right="177"/>
        <w:rPr>
          <w:sz w:val="28"/>
        </w:rPr>
      </w:pPr>
      <w:r>
        <w:rPr>
          <w:sz w:val="28"/>
        </w:rPr>
        <w:t>пояснення</w:t>
      </w:r>
      <w:r>
        <w:rPr>
          <w:sz w:val="28"/>
        </w:rPr>
        <w:tab/>
        <w:t>підлеглим</w:t>
      </w:r>
      <w:r>
        <w:rPr>
          <w:sz w:val="28"/>
        </w:rPr>
        <w:tab/>
        <w:t>того</w:t>
      </w:r>
      <w:r>
        <w:rPr>
          <w:sz w:val="28"/>
        </w:rPr>
        <w:tab/>
        <w:t>як</w:t>
      </w:r>
      <w:r>
        <w:rPr>
          <w:sz w:val="28"/>
        </w:rPr>
        <w:tab/>
        <w:t>найкраще</w:t>
      </w:r>
      <w:r>
        <w:rPr>
          <w:sz w:val="28"/>
        </w:rPr>
        <w:tab/>
        <w:t>і</w:t>
      </w:r>
      <w:r>
        <w:rPr>
          <w:sz w:val="28"/>
        </w:rPr>
        <w:tab/>
        <w:t>найзручніше</w:t>
      </w:r>
      <w:r>
        <w:rPr>
          <w:sz w:val="28"/>
        </w:rPr>
        <w:tab/>
      </w:r>
      <w:r>
        <w:rPr>
          <w:spacing w:val="-1"/>
          <w:sz w:val="28"/>
        </w:rPr>
        <w:t>досягти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цілей;</w:t>
      </w:r>
    </w:p>
    <w:p w:rsidR="00F1777D" w:rsidRDefault="00F1777D" w:rsidP="00F1777D">
      <w:pPr>
        <w:pStyle w:val="a7"/>
        <w:numPr>
          <w:ilvl w:val="0"/>
          <w:numId w:val="2"/>
        </w:numPr>
        <w:tabs>
          <w:tab w:val="left" w:pos="1218"/>
        </w:tabs>
        <w:ind w:right="177"/>
        <w:rPr>
          <w:sz w:val="28"/>
        </w:rPr>
      </w:pPr>
      <w:r>
        <w:rPr>
          <w:sz w:val="28"/>
        </w:rPr>
        <w:t xml:space="preserve">координаційна та направляюча </w:t>
      </w:r>
      <w:proofErr w:type="spellStart"/>
      <w:r>
        <w:rPr>
          <w:sz w:val="28"/>
        </w:rPr>
        <w:t>дяльність</w:t>
      </w:r>
      <w:proofErr w:type="spellEnd"/>
      <w:r>
        <w:rPr>
          <w:sz w:val="28"/>
        </w:rPr>
        <w:t>, визначення проміжних 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полегшення 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роботі;</w:t>
      </w:r>
    </w:p>
    <w:p w:rsidR="00F1777D" w:rsidRDefault="00F1777D" w:rsidP="00F1777D">
      <w:pPr>
        <w:pStyle w:val="a7"/>
        <w:numPr>
          <w:ilvl w:val="0"/>
          <w:numId w:val="2"/>
        </w:numPr>
        <w:tabs>
          <w:tab w:val="left" w:pos="1218"/>
          <w:tab w:val="left" w:pos="2472"/>
          <w:tab w:val="left" w:pos="3096"/>
          <w:tab w:val="left" w:pos="4454"/>
          <w:tab w:val="left" w:pos="5912"/>
          <w:tab w:val="left" w:pos="7820"/>
          <w:tab w:val="left" w:pos="8335"/>
        </w:tabs>
        <w:spacing w:line="242" w:lineRule="auto"/>
        <w:ind w:right="171"/>
        <w:rPr>
          <w:sz w:val="28"/>
        </w:rPr>
      </w:pPr>
      <w:r>
        <w:rPr>
          <w:sz w:val="28"/>
        </w:rPr>
        <w:t>залежно</w:t>
      </w:r>
      <w:r>
        <w:rPr>
          <w:sz w:val="28"/>
        </w:rPr>
        <w:tab/>
        <w:t>від</w:t>
      </w:r>
      <w:r>
        <w:rPr>
          <w:sz w:val="28"/>
        </w:rPr>
        <w:tab/>
        <w:t>обставин</w:t>
      </w:r>
      <w:r>
        <w:rPr>
          <w:sz w:val="28"/>
        </w:rPr>
        <w:tab/>
        <w:t>чергувати</w:t>
      </w:r>
      <w:r>
        <w:rPr>
          <w:sz w:val="28"/>
        </w:rPr>
        <w:tab/>
        <w:t>інтенсивність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полегшення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F1777D" w:rsidRDefault="00F1777D" w:rsidP="00F1777D">
      <w:pPr>
        <w:pStyle w:val="a3"/>
        <w:ind w:right="179" w:firstLine="679"/>
      </w:pPr>
      <w:r>
        <w:t>Згідно із даною моделлю поєднання різноманітних стилів, максимальна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-2"/>
        </w:rPr>
        <w:t xml:space="preserve"> </w:t>
      </w:r>
      <w:r>
        <w:t>При цьому</w:t>
      </w:r>
      <w:r>
        <w:rPr>
          <w:spacing w:val="-4"/>
        </w:rPr>
        <w:t xml:space="preserve"> </w:t>
      </w:r>
      <w:r>
        <w:t>можливі</w:t>
      </w:r>
      <w:r>
        <w:rPr>
          <w:spacing w:val="-3"/>
        </w:rPr>
        <w:t xml:space="preserve"> </w:t>
      </w:r>
      <w:r>
        <w:t>чотири</w:t>
      </w:r>
      <w:r>
        <w:rPr>
          <w:spacing w:val="-3"/>
        </w:rPr>
        <w:t xml:space="preserve"> </w:t>
      </w:r>
      <w:r>
        <w:t>стилі</w:t>
      </w:r>
      <w:r>
        <w:rPr>
          <w:spacing w:val="3"/>
        </w:rPr>
        <w:t xml:space="preserve"> </w:t>
      </w:r>
      <w:r>
        <w:t>керівництва:</w:t>
      </w:r>
    </w:p>
    <w:p w:rsidR="00F1777D" w:rsidRDefault="00F1777D" w:rsidP="00F1777D">
      <w:pPr>
        <w:pStyle w:val="a7"/>
        <w:numPr>
          <w:ilvl w:val="0"/>
          <w:numId w:val="1"/>
        </w:numPr>
        <w:tabs>
          <w:tab w:val="left" w:pos="1173"/>
        </w:tabs>
        <w:ind w:right="175"/>
        <w:jc w:val="both"/>
        <w:rPr>
          <w:sz w:val="28"/>
        </w:rPr>
      </w:pPr>
      <w:r>
        <w:rPr>
          <w:sz w:val="28"/>
        </w:rPr>
        <w:t>Директивне 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визначає мету,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жорсткий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контроль.</w:t>
      </w:r>
    </w:p>
    <w:p w:rsidR="00F1777D" w:rsidRDefault="00F1777D" w:rsidP="00F1777D">
      <w:pPr>
        <w:pStyle w:val="a7"/>
        <w:numPr>
          <w:ilvl w:val="0"/>
          <w:numId w:val="1"/>
        </w:numPr>
        <w:tabs>
          <w:tab w:val="left" w:pos="1173"/>
        </w:tabs>
        <w:ind w:right="172"/>
        <w:jc w:val="both"/>
        <w:rPr>
          <w:sz w:val="28"/>
        </w:rPr>
      </w:pPr>
      <w:r>
        <w:rPr>
          <w:sz w:val="28"/>
        </w:rPr>
        <w:t>Доброзичливе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приділяє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старається підтримувати сприятливий мікроклімат, </w:t>
      </w:r>
      <w:proofErr w:type="spellStart"/>
      <w:r>
        <w:rPr>
          <w:sz w:val="28"/>
        </w:rPr>
        <w:t>атосферу</w:t>
      </w:r>
      <w:proofErr w:type="spellEnd"/>
      <w:r>
        <w:rPr>
          <w:sz w:val="28"/>
        </w:rPr>
        <w:t xml:space="preserve"> довіри 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взаємоповаги.</w:t>
      </w:r>
    </w:p>
    <w:p w:rsidR="00F1777D" w:rsidRDefault="00F1777D" w:rsidP="00F1777D">
      <w:pPr>
        <w:pStyle w:val="a7"/>
        <w:numPr>
          <w:ilvl w:val="0"/>
          <w:numId w:val="1"/>
        </w:numPr>
        <w:tabs>
          <w:tab w:val="left" w:pos="1173"/>
        </w:tabs>
        <w:ind w:right="171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процесу.</w:t>
      </w:r>
    </w:p>
    <w:p w:rsidR="00F1777D" w:rsidRDefault="00F1777D" w:rsidP="00F1777D">
      <w:pPr>
        <w:pStyle w:val="a7"/>
        <w:numPr>
          <w:ilvl w:val="0"/>
          <w:numId w:val="1"/>
        </w:numPr>
        <w:tabs>
          <w:tab w:val="left" w:pos="1173"/>
        </w:tabs>
        <w:ind w:right="174"/>
        <w:jc w:val="both"/>
        <w:rPr>
          <w:sz w:val="28"/>
        </w:rPr>
      </w:pPr>
      <w:r>
        <w:rPr>
          <w:sz w:val="28"/>
        </w:rPr>
        <w:t>Управління засноване на участі</w:t>
      </w:r>
      <w:r>
        <w:rPr>
          <w:spacing w:val="70"/>
          <w:sz w:val="28"/>
        </w:rPr>
        <w:t xml:space="preserve"> </w:t>
      </w:r>
      <w:r>
        <w:rPr>
          <w:sz w:val="28"/>
        </w:rPr>
        <w:t>– прагне активно залучати 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управлінських рішень.</w:t>
      </w:r>
    </w:p>
    <w:p w:rsidR="00F1777D" w:rsidRDefault="00F1777D" w:rsidP="00F1777D">
      <w:pPr>
        <w:pStyle w:val="a3"/>
        <w:ind w:right="174" w:firstLine="679"/>
      </w:pPr>
      <w:r>
        <w:rPr>
          <w:b/>
        </w:rPr>
        <w:t xml:space="preserve">Модель прийняття рішень </w:t>
      </w:r>
      <w:proofErr w:type="spellStart"/>
      <w:r>
        <w:rPr>
          <w:b/>
        </w:rPr>
        <w:t>В.Врума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Ф.Йєттона</w:t>
      </w:r>
      <w:proofErr w:type="spellEnd"/>
      <w:r>
        <w:rPr>
          <w:b/>
        </w:rPr>
        <w:t xml:space="preserve"> </w:t>
      </w:r>
      <w:r>
        <w:t>концентрує увагу на</w:t>
      </w:r>
      <w:r>
        <w:rPr>
          <w:spacing w:val="1"/>
        </w:rPr>
        <w:t xml:space="preserve"> </w:t>
      </w:r>
      <w:r>
        <w:t>процесі прийняття управлінських рішень. Її автори вважають, що в залежності</w:t>
      </w:r>
      <w:r>
        <w:rPr>
          <w:spacing w:val="1"/>
        </w:rPr>
        <w:t xml:space="preserve"> </w:t>
      </w:r>
      <w:r>
        <w:t>від участі працівників в процесі прийняття управлінських рішень існує п’ять</w:t>
      </w:r>
      <w:r>
        <w:rPr>
          <w:spacing w:val="1"/>
        </w:rPr>
        <w:t xml:space="preserve"> </w:t>
      </w:r>
      <w:r>
        <w:t>стилів</w:t>
      </w:r>
      <w:r>
        <w:rPr>
          <w:spacing w:val="-3"/>
        </w:rPr>
        <w:t xml:space="preserve"> </w:t>
      </w:r>
      <w:r>
        <w:t>керівництва:</w:t>
      </w:r>
    </w:p>
    <w:p w:rsidR="00F1777D" w:rsidRDefault="00F1777D" w:rsidP="00F1777D">
      <w:pPr>
        <w:pStyle w:val="a3"/>
        <w:ind w:right="176" w:firstLine="679"/>
      </w:pPr>
      <w:r>
        <w:t>А І (автократичний) – керівник приймає рішення одноособово на основі</w:t>
      </w:r>
      <w:r>
        <w:rPr>
          <w:spacing w:val="1"/>
        </w:rPr>
        <w:t xml:space="preserve"> </w:t>
      </w:r>
      <w:r>
        <w:t>наявної в</w:t>
      </w:r>
      <w:r>
        <w:rPr>
          <w:spacing w:val="-1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інформації;</w:t>
      </w:r>
    </w:p>
    <w:p w:rsidR="00F1777D" w:rsidRDefault="00F1777D" w:rsidP="00F1777D">
      <w:pPr>
        <w:sectPr w:rsidR="00F1777D">
          <w:footerReference w:type="default" r:id="rId14"/>
          <w:pgSz w:w="11910" w:h="16840"/>
          <w:pgMar w:top="1040" w:right="960" w:bottom="280" w:left="1000" w:header="0" w:footer="0" w:gutter="0"/>
          <w:cols w:space="720"/>
        </w:sectPr>
      </w:pPr>
    </w:p>
    <w:p w:rsidR="00F1777D" w:rsidRDefault="00F1777D" w:rsidP="00F1777D">
      <w:pPr>
        <w:pStyle w:val="a3"/>
        <w:spacing w:before="67" w:line="242" w:lineRule="auto"/>
        <w:ind w:right="176" w:firstLine="679"/>
      </w:pPr>
      <w:r>
        <w:lastRenderedPageBreak/>
        <w:t>А ІІ (автократичний) – керівник приймає рішення одноособово на основі</w:t>
      </w:r>
      <w:r>
        <w:rPr>
          <w:spacing w:val="1"/>
        </w:rPr>
        <w:t xml:space="preserve"> </w:t>
      </w:r>
      <w:r>
        <w:t>інформації,</w:t>
      </w:r>
      <w:r>
        <w:rPr>
          <w:spacing w:val="-2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отримує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підлеглих;</w:t>
      </w:r>
    </w:p>
    <w:p w:rsidR="00F1777D" w:rsidRDefault="00F1777D" w:rsidP="00F1777D">
      <w:pPr>
        <w:pStyle w:val="a3"/>
        <w:ind w:right="170" w:firstLine="679"/>
      </w:pPr>
      <w:r>
        <w:t>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(консультативний)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обговорює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працівниками, яких вона стосується (не збираючи їх разом); потім сам 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їхніх</w:t>
      </w:r>
      <w:r>
        <w:rPr>
          <w:spacing w:val="-3"/>
        </w:rPr>
        <w:t xml:space="preserve"> </w:t>
      </w:r>
      <w:r>
        <w:t>рекомендацій;</w:t>
      </w:r>
    </w:p>
    <w:p w:rsidR="00F1777D" w:rsidRDefault="00F1777D" w:rsidP="00F1777D">
      <w:pPr>
        <w:pStyle w:val="a3"/>
        <w:ind w:right="173" w:firstLine="679"/>
      </w:pPr>
      <w:r>
        <w:t>К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(консультативний)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збирає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обговорює проблему, вислуховує їх ідеї та пропозиції; рішення приймає сам</w:t>
      </w:r>
      <w:r>
        <w:rPr>
          <w:spacing w:val="1"/>
        </w:rPr>
        <w:t xml:space="preserve"> </w:t>
      </w:r>
      <w:r>
        <w:t>незалежно від</w:t>
      </w:r>
      <w:r>
        <w:rPr>
          <w:spacing w:val="-2"/>
        </w:rPr>
        <w:t xml:space="preserve"> </w:t>
      </w:r>
      <w:r>
        <w:t>їхніх</w:t>
      </w:r>
      <w:r>
        <w:rPr>
          <w:spacing w:val="-3"/>
        </w:rPr>
        <w:t xml:space="preserve"> </w:t>
      </w:r>
      <w:r>
        <w:t>рекомендацій;</w:t>
      </w:r>
    </w:p>
    <w:p w:rsidR="00F1777D" w:rsidRDefault="00F1777D" w:rsidP="00F1777D">
      <w:pPr>
        <w:pStyle w:val="a3"/>
        <w:ind w:right="176" w:firstLine="679"/>
      </w:pPr>
      <w:r>
        <w:t>Г ІІ (груповий) – керівник викладає проблему групі, яка обговорює її,</w:t>
      </w:r>
      <w:r>
        <w:rPr>
          <w:spacing w:val="1"/>
        </w:rPr>
        <w:t xml:space="preserve"> </w:t>
      </w:r>
      <w:r>
        <w:t>висуваючи ідеї та пропозиції; обговорення продовжується до тих пір, доки не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досягнуто</w:t>
      </w:r>
      <w:r>
        <w:rPr>
          <w:spacing w:val="-1"/>
        </w:rPr>
        <w:t xml:space="preserve"> </w:t>
      </w:r>
      <w:r>
        <w:t>згоди;</w:t>
      </w:r>
      <w:r>
        <w:rPr>
          <w:spacing w:val="1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переваги</w:t>
      </w:r>
      <w:r>
        <w:rPr>
          <w:spacing w:val="3"/>
        </w:rPr>
        <w:t xml:space="preserve"> </w:t>
      </w:r>
      <w:r>
        <w:t>голосу.</w:t>
      </w:r>
    </w:p>
    <w:p w:rsidR="00F1777D" w:rsidRDefault="00F1777D" w:rsidP="00F1777D">
      <w:pPr>
        <w:pStyle w:val="a3"/>
        <w:ind w:left="0"/>
        <w:jc w:val="left"/>
        <w:rPr>
          <w:sz w:val="30"/>
        </w:rPr>
      </w:pPr>
    </w:p>
    <w:p w:rsidR="00F1777D" w:rsidRDefault="00F1777D" w:rsidP="00F1777D">
      <w:pPr>
        <w:pStyle w:val="2"/>
        <w:numPr>
          <w:ilvl w:val="0"/>
          <w:numId w:val="1"/>
        </w:numPr>
        <w:tabs>
          <w:tab w:val="left" w:pos="1173"/>
          <w:tab w:val="left" w:pos="3137"/>
          <w:tab w:val="left" w:pos="6316"/>
          <w:tab w:val="left" w:pos="7919"/>
        </w:tabs>
        <w:spacing w:before="217" w:line="242" w:lineRule="auto"/>
        <w:ind w:right="173"/>
      </w:pPr>
      <w:r>
        <w:t>ЗАГАЛЬНА</w:t>
      </w:r>
      <w:r>
        <w:tab/>
        <w:t>ХАРАКТЕРИСТИКА</w:t>
      </w:r>
      <w:r>
        <w:tab/>
        <w:t>МОДЕЛІ</w:t>
      </w:r>
      <w:r>
        <w:tab/>
        <w:t>СУЧАСНОГО</w:t>
      </w:r>
      <w:r>
        <w:rPr>
          <w:spacing w:val="-67"/>
        </w:rPr>
        <w:t xml:space="preserve"> </w:t>
      </w:r>
      <w:r>
        <w:t>МЕНЕДЖЕРА</w:t>
      </w:r>
    </w:p>
    <w:p w:rsidR="00F1777D" w:rsidRDefault="00F1777D" w:rsidP="00F1777D">
      <w:pPr>
        <w:pStyle w:val="a3"/>
        <w:spacing w:before="1"/>
        <w:ind w:left="0"/>
        <w:jc w:val="left"/>
        <w:rPr>
          <w:b/>
          <w:sz w:val="27"/>
        </w:rPr>
      </w:pPr>
    </w:p>
    <w:p w:rsidR="00F1777D" w:rsidRDefault="00F1777D" w:rsidP="00F1777D">
      <w:pPr>
        <w:pStyle w:val="a3"/>
        <w:ind w:right="172" w:firstLine="679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-67"/>
        </w:rPr>
        <w:t xml:space="preserve"> </w:t>
      </w:r>
      <w:r>
        <w:t>персоналом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сучасному</w:t>
      </w:r>
      <w:r>
        <w:rPr>
          <w:spacing w:val="12"/>
        </w:rPr>
        <w:t xml:space="preserve"> </w:t>
      </w:r>
      <w:r>
        <w:t>етапі</w:t>
      </w:r>
      <w:r>
        <w:rPr>
          <w:spacing w:val="18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орієнтація</w:t>
      </w:r>
      <w:r>
        <w:rPr>
          <w:spacing w:val="16"/>
        </w:rPr>
        <w:t xml:space="preserve"> </w:t>
      </w:r>
      <w:r>
        <w:t>керівника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зв’язки</w:t>
      </w:r>
      <w:r>
        <w:rPr>
          <w:spacing w:val="17"/>
        </w:rPr>
        <w:t xml:space="preserve"> </w:t>
      </w:r>
      <w:r>
        <w:t>із</w:t>
      </w:r>
      <w:r>
        <w:rPr>
          <w:spacing w:val="13"/>
        </w:rPr>
        <w:t xml:space="preserve"> </w:t>
      </w:r>
      <w:r>
        <w:t>підлеглими</w:t>
      </w:r>
      <w:r>
        <w:rPr>
          <w:spacing w:val="-67"/>
        </w:rPr>
        <w:t xml:space="preserve"> </w:t>
      </w:r>
      <w:r>
        <w:t xml:space="preserve">і, особливо, акцентування на психологічній складовій цих </w:t>
      </w:r>
      <w:proofErr w:type="spellStart"/>
      <w:r>
        <w:t>зв’язків</w:t>
      </w:r>
      <w:proofErr w:type="spellEnd"/>
      <w:r>
        <w:t>. Сучасний</w:t>
      </w:r>
      <w:r>
        <w:rPr>
          <w:spacing w:val="1"/>
        </w:rPr>
        <w:t xml:space="preserve"> </w:t>
      </w:r>
      <w:r>
        <w:t>керівник повинен тонко реагувати на настрої та думки, які панують в групі, він</w:t>
      </w:r>
      <w:r>
        <w:rPr>
          <w:spacing w:val="1"/>
        </w:rPr>
        <w:t xml:space="preserve"> </w:t>
      </w:r>
      <w:r>
        <w:t>повинен вміти переконувати і домагатися підтримки своїх рішень з боку колег,</w:t>
      </w:r>
      <w:r>
        <w:rPr>
          <w:spacing w:val="1"/>
        </w:rPr>
        <w:t xml:space="preserve"> </w:t>
      </w:r>
      <w:r>
        <w:t>вищого керівництва</w:t>
      </w:r>
      <w:r>
        <w:rPr>
          <w:spacing w:val="-2"/>
        </w:rPr>
        <w:t xml:space="preserve"> </w:t>
      </w:r>
      <w:r>
        <w:t>та підлеглих.</w:t>
      </w:r>
    </w:p>
    <w:p w:rsidR="00F1777D" w:rsidRDefault="00F1777D" w:rsidP="00F1777D">
      <w:pPr>
        <w:spacing w:before="8"/>
        <w:ind w:left="132" w:right="172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Отже,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вирішальне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керівництва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мають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ефективні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зв’язки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і спроможність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спонукати людей до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дії.</w:t>
      </w:r>
    </w:p>
    <w:p w:rsidR="00F1777D" w:rsidRDefault="00F1777D" w:rsidP="00F1777D">
      <w:pPr>
        <w:pStyle w:val="a3"/>
        <w:ind w:right="180" w:firstLine="679"/>
      </w:pPr>
      <w:r>
        <w:t>Сучасним</w:t>
      </w:r>
      <w:r>
        <w:rPr>
          <w:spacing w:val="27"/>
        </w:rPr>
        <w:t xml:space="preserve"> </w:t>
      </w:r>
      <w:r>
        <w:t>керівникам</w:t>
      </w:r>
      <w:r>
        <w:rPr>
          <w:spacing w:val="28"/>
        </w:rPr>
        <w:t xml:space="preserve"> </w:t>
      </w:r>
      <w:r>
        <w:t>притаманні,</w:t>
      </w:r>
      <w:r>
        <w:rPr>
          <w:spacing w:val="27"/>
        </w:rPr>
        <w:t xml:space="preserve"> </w:t>
      </w:r>
      <w:r>
        <w:t>риси,</w:t>
      </w:r>
      <w:r>
        <w:rPr>
          <w:spacing w:val="27"/>
        </w:rPr>
        <w:t xml:space="preserve"> </w:t>
      </w:r>
      <w:r>
        <w:t>яких</w:t>
      </w:r>
      <w:r>
        <w:rPr>
          <w:spacing w:val="29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було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їх</w:t>
      </w:r>
      <w:r>
        <w:rPr>
          <w:spacing w:val="29"/>
        </w:rPr>
        <w:t xml:space="preserve"> </w:t>
      </w:r>
      <w:r>
        <w:t>попередників,</w:t>
      </w:r>
      <w:r>
        <w:rPr>
          <w:spacing w:val="-67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зокрема:</w:t>
      </w:r>
    </w:p>
    <w:p w:rsidR="00F1777D" w:rsidRDefault="00F1777D" w:rsidP="00F1777D">
      <w:pPr>
        <w:pStyle w:val="a3"/>
        <w:spacing w:line="242" w:lineRule="auto"/>
        <w:ind w:left="493" w:right="176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01225850" wp14:editId="1DA29309">
            <wp:extent cx="164591" cy="217932"/>
            <wp:effectExtent l="0" t="0" r="0" b="0"/>
            <wp:docPr id="4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орієнтація на людей – більше часу витрачається на спілкування з людьми і</w:t>
      </w:r>
      <w:r>
        <w:rPr>
          <w:spacing w:val="-67"/>
        </w:rPr>
        <w:t xml:space="preserve"> </w:t>
      </w:r>
      <w:r>
        <w:t>менше</w:t>
      </w:r>
      <w:r>
        <w:rPr>
          <w:spacing w:val="-4"/>
        </w:rPr>
        <w:t xml:space="preserve"> </w:t>
      </w:r>
      <w:r>
        <w:t>на бюрократичну</w:t>
      </w:r>
      <w:r>
        <w:rPr>
          <w:spacing w:val="-4"/>
        </w:rPr>
        <w:t xml:space="preserve"> </w:t>
      </w:r>
      <w:r>
        <w:t>роботу;</w:t>
      </w:r>
    </w:p>
    <w:p w:rsidR="00F1777D" w:rsidRDefault="00F1777D" w:rsidP="00F1777D">
      <w:pPr>
        <w:pStyle w:val="a3"/>
        <w:spacing w:line="242" w:lineRule="auto"/>
        <w:ind w:left="493" w:right="176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00EF8CED" wp14:editId="00FE181C">
            <wp:extent cx="164591" cy="217932"/>
            <wp:effectExtent l="0" t="0" r="0" b="0"/>
            <wp:docPr id="4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дух суперництва – тільки той керівник, який витримує жорсткий натиск з</w:t>
      </w:r>
      <w:r>
        <w:rPr>
          <w:spacing w:val="1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конкурентів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претендувати на</w:t>
      </w:r>
      <w:r>
        <w:rPr>
          <w:spacing w:val="-1"/>
        </w:rPr>
        <w:t xml:space="preserve"> </w:t>
      </w:r>
      <w:r>
        <w:t>успіх;</w:t>
      </w:r>
    </w:p>
    <w:p w:rsidR="00F1777D" w:rsidRDefault="00F1777D" w:rsidP="00F1777D">
      <w:pPr>
        <w:pStyle w:val="a3"/>
        <w:ind w:left="493" w:right="175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2EEFA841" wp14:editId="3B16842D">
            <wp:extent cx="164591" cy="217932"/>
            <wp:effectExtent l="0" t="0" r="0" b="0"/>
            <wp:docPr id="4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зовнішня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середині</w:t>
      </w:r>
      <w:r>
        <w:rPr>
          <w:spacing w:val="-3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межами;</w:t>
      </w:r>
    </w:p>
    <w:p w:rsidR="00F1777D" w:rsidRDefault="00F1777D" w:rsidP="00F1777D">
      <w:pPr>
        <w:pStyle w:val="a3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9D98EE2" wp14:editId="5A4B5A74">
            <wp:extent cx="164591" cy="217931"/>
            <wp:effectExtent l="0" t="0" r="0" b="0"/>
            <wp:docPr id="4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орієнтація на системи – складність сучасних відносин висуває на 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осягнути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незалежно від</w:t>
      </w:r>
      <w:r>
        <w:rPr>
          <w:spacing w:val="-2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складових;</w:t>
      </w:r>
    </w:p>
    <w:p w:rsidR="00F1777D" w:rsidRDefault="00F1777D" w:rsidP="00F1777D">
      <w:pPr>
        <w:pStyle w:val="a3"/>
        <w:ind w:left="493" w:right="169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7D9F2A1" wp14:editId="1F3DBFD7">
            <wp:extent cx="164591" cy="217931"/>
            <wp:effectExtent l="0" t="0" r="0" b="0"/>
            <wp:docPr id="4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прагматизм, гнучкість та уміння працювати з </w:t>
      </w:r>
      <w:proofErr w:type="spellStart"/>
      <w:r>
        <w:t>невизначенністю</w:t>
      </w:r>
      <w:proofErr w:type="spellEnd"/>
      <w:r>
        <w:rPr>
          <w:spacing w:val="70"/>
        </w:rPr>
        <w:t xml:space="preserve"> </w:t>
      </w:r>
      <w:r>
        <w:t>-   кожна</w:t>
      </w:r>
      <w:r>
        <w:rPr>
          <w:spacing w:val="1"/>
        </w:rPr>
        <w:t xml:space="preserve"> </w:t>
      </w:r>
      <w:r>
        <w:t>дія керівника повинна випливати із поставленої мети і не відхилятися від</w:t>
      </w:r>
      <w:r>
        <w:rPr>
          <w:spacing w:val="1"/>
        </w:rPr>
        <w:t xml:space="preserve"> </w:t>
      </w:r>
      <w:r>
        <w:t xml:space="preserve">наміченого курсу. Проте, засоби, з допомогою яких </w:t>
      </w:r>
      <w:proofErr w:type="spellStart"/>
      <w:r>
        <w:t>досягатиметься</w:t>
      </w:r>
      <w:proofErr w:type="spellEnd"/>
      <w:r>
        <w:t xml:space="preserve"> ця мета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1"/>
        </w:rPr>
        <w:t xml:space="preserve"> </w:t>
      </w:r>
      <w:r>
        <w:t>великим ступенем</w:t>
      </w:r>
      <w:r>
        <w:rPr>
          <w:spacing w:val="-1"/>
        </w:rPr>
        <w:t xml:space="preserve"> </w:t>
      </w:r>
      <w:r>
        <w:t>невизначеності;</w:t>
      </w:r>
    </w:p>
    <w:p w:rsidR="00F1777D" w:rsidRDefault="00F1777D" w:rsidP="00F1777D">
      <w:pPr>
        <w:pStyle w:val="a3"/>
        <w:spacing w:line="242" w:lineRule="auto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EF55B2C" wp14:editId="45B76613">
            <wp:extent cx="164591" cy="217931"/>
            <wp:effectExtent l="0" t="0" r="0" b="0"/>
            <wp:docPr id="4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орієнтація на довгострокові цілі – тільки ті керівники, які здатні бачити на</w:t>
      </w:r>
      <w:r>
        <w:rPr>
          <w:spacing w:val="-67"/>
        </w:rPr>
        <w:t xml:space="preserve"> </w:t>
      </w:r>
      <w:r>
        <w:t>багато років</w:t>
      </w:r>
      <w:r>
        <w:rPr>
          <w:spacing w:val="-2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вкінці</w:t>
      </w:r>
      <w:r>
        <w:rPr>
          <w:spacing w:val="1"/>
        </w:rPr>
        <w:t xml:space="preserve"> </w:t>
      </w:r>
      <w:r>
        <w:t>кінців</w:t>
      </w:r>
      <w:r>
        <w:rPr>
          <w:spacing w:val="-3"/>
        </w:rPr>
        <w:t xml:space="preserve"> </w:t>
      </w:r>
      <w:r>
        <w:t>досягають успіху.</w:t>
      </w: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1777D">
    <w:pPr>
      <w:pStyle w:val="a3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8EC"/>
    <w:multiLevelType w:val="hybridMultilevel"/>
    <w:tmpl w:val="40021F06"/>
    <w:lvl w:ilvl="0" w:tplc="998645F4">
      <w:start w:val="1"/>
      <w:numFmt w:val="decimal"/>
      <w:lvlText w:val="%1."/>
      <w:lvlJc w:val="left"/>
      <w:pPr>
        <w:ind w:left="1172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2F88C326">
      <w:numFmt w:val="bullet"/>
      <w:lvlText w:val="•"/>
      <w:lvlJc w:val="left"/>
      <w:pPr>
        <w:ind w:left="2056" w:hanging="360"/>
      </w:pPr>
      <w:rPr>
        <w:rFonts w:hint="default"/>
        <w:lang w:val="uk-UA" w:eastAsia="en-US" w:bidi="ar-SA"/>
      </w:rPr>
    </w:lvl>
    <w:lvl w:ilvl="2" w:tplc="05CEF77A">
      <w:numFmt w:val="bullet"/>
      <w:lvlText w:val="•"/>
      <w:lvlJc w:val="left"/>
      <w:pPr>
        <w:ind w:left="2933" w:hanging="360"/>
      </w:pPr>
      <w:rPr>
        <w:rFonts w:hint="default"/>
        <w:lang w:val="uk-UA" w:eastAsia="en-US" w:bidi="ar-SA"/>
      </w:rPr>
    </w:lvl>
    <w:lvl w:ilvl="3" w:tplc="A790C418">
      <w:numFmt w:val="bullet"/>
      <w:lvlText w:val="•"/>
      <w:lvlJc w:val="left"/>
      <w:pPr>
        <w:ind w:left="3809" w:hanging="360"/>
      </w:pPr>
      <w:rPr>
        <w:rFonts w:hint="default"/>
        <w:lang w:val="uk-UA" w:eastAsia="en-US" w:bidi="ar-SA"/>
      </w:rPr>
    </w:lvl>
    <w:lvl w:ilvl="4" w:tplc="60E0F40C">
      <w:numFmt w:val="bullet"/>
      <w:lvlText w:val="•"/>
      <w:lvlJc w:val="left"/>
      <w:pPr>
        <w:ind w:left="4686" w:hanging="360"/>
      </w:pPr>
      <w:rPr>
        <w:rFonts w:hint="default"/>
        <w:lang w:val="uk-UA" w:eastAsia="en-US" w:bidi="ar-SA"/>
      </w:rPr>
    </w:lvl>
    <w:lvl w:ilvl="5" w:tplc="06F2DEA6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401A6FE0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74DA2EB8">
      <w:numFmt w:val="bullet"/>
      <w:lvlText w:val="•"/>
      <w:lvlJc w:val="left"/>
      <w:pPr>
        <w:ind w:left="7316" w:hanging="360"/>
      </w:pPr>
      <w:rPr>
        <w:rFonts w:hint="default"/>
        <w:lang w:val="uk-UA" w:eastAsia="en-US" w:bidi="ar-SA"/>
      </w:rPr>
    </w:lvl>
    <w:lvl w:ilvl="8" w:tplc="CB0E7B64">
      <w:numFmt w:val="bullet"/>
      <w:lvlText w:val="•"/>
      <w:lvlJc w:val="left"/>
      <w:pPr>
        <w:ind w:left="819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2A869FC"/>
    <w:multiLevelType w:val="hybridMultilevel"/>
    <w:tmpl w:val="796EEE3A"/>
    <w:lvl w:ilvl="0" w:tplc="C74C3BB8">
      <w:start w:val="1"/>
      <w:numFmt w:val="decimal"/>
      <w:lvlText w:val="%1."/>
      <w:lvlJc w:val="left"/>
      <w:pPr>
        <w:ind w:left="121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39E5D64">
      <w:numFmt w:val="bullet"/>
      <w:lvlText w:val="•"/>
      <w:lvlJc w:val="left"/>
      <w:pPr>
        <w:ind w:left="2092" w:hanging="406"/>
      </w:pPr>
      <w:rPr>
        <w:rFonts w:hint="default"/>
        <w:lang w:val="uk-UA" w:eastAsia="en-US" w:bidi="ar-SA"/>
      </w:rPr>
    </w:lvl>
    <w:lvl w:ilvl="2" w:tplc="19F2AB18">
      <w:numFmt w:val="bullet"/>
      <w:lvlText w:val="•"/>
      <w:lvlJc w:val="left"/>
      <w:pPr>
        <w:ind w:left="2965" w:hanging="406"/>
      </w:pPr>
      <w:rPr>
        <w:rFonts w:hint="default"/>
        <w:lang w:val="uk-UA" w:eastAsia="en-US" w:bidi="ar-SA"/>
      </w:rPr>
    </w:lvl>
    <w:lvl w:ilvl="3" w:tplc="43A0AA2A">
      <w:numFmt w:val="bullet"/>
      <w:lvlText w:val="•"/>
      <w:lvlJc w:val="left"/>
      <w:pPr>
        <w:ind w:left="3837" w:hanging="406"/>
      </w:pPr>
      <w:rPr>
        <w:rFonts w:hint="default"/>
        <w:lang w:val="uk-UA" w:eastAsia="en-US" w:bidi="ar-SA"/>
      </w:rPr>
    </w:lvl>
    <w:lvl w:ilvl="4" w:tplc="8434551E">
      <w:numFmt w:val="bullet"/>
      <w:lvlText w:val="•"/>
      <w:lvlJc w:val="left"/>
      <w:pPr>
        <w:ind w:left="4710" w:hanging="406"/>
      </w:pPr>
      <w:rPr>
        <w:rFonts w:hint="default"/>
        <w:lang w:val="uk-UA" w:eastAsia="en-US" w:bidi="ar-SA"/>
      </w:rPr>
    </w:lvl>
    <w:lvl w:ilvl="5" w:tplc="E7A431B8">
      <w:numFmt w:val="bullet"/>
      <w:lvlText w:val="•"/>
      <w:lvlJc w:val="left"/>
      <w:pPr>
        <w:ind w:left="5583" w:hanging="406"/>
      </w:pPr>
      <w:rPr>
        <w:rFonts w:hint="default"/>
        <w:lang w:val="uk-UA" w:eastAsia="en-US" w:bidi="ar-SA"/>
      </w:rPr>
    </w:lvl>
    <w:lvl w:ilvl="6" w:tplc="AAF6158C">
      <w:numFmt w:val="bullet"/>
      <w:lvlText w:val="•"/>
      <w:lvlJc w:val="left"/>
      <w:pPr>
        <w:ind w:left="6455" w:hanging="406"/>
      </w:pPr>
      <w:rPr>
        <w:rFonts w:hint="default"/>
        <w:lang w:val="uk-UA" w:eastAsia="en-US" w:bidi="ar-SA"/>
      </w:rPr>
    </w:lvl>
    <w:lvl w:ilvl="7" w:tplc="1E366644">
      <w:numFmt w:val="bullet"/>
      <w:lvlText w:val="•"/>
      <w:lvlJc w:val="left"/>
      <w:pPr>
        <w:ind w:left="7328" w:hanging="406"/>
      </w:pPr>
      <w:rPr>
        <w:rFonts w:hint="default"/>
        <w:lang w:val="uk-UA" w:eastAsia="en-US" w:bidi="ar-SA"/>
      </w:rPr>
    </w:lvl>
    <w:lvl w:ilvl="8" w:tplc="D592E156">
      <w:numFmt w:val="bullet"/>
      <w:lvlText w:val="•"/>
      <w:lvlJc w:val="left"/>
      <w:pPr>
        <w:ind w:left="8201" w:hanging="406"/>
      </w:pPr>
      <w:rPr>
        <w:rFonts w:hint="default"/>
        <w:lang w:val="uk-UA" w:eastAsia="en-US" w:bidi="ar-SA"/>
      </w:rPr>
    </w:lvl>
  </w:abstractNum>
  <w:abstractNum w:abstractNumId="2" w15:restartNumberingAfterBreak="0">
    <w:nsid w:val="1DBE3760"/>
    <w:multiLevelType w:val="hybridMultilevel"/>
    <w:tmpl w:val="2720692C"/>
    <w:lvl w:ilvl="0" w:tplc="31B083EE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DEECC78E">
      <w:start w:val="1"/>
      <w:numFmt w:val="decimal"/>
      <w:lvlText w:val="%2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F8235EC">
      <w:start w:val="1"/>
      <w:numFmt w:val="decimal"/>
      <w:lvlText w:val="%3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F39E9132">
      <w:numFmt w:val="bullet"/>
      <w:lvlText w:val="•"/>
      <w:lvlJc w:val="left"/>
      <w:pPr>
        <w:ind w:left="2275" w:hanging="360"/>
      </w:pPr>
      <w:rPr>
        <w:rFonts w:hint="default"/>
        <w:lang w:val="uk-UA" w:eastAsia="en-US" w:bidi="ar-SA"/>
      </w:rPr>
    </w:lvl>
    <w:lvl w:ilvl="4" w:tplc="A4DAE91A">
      <w:numFmt w:val="bullet"/>
      <w:lvlText w:val="•"/>
      <w:lvlJc w:val="left"/>
      <w:pPr>
        <w:ind w:left="3371" w:hanging="360"/>
      </w:pPr>
      <w:rPr>
        <w:rFonts w:hint="default"/>
        <w:lang w:val="uk-UA" w:eastAsia="en-US" w:bidi="ar-SA"/>
      </w:rPr>
    </w:lvl>
    <w:lvl w:ilvl="5" w:tplc="074C5BC4">
      <w:numFmt w:val="bullet"/>
      <w:lvlText w:val="•"/>
      <w:lvlJc w:val="left"/>
      <w:pPr>
        <w:ind w:left="4467" w:hanging="360"/>
      </w:pPr>
      <w:rPr>
        <w:rFonts w:hint="default"/>
        <w:lang w:val="uk-UA" w:eastAsia="en-US" w:bidi="ar-SA"/>
      </w:rPr>
    </w:lvl>
    <w:lvl w:ilvl="6" w:tplc="F1DC3056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7" w:tplc="A784ED3A">
      <w:numFmt w:val="bullet"/>
      <w:lvlText w:val="•"/>
      <w:lvlJc w:val="left"/>
      <w:pPr>
        <w:ind w:left="6659" w:hanging="360"/>
      </w:pPr>
      <w:rPr>
        <w:rFonts w:hint="default"/>
        <w:lang w:val="uk-UA" w:eastAsia="en-US" w:bidi="ar-SA"/>
      </w:rPr>
    </w:lvl>
    <w:lvl w:ilvl="8" w:tplc="62C6C790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D"/>
    <w:rsid w:val="00AA32FE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B266"/>
  <w15:chartTrackingRefBased/>
  <w15:docId w15:val="{10A595F1-38FE-41B9-ADA8-F6E815FD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7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1777D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1777D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1777D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777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177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177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17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77D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77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1777D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F1777D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F1777D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F1777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2.png"/><Relationship Id="rId5" Type="http://schemas.openxmlformats.org/officeDocument/2006/relationships/footer" Target="footer1.xml"/><Relationship Id="rId15" Type="http://schemas.openxmlformats.org/officeDocument/2006/relationships/image" Target="media/image4.png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2021-08-30T09:54:00Z</dcterms:created>
  <dcterms:modified xsi:type="dcterms:W3CDTF">2021-08-30T09:55:00Z</dcterms:modified>
</cp:coreProperties>
</file>