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38" w:rsidRPr="00A32104" w:rsidRDefault="00D14F38" w:rsidP="00D14F38">
      <w:pPr>
        <w:pStyle w:val="1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104">
        <w:rPr>
          <w:rFonts w:ascii="Times New Roman" w:hAnsi="Times New Roman" w:cs="Times New Roman"/>
          <w:b/>
          <w:color w:val="000000"/>
          <w:sz w:val="28"/>
          <w:szCs w:val="28"/>
        </w:rPr>
        <w:t>ПРАКТИЧНЕ ЗАНЯТТЯ 4</w:t>
      </w:r>
    </w:p>
    <w:p w:rsidR="00270D7B" w:rsidRPr="00A32104" w:rsidRDefault="00270D7B" w:rsidP="00270D7B">
      <w:pPr>
        <w:widowControl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210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Здійсніть ранжування наступних даних </w:t>
      </w:r>
    </w:p>
    <w:p w:rsidR="00270D7B" w:rsidRPr="00A32104" w:rsidRDefault="00270D7B" w:rsidP="00270D7B">
      <w:pPr>
        <w:widowControl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Нехай для групи з 16 абітурієнтів проводилося вступне тестування. Результати тесту в балах були </w:t>
      </w:r>
      <w:proofErr w:type="spellStart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такi</w:t>
      </w:r>
      <w:proofErr w:type="spellEnd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tbl>
      <w:tblPr>
        <w:tblpPr w:leftFromText="180" w:rightFromText="180" w:vertAnchor="text" w:horzAnchor="page" w:tblpX="2089" w:tblpY="245"/>
        <w:tblW w:w="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384"/>
        <w:gridCol w:w="770"/>
        <w:gridCol w:w="1384"/>
      </w:tblGrid>
      <w:tr w:rsidR="00270D7B" w:rsidRPr="00A32104" w:rsidTr="00736F8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770" w:type="dxa"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84" w:type="dxa"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270D7B" w:rsidRPr="00A32104" w:rsidTr="00736F8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0" w:type="dxa"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384" w:type="dxa"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70D7B" w:rsidRPr="00A32104" w:rsidTr="00736F8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0" w:type="dxa"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70D7B" w:rsidRPr="00A32104" w:rsidTr="00736F8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0" w:type="dxa"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70D7B" w:rsidRPr="00A32104" w:rsidTr="00736F8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0" w:type="dxa"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70D7B" w:rsidRPr="00A32104" w:rsidTr="00736F8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0" w:type="dxa"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70D7B" w:rsidRPr="00A32104" w:rsidTr="00736F8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0" w:type="dxa"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84" w:type="dxa"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70D7B" w:rsidRPr="00A32104" w:rsidTr="00736F8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0" w:type="dxa"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384" w:type="dxa"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70D7B" w:rsidRPr="00A32104" w:rsidTr="00736F8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0" w:type="dxa"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84" w:type="dxa"/>
            <w:vAlign w:val="bottom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270D7B" w:rsidRPr="00A32104" w:rsidRDefault="00270D7B" w:rsidP="00270D7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70D7B" w:rsidRPr="00A32104" w:rsidRDefault="00270D7B" w:rsidP="00270D7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70D7B" w:rsidRPr="00A32104" w:rsidRDefault="00270D7B" w:rsidP="00270D7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70D7B" w:rsidRPr="00A32104" w:rsidRDefault="00270D7B" w:rsidP="00270D7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70D7B" w:rsidRPr="00A32104" w:rsidRDefault="00270D7B" w:rsidP="00270D7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70D7B" w:rsidRPr="00A32104" w:rsidRDefault="00270D7B" w:rsidP="00270D7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70D7B" w:rsidRPr="00A32104" w:rsidRDefault="00270D7B" w:rsidP="00270D7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70D7B" w:rsidRPr="00A32104" w:rsidRDefault="00270D7B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D7B" w:rsidRPr="00A32104" w:rsidRDefault="00270D7B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D7B" w:rsidRPr="00A32104" w:rsidRDefault="00270D7B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0D7B" w:rsidRPr="00A32104" w:rsidRDefault="00270D7B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70D7B" w:rsidRPr="00A32104" w:rsidRDefault="00270D7B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210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F6B8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Виконати сортування і ранжування даних. 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Обчислити </w:t>
      </w:r>
      <w:r w:rsidR="001E4B59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дисперсію і стандартне відхилення 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кожної з представлених нижче груп вимірювань</w:t>
      </w:r>
      <w:r w:rsidR="00E4566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270D7B" w:rsidRPr="00A32104" w:rsidRDefault="00270D7B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а) 10, 8, 6, 0, 8, 3, 2, 5, 8, 0; </w:t>
      </w:r>
    </w:p>
    <w:p w:rsidR="00270D7B" w:rsidRPr="00A32104" w:rsidRDefault="00270D7B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б) 1, 3, 3, 5, 5 ,5 ,7 , 7, 9; </w:t>
      </w:r>
    </w:p>
    <w:p w:rsidR="00270D7B" w:rsidRPr="00A32104" w:rsidRDefault="00270D7B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в) 119, 5, 4, 4, 4, 3, 1,0. </w:t>
      </w:r>
    </w:p>
    <w:p w:rsidR="00270D7B" w:rsidRPr="00A32104" w:rsidRDefault="00270D7B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 якій групі</w:t>
      </w:r>
      <w:r w:rsidR="001E4B59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розподіл значень більш однорідний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? Чому?</w:t>
      </w:r>
    </w:p>
    <w:p w:rsidR="00270D7B" w:rsidRPr="00A32104" w:rsidRDefault="00270D7B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210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3.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 </w:t>
      </w:r>
      <w:proofErr w:type="spellStart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групi</w:t>
      </w:r>
      <w:proofErr w:type="spellEnd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 20 </w:t>
      </w:r>
      <w:proofErr w:type="spellStart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осiб</w:t>
      </w:r>
      <w:proofErr w:type="spellEnd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здiйснили</w:t>
      </w:r>
      <w:proofErr w:type="spellEnd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анонiмне</w:t>
      </w:r>
      <w:proofErr w:type="spellEnd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опитування про середню </w:t>
      </w:r>
      <w:proofErr w:type="spellStart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кiлькiсть</w:t>
      </w:r>
      <w:proofErr w:type="spellEnd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годин на тиждень, </w:t>
      </w:r>
      <w:proofErr w:type="spellStart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якi</w:t>
      </w:r>
      <w:proofErr w:type="spellEnd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вони витрачають на </w:t>
      </w:r>
      <w:proofErr w:type="spellStart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власнi</w:t>
      </w:r>
      <w:proofErr w:type="spellEnd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потреби в робочий час. </w:t>
      </w:r>
      <w:proofErr w:type="spellStart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Отриманi</w:t>
      </w:r>
      <w:proofErr w:type="spellEnd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данi</w:t>
      </w:r>
      <w:proofErr w:type="spellEnd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зведено в таблицю.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2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270D7B" w:rsidRPr="00A32104" w:rsidTr="00A32104">
        <w:tc>
          <w:tcPr>
            <w:tcW w:w="794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Номер </w:t>
            </w:r>
            <w:proofErr w:type="gramStart"/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</w:t>
            </w:r>
            <w:proofErr w:type="gramEnd"/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списку</w:t>
            </w:r>
          </w:p>
        </w:tc>
        <w:tc>
          <w:tcPr>
            <w:tcW w:w="176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6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6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6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6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6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6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9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9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9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9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9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9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9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9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9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9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39" w:type="pct"/>
            <w:vAlign w:val="center"/>
          </w:tcPr>
          <w:p w:rsidR="00270D7B" w:rsidRPr="00A32104" w:rsidRDefault="00270D7B" w:rsidP="00270D7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</w:tr>
      <w:tr w:rsidR="00270D7B" w:rsidRPr="00A32104" w:rsidTr="00A32104">
        <w:tc>
          <w:tcPr>
            <w:tcW w:w="794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Час </w:t>
            </w:r>
            <w:proofErr w:type="spellStart"/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щотижневих</w:t>
            </w:r>
            <w:proofErr w:type="spellEnd"/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прогулів</w:t>
            </w:r>
            <w:proofErr w:type="spellEnd"/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», год.</w:t>
            </w:r>
          </w:p>
        </w:tc>
        <w:tc>
          <w:tcPr>
            <w:tcW w:w="176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6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6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6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9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9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9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" w:type="pct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9" w:type="pct"/>
            <w:vAlign w:val="center"/>
          </w:tcPr>
          <w:p w:rsidR="00270D7B" w:rsidRPr="00A32104" w:rsidRDefault="00270D7B" w:rsidP="00270D7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</w:tr>
    </w:tbl>
    <w:p w:rsidR="00A32104" w:rsidRDefault="00A32104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</w:p>
    <w:p w:rsidR="00A32104" w:rsidRDefault="00A32104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</w:p>
    <w:p w:rsidR="00270D7B" w:rsidRPr="00A32104" w:rsidRDefault="001E4B59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основі таблиці побудувати діаграму. Здійснити сортування та ранжування  даного ряду значень. Визначити дисперсію і стандартне відхилення </w:t>
      </w:r>
      <w:proofErr w:type="spellStart"/>
      <w:r w:rsidR="00270D7B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цiєї</w:t>
      </w:r>
      <w:proofErr w:type="spellEnd"/>
      <w:r w:rsidR="00270D7B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270D7B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сукупностi</w:t>
      </w:r>
      <w:proofErr w:type="spellEnd"/>
      <w:r w:rsidR="00270D7B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Які висновки можна зробити на основі одержаних результатів?</w:t>
      </w:r>
    </w:p>
    <w:p w:rsidR="00270D7B" w:rsidRDefault="00270D7B" w:rsidP="00270D7B">
      <w:pPr>
        <w:widowControl/>
        <w:ind w:firstLine="567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 w:eastAsia="en-US"/>
        </w:rPr>
      </w:pPr>
    </w:p>
    <w:p w:rsidR="00322BD6" w:rsidRDefault="00322BD6" w:rsidP="00270D7B">
      <w:pPr>
        <w:widowControl/>
        <w:ind w:firstLine="567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 w:eastAsia="en-US"/>
        </w:rPr>
      </w:pPr>
    </w:p>
    <w:p w:rsidR="00322BD6" w:rsidRPr="00A32104" w:rsidRDefault="00322BD6" w:rsidP="00270D7B">
      <w:pPr>
        <w:widowControl/>
        <w:ind w:firstLine="567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 w:eastAsia="en-US"/>
        </w:rPr>
      </w:pPr>
      <w:bookmarkStart w:id="0" w:name="_GoBack"/>
      <w:bookmarkEnd w:id="0"/>
    </w:p>
    <w:p w:rsidR="00270D7B" w:rsidRPr="00A32104" w:rsidRDefault="00635D00" w:rsidP="00270D7B">
      <w:pPr>
        <w:widowControl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210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</w:t>
      </w:r>
      <w:r w:rsidR="00270D7B" w:rsidRPr="00A3210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="00270D7B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 </w:t>
      </w:r>
      <w:proofErr w:type="spellStart"/>
      <w:r w:rsidR="00270D7B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групi</w:t>
      </w:r>
      <w:proofErr w:type="spellEnd"/>
      <w:r w:rsidR="00270D7B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 200 </w:t>
      </w:r>
      <w:proofErr w:type="spellStart"/>
      <w:r w:rsidR="00270D7B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осiб</w:t>
      </w:r>
      <w:proofErr w:type="spellEnd"/>
      <w:r w:rsidR="00270D7B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270D7B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здiйснили</w:t>
      </w:r>
      <w:proofErr w:type="spellEnd"/>
      <w:r w:rsidR="00270D7B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270D7B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анонiмне</w:t>
      </w:r>
      <w:proofErr w:type="spellEnd"/>
      <w:r w:rsidR="00270D7B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опитування про середню </w:t>
      </w:r>
      <w:proofErr w:type="spellStart"/>
      <w:r w:rsidR="00270D7B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кiлькiсть</w:t>
      </w:r>
      <w:proofErr w:type="spellEnd"/>
      <w:r w:rsidR="00270D7B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годин на тиждень, </w:t>
      </w:r>
      <w:proofErr w:type="spellStart"/>
      <w:r w:rsidR="00270D7B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якi</w:t>
      </w:r>
      <w:proofErr w:type="spellEnd"/>
      <w:r w:rsidR="00270D7B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вони витрачають на </w:t>
      </w:r>
      <w:proofErr w:type="spellStart"/>
      <w:r w:rsidR="00270D7B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власнi</w:t>
      </w:r>
      <w:proofErr w:type="spellEnd"/>
      <w:r w:rsidR="00270D7B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потреби в робочий час. Результати наведено у </w:t>
      </w:r>
      <w:proofErr w:type="spellStart"/>
      <w:r w:rsidR="00270D7B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виглядi</w:t>
      </w:r>
      <w:proofErr w:type="spellEnd"/>
      <w:r w:rsidR="00270D7B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частотного </w:t>
      </w:r>
      <w:proofErr w:type="spellStart"/>
      <w:r w:rsidR="00270D7B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розподiлу</w:t>
      </w:r>
      <w:proofErr w:type="spellEnd"/>
      <w:r w:rsidR="00270D7B"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270D7B" w:rsidRPr="00A32104" w:rsidRDefault="00270D7B" w:rsidP="00270D7B">
      <w:pPr>
        <w:widowControl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4"/>
        <w:tblW w:w="6515" w:type="dxa"/>
        <w:jc w:val="center"/>
        <w:tblLook w:val="04A0" w:firstRow="1" w:lastRow="0" w:firstColumn="1" w:lastColumn="0" w:noHBand="0" w:noVBand="1"/>
      </w:tblPr>
      <w:tblGrid>
        <w:gridCol w:w="2294"/>
        <w:gridCol w:w="496"/>
        <w:gridCol w:w="496"/>
        <w:gridCol w:w="496"/>
        <w:gridCol w:w="415"/>
        <w:gridCol w:w="415"/>
        <w:gridCol w:w="415"/>
        <w:gridCol w:w="496"/>
        <w:gridCol w:w="496"/>
        <w:gridCol w:w="496"/>
      </w:tblGrid>
      <w:tr w:rsidR="00270D7B" w:rsidRPr="00A32104" w:rsidTr="00736F88">
        <w:trPr>
          <w:jc w:val="center"/>
        </w:trPr>
        <w:tc>
          <w:tcPr>
            <w:tcW w:w="2547" w:type="dxa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Час </w:t>
            </w:r>
            <w:proofErr w:type="spellStart"/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щотижневих</w:t>
            </w:r>
            <w:proofErr w:type="spellEnd"/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прогулів</w:t>
            </w:r>
            <w:proofErr w:type="spellEnd"/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», год.</w:t>
            </w:r>
          </w:p>
        </w:tc>
        <w:tc>
          <w:tcPr>
            <w:tcW w:w="440" w:type="dxa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1" w:type="dxa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1" w:type="dxa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1" w:type="dxa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1" w:type="dxa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1" w:type="dxa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1" w:type="dxa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1" w:type="dxa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1" w:type="dxa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</w:tr>
      <w:tr w:rsidR="00270D7B" w:rsidRPr="00A32104" w:rsidTr="00736F88">
        <w:trPr>
          <w:jc w:val="center"/>
        </w:trPr>
        <w:tc>
          <w:tcPr>
            <w:tcW w:w="2547" w:type="dxa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Кількість</w:t>
            </w:r>
            <w:proofErr w:type="spellEnd"/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осіб</w:t>
            </w:r>
            <w:proofErr w:type="spellEnd"/>
            <w:proofErr w:type="gramEnd"/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40" w:type="dxa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41" w:type="dxa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41" w:type="dxa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41" w:type="dxa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1" w:type="dxa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1" w:type="dxa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1" w:type="dxa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41" w:type="dxa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41" w:type="dxa"/>
            <w:vAlign w:val="center"/>
          </w:tcPr>
          <w:p w:rsidR="00270D7B" w:rsidRPr="00A32104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21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42</w:t>
            </w:r>
          </w:p>
        </w:tc>
      </w:tr>
    </w:tbl>
    <w:p w:rsidR="00270D7B" w:rsidRPr="00A32104" w:rsidRDefault="00270D7B" w:rsidP="00270D7B">
      <w:pPr>
        <w:widowControl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70D7B" w:rsidRPr="00A32104" w:rsidRDefault="00270D7B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Обчислити</w:t>
      </w:r>
      <w:proofErr w:type="spellEnd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="001E4B59" w:rsidRPr="00A3210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дисперсію</w:t>
      </w:r>
      <w:proofErr w:type="spellEnd"/>
      <w:r w:rsidR="001E4B59" w:rsidRPr="00A3210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та </w:t>
      </w:r>
      <w:proofErr w:type="spellStart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стандартне</w:t>
      </w:r>
      <w:proofErr w:type="spellEnd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в</w:t>
      </w:r>
      <w:proofErr w:type="gramStart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i</w:t>
      </w:r>
      <w:proofErr w:type="gramEnd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дхилення</w:t>
      </w:r>
      <w:proofErr w:type="spellEnd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Побудувати діаграму та полігон частотного розподілу.</w:t>
      </w:r>
    </w:p>
    <w:p w:rsidR="00A32104" w:rsidRPr="00A32104" w:rsidRDefault="00A32104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A32104">
        <w:rPr>
          <w:rFonts w:ascii="Cambria Math" w:eastAsia="Calibri" w:hAnsi="Cambria Math" w:cs="Cambria Math"/>
          <w:color w:val="auto"/>
          <w:sz w:val="28"/>
          <w:szCs w:val="28"/>
          <w:lang w:eastAsia="en-US"/>
        </w:rPr>
        <w:t>𝐷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= Σ (</w:t>
      </w:r>
      <w:r w:rsidRPr="00A32104">
        <w:rPr>
          <w:rFonts w:ascii="Cambria Math" w:eastAsia="Calibri" w:hAnsi="Cambria Math" w:cs="Cambria Math"/>
          <w:color w:val="auto"/>
          <w:sz w:val="28"/>
          <w:szCs w:val="28"/>
          <w:lang w:eastAsia="en-US"/>
        </w:rPr>
        <w:t>𝑥</w:t>
      </w:r>
      <w:proofErr w:type="spellStart"/>
      <w:r w:rsidRPr="00A32104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val="en-US" w:eastAsia="en-US"/>
        </w:rPr>
        <w:t>i</w:t>
      </w:r>
      <w:proofErr w:type="spellEnd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−</w:t>
      </w:r>
      <w:r w:rsidRPr="00A32104">
        <w:rPr>
          <w:rFonts w:ascii="Cambria Math" w:eastAsia="Calibri" w:hAnsi="Cambria Math" w:cs="Cambria Math"/>
          <w:color w:val="auto"/>
          <w:sz w:val="28"/>
          <w:szCs w:val="28"/>
          <w:lang w:eastAsia="en-US"/>
        </w:rPr>
        <w:t>𝑥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  <w:lang w:eastAsia="en-US"/>
        </w:rPr>
        <w:t xml:space="preserve">2 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/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n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32104" w:rsidRPr="00A32104" w:rsidRDefault="00A32104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2104">
        <w:rPr>
          <w:rFonts w:ascii="Cambria Math" w:eastAsia="Calibri" w:hAnsi="Cambria Math" w:cs="Cambria Math"/>
          <w:color w:val="auto"/>
          <w:sz w:val="28"/>
          <w:szCs w:val="28"/>
          <w:lang w:eastAsia="en-US"/>
        </w:rPr>
        <w:t>𝑖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=1до </w:t>
      </w:r>
      <w:r w:rsidRPr="00A32104">
        <w:rPr>
          <w:rFonts w:ascii="Cambria Math" w:eastAsia="Calibri" w:hAnsi="Cambria Math" w:cs="Cambria Math"/>
          <w:color w:val="auto"/>
          <w:sz w:val="28"/>
          <w:szCs w:val="28"/>
          <w:lang w:eastAsia="en-US"/>
        </w:rPr>
        <w:t>𝑛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 де n≥30</w:t>
      </w:r>
    </w:p>
    <w:p w:rsidR="00A32104" w:rsidRPr="00A32104" w:rsidRDefault="00A32104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32104" w:rsidRPr="00A32104" w:rsidRDefault="00A32104" w:rsidP="00A3210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2104">
        <w:rPr>
          <w:rFonts w:ascii="Cambria Math" w:eastAsia="Calibri" w:hAnsi="Cambria Math" w:cs="Cambria Math"/>
          <w:color w:val="auto"/>
          <w:sz w:val="28"/>
          <w:szCs w:val="28"/>
          <w:lang w:eastAsia="en-US"/>
        </w:rPr>
        <w:t>𝐷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= Σ (</w:t>
      </w:r>
      <w:r w:rsidRPr="00A32104">
        <w:rPr>
          <w:rFonts w:ascii="Cambria Math" w:eastAsia="Calibri" w:hAnsi="Cambria Math" w:cs="Cambria Math"/>
          <w:color w:val="auto"/>
          <w:sz w:val="28"/>
          <w:szCs w:val="28"/>
          <w:lang w:eastAsia="en-US"/>
        </w:rPr>
        <w:t>𝑥</w:t>
      </w:r>
      <w:proofErr w:type="spellStart"/>
      <w:r w:rsidRPr="00A32104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val="en-US" w:eastAsia="en-US"/>
        </w:rPr>
        <w:t>i</w:t>
      </w:r>
      <w:proofErr w:type="spellEnd"/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−</w:t>
      </w:r>
      <w:r w:rsidRPr="00A32104">
        <w:rPr>
          <w:rFonts w:ascii="Cambria Math" w:eastAsia="Calibri" w:hAnsi="Cambria Math" w:cs="Cambria Math"/>
          <w:color w:val="auto"/>
          <w:sz w:val="28"/>
          <w:szCs w:val="28"/>
          <w:lang w:eastAsia="en-US"/>
        </w:rPr>
        <w:t>𝑥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  <w:lang w:eastAsia="en-US"/>
        </w:rPr>
        <w:t xml:space="preserve">2 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/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n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-1</w:t>
      </w:r>
    </w:p>
    <w:p w:rsidR="00A32104" w:rsidRPr="00A32104" w:rsidRDefault="00A32104" w:rsidP="00A3210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n</w:t>
      </w:r>
      <w:r w:rsidRPr="00A32104">
        <w:rPr>
          <w:rFonts w:ascii="Calibri" w:eastAsia="Calibri" w:hAnsi="Calibri" w:cs="Times New Roman"/>
          <w:color w:val="auto"/>
          <w:sz w:val="28"/>
          <w:szCs w:val="28"/>
          <w:lang w:val="en-US" w:eastAsia="en-US"/>
        </w:rPr>
        <w:t>&lt;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30</w:t>
      </w:r>
      <w:r w:rsidRPr="00A321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32104" w:rsidRPr="00270D7B" w:rsidRDefault="00A32104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6D0587" w:rsidRDefault="006D0587" w:rsidP="00D14F38">
      <w:pPr>
        <w:pStyle w:val="1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6D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altName w:val="Cambria Math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33"/>
    <w:rsid w:val="001E4B59"/>
    <w:rsid w:val="00270D7B"/>
    <w:rsid w:val="00293CC7"/>
    <w:rsid w:val="00320743"/>
    <w:rsid w:val="00322BD6"/>
    <w:rsid w:val="003B0433"/>
    <w:rsid w:val="00427439"/>
    <w:rsid w:val="00491931"/>
    <w:rsid w:val="00635D00"/>
    <w:rsid w:val="006D0587"/>
    <w:rsid w:val="00773262"/>
    <w:rsid w:val="008F6B80"/>
    <w:rsid w:val="009A5BED"/>
    <w:rsid w:val="00A32104"/>
    <w:rsid w:val="00B61F63"/>
    <w:rsid w:val="00D14F38"/>
    <w:rsid w:val="00D627B9"/>
    <w:rsid w:val="00DE51AC"/>
    <w:rsid w:val="00E4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9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1931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7pt">
    <w:name w:val="Основной текст + 7 pt"/>
    <w:basedOn w:val="a3"/>
    <w:rsid w:val="0049193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pt0">
    <w:name w:val="Основной текст + 7 pt;Малые прописные"/>
    <w:basedOn w:val="a3"/>
    <w:rsid w:val="00491931"/>
    <w:rPr>
      <w:rFonts w:ascii="Century Schoolbook" w:eastAsia="Century Schoolbook" w:hAnsi="Century Schoolbook" w:cs="Century Schoolbook"/>
      <w:smallCaps/>
      <w:color w:val="000000"/>
      <w:spacing w:val="0"/>
      <w:w w:val="100"/>
      <w:position w:val="0"/>
      <w:sz w:val="14"/>
      <w:szCs w:val="14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3"/>
    <w:rsid w:val="00491931"/>
    <w:pPr>
      <w:shd w:val="clear" w:color="auto" w:fill="FFFFFF"/>
      <w:spacing w:line="240" w:lineRule="exact"/>
      <w:ind w:firstLine="300"/>
      <w:jc w:val="both"/>
    </w:pPr>
    <w:rPr>
      <w:rFonts w:ascii="Century Schoolbook" w:eastAsia="Century Schoolbook" w:hAnsi="Century Schoolbook" w:cs="Century Schoolbook"/>
      <w:color w:val="auto"/>
      <w:sz w:val="18"/>
      <w:szCs w:val="18"/>
      <w:lang w:eastAsia="en-US"/>
    </w:rPr>
  </w:style>
  <w:style w:type="table" w:styleId="a4">
    <w:name w:val="Table Grid"/>
    <w:basedOn w:val="a1"/>
    <w:uiPriority w:val="39"/>
    <w:rsid w:val="00270D7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9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1931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7pt">
    <w:name w:val="Основной текст + 7 pt"/>
    <w:basedOn w:val="a3"/>
    <w:rsid w:val="0049193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pt0">
    <w:name w:val="Основной текст + 7 pt;Малые прописные"/>
    <w:basedOn w:val="a3"/>
    <w:rsid w:val="00491931"/>
    <w:rPr>
      <w:rFonts w:ascii="Century Schoolbook" w:eastAsia="Century Schoolbook" w:hAnsi="Century Schoolbook" w:cs="Century Schoolbook"/>
      <w:smallCaps/>
      <w:color w:val="000000"/>
      <w:spacing w:val="0"/>
      <w:w w:val="100"/>
      <w:position w:val="0"/>
      <w:sz w:val="14"/>
      <w:szCs w:val="14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3"/>
    <w:rsid w:val="00491931"/>
    <w:pPr>
      <w:shd w:val="clear" w:color="auto" w:fill="FFFFFF"/>
      <w:spacing w:line="240" w:lineRule="exact"/>
      <w:ind w:firstLine="300"/>
      <w:jc w:val="both"/>
    </w:pPr>
    <w:rPr>
      <w:rFonts w:ascii="Century Schoolbook" w:eastAsia="Century Schoolbook" w:hAnsi="Century Schoolbook" w:cs="Century Schoolbook"/>
      <w:color w:val="auto"/>
      <w:sz w:val="18"/>
      <w:szCs w:val="18"/>
      <w:lang w:eastAsia="en-US"/>
    </w:rPr>
  </w:style>
  <w:style w:type="table" w:styleId="a4">
    <w:name w:val="Table Grid"/>
    <w:basedOn w:val="a1"/>
    <w:uiPriority w:val="39"/>
    <w:rsid w:val="00270D7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2021-09-27T18:44:00Z</dcterms:created>
  <dcterms:modified xsi:type="dcterms:W3CDTF">2022-09-21T06:09:00Z</dcterms:modified>
</cp:coreProperties>
</file>