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70" w:rsidRPr="0081763C" w:rsidRDefault="0081763C" w:rsidP="0081763C">
      <w:pPr>
        <w:jc w:val="center"/>
        <w:rPr>
          <w:sz w:val="28"/>
          <w:szCs w:val="28"/>
          <w:lang w:val="uk-UA"/>
        </w:rPr>
      </w:pPr>
      <w:r w:rsidRPr="0081763C">
        <w:rPr>
          <w:sz w:val="28"/>
          <w:szCs w:val="28"/>
          <w:lang w:val="uk-UA"/>
        </w:rPr>
        <w:t>Лекція 4.</w:t>
      </w:r>
    </w:p>
    <w:p w:rsidR="0081763C" w:rsidRPr="0081763C" w:rsidRDefault="0081763C" w:rsidP="0081763C">
      <w:pPr>
        <w:jc w:val="center"/>
        <w:rPr>
          <w:sz w:val="28"/>
          <w:szCs w:val="28"/>
          <w:lang w:val="uk-UA"/>
        </w:rPr>
      </w:pPr>
      <w:r w:rsidRPr="0081763C">
        <w:rPr>
          <w:sz w:val="28"/>
          <w:szCs w:val="28"/>
          <w:lang w:val="uk-UA"/>
        </w:rPr>
        <w:t xml:space="preserve">Стратифікація </w:t>
      </w:r>
      <w:proofErr w:type="spellStart"/>
      <w:r w:rsidRPr="0081763C">
        <w:rPr>
          <w:sz w:val="28"/>
          <w:szCs w:val="28"/>
          <w:lang w:val="uk-UA"/>
        </w:rPr>
        <w:t>постфольклорних</w:t>
      </w:r>
      <w:proofErr w:type="spellEnd"/>
      <w:r w:rsidRPr="0081763C">
        <w:rPr>
          <w:sz w:val="28"/>
          <w:szCs w:val="28"/>
          <w:lang w:val="uk-UA"/>
        </w:rPr>
        <w:t xml:space="preserve"> текстів</w:t>
      </w:r>
    </w:p>
    <w:p w:rsidR="0081763C" w:rsidRPr="0081763C" w:rsidRDefault="0081763C" w:rsidP="0081763C">
      <w:pPr>
        <w:jc w:val="center"/>
        <w:rPr>
          <w:sz w:val="28"/>
          <w:szCs w:val="28"/>
          <w:lang w:val="uk-UA"/>
        </w:rPr>
      </w:pPr>
      <w:r w:rsidRPr="0081763C">
        <w:rPr>
          <w:sz w:val="28"/>
          <w:szCs w:val="28"/>
          <w:lang w:val="uk-UA"/>
        </w:rPr>
        <w:t>План</w:t>
      </w:r>
    </w:p>
    <w:p w:rsidR="0081763C" w:rsidRPr="0081763C" w:rsidRDefault="0081763C" w:rsidP="0081763C">
      <w:pPr>
        <w:pStyle w:val="a3"/>
        <w:numPr>
          <w:ilvl w:val="0"/>
          <w:numId w:val="1"/>
        </w:numPr>
        <w:rPr>
          <w:lang w:val="uk-UA"/>
        </w:rPr>
      </w:pPr>
      <w:r w:rsidRPr="0081763C">
        <w:rPr>
          <w:color w:val="000000"/>
          <w:sz w:val="28"/>
          <w:szCs w:val="28"/>
          <w:lang w:val="uk-UA" w:eastAsia="uk-UA"/>
        </w:rPr>
        <w:t xml:space="preserve">Особливості сучасного міського фольклору: соціокультурний поліцентризм, функціональна </w:t>
      </w:r>
      <w:proofErr w:type="spellStart"/>
      <w:r w:rsidRPr="0081763C">
        <w:rPr>
          <w:color w:val="000000"/>
          <w:sz w:val="28"/>
          <w:szCs w:val="28"/>
          <w:lang w:val="uk-UA" w:eastAsia="uk-UA"/>
        </w:rPr>
        <w:t>маргінальність</w:t>
      </w:r>
      <w:proofErr w:type="spellEnd"/>
      <w:r w:rsidRPr="0081763C">
        <w:rPr>
          <w:color w:val="000000"/>
          <w:sz w:val="28"/>
          <w:szCs w:val="28"/>
          <w:lang w:val="uk-UA" w:eastAsia="uk-UA"/>
        </w:rPr>
        <w:t xml:space="preserve">, орієнтування на літературні взірці та їх </w:t>
      </w:r>
      <w:proofErr w:type="spellStart"/>
      <w:r w:rsidRPr="0081763C">
        <w:rPr>
          <w:color w:val="000000"/>
          <w:sz w:val="28"/>
          <w:szCs w:val="28"/>
          <w:lang w:val="uk-UA" w:eastAsia="uk-UA"/>
        </w:rPr>
        <w:t>фольклоризація</w:t>
      </w:r>
      <w:proofErr w:type="spellEnd"/>
      <w:r w:rsidRPr="0081763C">
        <w:rPr>
          <w:color w:val="000000"/>
          <w:sz w:val="28"/>
          <w:szCs w:val="28"/>
          <w:lang w:val="uk-UA" w:eastAsia="uk-UA"/>
        </w:rPr>
        <w:t>, висування на перший план поза обрядових та розважальних форм</w:t>
      </w:r>
    </w:p>
    <w:p w:rsidR="0081763C" w:rsidRPr="0081763C" w:rsidRDefault="0081763C" w:rsidP="0081763C">
      <w:pPr>
        <w:pStyle w:val="a3"/>
        <w:numPr>
          <w:ilvl w:val="0"/>
          <w:numId w:val="1"/>
        </w:numPr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Типологічні риси </w:t>
      </w:r>
      <w:proofErr w:type="spellStart"/>
      <w:r>
        <w:rPr>
          <w:color w:val="000000"/>
          <w:sz w:val="28"/>
          <w:szCs w:val="28"/>
          <w:lang w:val="uk-UA" w:eastAsia="uk-UA"/>
        </w:rPr>
        <w:t>постфольклору</w:t>
      </w:r>
      <w:proofErr w:type="spellEnd"/>
      <w:r>
        <w:rPr>
          <w:color w:val="000000"/>
          <w:sz w:val="28"/>
          <w:szCs w:val="28"/>
          <w:lang w:val="uk-UA" w:eastAsia="uk-UA"/>
        </w:rPr>
        <w:t>.</w:t>
      </w:r>
    </w:p>
    <w:p w:rsidR="0081763C" w:rsidRPr="0081763C" w:rsidRDefault="0081763C" w:rsidP="0081763C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традиційних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комунікації</w:t>
      </w:r>
      <w:proofErr w:type="spellEnd"/>
    </w:p>
    <w:p w:rsidR="0081763C" w:rsidRPr="0081763C" w:rsidRDefault="0081763C" w:rsidP="0081763C">
      <w:pPr>
        <w:pStyle w:val="a3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 xml:space="preserve">Стратифікація </w:t>
      </w:r>
      <w:proofErr w:type="spellStart"/>
      <w:r>
        <w:rPr>
          <w:sz w:val="28"/>
          <w:szCs w:val="28"/>
          <w:lang w:val="uk-UA"/>
        </w:rPr>
        <w:t>постфольклорних</w:t>
      </w:r>
      <w:proofErr w:type="spellEnd"/>
      <w:r>
        <w:rPr>
          <w:sz w:val="28"/>
          <w:szCs w:val="28"/>
          <w:lang w:val="uk-UA"/>
        </w:rPr>
        <w:t xml:space="preserve"> явищ.</w:t>
      </w:r>
    </w:p>
    <w:p w:rsidR="0081763C" w:rsidRPr="0081763C" w:rsidRDefault="0081763C" w:rsidP="0081763C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sz w:val="28"/>
          <w:szCs w:val="28"/>
          <w:lang w:val="uk-UA"/>
        </w:rPr>
        <w:t>Постфолькло</w:t>
      </w:r>
      <w:proofErr w:type="spellEnd"/>
      <w:r>
        <w:rPr>
          <w:sz w:val="28"/>
          <w:szCs w:val="28"/>
          <w:lang w:val="uk-UA"/>
        </w:rPr>
        <w:t xml:space="preserve"> та інтернет</w:t>
      </w:r>
    </w:p>
    <w:p w:rsidR="0081763C" w:rsidRDefault="0081763C" w:rsidP="0081763C">
      <w:pPr>
        <w:pStyle w:val="a3"/>
        <w:rPr>
          <w:sz w:val="28"/>
          <w:szCs w:val="28"/>
          <w:lang w:val="uk-UA"/>
        </w:rPr>
      </w:pPr>
    </w:p>
    <w:p w:rsidR="0081763C" w:rsidRPr="0081763C" w:rsidRDefault="0081763C" w:rsidP="0081763C">
      <w:pPr>
        <w:pStyle w:val="a3"/>
        <w:rPr>
          <w:lang w:val="uk-UA"/>
        </w:rPr>
      </w:pPr>
      <w:bookmarkStart w:id="0" w:name="_GoBack"/>
      <w:bookmarkEnd w:id="0"/>
    </w:p>
    <w:p w:rsidR="0081763C" w:rsidRPr="0081763C" w:rsidRDefault="0081763C">
      <w:pPr>
        <w:rPr>
          <w:lang w:val="uk-UA"/>
        </w:rPr>
      </w:pPr>
    </w:p>
    <w:sectPr w:rsidR="0081763C" w:rsidRPr="0081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19E0"/>
    <w:multiLevelType w:val="hybridMultilevel"/>
    <w:tmpl w:val="908CED06"/>
    <w:lvl w:ilvl="0" w:tplc="ED64DE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551B"/>
    <w:multiLevelType w:val="hybridMultilevel"/>
    <w:tmpl w:val="7862EB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94FA2"/>
    <w:multiLevelType w:val="hybridMultilevel"/>
    <w:tmpl w:val="7FA2EA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83"/>
    <w:rsid w:val="000D479B"/>
    <w:rsid w:val="0081763C"/>
    <w:rsid w:val="00B57A83"/>
    <w:rsid w:val="00D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DCF3"/>
  <w15:docId w15:val="{41875FFB-51EE-4A43-AC5A-2CF8573B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63C"/>
    <w:pPr>
      <w:ind w:left="720"/>
      <w:contextualSpacing/>
    </w:pPr>
  </w:style>
  <w:style w:type="character" w:styleId="a4">
    <w:name w:val="Hyperlink"/>
    <w:semiHidden/>
    <w:unhideWhenUsed/>
    <w:rsid w:val="00817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3</cp:revision>
  <dcterms:created xsi:type="dcterms:W3CDTF">2021-09-29T13:11:00Z</dcterms:created>
  <dcterms:modified xsi:type="dcterms:W3CDTF">2024-11-11T16:56:00Z</dcterms:modified>
</cp:coreProperties>
</file>