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59" w:rsidRPr="00906B59" w:rsidRDefault="00906B59" w:rsidP="00906B59">
      <w:pPr>
        <w:spacing w:after="0" w:line="240" w:lineRule="auto"/>
        <w:jc w:val="center"/>
        <w:rPr>
          <w:rFonts w:ascii="Times New Roman" w:eastAsia="MS Mincho" w:hAnsi="Times New Roman" w:cs="Times New Roman"/>
          <w:b/>
          <w:bCs/>
          <w:color w:val="000000"/>
          <w:sz w:val="28"/>
          <w:szCs w:val="24"/>
          <w:lang w:val="uk-UA"/>
        </w:rPr>
      </w:pPr>
    </w:p>
    <w:p w:rsidR="00906B59" w:rsidRPr="00906B59" w:rsidRDefault="00906B59" w:rsidP="00906B59">
      <w:pPr>
        <w:spacing w:after="0" w:line="240" w:lineRule="auto"/>
        <w:jc w:val="center"/>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t>ДИСКУРСОЛОГІЯ І ТЕКСТОЛОГІЯ</w:t>
      </w:r>
    </w:p>
    <w:p w:rsidR="00906B59" w:rsidRPr="00906B59" w:rsidRDefault="00906B59" w:rsidP="00906B59">
      <w:pPr>
        <w:spacing w:after="0" w:line="240" w:lineRule="auto"/>
        <w:jc w:val="center"/>
        <w:rPr>
          <w:rFonts w:ascii="Times New Roman" w:eastAsia="MS Mincho" w:hAnsi="Times New Roman" w:cs="Times New Roman"/>
          <w:b/>
          <w:bCs/>
          <w:color w:val="000000"/>
          <w:sz w:val="24"/>
          <w:szCs w:val="24"/>
          <w:lang w:val="uk-UA"/>
        </w:rPr>
      </w:pPr>
    </w:p>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4"/>
          <w:szCs w:val="24"/>
          <w:lang w:val="uk-UA"/>
        </w:rPr>
        <w:t>Викладачі:</w:t>
      </w:r>
      <w:r w:rsidRPr="00906B59">
        <w:rPr>
          <w:rFonts w:ascii="Times New Roman" w:eastAsia="MS Mincho" w:hAnsi="Times New Roman" w:cs="Times New Roman"/>
          <w:sz w:val="24"/>
          <w:szCs w:val="24"/>
          <w:lang w:val="uk-UA"/>
        </w:rPr>
        <w:t xml:space="preserve"> </w:t>
      </w:r>
      <w:r w:rsidRPr="00906B59">
        <w:rPr>
          <w:rFonts w:ascii="Times New Roman" w:eastAsia="MS Mincho" w:hAnsi="Times New Roman" w:cs="Times New Roman"/>
          <w:sz w:val="24"/>
          <w:szCs w:val="24"/>
          <w:lang w:val="uk-UA"/>
        </w:rPr>
        <w:tab/>
      </w:r>
      <w:proofErr w:type="spellStart"/>
      <w:r w:rsidRPr="00906B59">
        <w:rPr>
          <w:rFonts w:ascii="Times New Roman" w:eastAsia="MS Mincho" w:hAnsi="Times New Roman" w:cs="Times New Roman"/>
          <w:i/>
          <w:sz w:val="24"/>
          <w:szCs w:val="24"/>
          <w:lang w:val="uk-UA"/>
        </w:rPr>
        <w:t>к.філ.н</w:t>
      </w:r>
      <w:proofErr w:type="spellEnd"/>
      <w:r w:rsidRPr="00906B59">
        <w:rPr>
          <w:rFonts w:ascii="Times New Roman" w:eastAsia="MS Mincho" w:hAnsi="Times New Roman" w:cs="Times New Roman"/>
          <w:i/>
          <w:sz w:val="24"/>
          <w:szCs w:val="24"/>
          <w:lang w:val="uk-UA"/>
        </w:rPr>
        <w:t>., доц. Голуб Юлія Іванівна</w:t>
      </w:r>
    </w:p>
    <w:p w:rsidR="00906B59" w:rsidRPr="00906B59" w:rsidRDefault="00906B59" w:rsidP="00906B59">
      <w:pPr>
        <w:spacing w:after="0" w:line="240" w:lineRule="auto"/>
        <w:ind w:left="708" w:firstLine="708"/>
        <w:rPr>
          <w:rFonts w:ascii="Times New Roman" w:eastAsia="MS Mincho" w:hAnsi="Times New Roman" w:cs="Times New Roman"/>
          <w:sz w:val="24"/>
          <w:szCs w:val="24"/>
          <w:lang w:val="uk-UA"/>
        </w:rPr>
      </w:pPr>
      <w:proofErr w:type="spellStart"/>
      <w:r w:rsidRPr="00906B59">
        <w:rPr>
          <w:rFonts w:ascii="Times New Roman" w:eastAsia="MS Mincho" w:hAnsi="Times New Roman" w:cs="Times New Roman"/>
          <w:i/>
          <w:sz w:val="24"/>
          <w:szCs w:val="24"/>
          <w:lang w:val="uk-UA"/>
        </w:rPr>
        <w:t>к.пед.н</w:t>
      </w:r>
      <w:proofErr w:type="spellEnd"/>
      <w:r w:rsidRPr="00906B59">
        <w:rPr>
          <w:rFonts w:ascii="Times New Roman" w:eastAsia="MS Mincho" w:hAnsi="Times New Roman" w:cs="Times New Roman"/>
          <w:i/>
          <w:sz w:val="24"/>
          <w:szCs w:val="24"/>
          <w:lang w:val="uk-UA"/>
        </w:rPr>
        <w:t>., доц. Надточій Наталя Олександрівна</w:t>
      </w:r>
      <w:r w:rsidRPr="00906B59">
        <w:rPr>
          <w:rFonts w:ascii="Times New Roman" w:eastAsia="MS Mincho" w:hAnsi="Times New Roman" w:cs="Times New Roman"/>
          <w:sz w:val="24"/>
          <w:szCs w:val="24"/>
          <w:lang w:val="uk-UA"/>
        </w:rPr>
        <w:t xml:space="preserve"> </w:t>
      </w:r>
    </w:p>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4"/>
          <w:szCs w:val="24"/>
          <w:lang w:val="uk-UA"/>
        </w:rPr>
        <w:t xml:space="preserve">Кафедра: </w:t>
      </w:r>
      <w:r w:rsidRPr="00906B59">
        <w:rPr>
          <w:rFonts w:ascii="Times New Roman" w:eastAsia="MS Mincho" w:hAnsi="Times New Roman" w:cs="Times New Roman"/>
          <w:i/>
          <w:iCs/>
          <w:sz w:val="24"/>
          <w:szCs w:val="24"/>
          <w:lang w:val="uk-UA"/>
        </w:rPr>
        <w:t>Факультет іноземної філології, кафедра англійської філології</w:t>
      </w:r>
    </w:p>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4"/>
          <w:szCs w:val="24"/>
          <w:lang w:val="uk-UA"/>
        </w:rPr>
        <w:t>E-</w:t>
      </w:r>
      <w:proofErr w:type="spellStart"/>
      <w:r w:rsidRPr="00906B59">
        <w:rPr>
          <w:rFonts w:ascii="Times New Roman" w:eastAsia="MS Mincho" w:hAnsi="Times New Roman" w:cs="Times New Roman"/>
          <w:b/>
          <w:sz w:val="24"/>
          <w:szCs w:val="24"/>
          <w:lang w:val="uk-UA"/>
        </w:rPr>
        <w:t>mail</w:t>
      </w:r>
      <w:proofErr w:type="spellEnd"/>
      <w:r w:rsidRPr="00906B59">
        <w:rPr>
          <w:rFonts w:ascii="Times New Roman" w:eastAsia="MS Mincho" w:hAnsi="Times New Roman" w:cs="Times New Roman"/>
          <w:b/>
          <w:sz w:val="24"/>
          <w:szCs w:val="24"/>
          <w:lang w:val="uk-UA"/>
        </w:rPr>
        <w:t xml:space="preserve">: </w:t>
      </w:r>
      <w:r w:rsidRPr="00906B59">
        <w:rPr>
          <w:rFonts w:ascii="Times New Roman" w:eastAsia="MS Mincho" w:hAnsi="Times New Roman" w:cs="Times New Roman"/>
          <w:i/>
          <w:sz w:val="24"/>
          <w:szCs w:val="24"/>
          <w:lang w:val="uk-UA"/>
        </w:rPr>
        <w:t>nathaly@ua.fm</w:t>
      </w:r>
    </w:p>
    <w:p w:rsidR="00906B59" w:rsidRPr="00906B59" w:rsidRDefault="00906B59" w:rsidP="00906B59">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xml:space="preserve">Телефон: </w:t>
      </w:r>
      <w:r w:rsidRPr="00906B59">
        <w:rPr>
          <w:rFonts w:ascii="Times New Roman" w:eastAsia="MS Mincho" w:hAnsi="Times New Roman" w:cs="Times New Roman"/>
          <w:sz w:val="24"/>
          <w:szCs w:val="24"/>
          <w:lang w:val="uk-UA"/>
        </w:rPr>
        <w:t>289-12-59</w:t>
      </w:r>
    </w:p>
    <w:p w:rsidR="00906B59" w:rsidRPr="00906B59" w:rsidRDefault="00906B59" w:rsidP="00906B59">
      <w:pPr>
        <w:spacing w:after="0" w:line="240" w:lineRule="auto"/>
        <w:rPr>
          <w:rFonts w:ascii="Times New Roman" w:eastAsia="MS Mincho" w:hAnsi="Times New Roman" w:cs="Times New Roman"/>
          <w:i/>
          <w:iCs/>
          <w:sz w:val="24"/>
          <w:szCs w:val="24"/>
          <w:lang w:val="uk-UA"/>
        </w:rPr>
      </w:pPr>
      <w:r w:rsidRPr="00906B59">
        <w:rPr>
          <w:rFonts w:ascii="Times New Roman" w:eastAsia="MS Mincho" w:hAnsi="Times New Roman" w:cs="Times New Roman"/>
          <w:b/>
          <w:sz w:val="24"/>
          <w:szCs w:val="24"/>
          <w:lang w:val="uk-UA"/>
        </w:rPr>
        <w:t xml:space="preserve">Інші засоби зв’язку: </w:t>
      </w:r>
      <w:proofErr w:type="spellStart"/>
      <w:r w:rsidRPr="00906B59">
        <w:rPr>
          <w:rFonts w:ascii="Times New Roman" w:eastAsia="MS Mincho" w:hAnsi="Times New Roman" w:cs="Times New Roman"/>
          <w:bCs/>
          <w:i/>
          <w:iCs/>
          <w:sz w:val="24"/>
          <w:szCs w:val="24"/>
          <w:lang w:val="uk-UA"/>
        </w:rPr>
        <w:t>Viber</w:t>
      </w:r>
      <w:proofErr w:type="spellEnd"/>
      <w:r w:rsidRPr="00906B59">
        <w:rPr>
          <w:rFonts w:ascii="Times New Roman" w:eastAsia="MS Mincho" w:hAnsi="Times New Roman" w:cs="Times New Roman"/>
          <w:bCs/>
          <w:i/>
          <w:iCs/>
          <w:sz w:val="24"/>
          <w:szCs w:val="24"/>
          <w:lang w:val="uk-UA"/>
        </w:rPr>
        <w:t xml:space="preserve">, </w:t>
      </w:r>
      <w:proofErr w:type="spellStart"/>
      <w:r w:rsidRPr="00906B59">
        <w:rPr>
          <w:rFonts w:ascii="Times New Roman" w:eastAsia="MS Mincho" w:hAnsi="Times New Roman" w:cs="Times New Roman"/>
          <w:bCs/>
          <w:i/>
          <w:iCs/>
          <w:sz w:val="24"/>
          <w:szCs w:val="24"/>
          <w:lang w:val="uk-UA"/>
        </w:rPr>
        <w:t>Skype</w:t>
      </w:r>
      <w:proofErr w:type="spellEnd"/>
      <w:r w:rsidRPr="00906B59">
        <w:rPr>
          <w:rFonts w:ascii="Times New Roman" w:eastAsia="MS Mincho" w:hAnsi="Times New Roman" w:cs="Times New Roman"/>
          <w:bCs/>
          <w:i/>
          <w:iCs/>
          <w:sz w:val="24"/>
          <w:szCs w:val="24"/>
          <w:lang w:val="uk-UA"/>
        </w:rPr>
        <w:t xml:space="preserve">, </w:t>
      </w:r>
      <w:proofErr w:type="spellStart"/>
      <w:r w:rsidRPr="00906B59">
        <w:rPr>
          <w:rFonts w:ascii="Times New Roman" w:eastAsia="MS Mincho" w:hAnsi="Times New Roman" w:cs="Times New Roman"/>
          <w:bCs/>
          <w:i/>
          <w:iCs/>
          <w:sz w:val="24"/>
          <w:szCs w:val="24"/>
          <w:lang w:val="uk-UA"/>
        </w:rPr>
        <w:t>Facebook</w:t>
      </w:r>
      <w:proofErr w:type="spellEnd"/>
      <w:r w:rsidRPr="00906B59">
        <w:rPr>
          <w:rFonts w:ascii="Times New Roman" w:eastAsia="MS Mincho" w:hAnsi="Times New Roman" w:cs="Times New Roman"/>
          <w:bCs/>
          <w:i/>
          <w:iCs/>
          <w:sz w:val="24"/>
          <w:szCs w:val="24"/>
          <w:lang w:val="uk-UA"/>
        </w:rPr>
        <w:t xml:space="preserve"> Messenger </w:t>
      </w:r>
      <w:r w:rsidRPr="00906B59">
        <w:rPr>
          <w:rFonts w:ascii="Times New Roman" w:eastAsia="MS Mincho" w:hAnsi="Times New Roman" w:cs="Times New Roman"/>
          <w:i/>
          <w:iCs/>
          <w:sz w:val="24"/>
          <w:szCs w:val="24"/>
          <w:lang w:val="uk-UA"/>
        </w:rPr>
        <w:t xml:space="preserve"> </w:t>
      </w:r>
    </w:p>
    <w:p w:rsidR="00906B59" w:rsidRPr="00906B59" w:rsidRDefault="00906B59" w:rsidP="00906B59">
      <w:pPr>
        <w:spacing w:after="0" w:line="240" w:lineRule="auto"/>
        <w:rPr>
          <w:rFonts w:ascii="Times New Roman" w:eastAsia="MS Mincho" w:hAnsi="Times New Roman" w:cs="Times New Roman"/>
          <w:sz w:val="24"/>
          <w:szCs w:val="24"/>
          <w:lang w:val="uk-UA"/>
        </w:rPr>
      </w:pPr>
    </w:p>
    <w:tbl>
      <w:tblPr>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275"/>
        <w:gridCol w:w="1276"/>
        <w:gridCol w:w="1417"/>
        <w:gridCol w:w="1433"/>
        <w:gridCol w:w="1544"/>
      </w:tblGrid>
      <w:tr w:rsidR="00906B59" w:rsidRPr="00906B59" w:rsidTr="00741D44">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2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Мова і література (англійська)</w:t>
            </w:r>
          </w:p>
          <w:p w:rsidR="00906B59" w:rsidRPr="00906B59" w:rsidRDefault="00906B59" w:rsidP="00906B59">
            <w:pPr>
              <w:spacing w:after="2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магістр</w:t>
            </w:r>
          </w:p>
        </w:tc>
      </w:tr>
      <w:tr w:rsidR="00906B59" w:rsidRPr="00906B59" w:rsidTr="00741D44">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2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Нормативна</w:t>
            </w:r>
          </w:p>
        </w:tc>
      </w:tr>
      <w:tr w:rsidR="00906B59" w:rsidRPr="00906B59" w:rsidTr="00741D44">
        <w:trPr>
          <w:trHeight w:val="250"/>
        </w:trPr>
        <w:tc>
          <w:tcPr>
            <w:tcW w:w="2268"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sz w:val="24"/>
                <w:szCs w:val="24"/>
                <w:lang w:val="uk-UA"/>
              </w:rPr>
            </w:pPr>
            <w:proofErr w:type="spellStart"/>
            <w:r w:rsidRPr="00906B59">
              <w:rPr>
                <w:rFonts w:ascii="Times New Roman" w:eastAsia="MS Mincho" w:hAnsi="Times New Roman" w:cs="Times New Roman"/>
                <w:b/>
                <w:sz w:val="24"/>
                <w:szCs w:val="24"/>
                <w:lang w:val="uk-UA"/>
              </w:rPr>
              <w:t>Навч</w:t>
            </w:r>
            <w:proofErr w:type="spellEnd"/>
            <w:r w:rsidRPr="00906B59">
              <w:rPr>
                <w:rFonts w:ascii="Times New Roman" w:eastAsia="MS Mincho"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2021-2022</w:t>
            </w:r>
          </w:p>
        </w:tc>
        <w:tc>
          <w:tcPr>
            <w:tcW w:w="1417"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sz w:val="24"/>
                <w:szCs w:val="24"/>
                <w:lang w:val="uk-UA"/>
              </w:rPr>
            </w:pPr>
            <w:r w:rsidRPr="00906B59">
              <w:rPr>
                <w:rFonts w:ascii="Times New Roman" w:eastAsia="Times New Roman" w:hAnsi="Times New Roman" w:cs="Times New Roman"/>
                <w:b/>
                <w:sz w:val="24"/>
                <w:szCs w:val="24"/>
                <w:lang w:val="uk-UA"/>
              </w:rPr>
              <w:t xml:space="preserve">Рік навчання </w:t>
            </w:r>
            <w:r w:rsidRPr="00906B59">
              <w:rPr>
                <w:rFonts w:ascii="Times New Roman" w:eastAsia="Times New Roman" w:hAnsi="Times New Roman" w:cs="Times New Roman"/>
                <w:sz w:val="24"/>
                <w:szCs w:val="24"/>
                <w:lang w:val="uk-UA"/>
              </w:rPr>
              <w:t>4</w:t>
            </w:r>
          </w:p>
        </w:tc>
        <w:tc>
          <w:tcPr>
            <w:tcW w:w="1433" w:type="dxa"/>
            <w:tcBorders>
              <w:top w:val="single" w:sz="4" w:space="0" w:color="000000"/>
              <w:left w:val="single" w:sz="4" w:space="0" w:color="000000"/>
              <w:bottom w:val="single" w:sz="4" w:space="0" w:color="000000"/>
              <w:right w:val="single" w:sz="4" w:space="0" w:color="auto"/>
            </w:tcBorders>
          </w:tcPr>
          <w:p w:rsidR="00906B59" w:rsidRPr="00906B59" w:rsidRDefault="00906B59" w:rsidP="00906B59">
            <w:pPr>
              <w:spacing w:after="0" w:line="240" w:lineRule="auto"/>
              <w:rPr>
                <w:rFonts w:ascii="Times New Roman" w:eastAsia="Times New Roman" w:hAnsi="Times New Roman" w:cs="Times New Roman"/>
                <w:sz w:val="24"/>
                <w:szCs w:val="24"/>
                <w:lang w:val="uk-UA"/>
              </w:rPr>
            </w:pPr>
            <w:r w:rsidRPr="00906B59">
              <w:rPr>
                <w:rFonts w:ascii="Times New Roman" w:eastAsia="MS Mincho" w:hAnsi="Times New Roman" w:cs="Times New Roman"/>
                <w:b/>
                <w:sz w:val="24"/>
                <w:szCs w:val="24"/>
                <w:lang w:val="uk-UA"/>
              </w:rPr>
              <w:t xml:space="preserve">Тижні </w:t>
            </w:r>
          </w:p>
        </w:tc>
        <w:tc>
          <w:tcPr>
            <w:tcW w:w="1544" w:type="dxa"/>
            <w:tcBorders>
              <w:top w:val="single" w:sz="4" w:space="0" w:color="000000"/>
              <w:left w:val="single" w:sz="4" w:space="0" w:color="auto"/>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sz w:val="24"/>
                <w:szCs w:val="24"/>
                <w:lang w:val="uk-UA"/>
              </w:rPr>
            </w:pPr>
            <w:r w:rsidRPr="00906B59">
              <w:rPr>
                <w:rFonts w:ascii="Times New Roman" w:eastAsia="MS Mincho" w:hAnsi="Times New Roman" w:cs="Times New Roman"/>
                <w:sz w:val="24"/>
                <w:szCs w:val="24"/>
                <w:lang w:val="uk-UA"/>
              </w:rPr>
              <w:t>14</w:t>
            </w:r>
          </w:p>
        </w:tc>
      </w:tr>
      <w:tr w:rsidR="00906B59" w:rsidRPr="00906B59" w:rsidTr="00741D44">
        <w:trPr>
          <w:trHeight w:val="250"/>
        </w:trPr>
        <w:tc>
          <w:tcPr>
            <w:tcW w:w="2268"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4</w:t>
            </w:r>
          </w:p>
        </w:tc>
        <w:tc>
          <w:tcPr>
            <w:tcW w:w="2977" w:type="dxa"/>
            <w:gridSpan w:val="2"/>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i/>
                <w:iCs/>
                <w:sz w:val="24"/>
                <w:szCs w:val="24"/>
                <w:lang w:val="uk-UA"/>
              </w:rPr>
            </w:pPr>
            <w:r w:rsidRPr="00906B59">
              <w:rPr>
                <w:rFonts w:ascii="Times New Roman" w:eastAsia="MS Mincho" w:hAnsi="Times New Roman" w:cs="Times New Roman"/>
                <w:b/>
                <w:bCs/>
                <w:sz w:val="24"/>
                <w:szCs w:val="24"/>
                <w:lang w:val="uk-UA"/>
              </w:rPr>
              <w:t xml:space="preserve">Лекційні заняття – </w:t>
            </w:r>
            <w:r>
              <w:rPr>
                <w:rFonts w:ascii="Times New Roman" w:eastAsia="MS Mincho" w:hAnsi="Times New Roman" w:cs="Times New Roman"/>
                <w:bCs/>
                <w:sz w:val="24"/>
                <w:szCs w:val="24"/>
                <w:lang w:val="uk-UA"/>
              </w:rPr>
              <w:t>12</w:t>
            </w:r>
          </w:p>
          <w:p w:rsidR="00906B59" w:rsidRPr="00906B59" w:rsidRDefault="00906B59" w:rsidP="00906B59">
            <w:pPr>
              <w:spacing w:after="0" w:line="240" w:lineRule="auto"/>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 xml:space="preserve">Практичні заняття – </w:t>
            </w:r>
            <w:r>
              <w:rPr>
                <w:rFonts w:ascii="Times New Roman" w:eastAsia="MS Mincho" w:hAnsi="Times New Roman" w:cs="Times New Roman"/>
                <w:bCs/>
                <w:sz w:val="24"/>
                <w:szCs w:val="24"/>
                <w:lang w:val="uk-UA"/>
              </w:rPr>
              <w:t>10</w:t>
            </w:r>
          </w:p>
          <w:p w:rsidR="00906B59" w:rsidRPr="00906B59" w:rsidRDefault="00906B59" w:rsidP="00906B59">
            <w:pPr>
              <w:spacing w:after="0" w:line="240" w:lineRule="auto"/>
              <w:rPr>
                <w:rFonts w:ascii="Times New Roman" w:eastAsia="Times New Roman" w:hAnsi="Times New Roman" w:cs="Times New Roman"/>
                <w:sz w:val="24"/>
                <w:szCs w:val="24"/>
                <w:lang w:val="uk-UA"/>
              </w:rPr>
            </w:pPr>
            <w:r w:rsidRPr="00906B59">
              <w:rPr>
                <w:rFonts w:ascii="Times New Roman" w:eastAsia="MS Mincho" w:hAnsi="Times New Roman" w:cs="Times New Roman"/>
                <w:b/>
                <w:bCs/>
                <w:sz w:val="24"/>
                <w:szCs w:val="24"/>
                <w:lang w:val="uk-UA"/>
              </w:rPr>
              <w:t>Самостійна робота –</w:t>
            </w:r>
            <w:r w:rsidRPr="00906B5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68</w:t>
            </w:r>
          </w:p>
        </w:tc>
      </w:tr>
      <w:tr w:rsidR="00906B59" w:rsidRPr="00906B59" w:rsidTr="00741D44">
        <w:trPr>
          <w:trHeight w:val="250"/>
        </w:trPr>
        <w:tc>
          <w:tcPr>
            <w:tcW w:w="2268" w:type="dxa"/>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bCs/>
                <w:sz w:val="24"/>
                <w:szCs w:val="24"/>
                <w:lang w:val="uk-UA"/>
              </w:rPr>
            </w:pPr>
            <w:r w:rsidRPr="00906B59">
              <w:rPr>
                <w:rFonts w:ascii="Times New Roman" w:eastAsia="MS Mincho" w:hAnsi="Times New Roman" w:cs="Times New Roman"/>
                <w:b/>
                <w:bCs/>
                <w:sz w:val="24"/>
                <w:szCs w:val="24"/>
                <w:lang w:val="uk-UA"/>
              </w:rPr>
              <w:t>Вид контролю</w:t>
            </w:r>
          </w:p>
        </w:tc>
        <w:tc>
          <w:tcPr>
            <w:tcW w:w="4648" w:type="dxa"/>
            <w:gridSpan w:val="4"/>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i/>
                <w:sz w:val="24"/>
                <w:szCs w:val="24"/>
                <w:lang w:val="uk-UA"/>
              </w:rPr>
            </w:pPr>
            <w:r w:rsidRPr="00906B59">
              <w:rPr>
                <w:rFonts w:ascii="Times New Roman" w:eastAsia="MS Mincho" w:hAnsi="Times New Roman" w:cs="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b/>
                <w:bCs/>
                <w:sz w:val="24"/>
                <w:szCs w:val="24"/>
                <w:lang w:val="uk-UA"/>
              </w:rPr>
            </w:pPr>
          </w:p>
        </w:tc>
      </w:tr>
      <w:tr w:rsidR="00906B59" w:rsidRPr="00025C00" w:rsidTr="00741D44">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 xml:space="preserve">Посилання на курс в </w:t>
            </w:r>
            <w:proofErr w:type="spellStart"/>
            <w:r w:rsidRPr="00906B59">
              <w:rPr>
                <w:rFonts w:ascii="Times New Roman" w:eastAsia="MS Mincho" w:hAnsi="Times New Roman" w:cs="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906B59" w:rsidRPr="00906B59" w:rsidRDefault="00E7151B" w:rsidP="00906B59">
            <w:pPr>
              <w:spacing w:after="0" w:line="240" w:lineRule="auto"/>
              <w:rPr>
                <w:rFonts w:ascii="Times New Roman" w:eastAsia="Times New Roman" w:hAnsi="Times New Roman" w:cs="Times New Roman"/>
                <w:sz w:val="24"/>
                <w:szCs w:val="24"/>
                <w:lang w:val="uk-UA"/>
              </w:rPr>
            </w:pPr>
            <w:r w:rsidRPr="00E7151B">
              <w:rPr>
                <w:rFonts w:ascii="Times New Roman" w:eastAsia="Times New Roman" w:hAnsi="Times New Roman" w:cs="Times New Roman"/>
                <w:sz w:val="24"/>
                <w:szCs w:val="24"/>
                <w:lang w:val="uk-UA"/>
              </w:rPr>
              <w:t>https://moodle.znu.edu.ua/course/view.php?id=830</w:t>
            </w:r>
          </w:p>
        </w:tc>
      </w:tr>
      <w:tr w:rsidR="00906B59" w:rsidRPr="00906B59" w:rsidTr="00741D44">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iCs/>
                <w:sz w:val="24"/>
                <w:szCs w:val="24"/>
                <w:lang w:val="uk-UA"/>
              </w:rPr>
              <w:t>Консультації:</w:t>
            </w:r>
            <w:r w:rsidRPr="00906B59">
              <w:rPr>
                <w:rFonts w:ascii="Times New Roman" w:eastAsia="MS Mincho" w:hAnsi="Times New Roman" w:cs="Times New Roman"/>
                <w:b/>
                <w:i/>
                <w:sz w:val="24"/>
                <w:szCs w:val="24"/>
                <w:lang w:val="uk-UA"/>
              </w:rPr>
              <w:t xml:space="preserve"> </w:t>
            </w:r>
          </w:p>
          <w:p w:rsidR="00906B59" w:rsidRPr="00906B59" w:rsidRDefault="00906B59" w:rsidP="00906B59">
            <w:pPr>
              <w:spacing w:after="0" w:line="240" w:lineRule="auto"/>
              <w:rPr>
                <w:rFonts w:ascii="Times New Roman" w:eastAsia="MS Mincho" w:hAnsi="Times New Roman" w:cs="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906B59" w:rsidRPr="00906B59" w:rsidRDefault="00906B59" w:rsidP="00906B59">
            <w:pPr>
              <w:spacing w:after="0" w:line="240" w:lineRule="auto"/>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особисті – вівторок, з 11:00 до 13:00, ІІ корпус, </w:t>
            </w:r>
            <w:proofErr w:type="spellStart"/>
            <w:r w:rsidRPr="00906B59">
              <w:rPr>
                <w:rFonts w:ascii="Times New Roman" w:eastAsia="MS Mincho" w:hAnsi="Times New Roman" w:cs="Times New Roman"/>
                <w:i/>
                <w:iCs/>
                <w:sz w:val="24"/>
                <w:szCs w:val="24"/>
                <w:lang w:val="uk-UA"/>
              </w:rPr>
              <w:t>ауд</w:t>
            </w:r>
            <w:proofErr w:type="spellEnd"/>
            <w:r w:rsidRPr="00906B59">
              <w:rPr>
                <w:rFonts w:ascii="Times New Roman" w:eastAsia="MS Mincho" w:hAnsi="Times New Roman" w:cs="Times New Roman"/>
                <w:i/>
                <w:iCs/>
                <w:sz w:val="24"/>
                <w:szCs w:val="24"/>
                <w:lang w:val="uk-UA"/>
              </w:rPr>
              <w:t xml:space="preserve">. 324; дистанційні – </w:t>
            </w:r>
            <w:proofErr w:type="spellStart"/>
            <w:r w:rsidRPr="00906B59">
              <w:rPr>
                <w:rFonts w:ascii="Times New Roman" w:eastAsia="MS Mincho" w:hAnsi="Times New Roman" w:cs="Times New Roman"/>
                <w:i/>
                <w:iCs/>
                <w:sz w:val="24"/>
                <w:szCs w:val="24"/>
                <w:lang w:val="uk-UA"/>
              </w:rPr>
              <w:t>Zoom</w:t>
            </w:r>
            <w:proofErr w:type="spellEnd"/>
            <w:r w:rsidRPr="00906B59">
              <w:rPr>
                <w:rFonts w:ascii="Times New Roman" w:eastAsia="MS Mincho" w:hAnsi="Times New Roman" w:cs="Times New Roman"/>
                <w:i/>
                <w:iCs/>
                <w:sz w:val="24"/>
                <w:szCs w:val="24"/>
                <w:lang w:val="uk-UA"/>
              </w:rPr>
              <w:t xml:space="preserve">, </w:t>
            </w:r>
            <w:proofErr w:type="spellStart"/>
            <w:r w:rsidRPr="00906B59">
              <w:rPr>
                <w:rFonts w:ascii="Times New Roman" w:eastAsia="MS Mincho" w:hAnsi="Times New Roman" w:cs="Times New Roman"/>
                <w:i/>
                <w:iCs/>
                <w:sz w:val="24"/>
                <w:szCs w:val="24"/>
                <w:lang w:val="uk-UA"/>
              </w:rPr>
              <w:t>Viber</w:t>
            </w:r>
            <w:proofErr w:type="spellEnd"/>
            <w:r w:rsidRPr="00906B59">
              <w:rPr>
                <w:rFonts w:ascii="Times New Roman" w:eastAsia="MS Mincho" w:hAnsi="Times New Roman" w:cs="Times New Roman"/>
                <w:i/>
                <w:iCs/>
                <w:sz w:val="24"/>
                <w:szCs w:val="24"/>
                <w:lang w:val="uk-UA"/>
              </w:rPr>
              <w:t xml:space="preserve"> (за попередньою домовленістю). </w:t>
            </w:r>
          </w:p>
        </w:tc>
      </w:tr>
    </w:tbl>
    <w:p w:rsidR="00906B59" w:rsidRPr="00906B59" w:rsidRDefault="00906B59" w:rsidP="00906B59">
      <w:pPr>
        <w:spacing w:after="0" w:line="240" w:lineRule="auto"/>
        <w:rPr>
          <w:rFonts w:ascii="Times New Roman" w:eastAsia="MS Mincho" w:hAnsi="Times New Roman" w:cs="Times New Roman"/>
          <w:b/>
          <w:sz w:val="28"/>
          <w:szCs w:val="24"/>
          <w:lang w:val="uk-UA"/>
        </w:rPr>
      </w:pPr>
    </w:p>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8"/>
          <w:szCs w:val="24"/>
          <w:lang w:val="uk-UA"/>
        </w:rPr>
        <w:t xml:space="preserve">ОПИС КУРСУ </w:t>
      </w:r>
    </w:p>
    <w:p w:rsidR="00906B59" w:rsidRPr="00906B59" w:rsidRDefault="00906B59" w:rsidP="00906B59">
      <w:pPr>
        <w:spacing w:after="0" w:line="240" w:lineRule="auto"/>
        <w:jc w:val="both"/>
        <w:rPr>
          <w:rFonts w:ascii="Times New Roman" w:eastAsia="MS Mincho" w:hAnsi="Times New Roman" w:cs="Times New Roman"/>
          <w:color w:val="000000"/>
          <w:sz w:val="23"/>
          <w:szCs w:val="23"/>
          <w:lang w:val="uk-UA" w:eastAsia="ru-RU"/>
        </w:rPr>
      </w:pPr>
    </w:p>
    <w:p w:rsidR="00906B59" w:rsidRPr="00906B59" w:rsidRDefault="00906B59" w:rsidP="00906B59">
      <w:pPr>
        <w:spacing w:after="0" w:line="240" w:lineRule="auto"/>
        <w:jc w:val="both"/>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Курс «</w:t>
      </w:r>
      <w:proofErr w:type="spellStart"/>
      <w:r w:rsidRPr="00906B59">
        <w:rPr>
          <w:rFonts w:ascii="Times New Roman" w:eastAsia="MS Mincho" w:hAnsi="Times New Roman" w:cs="Times New Roman"/>
          <w:color w:val="000000"/>
          <w:sz w:val="23"/>
          <w:szCs w:val="23"/>
          <w:lang w:val="uk-UA" w:eastAsia="ru-RU"/>
        </w:rPr>
        <w:t>Дискурсологія</w:t>
      </w:r>
      <w:proofErr w:type="spellEnd"/>
      <w:r w:rsidRPr="00906B59">
        <w:rPr>
          <w:rFonts w:ascii="Times New Roman" w:eastAsia="MS Mincho" w:hAnsi="Times New Roman" w:cs="Times New Roman"/>
          <w:color w:val="000000"/>
          <w:sz w:val="23"/>
          <w:szCs w:val="23"/>
          <w:lang w:val="uk-UA" w:eastAsia="ru-RU"/>
        </w:rPr>
        <w:t xml:space="preserve"> і текстологія» покликаний простежити зв’язок дійсності, тексту та дискурсу як взаємопов’язаних складових комунікації, передбачає розгляд питання </w:t>
      </w:r>
      <w:proofErr w:type="spellStart"/>
      <w:r w:rsidRPr="00906B59">
        <w:rPr>
          <w:rFonts w:ascii="Times New Roman" w:eastAsia="MS Mincho" w:hAnsi="Times New Roman" w:cs="Times New Roman"/>
          <w:color w:val="000000"/>
          <w:sz w:val="23"/>
          <w:szCs w:val="23"/>
          <w:lang w:val="uk-UA" w:eastAsia="ru-RU"/>
        </w:rPr>
        <w:t>дискурсотворення</w:t>
      </w:r>
      <w:proofErr w:type="spellEnd"/>
      <w:r w:rsidRPr="00906B59">
        <w:rPr>
          <w:rFonts w:ascii="Times New Roman" w:eastAsia="MS Mincho" w:hAnsi="Times New Roman" w:cs="Times New Roman"/>
          <w:color w:val="000000"/>
          <w:sz w:val="23"/>
          <w:szCs w:val="23"/>
          <w:lang w:val="uk-UA" w:eastAsia="ru-RU"/>
        </w:rPr>
        <w:t xml:space="preserve">/текстотворення і </w:t>
      </w:r>
      <w:proofErr w:type="spellStart"/>
      <w:r w:rsidRPr="00906B59">
        <w:rPr>
          <w:rFonts w:ascii="Times New Roman" w:eastAsia="MS Mincho" w:hAnsi="Times New Roman" w:cs="Times New Roman"/>
          <w:color w:val="000000"/>
          <w:sz w:val="23"/>
          <w:szCs w:val="23"/>
          <w:lang w:val="uk-UA" w:eastAsia="ru-RU"/>
        </w:rPr>
        <w:t>текстосприйняття</w:t>
      </w:r>
      <w:proofErr w:type="spellEnd"/>
      <w:r w:rsidRPr="00906B59">
        <w:rPr>
          <w:rFonts w:ascii="Times New Roman" w:eastAsia="MS Mincho" w:hAnsi="Times New Roman" w:cs="Times New Roman"/>
          <w:color w:val="000000"/>
          <w:sz w:val="23"/>
          <w:szCs w:val="23"/>
          <w:lang w:val="uk-UA" w:eastAsia="ru-RU"/>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52"/>
      </w:tblGrid>
      <w:tr w:rsidR="00906B59" w:rsidRPr="00025C00" w:rsidTr="00741D44">
        <w:trPr>
          <w:trHeight w:val="1627"/>
        </w:trPr>
        <w:tc>
          <w:tcPr>
            <w:tcW w:w="9752" w:type="dxa"/>
          </w:tcPr>
          <w:p w:rsidR="00906B59" w:rsidRPr="00906B59" w:rsidRDefault="00906B59" w:rsidP="00906B59">
            <w:pPr>
              <w:spacing w:after="0" w:line="240" w:lineRule="auto"/>
              <w:jc w:val="both"/>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i/>
                <w:iCs/>
                <w:color w:val="000000"/>
                <w:sz w:val="23"/>
                <w:szCs w:val="23"/>
                <w:lang w:val="uk-UA" w:eastAsia="ru-RU"/>
              </w:rPr>
              <w:t xml:space="preserve">Мета </w:t>
            </w:r>
            <w:r w:rsidRPr="00906B59">
              <w:rPr>
                <w:rFonts w:ascii="Times New Roman" w:eastAsia="MS Mincho" w:hAnsi="Times New Roman" w:cs="Times New Roman"/>
                <w:color w:val="000000"/>
                <w:sz w:val="23"/>
                <w:szCs w:val="23"/>
                <w:lang w:val="uk-UA" w:eastAsia="ru-RU"/>
              </w:rPr>
              <w:t>дисципліни «</w:t>
            </w:r>
            <w:proofErr w:type="spellStart"/>
            <w:r w:rsidRPr="00906B59">
              <w:rPr>
                <w:rFonts w:ascii="Times New Roman" w:eastAsia="MS Mincho" w:hAnsi="Times New Roman" w:cs="Times New Roman"/>
                <w:color w:val="000000"/>
                <w:sz w:val="23"/>
                <w:szCs w:val="23"/>
                <w:lang w:val="uk-UA" w:eastAsia="ru-RU"/>
              </w:rPr>
              <w:t>Дискурсологія</w:t>
            </w:r>
            <w:proofErr w:type="spellEnd"/>
            <w:r w:rsidRPr="00906B59">
              <w:rPr>
                <w:rFonts w:ascii="Times New Roman" w:eastAsia="MS Mincho" w:hAnsi="Times New Roman" w:cs="Times New Roman"/>
                <w:color w:val="000000"/>
                <w:sz w:val="23"/>
                <w:szCs w:val="23"/>
                <w:lang w:val="uk-UA" w:eastAsia="ru-RU"/>
              </w:rPr>
              <w:t xml:space="preserve"> і текстологія » – забезпечення засвоєння теоретичних знань з лінгвістичної галузі «</w:t>
            </w:r>
            <w:proofErr w:type="spellStart"/>
            <w:r w:rsidRPr="00906B59">
              <w:rPr>
                <w:rFonts w:ascii="Times New Roman" w:eastAsia="MS Mincho" w:hAnsi="Times New Roman" w:cs="Times New Roman"/>
                <w:color w:val="000000"/>
                <w:sz w:val="23"/>
                <w:szCs w:val="23"/>
                <w:lang w:val="uk-UA" w:eastAsia="ru-RU"/>
              </w:rPr>
              <w:t>Дискурсологія</w:t>
            </w:r>
            <w:proofErr w:type="spellEnd"/>
            <w:r w:rsidRPr="00906B59">
              <w:rPr>
                <w:rFonts w:ascii="Times New Roman" w:eastAsia="MS Mincho" w:hAnsi="Times New Roman" w:cs="Times New Roman"/>
                <w:color w:val="000000"/>
                <w:sz w:val="23"/>
                <w:szCs w:val="23"/>
                <w:lang w:val="uk-UA" w:eastAsia="ru-RU"/>
              </w:rPr>
              <w:t xml:space="preserve">», ознайомлення із сучасними тенденціями аналізу тексту/ дискурсу, формування у здобувачів таких </w:t>
            </w:r>
            <w:proofErr w:type="spellStart"/>
            <w:r w:rsidRPr="00906B59">
              <w:rPr>
                <w:rFonts w:ascii="Times New Roman" w:eastAsia="MS Mincho" w:hAnsi="Times New Roman" w:cs="Times New Roman"/>
                <w:color w:val="000000"/>
                <w:sz w:val="23"/>
                <w:szCs w:val="23"/>
                <w:lang w:val="uk-UA" w:eastAsia="ru-RU"/>
              </w:rPr>
              <w:t>компетентностей</w:t>
            </w:r>
            <w:proofErr w:type="spellEnd"/>
            <w:r w:rsidRPr="00906B59">
              <w:rPr>
                <w:rFonts w:ascii="Times New Roman" w:eastAsia="MS Mincho" w:hAnsi="Times New Roman" w:cs="Times New Roman"/>
                <w:color w:val="000000"/>
                <w:sz w:val="23"/>
                <w:szCs w:val="23"/>
                <w:lang w:val="uk-UA" w:eastAsia="ru-RU"/>
              </w:rPr>
              <w:t xml:space="preserve">: </w:t>
            </w:r>
          </w:p>
        </w:tc>
      </w:tr>
    </w:tbl>
    <w:p w:rsidR="00906B59" w:rsidRPr="00906B59" w:rsidRDefault="00906B59" w:rsidP="00906B59">
      <w:pPr>
        <w:spacing w:after="0" w:line="240" w:lineRule="auto"/>
        <w:rPr>
          <w:rFonts w:ascii="Times New Roman" w:eastAsia="MS Mincho" w:hAnsi="Times New Roman" w:cs="Times New Roman"/>
          <w:b/>
          <w:sz w:val="28"/>
          <w:szCs w:val="24"/>
          <w:lang w:val="uk-UA"/>
        </w:rPr>
      </w:pPr>
    </w:p>
    <w:p w:rsidR="00906B59" w:rsidRPr="00832E75" w:rsidRDefault="00906B59" w:rsidP="00906B59">
      <w:pPr>
        <w:spacing w:after="0" w:line="240" w:lineRule="auto"/>
        <w:rPr>
          <w:rFonts w:ascii="Times New Roman" w:eastAsia="MS Mincho" w:hAnsi="Times New Roman" w:cs="Times New Roman"/>
          <w:sz w:val="24"/>
          <w:szCs w:val="24"/>
          <w:lang w:val="uk-UA"/>
        </w:rPr>
      </w:pPr>
      <w:r w:rsidRPr="00832E75">
        <w:rPr>
          <w:rFonts w:ascii="Times New Roman" w:eastAsia="MS Mincho" w:hAnsi="Times New Roman" w:cs="Times New Roman"/>
          <w:b/>
          <w:sz w:val="24"/>
          <w:szCs w:val="24"/>
          <w:lang w:val="uk-UA"/>
        </w:rPr>
        <w:t>ОЧІКУВАНІ РЕЗУЛЬТАТИ НАВЧАННЯ</w:t>
      </w:r>
    </w:p>
    <w:p w:rsidR="00906B59" w:rsidRPr="00906B59" w:rsidRDefault="00906B59" w:rsidP="00906B59">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xml:space="preserve">У разі успішного завершення курсу студент </w:t>
      </w:r>
      <w:r w:rsidRPr="00906B59">
        <w:rPr>
          <w:rFonts w:ascii="Times New Roman" w:eastAsia="MS Mincho" w:hAnsi="Times New Roman" w:cs="Times New Roman"/>
          <w:b/>
          <w:sz w:val="24"/>
          <w:szCs w:val="24"/>
          <w:u w:val="single"/>
          <w:lang w:val="uk-UA"/>
        </w:rPr>
        <w:t>зможе</w:t>
      </w:r>
      <w:r w:rsidRPr="00906B59">
        <w:rPr>
          <w:rFonts w:ascii="Times New Roman" w:eastAsia="MS Mincho" w:hAnsi="Times New Roman" w:cs="Times New Roman"/>
          <w:b/>
          <w:sz w:val="24"/>
          <w:szCs w:val="24"/>
          <w:lang w:val="uk-UA"/>
        </w:rPr>
        <w:t>:</w:t>
      </w:r>
    </w:p>
    <w:p w:rsidR="00906B59" w:rsidRPr="00906B59" w:rsidRDefault="00906B59" w:rsidP="00906B59">
      <w:pPr>
        <w:numPr>
          <w:ilvl w:val="0"/>
          <w:numId w:val="1"/>
        </w:numPr>
        <w:spacing w:after="0" w:line="240" w:lineRule="auto"/>
        <w:ind w:left="567" w:hanging="567"/>
        <w:contextualSpacing/>
        <w:jc w:val="both"/>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аналізувати текст як динамічну одиницю, яка характеризується ознаками зв’язності та цілісності, в інформаційному, структурному та комунікативному плані;</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розпізнавати функціональний та прагматичний аспекти вивчення тексту як основу пошуку оптимального варіанту його мовленнєвої організації.</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виділяти основні конститутивні, жанрово-стилістичні, семантико-прагматичні та формально-структурні категорії дискурсу;</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усвідомлювати механізми породження та функціонування різних видів дискурсу;</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виявляти жанрові особливості актуалізації різних видів дискурсу;</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 xml:space="preserve">розвинути здатність до пошуку, систематизації та критичного аналізу інформації з різних джерел; </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lastRenderedPageBreak/>
        <w:t xml:space="preserve">поглибити знання у галузі філології, зокрема засвоєння основних концепцій, розуміння теоретичних і практичних проблем, історії розвитку та сучасного стану наукових філологічних знань, оволодіння термінологією з досліджуваного наукового напряму; </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 xml:space="preserve">сформувати здатність збирати дані для філологічного дослідження, систематизувати та інтерпретувати їх; </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 xml:space="preserve">розвинути здатність розв’язувати широке коло проблем і завдань у галузі філології на основі розуміння їх природи, чинників упливу, тенденцій розвитку і з використанням теоретичних та експериментальних методі; </w:t>
      </w:r>
    </w:p>
    <w:p w:rsidR="00906B59" w:rsidRPr="00906B59" w:rsidRDefault="00906B59" w:rsidP="00906B59">
      <w:pPr>
        <w:numPr>
          <w:ilvl w:val="0"/>
          <w:numId w:val="1"/>
        </w:numPr>
        <w:spacing w:after="0" w:line="240" w:lineRule="auto"/>
        <w:ind w:left="567" w:hanging="567"/>
        <w:contextualSpacing/>
        <w:outlineLvl w:val="0"/>
        <w:rPr>
          <w:rFonts w:ascii="Times New Roman" w:eastAsia="MS Mincho" w:hAnsi="Times New Roman" w:cs="Times New Roman"/>
          <w:color w:val="000000"/>
          <w:sz w:val="23"/>
          <w:szCs w:val="23"/>
          <w:lang w:val="uk-UA" w:eastAsia="ru-RU"/>
        </w:rPr>
      </w:pPr>
      <w:r w:rsidRPr="00906B59">
        <w:rPr>
          <w:rFonts w:ascii="Times New Roman" w:eastAsia="MS Mincho" w:hAnsi="Times New Roman" w:cs="Times New Roman"/>
          <w:color w:val="000000"/>
          <w:sz w:val="23"/>
          <w:szCs w:val="23"/>
          <w:lang w:val="uk-UA" w:eastAsia="ru-RU"/>
        </w:rPr>
        <w:t xml:space="preserve">сформувати здатність до реалізації завдань міждисциплінарних філологічних досліджень, здатність до </w:t>
      </w:r>
      <w:proofErr w:type="spellStart"/>
      <w:r w:rsidRPr="00906B59">
        <w:rPr>
          <w:rFonts w:ascii="Times New Roman" w:eastAsia="MS Mincho" w:hAnsi="Times New Roman" w:cs="Times New Roman"/>
          <w:color w:val="000000"/>
          <w:sz w:val="23"/>
          <w:szCs w:val="23"/>
          <w:lang w:val="uk-UA" w:eastAsia="ru-RU"/>
        </w:rPr>
        <w:t>лінгвокреативної</w:t>
      </w:r>
      <w:proofErr w:type="spellEnd"/>
      <w:r w:rsidRPr="00906B59">
        <w:rPr>
          <w:rFonts w:ascii="Times New Roman" w:eastAsia="MS Mincho" w:hAnsi="Times New Roman" w:cs="Times New Roman"/>
          <w:color w:val="000000"/>
          <w:sz w:val="23"/>
          <w:szCs w:val="23"/>
          <w:lang w:val="uk-UA" w:eastAsia="ru-RU"/>
        </w:rPr>
        <w:t xml:space="preserve"> діяльності в науково-інноваційній сфері. </w:t>
      </w:r>
    </w:p>
    <w:p w:rsidR="00906B59" w:rsidRPr="00906B59" w:rsidRDefault="00906B59" w:rsidP="00906B59">
      <w:pPr>
        <w:spacing w:after="0" w:line="240" w:lineRule="auto"/>
        <w:ind w:left="567" w:hanging="567"/>
        <w:outlineLvl w:val="0"/>
        <w:rPr>
          <w:rFonts w:ascii="Times New Roman" w:eastAsia="MS Mincho" w:hAnsi="Times New Roman" w:cs="Times New Roman"/>
          <w:b/>
          <w:bCs/>
          <w:color w:val="000000"/>
          <w:kern w:val="36"/>
          <w:sz w:val="28"/>
          <w:szCs w:val="24"/>
          <w:lang w:val="uk-UA"/>
        </w:rPr>
      </w:pPr>
    </w:p>
    <w:p w:rsidR="00906B59" w:rsidRPr="00832E75" w:rsidRDefault="00906B59" w:rsidP="00906B59">
      <w:pPr>
        <w:spacing w:after="0" w:line="240" w:lineRule="auto"/>
        <w:outlineLvl w:val="0"/>
        <w:rPr>
          <w:rFonts w:ascii="Times New Roman" w:eastAsia="Times New Roman" w:hAnsi="Times New Roman" w:cs="Times New Roman"/>
          <w:b/>
          <w:bCs/>
          <w:kern w:val="36"/>
          <w:sz w:val="24"/>
          <w:szCs w:val="24"/>
          <w:lang w:val="uk-UA"/>
        </w:rPr>
      </w:pPr>
      <w:r w:rsidRPr="00832E75">
        <w:rPr>
          <w:rFonts w:ascii="Times New Roman" w:eastAsia="MS Mincho" w:hAnsi="Times New Roman" w:cs="Times New Roman"/>
          <w:b/>
          <w:bCs/>
          <w:color w:val="000000"/>
          <w:kern w:val="36"/>
          <w:sz w:val="24"/>
          <w:szCs w:val="24"/>
          <w:lang w:val="uk-UA"/>
        </w:rPr>
        <w:t>ОСНОВНІ НАВЧАЛЬНІ РЕСУРСИ</w:t>
      </w:r>
    </w:p>
    <w:p w:rsidR="00906B59" w:rsidRPr="00906B59" w:rsidRDefault="00906B59" w:rsidP="00906B59">
      <w:pPr>
        <w:spacing w:after="0" w:line="240" w:lineRule="auto"/>
        <w:ind w:left="720"/>
        <w:rPr>
          <w:rFonts w:ascii="Times New Roman" w:eastAsia="Times New Roman" w:hAnsi="Times New Roman" w:cs="Times New Roman"/>
          <w:sz w:val="24"/>
          <w:szCs w:val="24"/>
          <w:lang w:val="uk-UA"/>
        </w:rPr>
      </w:pP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Плани лекцій та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proofErr w:type="spellStart"/>
      <w:r w:rsidRPr="00906B59">
        <w:rPr>
          <w:rFonts w:ascii="Times New Roman" w:eastAsia="MS Mincho" w:hAnsi="Times New Roman" w:cs="Times New Roman"/>
          <w:i/>
          <w:iCs/>
          <w:color w:val="000000"/>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w:t>
      </w:r>
    </w:p>
    <w:p w:rsidR="00906B59" w:rsidRPr="00906B59" w:rsidRDefault="00906B59" w:rsidP="00906B59">
      <w:pPr>
        <w:spacing w:after="0" w:line="240" w:lineRule="auto"/>
        <w:rPr>
          <w:rFonts w:ascii="Times New Roman" w:eastAsia="Times New Roman" w:hAnsi="Times New Roman" w:cs="Times New Roman"/>
          <w:sz w:val="24"/>
          <w:szCs w:val="24"/>
          <w:lang w:val="uk-UA"/>
        </w:rPr>
      </w:pPr>
    </w:p>
    <w:p w:rsidR="00906B59" w:rsidRPr="00832E75" w:rsidRDefault="00906B59" w:rsidP="00906B59">
      <w:pPr>
        <w:spacing w:after="0" w:line="240" w:lineRule="auto"/>
        <w:rPr>
          <w:rFonts w:ascii="Times New Roman" w:eastAsia="MS Mincho" w:hAnsi="Times New Roman" w:cs="Times New Roman"/>
          <w:b/>
          <w:sz w:val="24"/>
          <w:szCs w:val="24"/>
          <w:lang w:val="uk-UA"/>
        </w:rPr>
      </w:pPr>
      <w:r w:rsidRPr="00832E75">
        <w:rPr>
          <w:rFonts w:ascii="Times New Roman" w:eastAsia="MS Mincho" w:hAnsi="Times New Roman" w:cs="Times New Roman"/>
          <w:b/>
          <w:sz w:val="24"/>
          <w:szCs w:val="24"/>
          <w:lang w:val="uk-UA"/>
        </w:rPr>
        <w:t>КОНТРОЛЬНІ ЗАХОДИ</w:t>
      </w:r>
    </w:p>
    <w:p w:rsidR="00906B59" w:rsidRPr="00832E75" w:rsidRDefault="00906B59" w:rsidP="00906B59">
      <w:pPr>
        <w:spacing w:after="0" w:line="240" w:lineRule="auto"/>
        <w:rPr>
          <w:rFonts w:ascii="Times New Roman" w:eastAsia="MS Mincho" w:hAnsi="Times New Roman" w:cs="Times New Roman"/>
          <w:b/>
          <w:i/>
          <w:sz w:val="24"/>
          <w:szCs w:val="24"/>
          <w:u w:val="single"/>
          <w:lang w:val="uk-UA"/>
        </w:rPr>
      </w:pPr>
    </w:p>
    <w:p w:rsidR="00906B59" w:rsidRPr="00906B59" w:rsidRDefault="00906B59" w:rsidP="00906B59">
      <w:pPr>
        <w:spacing w:after="0" w:line="240" w:lineRule="auto"/>
        <w:jc w:val="both"/>
        <w:rPr>
          <w:rFonts w:ascii="Times New Roman" w:eastAsia="MS Mincho" w:hAnsi="Times New Roman" w:cs="Times New Roman"/>
          <w:b/>
          <w:bCs/>
          <w:i/>
          <w:iCs/>
          <w:color w:val="000000"/>
          <w:sz w:val="24"/>
          <w:szCs w:val="24"/>
          <w:u w:val="single"/>
          <w:lang w:val="uk-UA"/>
        </w:rPr>
      </w:pPr>
      <w:r w:rsidRPr="00906B59">
        <w:rPr>
          <w:rFonts w:ascii="Times New Roman" w:eastAsia="MS Mincho" w:hAnsi="Times New Roman" w:cs="Times New Roman"/>
          <w:b/>
          <w:bCs/>
          <w:i/>
          <w:iCs/>
          <w:color w:val="000000"/>
          <w:sz w:val="24"/>
          <w:szCs w:val="24"/>
          <w:u w:val="single"/>
          <w:lang w:val="uk-UA"/>
        </w:rPr>
        <w:t>Поточні контрольні заходи</w:t>
      </w:r>
    </w:p>
    <w:p w:rsidR="00906B59" w:rsidRPr="00906B59" w:rsidRDefault="00906B59" w:rsidP="00906B59">
      <w:pPr>
        <w:spacing w:after="0" w:line="240" w:lineRule="auto"/>
        <w:jc w:val="both"/>
        <w:rPr>
          <w:rFonts w:ascii="Times New Roman" w:eastAsia="MS Mincho" w:hAnsi="Times New Roman" w:cs="Times New Roman"/>
          <w:b/>
          <w:bCs/>
          <w:i/>
          <w:iCs/>
          <w:color w:val="000000"/>
          <w:sz w:val="24"/>
          <w:szCs w:val="24"/>
          <w:lang w:val="uk-UA"/>
        </w:rPr>
      </w:pPr>
      <w:r w:rsidRPr="00906B59">
        <w:rPr>
          <w:rFonts w:ascii="Times New Roman" w:eastAsia="MS Mincho" w:hAnsi="Times New Roman" w:cs="Times New Roman"/>
          <w:b/>
          <w:bCs/>
          <w:i/>
          <w:iCs/>
          <w:color w:val="000000"/>
          <w:sz w:val="24"/>
          <w:szCs w:val="24"/>
          <w:lang w:val="uk-UA"/>
        </w:rPr>
        <w:t>Обов’язкові види роботи:</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Термінологічний диктант</w:t>
      </w:r>
      <w:r w:rsidRPr="00906B59">
        <w:rPr>
          <w:rFonts w:ascii="Times New Roman" w:eastAsia="MS Mincho" w:hAnsi="Times New Roman" w:cs="Times New Roman"/>
          <w:i/>
          <w:iCs/>
          <w:color w:val="000000"/>
          <w:sz w:val="24"/>
          <w:szCs w:val="24"/>
          <w:lang w:val="uk-UA"/>
        </w:rPr>
        <w:t xml:space="preserve"> </w:t>
      </w:r>
      <w:r w:rsidRPr="00906B59">
        <w:rPr>
          <w:rFonts w:ascii="Times New Roman" w:eastAsia="MS Mincho" w:hAnsi="Times New Roman" w:cs="Times New Roman"/>
          <w:b/>
          <w:i/>
          <w:iCs/>
          <w:color w:val="000000"/>
          <w:sz w:val="24"/>
          <w:szCs w:val="24"/>
          <w:lang w:val="uk-UA"/>
        </w:rPr>
        <w:t>або тестове завдання</w:t>
      </w:r>
      <w:r w:rsidRPr="00906B59">
        <w:rPr>
          <w:rFonts w:ascii="Times New Roman" w:eastAsia="MS Mincho" w:hAnsi="Times New Roman" w:cs="Times New Roman"/>
          <w:i/>
          <w:iCs/>
          <w:color w:val="000000"/>
          <w:sz w:val="24"/>
          <w:szCs w:val="24"/>
          <w:lang w:val="uk-UA"/>
        </w:rPr>
        <w:t>(</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5 бали) – на початку кожного практичного заняття. Терміни для вивчення зазначені у планах семінарських занять. Тестові завдання можуть складатися з 10 питань, які базуються на матеріалі, який було опрацьовано на заняттях.</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Робота у групі</w:t>
      </w:r>
      <w:r w:rsidRPr="00906B59">
        <w:rPr>
          <w:rFonts w:ascii="Times New Roman" w:eastAsia="MS Mincho" w:hAnsi="Times New Roman" w:cs="Times New Roman"/>
          <w:i/>
          <w:iCs/>
          <w:color w:val="000000"/>
          <w:sz w:val="24"/>
          <w:szCs w:val="24"/>
          <w:lang w:val="uk-UA"/>
        </w:rPr>
        <w:t xml:space="preserve"> над розв’язанням практичного завдання, поставленого викладачем (</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5 бали) – на кожному практичному занятті.  </w:t>
      </w:r>
    </w:p>
    <w:p w:rsidR="00906B59" w:rsidRPr="00906B59" w:rsidRDefault="00906B59" w:rsidP="00906B59">
      <w:pPr>
        <w:spacing w:after="0" w:line="240" w:lineRule="auto"/>
        <w:jc w:val="both"/>
        <w:rPr>
          <w:rFonts w:ascii="Times New Roman" w:eastAsia="MS Mincho" w:hAnsi="Times New Roman" w:cs="Times New Roman"/>
          <w:b/>
          <w:bCs/>
          <w:i/>
          <w:iCs/>
          <w:color w:val="000000"/>
          <w:sz w:val="24"/>
          <w:szCs w:val="24"/>
          <w:lang w:val="uk-UA"/>
        </w:rPr>
      </w:pPr>
      <w:r w:rsidRPr="00906B59">
        <w:rPr>
          <w:rFonts w:ascii="Times New Roman" w:eastAsia="MS Mincho" w:hAnsi="Times New Roman" w:cs="Times New Roman"/>
          <w:b/>
          <w:bCs/>
          <w:i/>
          <w:iCs/>
          <w:color w:val="000000"/>
          <w:sz w:val="24"/>
          <w:szCs w:val="24"/>
          <w:lang w:val="uk-UA"/>
        </w:rPr>
        <w:t>Додаткові види роботи:</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Індивідуальне письмове завдання</w:t>
      </w:r>
      <w:r w:rsidRPr="00906B59">
        <w:rPr>
          <w:rFonts w:ascii="Times New Roman" w:eastAsia="MS Mincho" w:hAnsi="Times New Roman" w:cs="Times New Roman"/>
          <w:i/>
          <w:iCs/>
          <w:color w:val="000000"/>
          <w:sz w:val="24"/>
          <w:szCs w:val="24"/>
          <w:lang w:val="uk-UA"/>
        </w:rPr>
        <w:t xml:space="preserve"> у вигляді реферату (</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4 бали) виконується за бажанням студента. Теми рефератів та есе на вибір студента зазначені у розділі «Індивідуальне письмове завдання». Гранична кількість індивідуальних письмових завдань – не більше 1 реферату та 1 есе за семестр. Усі письмові завдання подаються у роздрукованому вигляді або через платформу </w:t>
      </w:r>
      <w:proofErr w:type="spellStart"/>
      <w:r w:rsidRPr="00906B59">
        <w:rPr>
          <w:rFonts w:ascii="Times New Roman" w:eastAsia="MS Mincho" w:hAnsi="Times New Roman" w:cs="Times New Roman"/>
          <w:i/>
          <w:iCs/>
          <w:color w:val="000000"/>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Реферат</w:t>
      </w:r>
      <w:r w:rsidRPr="00906B59">
        <w:rPr>
          <w:rFonts w:ascii="Times New Roman" w:eastAsia="MS Mincho" w:hAnsi="Times New Roman" w:cs="Times New Roman"/>
          <w:i/>
          <w:iCs/>
          <w:color w:val="000000"/>
          <w:sz w:val="24"/>
          <w:szCs w:val="24"/>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англійською мовою. Обсяг реферату – до 5000 знаків. Пряме цитування реферованих джерел заборонене. </w:t>
      </w:r>
    </w:p>
    <w:p w:rsidR="00906B59" w:rsidRPr="00906B59" w:rsidRDefault="00906B59" w:rsidP="00906B59">
      <w:pPr>
        <w:spacing w:after="0" w:line="240" w:lineRule="auto"/>
        <w:jc w:val="both"/>
        <w:rPr>
          <w:rFonts w:ascii="Times New Roman" w:eastAsia="MS Mincho" w:hAnsi="Times New Roman" w:cs="Times New Roman"/>
          <w:b/>
          <w:bCs/>
          <w:i/>
          <w:iCs/>
          <w:color w:val="000000"/>
          <w:sz w:val="24"/>
          <w:szCs w:val="24"/>
          <w:u w:val="single"/>
          <w:lang w:val="uk-UA"/>
        </w:rPr>
      </w:pPr>
      <w:r w:rsidRPr="00906B59">
        <w:rPr>
          <w:rFonts w:ascii="Times New Roman" w:eastAsia="MS Mincho" w:hAnsi="Times New Roman" w:cs="Times New Roman"/>
          <w:b/>
          <w:bCs/>
          <w:i/>
          <w:iCs/>
          <w:color w:val="000000"/>
          <w:sz w:val="24"/>
          <w:szCs w:val="24"/>
          <w:u w:val="single"/>
          <w:lang w:val="uk-UA"/>
        </w:rPr>
        <w:t>Підсумкові контрольні заходи:</w:t>
      </w:r>
    </w:p>
    <w:p w:rsidR="00906B59" w:rsidRPr="00906B59" w:rsidRDefault="00906B59" w:rsidP="00906B59">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b/>
          <w:bCs/>
          <w:i/>
          <w:iCs/>
          <w:color w:val="000000"/>
          <w:sz w:val="24"/>
          <w:szCs w:val="24"/>
          <w:lang w:val="uk-UA"/>
        </w:rPr>
        <w:t>Усна відповідь на іспиті</w:t>
      </w:r>
      <w:r w:rsidRPr="00906B59">
        <w:rPr>
          <w:rFonts w:ascii="Times New Roman" w:eastAsia="MS Mincho" w:hAnsi="Times New Roman" w:cs="Times New Roman"/>
          <w:i/>
          <w:iCs/>
          <w:color w:val="000000"/>
          <w:sz w:val="24"/>
          <w:szCs w:val="24"/>
          <w:lang w:val="uk-UA"/>
        </w:rPr>
        <w:t xml:space="preserve"> (</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20 балів) передбачає розгорнуте висвітлення двох питань: теоретичного (</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10 балів) й практичного (</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10 балів). Перелік питань див. на сторінці курсу у </w:t>
      </w:r>
      <w:proofErr w:type="spellStart"/>
      <w:r w:rsidRPr="00906B59">
        <w:rPr>
          <w:rFonts w:ascii="Times New Roman" w:eastAsia="MS Mincho" w:hAnsi="Times New Roman" w:cs="Times New Roman"/>
          <w:i/>
          <w:iCs/>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w:t>
      </w:r>
    </w:p>
    <w:p w:rsidR="00906B59" w:rsidRPr="00906B59" w:rsidRDefault="00906B59" w:rsidP="00906B59">
      <w:pPr>
        <w:spacing w:after="0" w:line="240" w:lineRule="auto"/>
        <w:jc w:val="both"/>
        <w:rPr>
          <w:rFonts w:ascii="Times New Roman" w:eastAsia="MS Mincho" w:hAnsi="Times New Roman" w:cs="Times New Roman"/>
          <w:color w:val="0000FF"/>
          <w:sz w:val="24"/>
          <w:szCs w:val="24"/>
          <w:u w:val="single"/>
          <w:lang w:val="uk-UA"/>
        </w:rPr>
      </w:pPr>
      <w:r w:rsidRPr="00906B59">
        <w:rPr>
          <w:rFonts w:ascii="Times New Roman" w:eastAsia="MS Mincho" w:hAnsi="Times New Roman" w:cs="Times New Roman"/>
          <w:b/>
          <w:bCs/>
          <w:i/>
          <w:iCs/>
          <w:color w:val="000000"/>
          <w:sz w:val="24"/>
          <w:szCs w:val="24"/>
          <w:lang w:val="uk-UA"/>
        </w:rPr>
        <w:t>Захист індивідуального дослідницького завдання</w:t>
      </w:r>
      <w:r w:rsidRPr="00906B59">
        <w:rPr>
          <w:rFonts w:ascii="Times New Roman" w:eastAsia="MS Mincho" w:hAnsi="Times New Roman" w:cs="Times New Roman"/>
          <w:i/>
          <w:iCs/>
          <w:color w:val="000000"/>
          <w:sz w:val="24"/>
          <w:szCs w:val="24"/>
          <w:lang w:val="uk-UA"/>
        </w:rPr>
        <w:t xml:space="preserve"> (</w:t>
      </w:r>
      <w:proofErr w:type="spellStart"/>
      <w:r w:rsidRPr="00906B59">
        <w:rPr>
          <w:rFonts w:ascii="Times New Roman" w:eastAsia="MS Mincho" w:hAnsi="Times New Roman" w:cs="Times New Roman"/>
          <w:i/>
          <w:iCs/>
          <w:color w:val="000000"/>
          <w:sz w:val="24"/>
          <w:szCs w:val="24"/>
          <w:lang w:val="uk-UA"/>
        </w:rPr>
        <w:t>max</w:t>
      </w:r>
      <w:proofErr w:type="spellEnd"/>
      <w:r w:rsidRPr="00906B59">
        <w:rPr>
          <w:rFonts w:ascii="Times New Roman" w:eastAsia="MS Mincho" w:hAnsi="Times New Roman" w:cs="Times New Roman"/>
          <w:i/>
          <w:iCs/>
          <w:color w:val="000000"/>
          <w:sz w:val="24"/>
          <w:szCs w:val="24"/>
          <w:lang w:val="uk-UA"/>
        </w:rPr>
        <w:t xml:space="preserve"> 20 балів) здійснюється на заліковому тижні. Публічний захист є обов’язковою вимогою для зарахування результатів за даними видами робіт. Тема ІДЗ обирається впродовж перших двох тижнів семестру з переліку запропонованих тем у </w:t>
      </w:r>
      <w:proofErr w:type="spellStart"/>
      <w:r w:rsidRPr="00906B59">
        <w:rPr>
          <w:rFonts w:ascii="Times New Roman" w:eastAsia="MS Mincho" w:hAnsi="Times New Roman" w:cs="Times New Roman"/>
          <w:i/>
          <w:iCs/>
          <w:color w:val="000000"/>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w:t>
      </w:r>
    </w:p>
    <w:p w:rsidR="00906B59" w:rsidRPr="00906B59" w:rsidRDefault="00906B59" w:rsidP="00906B59">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i/>
          <w:iCs/>
          <w:color w:val="000000"/>
          <w:sz w:val="24"/>
          <w:szCs w:val="24"/>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proofErr w:type="spellStart"/>
      <w:r w:rsidRPr="00906B59">
        <w:rPr>
          <w:rFonts w:ascii="Times New Roman" w:eastAsia="MS Mincho" w:hAnsi="Times New Roman" w:cs="Times New Roman"/>
          <w:i/>
          <w:iCs/>
          <w:sz w:val="24"/>
          <w:szCs w:val="24"/>
          <w:lang w:val="uk-UA"/>
        </w:rPr>
        <w:t>Moodle</w:t>
      </w:r>
      <w:proofErr w:type="spellEnd"/>
      <w:r w:rsidRPr="00906B59">
        <w:rPr>
          <w:rFonts w:ascii="Times New Roman" w:eastAsia="MS Mincho" w:hAnsi="Times New Roman" w:cs="Times New Roman"/>
          <w:i/>
          <w:iCs/>
          <w:color w:val="000000"/>
          <w:sz w:val="24"/>
          <w:szCs w:val="24"/>
          <w:lang w:val="uk-UA"/>
        </w:rPr>
        <w:t>.</w:t>
      </w:r>
    </w:p>
    <w:p w:rsidR="00906B59" w:rsidRPr="00906B59" w:rsidRDefault="00906B59" w:rsidP="00906B59">
      <w:pPr>
        <w:spacing w:after="0" w:line="240" w:lineRule="auto"/>
        <w:rPr>
          <w:rFonts w:ascii="Times New Roman" w:eastAsia="MS Mincho" w:hAnsi="Times New Roman" w:cs="Times New Roman"/>
          <w:b/>
          <w:bCs/>
          <w:i/>
          <w:iCs/>
          <w:sz w:val="24"/>
          <w:szCs w:val="24"/>
          <w:lang w:val="uk-UA"/>
        </w:rPr>
      </w:pPr>
    </w:p>
    <w:p w:rsidR="00906B59" w:rsidRPr="00906B59" w:rsidRDefault="00906B59" w:rsidP="00906B59">
      <w:pPr>
        <w:spacing w:after="0" w:line="240" w:lineRule="auto"/>
        <w:jc w:val="both"/>
        <w:rPr>
          <w:rFonts w:ascii="Times New Roman" w:eastAsia="MS Mincho" w:hAnsi="Times New Roman" w:cs="Times New Roman"/>
          <w:i/>
          <w:iCs/>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4643"/>
        <w:gridCol w:w="2019"/>
        <w:gridCol w:w="1923"/>
      </w:tblGrid>
      <w:tr w:rsidR="00906B59" w:rsidRPr="00906B59" w:rsidTr="00741D44">
        <w:trPr>
          <w:jc w:val="center"/>
        </w:trPr>
        <w:tc>
          <w:tcPr>
            <w:tcW w:w="6148" w:type="dxa"/>
            <w:gridSpan w:val="2"/>
            <w:shd w:val="clear" w:color="auto" w:fill="auto"/>
            <w:vAlign w:val="center"/>
          </w:tcPr>
          <w:p w:rsidR="00906B59" w:rsidRPr="00906B59" w:rsidRDefault="00906B59" w:rsidP="00906B59">
            <w:pPr>
              <w:keepNext/>
              <w:spacing w:after="0" w:line="240" w:lineRule="auto"/>
              <w:jc w:val="center"/>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lastRenderedPageBreak/>
              <w:t>Контрольний захід</w:t>
            </w:r>
          </w:p>
        </w:tc>
        <w:tc>
          <w:tcPr>
            <w:tcW w:w="2019" w:type="dxa"/>
            <w:shd w:val="clear" w:color="auto" w:fill="auto"/>
            <w:vAlign w:val="center"/>
          </w:tcPr>
          <w:p w:rsidR="00906B59" w:rsidRPr="00906B59" w:rsidRDefault="00906B59" w:rsidP="00906B59">
            <w:pPr>
              <w:keepNext/>
              <w:spacing w:after="0" w:line="240" w:lineRule="auto"/>
              <w:jc w:val="center"/>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Термін виконання</w:t>
            </w:r>
          </w:p>
        </w:tc>
        <w:tc>
          <w:tcPr>
            <w:tcW w:w="1923" w:type="dxa"/>
            <w:shd w:val="clear" w:color="auto" w:fill="auto"/>
            <w:vAlign w:val="center"/>
          </w:tcPr>
          <w:p w:rsidR="00906B59" w:rsidRPr="00906B59" w:rsidRDefault="00906B59" w:rsidP="00906B59">
            <w:pPr>
              <w:spacing w:after="0" w:line="240" w:lineRule="auto"/>
              <w:jc w:val="center"/>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від загальної оцінки</w:t>
            </w:r>
          </w:p>
        </w:tc>
      </w:tr>
      <w:tr w:rsidR="00906B59" w:rsidRPr="00906B59" w:rsidTr="00741D44">
        <w:trPr>
          <w:jc w:val="center"/>
        </w:trPr>
        <w:tc>
          <w:tcPr>
            <w:tcW w:w="6148" w:type="dxa"/>
            <w:gridSpan w:val="2"/>
            <w:shd w:val="clear" w:color="auto" w:fill="auto"/>
          </w:tcPr>
          <w:p w:rsidR="00906B59" w:rsidRPr="00906B59" w:rsidRDefault="00906B59" w:rsidP="00906B59">
            <w:pPr>
              <w:keepNext/>
              <w:spacing w:after="0" w:line="240" w:lineRule="auto"/>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 xml:space="preserve">Поточний контроль ( </w:t>
            </w:r>
            <w:proofErr w:type="spellStart"/>
            <w:r w:rsidRPr="00906B59">
              <w:rPr>
                <w:rFonts w:ascii="Times New Roman" w:eastAsia="MS Mincho" w:hAnsi="Times New Roman" w:cs="Times New Roman"/>
                <w:b/>
                <w:bCs/>
                <w:sz w:val="24"/>
                <w:szCs w:val="24"/>
                <w:lang w:val="uk-UA"/>
              </w:rPr>
              <w:t>max</w:t>
            </w:r>
            <w:proofErr w:type="spellEnd"/>
            <w:r w:rsidRPr="00906B59">
              <w:rPr>
                <w:rFonts w:ascii="Times New Roman" w:eastAsia="MS Mincho" w:hAnsi="Times New Roman" w:cs="Times New Roman"/>
                <w:b/>
                <w:bCs/>
                <w:sz w:val="24"/>
                <w:szCs w:val="24"/>
                <w:lang w:val="uk-UA"/>
              </w:rPr>
              <w:t xml:space="preserve"> 60%)</w:t>
            </w:r>
          </w:p>
        </w:tc>
        <w:tc>
          <w:tcPr>
            <w:tcW w:w="2019" w:type="dxa"/>
            <w:shd w:val="clear" w:color="auto" w:fill="auto"/>
          </w:tcPr>
          <w:p w:rsidR="00906B59" w:rsidRPr="00906B59" w:rsidRDefault="00906B59" w:rsidP="00906B59">
            <w:pPr>
              <w:spacing w:after="0" w:line="240" w:lineRule="auto"/>
              <w:rPr>
                <w:rFonts w:ascii="Times New Roman" w:eastAsia="MS Mincho" w:hAnsi="Times New Roman" w:cs="Times New Roman"/>
                <w:sz w:val="24"/>
                <w:szCs w:val="24"/>
                <w:lang w:val="uk-UA"/>
              </w:rPr>
            </w:pPr>
          </w:p>
        </w:tc>
        <w:tc>
          <w:tcPr>
            <w:tcW w:w="1923" w:type="dxa"/>
            <w:shd w:val="clear" w:color="auto" w:fill="auto"/>
          </w:tcPr>
          <w:p w:rsidR="00906B59" w:rsidRPr="00906B59" w:rsidRDefault="00906B59" w:rsidP="00906B59">
            <w:pPr>
              <w:spacing w:after="0" w:line="240" w:lineRule="auto"/>
              <w:jc w:val="center"/>
              <w:rPr>
                <w:rFonts w:ascii="Times New Roman" w:eastAsia="MS Mincho" w:hAnsi="Times New Roman" w:cs="Times New Roman"/>
                <w:sz w:val="24"/>
                <w:szCs w:val="24"/>
                <w:lang w:val="uk-UA"/>
              </w:rPr>
            </w:pPr>
          </w:p>
        </w:tc>
      </w:tr>
      <w:tr w:rsidR="00E7151B" w:rsidRPr="00906B59" w:rsidTr="00741D44">
        <w:trPr>
          <w:jc w:val="center"/>
        </w:trPr>
        <w:tc>
          <w:tcPr>
            <w:tcW w:w="1505"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Змістовий модуль 1 </w:t>
            </w: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теоретичного завдання: термінологічний диктант, тестування та опитування під час занять. </w:t>
            </w:r>
          </w:p>
        </w:tc>
        <w:tc>
          <w:tcPr>
            <w:tcW w:w="2019"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Семінар 1</w:t>
            </w:r>
            <w:r>
              <w:rPr>
                <w:rFonts w:ascii="Times New Roman" w:eastAsia="MS Mincho" w:hAnsi="Times New Roman" w:cs="Times New Roman"/>
                <w:iCs/>
                <w:sz w:val="24"/>
                <w:szCs w:val="24"/>
                <w:lang w:val="uk-UA"/>
              </w:rPr>
              <w:t>,2</w:t>
            </w:r>
          </w:p>
          <w:p w:rsidR="00E7151B" w:rsidRPr="00906B59" w:rsidRDefault="00E7151B" w:rsidP="00906B59">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7,5</w:t>
            </w:r>
          </w:p>
        </w:tc>
      </w:tr>
      <w:tr w:rsidR="00E7151B" w:rsidRPr="00906B59" w:rsidTr="00741D44">
        <w:trPr>
          <w:jc w:val="center"/>
        </w:trPr>
        <w:tc>
          <w:tcPr>
            <w:tcW w:w="1505"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427"/>
            </w:tblGrid>
            <w:tr w:rsidR="00E7151B" w:rsidRPr="00906B59" w:rsidTr="00741D44">
              <w:trPr>
                <w:trHeight w:val="661"/>
              </w:trPr>
              <w:tc>
                <w:tcPr>
                  <w:tcW w:w="0" w:type="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практичного завдання:. питання для обговорення, вправи, презентації, кейси. </w:t>
                  </w:r>
                </w:p>
              </w:tc>
            </w:tr>
          </w:tbl>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p>
        </w:tc>
        <w:tc>
          <w:tcPr>
            <w:tcW w:w="2019"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7,5</w:t>
            </w:r>
          </w:p>
        </w:tc>
      </w:tr>
      <w:tr w:rsidR="00E7151B" w:rsidRPr="00906B59" w:rsidTr="00741D44">
        <w:trPr>
          <w:trHeight w:val="510"/>
          <w:jc w:val="center"/>
        </w:trPr>
        <w:tc>
          <w:tcPr>
            <w:tcW w:w="1505"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Змістовий модуль 2 </w:t>
            </w: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теоретичного завдання: термінологічний диктант, тестування, опитування та ін. </w:t>
            </w:r>
          </w:p>
        </w:tc>
        <w:tc>
          <w:tcPr>
            <w:tcW w:w="2019"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3</w:t>
            </w:r>
          </w:p>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en-US"/>
              </w:rPr>
            </w:pPr>
            <w:r w:rsidRPr="00906B59">
              <w:rPr>
                <w:rFonts w:ascii="Times New Roman" w:eastAsia="MS Mincho" w:hAnsi="Times New Roman" w:cs="Times New Roman"/>
                <w:sz w:val="24"/>
                <w:szCs w:val="24"/>
                <w:lang w:val="uk-UA"/>
              </w:rPr>
              <w:t>7,5</w:t>
            </w:r>
          </w:p>
        </w:tc>
      </w:tr>
      <w:tr w:rsidR="00E7151B" w:rsidRPr="00906B59" w:rsidTr="00741D44">
        <w:trPr>
          <w:trHeight w:val="600"/>
          <w:jc w:val="center"/>
        </w:trPr>
        <w:tc>
          <w:tcPr>
            <w:tcW w:w="1505"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практичного завдання: п</w:t>
            </w:r>
            <w:proofErr w:type="spellStart"/>
            <w:r w:rsidRPr="00906B59">
              <w:rPr>
                <w:rFonts w:ascii="Times New Roman" w:eastAsia="MS Mincho" w:hAnsi="Times New Roman" w:cs="Times New Roman"/>
                <w:i/>
                <w:iCs/>
                <w:sz w:val="24"/>
                <w:szCs w:val="24"/>
              </w:rPr>
              <w:t>итання</w:t>
            </w:r>
            <w:proofErr w:type="spellEnd"/>
            <w:r w:rsidRPr="00906B59">
              <w:rPr>
                <w:rFonts w:ascii="Times New Roman" w:eastAsia="MS Mincho" w:hAnsi="Times New Roman" w:cs="Times New Roman"/>
                <w:i/>
                <w:iCs/>
                <w:sz w:val="24"/>
                <w:szCs w:val="24"/>
              </w:rPr>
              <w:t xml:space="preserve"> для </w:t>
            </w:r>
            <w:proofErr w:type="spellStart"/>
            <w:r w:rsidRPr="00906B59">
              <w:rPr>
                <w:rFonts w:ascii="Times New Roman" w:eastAsia="MS Mincho" w:hAnsi="Times New Roman" w:cs="Times New Roman"/>
                <w:i/>
                <w:iCs/>
                <w:sz w:val="24"/>
                <w:szCs w:val="24"/>
              </w:rPr>
              <w:t>обговорення</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вправи</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презентації</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кейси</w:t>
            </w:r>
            <w:proofErr w:type="spellEnd"/>
          </w:p>
        </w:tc>
        <w:tc>
          <w:tcPr>
            <w:tcW w:w="2019"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en-US"/>
              </w:rPr>
            </w:pPr>
            <w:r w:rsidRPr="00906B59">
              <w:rPr>
                <w:rFonts w:ascii="Times New Roman" w:eastAsia="MS Mincho" w:hAnsi="Times New Roman" w:cs="Times New Roman"/>
                <w:sz w:val="24"/>
                <w:szCs w:val="24"/>
                <w:lang w:val="uk-UA"/>
              </w:rPr>
              <w:t>7,5</w:t>
            </w:r>
          </w:p>
        </w:tc>
      </w:tr>
      <w:tr w:rsidR="00E7151B" w:rsidRPr="00906B59" w:rsidTr="00741D44">
        <w:trPr>
          <w:trHeight w:val="600"/>
          <w:jc w:val="center"/>
        </w:trPr>
        <w:tc>
          <w:tcPr>
            <w:tcW w:w="1505"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Змістовий модуль 3</w:t>
            </w: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теоретичного завдання: термінологічний диктант, тестування та опитування під час занять.</w:t>
            </w:r>
          </w:p>
        </w:tc>
        <w:tc>
          <w:tcPr>
            <w:tcW w:w="2019"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 xml:space="preserve">Семінар </w:t>
            </w:r>
            <w:r>
              <w:rPr>
                <w:rFonts w:ascii="Times New Roman" w:eastAsia="MS Mincho" w:hAnsi="Times New Roman" w:cs="Times New Roman"/>
                <w:iCs/>
                <w:sz w:val="24"/>
                <w:szCs w:val="24"/>
                <w:lang w:val="uk-UA"/>
              </w:rPr>
              <w:t>4</w:t>
            </w:r>
          </w:p>
          <w:p w:rsidR="00E7151B" w:rsidRPr="00906B59" w:rsidRDefault="00E7151B" w:rsidP="00906B59">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en-US"/>
              </w:rPr>
            </w:pPr>
            <w:r w:rsidRPr="00906B59">
              <w:rPr>
                <w:rFonts w:ascii="Times New Roman" w:eastAsia="MS Mincho" w:hAnsi="Times New Roman" w:cs="Times New Roman"/>
                <w:sz w:val="24"/>
                <w:szCs w:val="24"/>
                <w:lang w:val="uk-UA"/>
              </w:rPr>
              <w:t>7,5</w:t>
            </w:r>
          </w:p>
        </w:tc>
      </w:tr>
      <w:tr w:rsidR="00E7151B" w:rsidRPr="00906B59" w:rsidTr="00741D44">
        <w:trPr>
          <w:trHeight w:val="600"/>
          <w:jc w:val="center"/>
        </w:trPr>
        <w:tc>
          <w:tcPr>
            <w:tcW w:w="1505"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практичного завдання: п</w:t>
            </w:r>
            <w:proofErr w:type="spellStart"/>
            <w:r w:rsidRPr="00906B59">
              <w:rPr>
                <w:rFonts w:ascii="Times New Roman" w:eastAsia="MS Mincho" w:hAnsi="Times New Roman" w:cs="Times New Roman"/>
                <w:i/>
                <w:iCs/>
                <w:sz w:val="24"/>
                <w:szCs w:val="24"/>
              </w:rPr>
              <w:t>итання</w:t>
            </w:r>
            <w:proofErr w:type="spellEnd"/>
            <w:r w:rsidRPr="00906B59">
              <w:rPr>
                <w:rFonts w:ascii="Times New Roman" w:eastAsia="MS Mincho" w:hAnsi="Times New Roman" w:cs="Times New Roman"/>
                <w:i/>
                <w:iCs/>
                <w:sz w:val="24"/>
                <w:szCs w:val="24"/>
              </w:rPr>
              <w:t xml:space="preserve"> для </w:t>
            </w:r>
            <w:proofErr w:type="spellStart"/>
            <w:r w:rsidRPr="00906B59">
              <w:rPr>
                <w:rFonts w:ascii="Times New Roman" w:eastAsia="MS Mincho" w:hAnsi="Times New Roman" w:cs="Times New Roman"/>
                <w:i/>
                <w:iCs/>
                <w:sz w:val="24"/>
                <w:szCs w:val="24"/>
              </w:rPr>
              <w:t>обговорення</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вправи</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презентації</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кейси</w:t>
            </w:r>
            <w:proofErr w:type="spellEnd"/>
            <w:r w:rsidRPr="00906B59">
              <w:rPr>
                <w:rFonts w:ascii="Times New Roman" w:eastAsia="MS Mincho" w:hAnsi="Times New Roman" w:cs="Times New Roman"/>
                <w:i/>
                <w:iCs/>
                <w:sz w:val="24"/>
                <w:szCs w:val="24"/>
                <w:lang w:val="uk-UA"/>
              </w:rPr>
              <w:t xml:space="preserve">. </w:t>
            </w:r>
          </w:p>
        </w:tc>
        <w:tc>
          <w:tcPr>
            <w:tcW w:w="2019"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en-US"/>
              </w:rPr>
            </w:pPr>
            <w:r w:rsidRPr="00906B59">
              <w:rPr>
                <w:rFonts w:ascii="Times New Roman" w:eastAsia="MS Mincho" w:hAnsi="Times New Roman" w:cs="Times New Roman"/>
                <w:sz w:val="24"/>
                <w:szCs w:val="24"/>
                <w:lang w:val="uk-UA"/>
              </w:rPr>
              <w:t>7,5</w:t>
            </w:r>
          </w:p>
        </w:tc>
      </w:tr>
      <w:tr w:rsidR="00E7151B" w:rsidRPr="00906B59" w:rsidTr="00741D44">
        <w:trPr>
          <w:trHeight w:val="600"/>
          <w:jc w:val="center"/>
        </w:trPr>
        <w:tc>
          <w:tcPr>
            <w:tcW w:w="1505"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Змістовий модуль 4)</w:t>
            </w: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теоретичного завдання: термінологічний диктант, тестування та опитування під час занять. </w:t>
            </w:r>
          </w:p>
        </w:tc>
        <w:tc>
          <w:tcPr>
            <w:tcW w:w="2019" w:type="dxa"/>
            <w:vMerge w:val="restart"/>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Семінар 7</w:t>
            </w:r>
          </w:p>
          <w:p w:rsidR="00E7151B" w:rsidRPr="00906B59" w:rsidRDefault="00E7151B" w:rsidP="00906B59">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en-US"/>
              </w:rPr>
            </w:pPr>
            <w:r w:rsidRPr="00906B59">
              <w:rPr>
                <w:rFonts w:ascii="Times New Roman" w:eastAsia="MS Mincho" w:hAnsi="Times New Roman" w:cs="Times New Roman"/>
                <w:sz w:val="24"/>
                <w:szCs w:val="24"/>
                <w:lang w:val="uk-UA"/>
              </w:rPr>
              <w:t>7,5</w:t>
            </w:r>
          </w:p>
        </w:tc>
      </w:tr>
      <w:tr w:rsidR="00E7151B" w:rsidRPr="00906B59" w:rsidTr="00741D44">
        <w:trPr>
          <w:trHeight w:val="600"/>
          <w:jc w:val="center"/>
        </w:trPr>
        <w:tc>
          <w:tcPr>
            <w:tcW w:w="1505"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p w:rsidR="00E7151B" w:rsidRPr="00906B59" w:rsidRDefault="00E7151B"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практичного завдання: п</w:t>
            </w:r>
            <w:proofErr w:type="spellStart"/>
            <w:r w:rsidRPr="00906B59">
              <w:rPr>
                <w:rFonts w:ascii="Times New Roman" w:eastAsia="MS Mincho" w:hAnsi="Times New Roman" w:cs="Times New Roman"/>
                <w:i/>
                <w:iCs/>
                <w:sz w:val="24"/>
                <w:szCs w:val="24"/>
              </w:rPr>
              <w:t>итання</w:t>
            </w:r>
            <w:proofErr w:type="spellEnd"/>
            <w:r w:rsidRPr="00906B59">
              <w:rPr>
                <w:rFonts w:ascii="Times New Roman" w:eastAsia="MS Mincho" w:hAnsi="Times New Roman" w:cs="Times New Roman"/>
                <w:i/>
                <w:iCs/>
                <w:sz w:val="24"/>
                <w:szCs w:val="24"/>
              </w:rPr>
              <w:t xml:space="preserve"> для </w:t>
            </w:r>
            <w:proofErr w:type="spellStart"/>
            <w:r w:rsidRPr="00906B59">
              <w:rPr>
                <w:rFonts w:ascii="Times New Roman" w:eastAsia="MS Mincho" w:hAnsi="Times New Roman" w:cs="Times New Roman"/>
                <w:i/>
                <w:iCs/>
                <w:sz w:val="24"/>
                <w:szCs w:val="24"/>
              </w:rPr>
              <w:t>обговорення</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вправи</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презентації</w:t>
            </w:r>
            <w:proofErr w:type="spellEnd"/>
            <w:r w:rsidRPr="00906B59">
              <w:rPr>
                <w:rFonts w:ascii="Times New Roman" w:eastAsia="MS Mincho" w:hAnsi="Times New Roman" w:cs="Times New Roman"/>
                <w:i/>
                <w:iCs/>
                <w:sz w:val="24"/>
                <w:szCs w:val="24"/>
              </w:rPr>
              <w:t xml:space="preserve">, </w:t>
            </w:r>
            <w:proofErr w:type="spellStart"/>
            <w:r w:rsidRPr="00906B59">
              <w:rPr>
                <w:rFonts w:ascii="Times New Roman" w:eastAsia="MS Mincho" w:hAnsi="Times New Roman" w:cs="Times New Roman"/>
                <w:i/>
                <w:iCs/>
                <w:sz w:val="24"/>
                <w:szCs w:val="24"/>
              </w:rPr>
              <w:t>кейси</w:t>
            </w:r>
            <w:proofErr w:type="spellEnd"/>
            <w:r w:rsidRPr="00906B59">
              <w:rPr>
                <w:rFonts w:ascii="Times New Roman" w:eastAsia="MS Mincho" w:hAnsi="Times New Roman" w:cs="Times New Roman"/>
                <w:i/>
                <w:iCs/>
                <w:sz w:val="24"/>
                <w:szCs w:val="24"/>
                <w:lang w:val="uk-UA"/>
              </w:rPr>
              <w:t xml:space="preserve">. </w:t>
            </w:r>
          </w:p>
        </w:tc>
        <w:tc>
          <w:tcPr>
            <w:tcW w:w="2019" w:type="dxa"/>
            <w:vMerge/>
            <w:shd w:val="clear" w:color="auto" w:fill="auto"/>
          </w:tcPr>
          <w:p w:rsidR="00E7151B" w:rsidRPr="00906B59" w:rsidRDefault="00E7151B"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E7151B" w:rsidRPr="00906B59" w:rsidRDefault="00E7151B" w:rsidP="00906B59">
            <w:pPr>
              <w:spacing w:after="0" w:line="240" w:lineRule="auto"/>
              <w:rPr>
                <w:rFonts w:ascii="Times New Roman" w:eastAsia="MS Mincho" w:hAnsi="Times New Roman" w:cs="Times New Roman"/>
                <w:sz w:val="24"/>
                <w:szCs w:val="24"/>
                <w:lang w:val="en-US"/>
              </w:rPr>
            </w:pPr>
            <w:r w:rsidRPr="00906B59">
              <w:rPr>
                <w:rFonts w:ascii="Times New Roman" w:eastAsia="MS Mincho" w:hAnsi="Times New Roman" w:cs="Times New Roman"/>
                <w:sz w:val="24"/>
                <w:szCs w:val="24"/>
                <w:lang w:val="uk-UA"/>
              </w:rPr>
              <w:t>7,5</w:t>
            </w:r>
          </w:p>
        </w:tc>
      </w:tr>
      <w:tr w:rsidR="00906B59" w:rsidRPr="00906B59" w:rsidTr="00741D44">
        <w:trPr>
          <w:trHeight w:val="324"/>
          <w:jc w:val="center"/>
        </w:trPr>
        <w:tc>
          <w:tcPr>
            <w:tcW w:w="8167" w:type="dxa"/>
            <w:gridSpan w:val="3"/>
            <w:shd w:val="clear" w:color="auto" w:fill="auto"/>
          </w:tcPr>
          <w:p w:rsidR="00906B59" w:rsidRPr="00906B59" w:rsidRDefault="00906B59" w:rsidP="00906B59">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60</w:t>
            </w:r>
          </w:p>
        </w:tc>
      </w:tr>
      <w:tr w:rsidR="00906B59" w:rsidRPr="00906B59" w:rsidTr="00741D44">
        <w:trPr>
          <w:jc w:val="center"/>
        </w:trPr>
        <w:tc>
          <w:tcPr>
            <w:tcW w:w="6148" w:type="dxa"/>
            <w:gridSpan w:val="2"/>
            <w:shd w:val="clear" w:color="auto" w:fill="auto"/>
          </w:tcPr>
          <w:p w:rsidR="00906B59" w:rsidRPr="00906B59" w:rsidRDefault="00906B59"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b/>
                <w:bCs/>
                <w:sz w:val="24"/>
                <w:szCs w:val="24"/>
                <w:lang w:val="uk-UA"/>
              </w:rPr>
              <w:t>Підсумковий контроль (</w:t>
            </w:r>
            <w:proofErr w:type="spellStart"/>
            <w:r w:rsidRPr="00906B59">
              <w:rPr>
                <w:rFonts w:ascii="Times New Roman" w:eastAsia="MS Mincho" w:hAnsi="Times New Roman" w:cs="Times New Roman"/>
                <w:b/>
                <w:bCs/>
                <w:sz w:val="24"/>
                <w:szCs w:val="24"/>
                <w:lang w:val="uk-UA"/>
              </w:rPr>
              <w:t>max</w:t>
            </w:r>
            <w:proofErr w:type="spellEnd"/>
            <w:r w:rsidRPr="00906B59">
              <w:rPr>
                <w:rFonts w:ascii="Times New Roman" w:eastAsia="MS Mincho" w:hAnsi="Times New Roman" w:cs="Times New Roman"/>
                <w:b/>
                <w:bCs/>
                <w:sz w:val="24"/>
                <w:szCs w:val="24"/>
                <w:lang w:val="uk-UA"/>
              </w:rPr>
              <w:t xml:space="preserve"> 40%)</w:t>
            </w:r>
          </w:p>
        </w:tc>
        <w:tc>
          <w:tcPr>
            <w:tcW w:w="2019" w:type="dxa"/>
            <w:shd w:val="clear" w:color="auto" w:fill="auto"/>
          </w:tcPr>
          <w:p w:rsidR="00906B59" w:rsidRPr="00906B59" w:rsidRDefault="00906B59"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906B59" w:rsidRPr="00906B59" w:rsidRDefault="00906B59" w:rsidP="00906B59">
            <w:pPr>
              <w:keepNext/>
              <w:spacing w:after="0" w:line="240" w:lineRule="auto"/>
              <w:jc w:val="both"/>
              <w:rPr>
                <w:rFonts w:ascii="Times New Roman" w:eastAsia="MS Mincho" w:hAnsi="Times New Roman" w:cs="Times New Roman"/>
                <w:sz w:val="24"/>
                <w:szCs w:val="24"/>
                <w:lang w:val="uk-UA"/>
              </w:rPr>
            </w:pPr>
          </w:p>
        </w:tc>
      </w:tr>
      <w:tr w:rsidR="00906B59" w:rsidRPr="00906B59" w:rsidTr="00741D44">
        <w:trPr>
          <w:jc w:val="center"/>
        </w:trPr>
        <w:tc>
          <w:tcPr>
            <w:tcW w:w="6148" w:type="dxa"/>
            <w:gridSpan w:val="2"/>
            <w:shd w:val="clear" w:color="auto" w:fill="auto"/>
          </w:tcPr>
          <w:p w:rsidR="00906B59" w:rsidRPr="00906B59" w:rsidRDefault="00906B59" w:rsidP="00906B59">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Іспит</w:t>
            </w:r>
          </w:p>
        </w:tc>
        <w:tc>
          <w:tcPr>
            <w:tcW w:w="2019" w:type="dxa"/>
            <w:shd w:val="clear" w:color="auto" w:fill="auto"/>
          </w:tcPr>
          <w:p w:rsidR="00906B59" w:rsidRPr="00906B59" w:rsidRDefault="00906B59" w:rsidP="00906B59">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906B59" w:rsidRPr="00906B59" w:rsidRDefault="00906B59" w:rsidP="00906B59">
            <w:pPr>
              <w:keepNext/>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20</w:t>
            </w:r>
          </w:p>
        </w:tc>
      </w:tr>
      <w:tr w:rsidR="00906B59" w:rsidRPr="00906B59" w:rsidTr="00741D44">
        <w:trPr>
          <w:jc w:val="center"/>
        </w:trPr>
        <w:tc>
          <w:tcPr>
            <w:tcW w:w="6148" w:type="dxa"/>
            <w:gridSpan w:val="2"/>
            <w:shd w:val="clear" w:color="auto" w:fill="auto"/>
          </w:tcPr>
          <w:p w:rsidR="00906B59" w:rsidRPr="00906B59" w:rsidRDefault="00906B59" w:rsidP="00906B59">
            <w:pPr>
              <w:spacing w:after="0" w:line="240" w:lineRule="auto"/>
              <w:jc w:val="both"/>
              <w:rPr>
                <w:rFonts w:ascii="Times New Roman" w:eastAsia="MS Mincho" w:hAnsi="Times New Roman" w:cs="Times New Roman"/>
                <w:b/>
                <w:sz w:val="24"/>
                <w:szCs w:val="24"/>
                <w:lang w:val="uk-UA"/>
              </w:rPr>
            </w:pPr>
            <w:r w:rsidRPr="00906B59">
              <w:rPr>
                <w:rFonts w:ascii="Times New Roman" w:eastAsia="MS Mincho" w:hAnsi="Times New Roman" w:cs="Times New Roman"/>
                <w:i/>
                <w:iCs/>
                <w:sz w:val="24"/>
                <w:szCs w:val="24"/>
                <w:lang w:val="uk-UA"/>
              </w:rPr>
              <w:t>Захист індивідуального завдання</w:t>
            </w:r>
          </w:p>
        </w:tc>
        <w:tc>
          <w:tcPr>
            <w:tcW w:w="2019" w:type="dxa"/>
            <w:shd w:val="clear" w:color="auto" w:fill="auto"/>
          </w:tcPr>
          <w:p w:rsidR="00906B59" w:rsidRPr="00906B59" w:rsidRDefault="00906B59" w:rsidP="00906B59">
            <w:pPr>
              <w:spacing w:after="0" w:line="240" w:lineRule="auto"/>
              <w:jc w:val="both"/>
              <w:rPr>
                <w:rFonts w:ascii="Times New Roman" w:eastAsia="MS Mincho" w:hAnsi="Times New Roman" w:cs="Times New Roman"/>
                <w:b/>
                <w:sz w:val="24"/>
                <w:szCs w:val="24"/>
                <w:lang w:val="uk-UA"/>
              </w:rPr>
            </w:pPr>
          </w:p>
        </w:tc>
        <w:tc>
          <w:tcPr>
            <w:tcW w:w="1923" w:type="dxa"/>
            <w:shd w:val="clear" w:color="auto" w:fill="auto"/>
          </w:tcPr>
          <w:p w:rsidR="00906B59" w:rsidRPr="00906B59" w:rsidRDefault="00906B59" w:rsidP="00906B59">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20</w:t>
            </w:r>
          </w:p>
        </w:tc>
      </w:tr>
      <w:tr w:rsidR="00906B59" w:rsidRPr="00906B59" w:rsidTr="00741D44">
        <w:trPr>
          <w:jc w:val="center"/>
        </w:trPr>
        <w:tc>
          <w:tcPr>
            <w:tcW w:w="6148" w:type="dxa"/>
            <w:gridSpan w:val="2"/>
            <w:shd w:val="clear" w:color="auto" w:fill="auto"/>
          </w:tcPr>
          <w:p w:rsidR="00906B59" w:rsidRPr="00906B59" w:rsidRDefault="00906B59" w:rsidP="00906B59">
            <w:pPr>
              <w:spacing w:after="0" w:line="240" w:lineRule="auto"/>
              <w:jc w:val="both"/>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xml:space="preserve">Разом </w:t>
            </w:r>
          </w:p>
        </w:tc>
        <w:tc>
          <w:tcPr>
            <w:tcW w:w="2019" w:type="dxa"/>
            <w:shd w:val="clear" w:color="auto" w:fill="auto"/>
          </w:tcPr>
          <w:p w:rsidR="00906B59" w:rsidRPr="00906B59" w:rsidRDefault="00906B59" w:rsidP="00906B59">
            <w:pPr>
              <w:spacing w:after="0" w:line="240" w:lineRule="auto"/>
              <w:jc w:val="both"/>
              <w:rPr>
                <w:rFonts w:ascii="Times New Roman" w:eastAsia="MS Mincho" w:hAnsi="Times New Roman" w:cs="Times New Roman"/>
                <w:b/>
                <w:sz w:val="24"/>
                <w:szCs w:val="24"/>
                <w:lang w:val="uk-UA"/>
              </w:rPr>
            </w:pPr>
          </w:p>
        </w:tc>
        <w:tc>
          <w:tcPr>
            <w:tcW w:w="1923" w:type="dxa"/>
            <w:shd w:val="clear" w:color="auto" w:fill="auto"/>
          </w:tcPr>
          <w:p w:rsidR="00906B59" w:rsidRPr="00906B59" w:rsidRDefault="00906B59" w:rsidP="00906B59">
            <w:pPr>
              <w:spacing w:after="0" w:line="240" w:lineRule="auto"/>
              <w:jc w:val="center"/>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100%</w:t>
            </w:r>
          </w:p>
        </w:tc>
      </w:tr>
    </w:tbl>
    <w:p w:rsidR="00906B59" w:rsidRPr="00906B59" w:rsidRDefault="00906B59" w:rsidP="00906B59">
      <w:pPr>
        <w:spacing w:after="0" w:line="240" w:lineRule="auto"/>
        <w:rPr>
          <w:rFonts w:ascii="Times New Roman" w:eastAsia="MS Mincho" w:hAnsi="Times New Roman" w:cs="Times New Roman"/>
          <w:b/>
          <w:bCs/>
          <w:color w:val="000000"/>
          <w:sz w:val="16"/>
          <w:szCs w:val="16"/>
          <w:lang w:val="uk-UA"/>
        </w:rPr>
      </w:pPr>
    </w:p>
    <w:p w:rsidR="00906B59" w:rsidRPr="00906B59" w:rsidRDefault="00906B59" w:rsidP="00906B59">
      <w:pPr>
        <w:spacing w:after="120" w:line="240" w:lineRule="auto"/>
        <w:jc w:val="center"/>
        <w:rPr>
          <w:rFonts w:ascii="Times New Roman" w:eastAsia="MS Mincho" w:hAnsi="Times New Roman" w:cs="Times New Roman"/>
          <w:b/>
          <w:bCs/>
          <w:sz w:val="24"/>
          <w:szCs w:val="28"/>
          <w:lang w:val="uk-UA"/>
        </w:rPr>
      </w:pPr>
      <w:r w:rsidRPr="00906B59">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906B59" w:rsidRPr="00906B59" w:rsidTr="00741D44">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spacing w:after="0" w:line="223" w:lineRule="auto"/>
              <w:jc w:val="center"/>
              <w:outlineLvl w:val="1"/>
              <w:rPr>
                <w:rFonts w:ascii="Times New Roman" w:eastAsia="MS Gothic" w:hAnsi="Times New Roman" w:cs="Times New Roman"/>
                <w:sz w:val="24"/>
                <w:szCs w:val="24"/>
                <w:lang w:val="uk-UA"/>
              </w:rPr>
            </w:pPr>
            <w:r w:rsidRPr="00906B59">
              <w:rPr>
                <w:rFonts w:ascii="Times New Roman" w:eastAsia="MS Gothic" w:hAnsi="Times New Roman" w:cs="Times New Roman"/>
                <w:caps/>
                <w:sz w:val="24"/>
                <w:szCs w:val="24"/>
                <w:lang w:val="uk-UA"/>
              </w:rPr>
              <w:t>З</w:t>
            </w:r>
            <w:r w:rsidRPr="00906B59">
              <w:rPr>
                <w:rFonts w:ascii="Times New Roman" w:eastAsia="MS Gothic" w:hAnsi="Times New Roman" w:cs="Times New Roman"/>
                <w:sz w:val="24"/>
                <w:szCs w:val="24"/>
                <w:lang w:val="uk-UA"/>
              </w:rPr>
              <w:t>а шкалою</w:t>
            </w:r>
          </w:p>
          <w:p w:rsidR="00906B59" w:rsidRPr="00906B59" w:rsidRDefault="00906B59" w:rsidP="00906B59">
            <w:pPr>
              <w:keepNext/>
              <w:keepLines/>
              <w:spacing w:after="0" w:line="223" w:lineRule="auto"/>
              <w:jc w:val="center"/>
              <w:outlineLvl w:val="5"/>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spacing w:after="0" w:line="223" w:lineRule="auto"/>
              <w:ind w:right="-108"/>
              <w:jc w:val="center"/>
              <w:outlineLvl w:val="4"/>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За національною шкалою</w:t>
            </w:r>
          </w:p>
        </w:tc>
      </w:tr>
      <w:tr w:rsidR="00906B59" w:rsidRPr="00906B59" w:rsidTr="00741D44">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spacing w:after="0" w:line="223" w:lineRule="auto"/>
              <w:jc w:val="center"/>
              <w:outlineLvl w:val="2"/>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906B59" w:rsidRPr="00906B59" w:rsidRDefault="00906B59" w:rsidP="00906B59">
            <w:pPr>
              <w:keepNext/>
              <w:keepLines/>
              <w:spacing w:after="0" w:line="223" w:lineRule="auto"/>
              <w:jc w:val="center"/>
              <w:outlineLvl w:val="2"/>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Залік</w:t>
            </w: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keepNext/>
              <w:keepLines/>
              <w:spacing w:after="0" w:line="223" w:lineRule="auto"/>
              <w:jc w:val="center"/>
              <w:outlineLvl w:val="3"/>
              <w:rPr>
                <w:rFonts w:ascii="Times New Roman" w:eastAsia="MS Gothic" w:hAnsi="Times New Roman" w:cs="Times New Roman"/>
                <w:iCs/>
                <w:sz w:val="24"/>
                <w:szCs w:val="24"/>
                <w:lang w:val="uk-UA"/>
              </w:rPr>
            </w:pPr>
            <w:r w:rsidRPr="00906B59">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keepNext/>
              <w:keepLines/>
              <w:spacing w:after="0" w:line="223" w:lineRule="auto"/>
              <w:jc w:val="center"/>
              <w:outlineLvl w:val="3"/>
              <w:rPr>
                <w:rFonts w:ascii="Times New Roman" w:eastAsia="MS Gothic" w:hAnsi="Times New Roman" w:cs="Times New Roman"/>
                <w:iCs/>
                <w:sz w:val="24"/>
                <w:szCs w:val="24"/>
                <w:lang w:val="uk-UA"/>
              </w:rPr>
            </w:pPr>
            <w:r w:rsidRPr="00906B59">
              <w:rPr>
                <w:rFonts w:ascii="Times New Roman" w:eastAsia="MS Gothic" w:hAnsi="Times New Roman" w:cs="Times New Roman"/>
                <w:iCs/>
                <w:sz w:val="24"/>
                <w:szCs w:val="24"/>
                <w:lang w:val="uk-UA"/>
              </w:rPr>
              <w:t>Зараховано</w:t>
            </w: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54"/>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Не зараховано</w:t>
            </w:r>
          </w:p>
        </w:tc>
      </w:tr>
      <w:tr w:rsidR="00906B59" w:rsidRPr="00906B59" w:rsidTr="00741D44">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906B59" w:rsidRPr="00906B59" w:rsidRDefault="00906B59" w:rsidP="00906B59">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906B59" w:rsidRPr="00906B59" w:rsidRDefault="00906B59" w:rsidP="00906B59">
            <w:pPr>
              <w:spacing w:after="0" w:line="223" w:lineRule="auto"/>
              <w:ind w:right="-54"/>
              <w:jc w:val="center"/>
              <w:rPr>
                <w:rFonts w:ascii="Times New Roman" w:eastAsia="MS Mincho" w:hAnsi="Times New Roman" w:cs="Times New Roman"/>
                <w:spacing w:val="-2"/>
                <w:sz w:val="24"/>
                <w:szCs w:val="24"/>
                <w:lang w:val="uk-UA"/>
              </w:rPr>
            </w:pPr>
          </w:p>
        </w:tc>
      </w:tr>
    </w:tbl>
    <w:p w:rsidR="00906B59" w:rsidRPr="00906B59" w:rsidRDefault="00906B59" w:rsidP="00906B59">
      <w:pPr>
        <w:spacing w:after="0" w:line="240" w:lineRule="auto"/>
        <w:rPr>
          <w:rFonts w:ascii="Times New Roman" w:eastAsia="MS Mincho" w:hAnsi="Times New Roman" w:cs="Times New Roman"/>
          <w:b/>
          <w:bCs/>
          <w:color w:val="000000"/>
          <w:sz w:val="28"/>
          <w:szCs w:val="24"/>
          <w:lang w:val="uk-UA"/>
        </w:rPr>
      </w:pPr>
    </w:p>
    <w:p w:rsidR="00906B59" w:rsidRPr="00906B59" w:rsidRDefault="00906B59" w:rsidP="00906B59">
      <w:pPr>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br w:type="page"/>
      </w:r>
    </w:p>
    <w:p w:rsidR="00906B59" w:rsidRPr="00832E75" w:rsidRDefault="00906B59" w:rsidP="00832E75">
      <w:pPr>
        <w:spacing w:after="0" w:line="240" w:lineRule="auto"/>
        <w:jc w:val="center"/>
        <w:rPr>
          <w:rFonts w:ascii="Times New Roman" w:eastAsia="MS Mincho" w:hAnsi="Times New Roman" w:cs="Times New Roman"/>
          <w:b/>
          <w:bCs/>
          <w:color w:val="000000"/>
          <w:sz w:val="24"/>
          <w:szCs w:val="24"/>
          <w:lang w:val="uk-UA"/>
        </w:rPr>
      </w:pPr>
      <w:r w:rsidRPr="00832E75">
        <w:rPr>
          <w:rFonts w:ascii="Times New Roman" w:eastAsia="MS Mincho" w:hAnsi="Times New Roman" w:cs="Times New Roman"/>
          <w:b/>
          <w:bCs/>
          <w:color w:val="000000"/>
          <w:sz w:val="24"/>
          <w:szCs w:val="24"/>
          <w:lang w:val="uk-UA"/>
        </w:rPr>
        <w:lastRenderedPageBreak/>
        <w:t>РОЗКЛАД КУРСУ ЗА ТЕМАМИ І КОНТРОЛЬНІ ЗАВДАННЯ</w:t>
      </w:r>
    </w:p>
    <w:p w:rsidR="00906B59" w:rsidRPr="00906B59" w:rsidRDefault="00906B59" w:rsidP="00906B59">
      <w:pPr>
        <w:spacing w:after="0" w:line="240" w:lineRule="auto"/>
        <w:jc w:val="right"/>
        <w:rPr>
          <w:rFonts w:ascii="Times New Roman" w:eastAsia="MS Mincho"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4256"/>
        <w:gridCol w:w="2443"/>
        <w:gridCol w:w="1619"/>
      </w:tblGrid>
      <w:tr w:rsidR="00906B59"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Тиждень</w:t>
            </w:r>
          </w:p>
          <w:p w:rsidR="00906B59" w:rsidRPr="00906B59" w:rsidRDefault="00906B59" w:rsidP="00906B59">
            <w:pPr>
              <w:spacing w:after="0" w:line="240" w:lineRule="auto"/>
              <w:jc w:val="center"/>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і вид заняття</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Тема заняття</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Контрольний захід</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Кількість балів</w:t>
            </w:r>
          </w:p>
        </w:tc>
      </w:tr>
      <w:tr w:rsidR="00906B59" w:rsidRPr="00906B59" w:rsidTr="00D673F3">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E7151B" w:rsidRPr="00E7151B" w:rsidRDefault="00906B59" w:rsidP="00E7151B">
            <w:pPr>
              <w:spacing w:after="0" w:line="240" w:lineRule="auto"/>
              <w:jc w:val="center"/>
              <w:rPr>
                <w:rFonts w:ascii="Times New Roman" w:eastAsia="MS Mincho" w:hAnsi="Times New Roman" w:cs="Times New Roman"/>
                <w:b/>
                <w:color w:val="000000"/>
                <w:sz w:val="24"/>
                <w:szCs w:val="24"/>
                <w:lang w:val="uk-UA"/>
              </w:rPr>
            </w:pPr>
            <w:r w:rsidRPr="00906B59">
              <w:rPr>
                <w:rFonts w:ascii="Times New Roman" w:eastAsia="MS Mincho" w:hAnsi="Times New Roman" w:cs="Times New Roman"/>
                <w:b/>
                <w:color w:val="000000"/>
                <w:sz w:val="24"/>
                <w:szCs w:val="24"/>
                <w:lang w:val="uk-UA"/>
              </w:rPr>
              <w:t>Змістовий модуль 1</w:t>
            </w:r>
            <w:r w:rsidR="00E7151B">
              <w:rPr>
                <w:rFonts w:ascii="Times New Roman" w:eastAsia="MS Mincho" w:hAnsi="Times New Roman" w:cs="Times New Roman"/>
                <w:b/>
                <w:color w:val="000000"/>
                <w:sz w:val="24"/>
                <w:szCs w:val="24"/>
                <w:lang w:val="uk-UA"/>
              </w:rPr>
              <w:t>.</w:t>
            </w:r>
            <w:r w:rsidR="00E7151B" w:rsidRPr="00E7151B">
              <w:rPr>
                <w:rFonts w:ascii="Times New Roman" w:eastAsia="MS Mincho" w:hAnsi="Times New Roman" w:cs="Times New Roman"/>
                <w:b/>
                <w:color w:val="000000"/>
                <w:sz w:val="20"/>
                <w:szCs w:val="20"/>
                <w:lang w:val="uk-UA"/>
              </w:rPr>
              <w:t xml:space="preserve"> </w:t>
            </w:r>
            <w:r w:rsidR="00E7151B" w:rsidRPr="00E7151B">
              <w:rPr>
                <w:rFonts w:ascii="Times New Roman" w:eastAsia="MS Mincho" w:hAnsi="Times New Roman" w:cs="Times New Roman"/>
                <w:b/>
                <w:color w:val="000000"/>
                <w:sz w:val="24"/>
                <w:szCs w:val="24"/>
                <w:lang w:val="uk-UA"/>
              </w:rPr>
              <w:t>Дискурс як явище сучасного комунікативного середовища</w:t>
            </w:r>
          </w:p>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p>
        </w:tc>
      </w:tr>
      <w:tr w:rsidR="00906B59"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Тиждень 1</w:t>
            </w:r>
          </w:p>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Лекція 1</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Методологічні підходи до дискурс-аналізу.</w:t>
            </w:r>
          </w:p>
          <w:p w:rsidR="00906B59" w:rsidRPr="00906B59" w:rsidRDefault="00906B59" w:rsidP="00832E75">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 xml:space="preserve">Теоретичні передумови виникнення </w:t>
            </w:r>
            <w:proofErr w:type="spellStart"/>
            <w:r w:rsidRPr="00906B59">
              <w:rPr>
                <w:rFonts w:ascii="Times New Roman" w:eastAsia="MS Mincho" w:hAnsi="Times New Roman" w:cs="Times New Roman"/>
                <w:color w:val="000000"/>
                <w:sz w:val="24"/>
                <w:szCs w:val="24"/>
                <w:lang w:val="uk-UA"/>
              </w:rPr>
              <w:t>дискурсології</w:t>
            </w:r>
            <w:proofErr w:type="spellEnd"/>
            <w:r w:rsidRPr="00906B59">
              <w:rPr>
                <w:rFonts w:ascii="Times New Roman" w:eastAsia="MS Mincho" w:hAnsi="Times New Roman" w:cs="Times New Roman"/>
                <w:color w:val="000000"/>
                <w:sz w:val="24"/>
                <w:szCs w:val="24"/>
                <w:lang w:val="uk-UA"/>
              </w:rPr>
              <w:t xml:space="preserve"> як науки. Наукова парадигма як основний методологічний інструмент аналізу диску</w:t>
            </w:r>
            <w:r w:rsidR="00E7151B" w:rsidRPr="003F5F97">
              <w:rPr>
                <w:rFonts w:ascii="Times New Roman" w:eastAsia="MS Mincho" w:hAnsi="Times New Roman" w:cs="Times New Roman"/>
                <w:color w:val="000000"/>
                <w:sz w:val="24"/>
                <w:szCs w:val="24"/>
                <w:lang w:val="uk-UA"/>
              </w:rPr>
              <w:t xml:space="preserve">рсу. Сучасні методи дослідження. </w:t>
            </w:r>
          </w:p>
        </w:tc>
        <w:tc>
          <w:tcPr>
            <w:tcW w:w="2443" w:type="dxa"/>
            <w:tcBorders>
              <w:top w:val="single" w:sz="4" w:space="0" w:color="auto"/>
              <w:left w:val="single" w:sz="4" w:space="0" w:color="auto"/>
              <w:right w:val="single" w:sz="4" w:space="0" w:color="auto"/>
            </w:tcBorders>
            <w:shd w:val="clear" w:color="auto" w:fill="auto"/>
          </w:tcPr>
          <w:p w:rsidR="00906B59" w:rsidRPr="00906B59" w:rsidRDefault="00906B59" w:rsidP="00906B59">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iCs/>
                <w:sz w:val="24"/>
                <w:szCs w:val="24"/>
                <w:lang w:val="uk-UA"/>
              </w:rPr>
              <w:t xml:space="preserve">Термінологічний диктант, </w:t>
            </w:r>
            <w:r w:rsidR="00E7151B" w:rsidRPr="003F5F97">
              <w:rPr>
                <w:rFonts w:ascii="Times New Roman" w:eastAsia="MS Mincho" w:hAnsi="Times New Roman" w:cs="Times New Roman"/>
                <w:iCs/>
                <w:sz w:val="24"/>
                <w:szCs w:val="24"/>
                <w:lang w:val="uk-UA"/>
              </w:rPr>
              <w:t>тестування</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3F5F97" w:rsidP="00906B59">
            <w:pPr>
              <w:spacing w:after="0" w:line="240" w:lineRule="auto"/>
              <w:jc w:val="center"/>
              <w:rPr>
                <w:rFonts w:ascii="Times New Roman" w:eastAsia="MS Mincho" w:hAnsi="Times New Roman" w:cs="Times New Roman"/>
                <w:color w:val="000000"/>
                <w:sz w:val="24"/>
                <w:szCs w:val="24"/>
                <w:lang w:val="uk-UA"/>
              </w:rPr>
            </w:pPr>
            <w:r w:rsidRPr="003F5F97">
              <w:rPr>
                <w:rFonts w:ascii="Times New Roman" w:eastAsia="MS Mincho" w:hAnsi="Times New Roman" w:cs="Times New Roman"/>
                <w:color w:val="000000"/>
                <w:sz w:val="24"/>
                <w:szCs w:val="24"/>
                <w:lang w:val="uk-UA"/>
              </w:rPr>
              <w:t>7,</w:t>
            </w:r>
            <w:r w:rsidR="00906B59" w:rsidRPr="00906B59">
              <w:rPr>
                <w:rFonts w:ascii="Times New Roman" w:eastAsia="MS Mincho" w:hAnsi="Times New Roman" w:cs="Times New Roman"/>
                <w:color w:val="000000"/>
                <w:sz w:val="24"/>
                <w:szCs w:val="24"/>
                <w:lang w:val="uk-UA"/>
              </w:rPr>
              <w:t>5</w:t>
            </w:r>
          </w:p>
        </w:tc>
      </w:tr>
      <w:tr w:rsidR="00906B59"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Тиждень 1</w:t>
            </w:r>
          </w:p>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Семінар 1</w:t>
            </w:r>
            <w:r w:rsidR="00483666">
              <w:rPr>
                <w:rFonts w:ascii="Times New Roman" w:eastAsia="MS Mincho" w:hAnsi="Times New Roman" w:cs="Times New Roman"/>
                <w:color w:val="000000"/>
                <w:sz w:val="24"/>
                <w:szCs w:val="24"/>
                <w:lang w:val="uk-UA"/>
              </w:rPr>
              <w:t>-2</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3F5F97" w:rsidRPr="00906B59" w:rsidRDefault="003F5F97"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Дискурс як явище сучасного комунікативного середовища</w:t>
            </w:r>
            <w:r w:rsidRPr="003F5F97">
              <w:rPr>
                <w:rFonts w:ascii="Times New Roman" w:eastAsia="MS Mincho" w:hAnsi="Times New Roman" w:cs="Times New Roman"/>
                <w:color w:val="000000"/>
                <w:sz w:val="24"/>
                <w:szCs w:val="24"/>
                <w:lang w:val="uk-UA"/>
              </w:rPr>
              <w:t>.</w:t>
            </w:r>
          </w:p>
          <w:p w:rsidR="003F5F97" w:rsidRPr="003F5F97" w:rsidRDefault="003F5F97"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 xml:space="preserve">Комунікативна природа. Монологічна та </w:t>
            </w:r>
            <w:proofErr w:type="spellStart"/>
            <w:r w:rsidRPr="00906B59">
              <w:rPr>
                <w:rFonts w:ascii="Times New Roman" w:eastAsia="MS Mincho" w:hAnsi="Times New Roman" w:cs="Times New Roman"/>
                <w:color w:val="000000"/>
                <w:sz w:val="24"/>
                <w:szCs w:val="24"/>
                <w:lang w:val="uk-UA"/>
              </w:rPr>
              <w:t>полілогічна</w:t>
            </w:r>
            <w:proofErr w:type="spellEnd"/>
            <w:r w:rsidRPr="00906B59">
              <w:rPr>
                <w:rFonts w:ascii="Times New Roman" w:eastAsia="MS Mincho" w:hAnsi="Times New Roman" w:cs="Times New Roman"/>
                <w:color w:val="000000"/>
                <w:sz w:val="24"/>
                <w:szCs w:val="24"/>
                <w:lang w:val="uk-UA"/>
              </w:rPr>
              <w:t xml:space="preserve"> форми. Комунікативні властивості ситуативно-зумовленого та ситуативно-вільного дискурсів</w:t>
            </w:r>
            <w:r w:rsidRPr="003F5F97">
              <w:rPr>
                <w:rFonts w:ascii="Times New Roman" w:eastAsia="MS Mincho" w:hAnsi="Times New Roman" w:cs="Times New Roman"/>
                <w:color w:val="000000"/>
                <w:sz w:val="24"/>
                <w:szCs w:val="24"/>
                <w:lang w:val="uk-UA"/>
              </w:rPr>
              <w:t xml:space="preserve"> </w:t>
            </w:r>
          </w:p>
          <w:p w:rsidR="00E7151B" w:rsidRPr="00906B59" w:rsidRDefault="00E7151B"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Підходи до мовленнєвих жанрів.</w:t>
            </w:r>
          </w:p>
          <w:p w:rsidR="00906B59" w:rsidRPr="00906B59" w:rsidRDefault="00E7151B" w:rsidP="00E7151B">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Мовленнєвий жанр і комунікативний акт. Культурологічний підхід. Лінгвістичний підхід</w:t>
            </w:r>
          </w:p>
        </w:tc>
        <w:tc>
          <w:tcPr>
            <w:tcW w:w="2443" w:type="dxa"/>
            <w:tcBorders>
              <w:top w:val="single" w:sz="4" w:space="0" w:color="auto"/>
              <w:left w:val="single" w:sz="4" w:space="0" w:color="auto"/>
              <w:right w:val="single" w:sz="4" w:space="0" w:color="auto"/>
            </w:tcBorders>
            <w:shd w:val="clear" w:color="auto" w:fill="auto"/>
          </w:tcPr>
          <w:p w:rsidR="00906B59" w:rsidRPr="00906B59" w:rsidRDefault="00906B59" w:rsidP="00906B59">
            <w:pPr>
              <w:spacing w:after="0" w:line="240" w:lineRule="auto"/>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Дискусія, опитування, Інтерактивні види контролю</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3F5F97" w:rsidP="00906B59">
            <w:pPr>
              <w:spacing w:after="0" w:line="240" w:lineRule="auto"/>
              <w:jc w:val="center"/>
              <w:rPr>
                <w:rFonts w:ascii="Times New Roman" w:eastAsia="MS Mincho" w:hAnsi="Times New Roman" w:cs="Times New Roman"/>
                <w:color w:val="000000"/>
                <w:sz w:val="24"/>
                <w:szCs w:val="24"/>
                <w:lang w:val="uk-UA"/>
              </w:rPr>
            </w:pPr>
            <w:r w:rsidRPr="003F5F97">
              <w:rPr>
                <w:rFonts w:ascii="Times New Roman" w:eastAsia="MS Mincho" w:hAnsi="Times New Roman" w:cs="Times New Roman"/>
                <w:color w:val="000000"/>
                <w:sz w:val="24"/>
                <w:szCs w:val="24"/>
                <w:lang w:val="uk-UA"/>
              </w:rPr>
              <w:t>7,</w:t>
            </w:r>
            <w:r w:rsidR="00906B59" w:rsidRPr="00906B59">
              <w:rPr>
                <w:rFonts w:ascii="Times New Roman" w:eastAsia="MS Mincho" w:hAnsi="Times New Roman" w:cs="Times New Roman"/>
                <w:color w:val="000000"/>
                <w:sz w:val="24"/>
                <w:szCs w:val="24"/>
                <w:lang w:val="uk-UA"/>
              </w:rPr>
              <w:t>5</w:t>
            </w:r>
          </w:p>
        </w:tc>
      </w:tr>
      <w:tr w:rsidR="00906B59" w:rsidRPr="00906B59" w:rsidTr="00D673F3">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Змістовий модуль 2</w:t>
            </w:r>
          </w:p>
        </w:tc>
      </w:tr>
      <w:tr w:rsidR="00906B59"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Тиждень 3</w:t>
            </w:r>
          </w:p>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Лекція 2</w:t>
            </w:r>
            <w:r w:rsidR="00483666">
              <w:rPr>
                <w:rFonts w:ascii="Times New Roman" w:eastAsia="MS Mincho" w:hAnsi="Times New Roman" w:cs="Times New Roman"/>
                <w:color w:val="000000"/>
                <w:sz w:val="24"/>
                <w:szCs w:val="24"/>
                <w:lang w:val="uk-UA"/>
              </w:rPr>
              <w:t>-3</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3F5F97" w:rsidRPr="00906B59" w:rsidRDefault="00906B59"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 xml:space="preserve">Дискурс як породження реальної комунікації. Основні дискурс-моделі. </w:t>
            </w:r>
            <w:r w:rsidR="003F5F97" w:rsidRPr="00906B59">
              <w:rPr>
                <w:rFonts w:ascii="Times New Roman" w:eastAsia="MS Mincho" w:hAnsi="Times New Roman" w:cs="Times New Roman"/>
                <w:color w:val="000000"/>
                <w:sz w:val="24"/>
                <w:szCs w:val="24"/>
                <w:lang w:val="uk-UA"/>
              </w:rPr>
              <w:t xml:space="preserve">Визначальні чинники </w:t>
            </w:r>
            <w:proofErr w:type="spellStart"/>
            <w:r w:rsidR="003F5F97" w:rsidRPr="00906B59">
              <w:rPr>
                <w:rFonts w:ascii="Times New Roman" w:eastAsia="MS Mincho" w:hAnsi="Times New Roman" w:cs="Times New Roman"/>
                <w:color w:val="000000"/>
                <w:sz w:val="24"/>
                <w:szCs w:val="24"/>
                <w:lang w:val="uk-UA"/>
              </w:rPr>
              <w:t>дискурсотворення</w:t>
            </w:r>
            <w:proofErr w:type="spellEnd"/>
            <w:r w:rsidR="003F5F97" w:rsidRPr="00906B59">
              <w:rPr>
                <w:rFonts w:ascii="Times New Roman" w:eastAsia="MS Mincho" w:hAnsi="Times New Roman" w:cs="Times New Roman"/>
                <w:color w:val="000000"/>
                <w:sz w:val="24"/>
                <w:szCs w:val="24"/>
                <w:lang w:val="uk-UA"/>
              </w:rPr>
              <w:t>.</w:t>
            </w:r>
            <w:r w:rsidR="003F5F97" w:rsidRPr="00025C00">
              <w:rPr>
                <w:rFonts w:ascii="Times New Roman" w:eastAsia="MS Mincho" w:hAnsi="Times New Roman" w:cs="Times New Roman"/>
                <w:sz w:val="24"/>
                <w:szCs w:val="24"/>
              </w:rPr>
              <w:t xml:space="preserve"> </w:t>
            </w:r>
            <w:proofErr w:type="spellStart"/>
            <w:r w:rsidR="003F5F97" w:rsidRPr="00906B59">
              <w:rPr>
                <w:rFonts w:ascii="Times New Roman" w:eastAsia="MS Mincho" w:hAnsi="Times New Roman" w:cs="Times New Roman"/>
                <w:color w:val="000000"/>
                <w:sz w:val="24"/>
                <w:szCs w:val="24"/>
                <w:lang w:val="uk-UA"/>
              </w:rPr>
              <w:t>Комуніканти</w:t>
            </w:r>
            <w:proofErr w:type="spellEnd"/>
            <w:r w:rsidR="003F5F97" w:rsidRPr="00906B59">
              <w:rPr>
                <w:rFonts w:ascii="Times New Roman" w:eastAsia="MS Mincho" w:hAnsi="Times New Roman" w:cs="Times New Roman"/>
                <w:color w:val="000000"/>
                <w:sz w:val="24"/>
                <w:szCs w:val="24"/>
                <w:lang w:val="uk-UA"/>
              </w:rPr>
              <w:t xml:space="preserve"> як</w:t>
            </w:r>
          </w:p>
          <w:p w:rsidR="00906B59" w:rsidRPr="00906B59" w:rsidRDefault="003F5F97"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складники дискурсу, їхні типи і структура свідомості. Контекст і</w:t>
            </w:r>
            <w:r w:rsidRPr="003F5F97">
              <w:rPr>
                <w:rFonts w:ascii="Times New Roman" w:eastAsia="MS Mincho" w:hAnsi="Times New Roman" w:cs="Times New Roman"/>
                <w:color w:val="000000"/>
                <w:sz w:val="24"/>
                <w:szCs w:val="24"/>
                <w:lang w:val="uk-UA"/>
              </w:rPr>
              <w:t xml:space="preserve"> </w:t>
            </w:r>
            <w:proofErr w:type="spellStart"/>
            <w:r w:rsidRPr="00906B59">
              <w:rPr>
                <w:rFonts w:ascii="Times New Roman" w:eastAsia="MS Mincho" w:hAnsi="Times New Roman" w:cs="Times New Roman"/>
                <w:color w:val="000000"/>
                <w:sz w:val="24"/>
                <w:szCs w:val="24"/>
                <w:lang w:val="uk-UA"/>
              </w:rPr>
              <w:t>конситуація</w:t>
            </w:r>
            <w:proofErr w:type="spellEnd"/>
            <w:r w:rsidRPr="00906B59">
              <w:rPr>
                <w:rFonts w:ascii="Times New Roman" w:eastAsia="MS Mincho" w:hAnsi="Times New Roman" w:cs="Times New Roman"/>
                <w:color w:val="000000"/>
                <w:sz w:val="24"/>
                <w:szCs w:val="24"/>
                <w:lang w:val="uk-UA"/>
              </w:rPr>
              <w:t>.</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rPr>
                <w:rFonts w:ascii="Times New Roman" w:eastAsia="MS Mincho" w:hAnsi="Times New Roman" w:cs="Times New Roman"/>
                <w:sz w:val="24"/>
                <w:szCs w:val="24"/>
                <w:lang w:val="en-US"/>
              </w:rPr>
            </w:pPr>
            <w:proofErr w:type="spellStart"/>
            <w:r w:rsidRPr="00906B59">
              <w:rPr>
                <w:rFonts w:ascii="Times New Roman" w:eastAsia="MS Mincho" w:hAnsi="Times New Roman" w:cs="Times New Roman"/>
                <w:sz w:val="24"/>
                <w:szCs w:val="24"/>
                <w:lang w:val="en-US"/>
              </w:rPr>
              <w:t>Термінологічний</w:t>
            </w:r>
            <w:proofErr w:type="spellEnd"/>
            <w:r w:rsidRPr="00906B59">
              <w:rPr>
                <w:rFonts w:ascii="Times New Roman" w:eastAsia="MS Mincho" w:hAnsi="Times New Roman" w:cs="Times New Roman"/>
                <w:sz w:val="24"/>
                <w:szCs w:val="24"/>
                <w:lang w:val="en-US"/>
              </w:rPr>
              <w:t xml:space="preserve"> </w:t>
            </w:r>
            <w:proofErr w:type="spellStart"/>
            <w:r w:rsidRPr="00906B59">
              <w:rPr>
                <w:rFonts w:ascii="Times New Roman" w:eastAsia="MS Mincho" w:hAnsi="Times New Roman" w:cs="Times New Roman"/>
                <w:sz w:val="24"/>
                <w:szCs w:val="24"/>
                <w:lang w:val="en-US"/>
              </w:rPr>
              <w:t>диктант</w:t>
            </w:r>
            <w:proofErr w:type="spellEnd"/>
            <w:r w:rsidRPr="00906B59">
              <w:rPr>
                <w:rFonts w:ascii="Times New Roman" w:eastAsia="MS Mincho" w:hAnsi="Times New Roman" w:cs="Times New Roman"/>
                <w:sz w:val="24"/>
                <w:szCs w:val="24"/>
                <w:lang w:val="en-US"/>
              </w:rPr>
              <w:t xml:space="preserve">,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3F5F97" w:rsidP="00906B59">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7,</w:t>
            </w:r>
            <w:r w:rsidR="00906B59" w:rsidRPr="00906B59">
              <w:rPr>
                <w:rFonts w:ascii="Times New Roman" w:eastAsia="MS Mincho" w:hAnsi="Times New Roman" w:cs="Times New Roman"/>
                <w:color w:val="000000"/>
                <w:sz w:val="24"/>
                <w:szCs w:val="24"/>
                <w:lang w:val="uk-UA"/>
              </w:rPr>
              <w:t>5</w:t>
            </w:r>
          </w:p>
        </w:tc>
      </w:tr>
      <w:tr w:rsidR="00906B59"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Тиждень 3</w:t>
            </w:r>
          </w:p>
          <w:p w:rsidR="00906B59" w:rsidRPr="00906B59" w:rsidRDefault="00483666" w:rsidP="00906B59">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3</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Канал комунікації. Текст як складник дискурсу, типи текстів,</w:t>
            </w:r>
            <w:r w:rsidR="003F5F97" w:rsidRPr="003F5F97">
              <w:rPr>
                <w:rFonts w:ascii="Times New Roman" w:eastAsia="MS Mincho" w:hAnsi="Times New Roman" w:cs="Times New Roman"/>
                <w:color w:val="000000"/>
                <w:sz w:val="24"/>
                <w:szCs w:val="24"/>
                <w:lang w:val="uk-UA"/>
              </w:rPr>
              <w:t xml:space="preserve"> </w:t>
            </w:r>
            <w:r w:rsidRPr="00906B59">
              <w:rPr>
                <w:rFonts w:ascii="Times New Roman" w:eastAsia="MS Mincho" w:hAnsi="Times New Roman" w:cs="Times New Roman"/>
                <w:color w:val="000000"/>
                <w:sz w:val="24"/>
                <w:szCs w:val="24"/>
                <w:lang w:val="uk-UA"/>
              </w:rPr>
              <w:t xml:space="preserve">текстові категорії. Комунікативний шум як складник дискурсу. </w:t>
            </w:r>
          </w:p>
          <w:p w:rsidR="003F5F97" w:rsidRPr="00906B59" w:rsidRDefault="00906B59"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 xml:space="preserve">Комунікативний регістр і стиль. </w:t>
            </w:r>
            <w:proofErr w:type="spellStart"/>
            <w:r w:rsidR="003F5F97" w:rsidRPr="00906B59">
              <w:rPr>
                <w:rFonts w:ascii="Times New Roman" w:eastAsia="MS Mincho" w:hAnsi="Times New Roman" w:cs="Times New Roman"/>
                <w:color w:val="000000"/>
                <w:sz w:val="24"/>
                <w:szCs w:val="24"/>
                <w:lang w:val="uk-UA"/>
              </w:rPr>
              <w:t>Паравербальні</w:t>
            </w:r>
            <w:proofErr w:type="spellEnd"/>
          </w:p>
          <w:p w:rsidR="003F5F97" w:rsidRPr="00906B59" w:rsidRDefault="003F5F97"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засоби дискурсу (</w:t>
            </w:r>
            <w:proofErr w:type="spellStart"/>
            <w:r w:rsidRPr="00906B59">
              <w:rPr>
                <w:rFonts w:ascii="Times New Roman" w:eastAsia="MS Mincho" w:hAnsi="Times New Roman" w:cs="Times New Roman"/>
                <w:color w:val="000000"/>
                <w:sz w:val="24"/>
                <w:szCs w:val="24"/>
                <w:lang w:val="uk-UA"/>
              </w:rPr>
              <w:t>кінеми</w:t>
            </w:r>
            <w:proofErr w:type="spellEnd"/>
            <w:r w:rsidRPr="00906B59">
              <w:rPr>
                <w:rFonts w:ascii="Times New Roman" w:eastAsia="MS Mincho" w:hAnsi="Times New Roman" w:cs="Times New Roman"/>
                <w:color w:val="000000"/>
                <w:sz w:val="24"/>
                <w:szCs w:val="24"/>
                <w:lang w:val="uk-UA"/>
              </w:rPr>
              <w:t xml:space="preserve">) та їхні </w:t>
            </w:r>
            <w:proofErr w:type="spellStart"/>
            <w:r w:rsidRPr="00906B59">
              <w:rPr>
                <w:rFonts w:ascii="Times New Roman" w:eastAsia="MS Mincho" w:hAnsi="Times New Roman" w:cs="Times New Roman"/>
                <w:color w:val="000000"/>
                <w:sz w:val="24"/>
                <w:szCs w:val="24"/>
                <w:lang w:val="uk-UA"/>
              </w:rPr>
              <w:t>типи.Тип</w:t>
            </w:r>
            <w:proofErr w:type="spellEnd"/>
            <w:r w:rsidRPr="00906B59">
              <w:rPr>
                <w:rFonts w:ascii="Times New Roman" w:eastAsia="MS Mincho" w:hAnsi="Times New Roman" w:cs="Times New Roman"/>
                <w:color w:val="000000"/>
                <w:sz w:val="24"/>
                <w:szCs w:val="24"/>
                <w:lang w:val="uk-UA"/>
              </w:rPr>
              <w:t xml:space="preserve"> дискурсу і жанр (зразок) дискурсу. Тип дискурсу і стиль</w:t>
            </w:r>
          </w:p>
          <w:p w:rsidR="003F5F97" w:rsidRPr="00906B59" w:rsidRDefault="003F5F97"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 xml:space="preserve">мовлення. Типологія дискурсів Г. </w:t>
            </w:r>
            <w:proofErr w:type="spellStart"/>
            <w:r w:rsidRPr="00906B59">
              <w:rPr>
                <w:rFonts w:ascii="Times New Roman" w:eastAsia="MS Mincho" w:hAnsi="Times New Roman" w:cs="Times New Roman"/>
                <w:color w:val="000000"/>
                <w:sz w:val="24"/>
                <w:szCs w:val="24"/>
                <w:lang w:val="uk-UA"/>
              </w:rPr>
              <w:t>Почепцова</w:t>
            </w:r>
            <w:proofErr w:type="spellEnd"/>
            <w:r w:rsidRPr="00906B59">
              <w:rPr>
                <w:rFonts w:ascii="Times New Roman" w:eastAsia="MS Mincho" w:hAnsi="Times New Roman" w:cs="Times New Roman"/>
                <w:color w:val="000000"/>
                <w:sz w:val="24"/>
                <w:szCs w:val="24"/>
                <w:lang w:val="uk-UA"/>
              </w:rPr>
              <w:t>. Типи дискурсу за сферами</w:t>
            </w:r>
          </w:p>
          <w:p w:rsidR="003F5F97" w:rsidRPr="003F5F97" w:rsidRDefault="003F5F97" w:rsidP="003F5F97">
            <w:pPr>
              <w:spacing w:after="0" w:line="240" w:lineRule="auto"/>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 xml:space="preserve">спілкування. Характеристика ознак різних типів дискурсів за О. </w:t>
            </w:r>
            <w:proofErr w:type="spellStart"/>
            <w:r w:rsidRPr="00906B59">
              <w:rPr>
                <w:rFonts w:ascii="Times New Roman" w:eastAsia="MS Mincho" w:hAnsi="Times New Roman" w:cs="Times New Roman"/>
                <w:color w:val="000000"/>
                <w:sz w:val="24"/>
                <w:szCs w:val="24"/>
                <w:lang w:val="uk-UA"/>
              </w:rPr>
              <w:t>Шейгал</w:t>
            </w:r>
            <w:proofErr w:type="spellEnd"/>
            <w:r w:rsidRPr="00906B59">
              <w:rPr>
                <w:rFonts w:ascii="Times New Roman" w:eastAsia="MS Mincho" w:hAnsi="Times New Roman" w:cs="Times New Roman"/>
                <w:color w:val="000000"/>
                <w:sz w:val="24"/>
                <w:szCs w:val="24"/>
                <w:lang w:val="uk-UA"/>
              </w:rPr>
              <w:t>.</w:t>
            </w:r>
          </w:p>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906B59" w:rsidRPr="00025C00" w:rsidRDefault="00906B59" w:rsidP="00906B59">
            <w:pPr>
              <w:spacing w:after="0" w:line="240" w:lineRule="auto"/>
              <w:rPr>
                <w:rFonts w:ascii="Times New Roman" w:eastAsia="MS Mincho" w:hAnsi="Times New Roman" w:cs="Times New Roman"/>
                <w:sz w:val="24"/>
                <w:szCs w:val="24"/>
              </w:rPr>
            </w:pPr>
            <w:proofErr w:type="spellStart"/>
            <w:r w:rsidRPr="00025C00">
              <w:rPr>
                <w:rFonts w:ascii="Times New Roman" w:eastAsia="MS Mincho" w:hAnsi="Times New Roman" w:cs="Times New Roman"/>
                <w:sz w:val="24"/>
                <w:szCs w:val="24"/>
              </w:rPr>
              <w:t>Дискусія</w:t>
            </w:r>
            <w:proofErr w:type="spellEnd"/>
            <w:r w:rsidRPr="00025C00">
              <w:rPr>
                <w:rFonts w:ascii="Times New Roman" w:eastAsia="MS Mincho" w:hAnsi="Times New Roman" w:cs="Times New Roman"/>
                <w:sz w:val="24"/>
                <w:szCs w:val="24"/>
              </w:rPr>
              <w:t xml:space="preserve">, </w:t>
            </w:r>
            <w:proofErr w:type="spellStart"/>
            <w:r w:rsidRPr="00025C00">
              <w:rPr>
                <w:rFonts w:ascii="Times New Roman" w:eastAsia="MS Mincho" w:hAnsi="Times New Roman" w:cs="Times New Roman"/>
                <w:sz w:val="24"/>
                <w:szCs w:val="24"/>
              </w:rPr>
              <w:t>опитування</w:t>
            </w:r>
            <w:proofErr w:type="spellEnd"/>
            <w:r w:rsidRPr="00025C00">
              <w:rPr>
                <w:rFonts w:ascii="Times New Roman" w:eastAsia="MS Mincho" w:hAnsi="Times New Roman" w:cs="Times New Roman"/>
                <w:sz w:val="24"/>
                <w:szCs w:val="24"/>
              </w:rPr>
              <w:t xml:space="preserve">, </w:t>
            </w:r>
            <w:proofErr w:type="spellStart"/>
            <w:r w:rsidRPr="00025C00">
              <w:rPr>
                <w:rFonts w:ascii="Times New Roman" w:eastAsia="MS Mincho" w:hAnsi="Times New Roman" w:cs="Times New Roman"/>
                <w:sz w:val="24"/>
                <w:szCs w:val="24"/>
              </w:rPr>
              <w:t>Інтерактивні</w:t>
            </w:r>
            <w:proofErr w:type="spellEnd"/>
            <w:r w:rsidRPr="00025C00">
              <w:rPr>
                <w:rFonts w:ascii="Times New Roman" w:eastAsia="MS Mincho" w:hAnsi="Times New Roman" w:cs="Times New Roman"/>
                <w:sz w:val="24"/>
                <w:szCs w:val="24"/>
              </w:rPr>
              <w:t xml:space="preserve"> </w:t>
            </w:r>
            <w:proofErr w:type="spellStart"/>
            <w:r w:rsidRPr="00025C00">
              <w:rPr>
                <w:rFonts w:ascii="Times New Roman" w:eastAsia="MS Mincho" w:hAnsi="Times New Roman" w:cs="Times New Roman"/>
                <w:sz w:val="24"/>
                <w:szCs w:val="24"/>
              </w:rPr>
              <w:t>види</w:t>
            </w:r>
            <w:proofErr w:type="spellEnd"/>
            <w:r w:rsidRPr="00025C00">
              <w:rPr>
                <w:rFonts w:ascii="Times New Roman" w:eastAsia="MS Mincho" w:hAnsi="Times New Roman" w:cs="Times New Roman"/>
                <w:sz w:val="24"/>
                <w:szCs w:val="24"/>
              </w:rPr>
              <w:t xml:space="preserve"> контролю</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3F5F97" w:rsidP="00906B59">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7,</w:t>
            </w:r>
            <w:r w:rsidR="00906B59" w:rsidRPr="00906B59">
              <w:rPr>
                <w:rFonts w:ascii="Times New Roman" w:eastAsia="MS Mincho" w:hAnsi="Times New Roman" w:cs="Times New Roman"/>
                <w:color w:val="000000"/>
                <w:sz w:val="24"/>
                <w:szCs w:val="24"/>
                <w:lang w:val="uk-UA"/>
              </w:rPr>
              <w:t>5</w:t>
            </w:r>
          </w:p>
        </w:tc>
      </w:tr>
      <w:tr w:rsidR="00906B59" w:rsidRPr="00906B59" w:rsidTr="00D673F3">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906B59" w:rsidRPr="00906B59" w:rsidRDefault="00906B59"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Змістовий модуль 3</w:t>
            </w:r>
          </w:p>
        </w:tc>
      </w:tr>
      <w:tr w:rsidR="00D673F3"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D673F3" w:rsidRPr="00906B59" w:rsidRDefault="00D673F3" w:rsidP="00D673F3">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Тиждень 5</w:t>
            </w:r>
          </w:p>
          <w:p w:rsidR="00D673F3" w:rsidRPr="00906B59" w:rsidRDefault="00483666"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4</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D673F3" w:rsidRPr="00483666" w:rsidRDefault="00483666" w:rsidP="00D673F3">
            <w:pPr>
              <w:spacing w:after="0" w:line="240" w:lineRule="auto"/>
              <w:jc w:val="center"/>
              <w:rPr>
                <w:rFonts w:ascii="Times New Roman" w:eastAsia="MS Mincho" w:hAnsi="Times New Roman" w:cs="Times New Roman"/>
                <w:color w:val="000000"/>
                <w:sz w:val="24"/>
                <w:szCs w:val="24"/>
                <w:lang w:val="uk-UA"/>
              </w:rPr>
            </w:pPr>
            <w:r w:rsidRPr="00483666">
              <w:rPr>
                <w:rFonts w:ascii="Times New Roman" w:hAnsi="Times New Roman" w:cs="Times New Roman"/>
                <w:sz w:val="24"/>
                <w:szCs w:val="24"/>
                <w:lang w:val="uk-UA"/>
              </w:rPr>
              <w:t xml:space="preserve">Формування і розвиток лінгвістики тексту. Передумови формування лінгвістики тексту. Напрями розвитку </w:t>
            </w:r>
            <w:r w:rsidRPr="00483666">
              <w:rPr>
                <w:rFonts w:ascii="Times New Roman" w:hAnsi="Times New Roman" w:cs="Times New Roman"/>
                <w:sz w:val="24"/>
                <w:szCs w:val="24"/>
                <w:lang w:val="uk-UA"/>
              </w:rPr>
              <w:lastRenderedPageBreak/>
              <w:t>лінгвістики тексту: структурно-граматичний, семантичний, комунікативно-прагматичний, семіотичний, когнітивний.</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D673F3" w:rsidRPr="00906B59" w:rsidRDefault="00D673F3" w:rsidP="00D673F3">
            <w:pPr>
              <w:spacing w:after="0" w:line="240" w:lineRule="auto"/>
              <w:jc w:val="center"/>
              <w:rPr>
                <w:rFonts w:ascii="Times New Roman" w:eastAsia="MS Mincho" w:hAnsi="Times New Roman" w:cs="Times New Roman"/>
                <w:color w:val="000000"/>
                <w:sz w:val="24"/>
                <w:szCs w:val="24"/>
                <w:lang w:val="uk-UA"/>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673F3" w:rsidRDefault="00D673F3" w:rsidP="00D673F3">
            <w:r w:rsidRPr="000944AA">
              <w:t>5</w:t>
            </w:r>
          </w:p>
        </w:tc>
      </w:tr>
      <w:tr w:rsidR="00D673F3" w:rsidRPr="00906B59"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D673F3" w:rsidRPr="00906B59" w:rsidRDefault="00D673F3"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lastRenderedPageBreak/>
              <w:t>Тиждень 6</w:t>
            </w:r>
          </w:p>
          <w:p w:rsidR="00D673F3" w:rsidRPr="00906B59" w:rsidRDefault="00483666"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4</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D673F3" w:rsidRPr="00483666" w:rsidRDefault="00483666" w:rsidP="00D673F3">
            <w:pPr>
              <w:spacing w:after="0" w:line="240" w:lineRule="auto"/>
              <w:jc w:val="center"/>
              <w:rPr>
                <w:rFonts w:ascii="Times New Roman" w:eastAsia="MS Mincho" w:hAnsi="Times New Roman" w:cs="Times New Roman"/>
                <w:color w:val="000000"/>
                <w:sz w:val="24"/>
                <w:szCs w:val="24"/>
                <w:lang w:val="uk-UA"/>
              </w:rPr>
            </w:pPr>
            <w:r w:rsidRPr="00483666">
              <w:rPr>
                <w:rFonts w:ascii="Times New Roman" w:eastAsia="Times New Roman" w:hAnsi="Times New Roman" w:cs="Times New Roman"/>
                <w:bCs/>
                <w:sz w:val="24"/>
                <w:szCs w:val="24"/>
                <w:lang w:val="uk-UA" w:eastAsia="ru-RU"/>
              </w:rPr>
              <w:t>Аналіз тексту на різних рівнях.</w:t>
            </w:r>
            <w:r w:rsidRPr="00483666">
              <w:rPr>
                <w:rFonts w:ascii="Times New Roman" w:eastAsia="Times New Roman" w:hAnsi="Times New Roman" w:cs="Times New Roman"/>
                <w:bCs/>
                <w:sz w:val="24"/>
                <w:szCs w:val="24"/>
                <w:lang w:val="uk-UA" w:eastAsia="ru-RU"/>
              </w:rPr>
              <w:t xml:space="preserve"> </w:t>
            </w:r>
            <w:r w:rsidRPr="00483666">
              <w:rPr>
                <w:rFonts w:ascii="Times New Roman" w:eastAsia="Times New Roman" w:hAnsi="Times New Roman" w:cs="Times New Roman"/>
                <w:bCs/>
                <w:sz w:val="24"/>
                <w:szCs w:val="24"/>
                <w:lang w:val="uk-UA" w:eastAsia="ru-RU"/>
              </w:rPr>
              <w:t>Аналіз тексту на різних рівнях.</w:t>
            </w:r>
            <w:r w:rsidRPr="00483666">
              <w:rPr>
                <w:rFonts w:ascii="Times New Roman" w:eastAsia="Times New Roman" w:hAnsi="Times New Roman" w:cs="Times New Roman"/>
                <w:bCs/>
                <w:sz w:val="24"/>
                <w:szCs w:val="24"/>
                <w:lang w:val="uk-UA"/>
              </w:rPr>
              <w:t xml:space="preserve"> Системні ознаки тексту: цілісність, відносна неподільність одиниць, ієрархічність, структурність. </w:t>
            </w:r>
            <w:proofErr w:type="spellStart"/>
            <w:r w:rsidRPr="00483666">
              <w:rPr>
                <w:rFonts w:ascii="Times New Roman" w:eastAsia="Times New Roman" w:hAnsi="Times New Roman" w:cs="Times New Roman"/>
                <w:bCs/>
                <w:sz w:val="24"/>
                <w:szCs w:val="24"/>
                <w:lang w:val="uk-UA"/>
              </w:rPr>
              <w:t>Макротекстовий</w:t>
            </w:r>
            <w:proofErr w:type="spellEnd"/>
            <w:r w:rsidRPr="00483666">
              <w:rPr>
                <w:rFonts w:ascii="Times New Roman" w:eastAsia="Times New Roman" w:hAnsi="Times New Roman" w:cs="Times New Roman"/>
                <w:bCs/>
                <w:sz w:val="24"/>
                <w:szCs w:val="24"/>
                <w:lang w:val="uk-UA"/>
              </w:rPr>
              <w:t xml:space="preserve">, текстовий та </w:t>
            </w:r>
            <w:proofErr w:type="spellStart"/>
            <w:r w:rsidRPr="00483666">
              <w:rPr>
                <w:rFonts w:ascii="Times New Roman" w:eastAsia="Times New Roman" w:hAnsi="Times New Roman" w:cs="Times New Roman"/>
                <w:bCs/>
                <w:sz w:val="24"/>
                <w:szCs w:val="24"/>
                <w:lang w:val="uk-UA"/>
              </w:rPr>
              <w:t>мікротекстовий</w:t>
            </w:r>
            <w:proofErr w:type="spellEnd"/>
            <w:r w:rsidRPr="00483666">
              <w:rPr>
                <w:rFonts w:ascii="Times New Roman" w:eastAsia="Times New Roman" w:hAnsi="Times New Roman" w:cs="Times New Roman"/>
                <w:bCs/>
                <w:sz w:val="24"/>
                <w:szCs w:val="24"/>
                <w:lang w:val="uk-UA"/>
              </w:rPr>
              <w:t xml:space="preserve"> рівні.</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D673F3" w:rsidRPr="00906B59" w:rsidRDefault="00D673F3" w:rsidP="00D673F3">
            <w:pPr>
              <w:spacing w:after="0" w:line="240" w:lineRule="auto"/>
              <w:jc w:val="center"/>
              <w:rPr>
                <w:rFonts w:ascii="Times New Roman" w:eastAsia="MS Mincho" w:hAnsi="Times New Roman" w:cs="Times New Roman"/>
                <w:color w:val="000000"/>
                <w:sz w:val="24"/>
                <w:szCs w:val="24"/>
                <w:lang w:val="uk-UA"/>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673F3" w:rsidRDefault="00D673F3" w:rsidP="00D673F3">
            <w:r w:rsidRPr="000944AA">
              <w:t>5</w:t>
            </w:r>
          </w:p>
        </w:tc>
      </w:tr>
      <w:tr w:rsidR="00025C00" w:rsidRPr="00483666"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025C00" w:rsidRPr="00906B59" w:rsidRDefault="00025C00"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Тиждень 7</w:t>
            </w:r>
          </w:p>
          <w:p w:rsidR="00025C00" w:rsidRPr="00906B59" w:rsidRDefault="00483666"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5</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025C00" w:rsidRPr="0009619E" w:rsidRDefault="00483666" w:rsidP="00483666">
            <w:pPr>
              <w:widowControl w:val="0"/>
              <w:spacing w:after="0" w:line="240" w:lineRule="auto"/>
              <w:jc w:val="center"/>
              <w:rPr>
                <w:rFonts w:ascii="Times New Roman" w:eastAsia="Times New Roman" w:hAnsi="Times New Roman" w:cs="Times New Roman"/>
                <w:sz w:val="24"/>
                <w:szCs w:val="24"/>
                <w:lang w:val="uk-UA" w:eastAsia="ru-RU"/>
              </w:rPr>
            </w:pPr>
            <w:r w:rsidRPr="00BF3CD0">
              <w:rPr>
                <w:rFonts w:ascii="Times New Roman" w:eastAsia="Times New Roman" w:hAnsi="Times New Roman" w:cs="Times New Roman"/>
                <w:color w:val="000000"/>
                <w:sz w:val="24"/>
                <w:szCs w:val="24"/>
                <w:lang w:val="uk-UA" w:eastAsia="ru-RU"/>
              </w:rPr>
              <w:t>Текст як об’єкт лінгвістичного дослідження</w:t>
            </w:r>
            <w:r>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Pr="00483666">
              <w:rPr>
                <w:rFonts w:ascii="Times New Roman" w:eastAsia="Times New Roman" w:hAnsi="Times New Roman" w:cs="Times New Roman"/>
                <w:color w:val="000000"/>
                <w:sz w:val="24"/>
                <w:szCs w:val="24"/>
                <w:lang w:val="uk-UA" w:eastAsia="ru-RU"/>
              </w:rPr>
              <w:t>Відсутність єдиної дефініції тексту. Довжина тексту. Тексти - невербальні знаки культури. Текст і дискурс.</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025C00" w:rsidRPr="00906B59" w:rsidRDefault="00025C00" w:rsidP="00D673F3">
            <w:pPr>
              <w:spacing w:after="0" w:line="240" w:lineRule="auto"/>
              <w:jc w:val="center"/>
              <w:rPr>
                <w:rFonts w:ascii="Times New Roman" w:eastAsia="MS Mincho" w:hAnsi="Times New Roman" w:cs="Times New Roman"/>
                <w:color w:val="000000"/>
                <w:sz w:val="24"/>
                <w:szCs w:val="24"/>
                <w:lang w:val="uk-UA"/>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025C00" w:rsidRPr="00483666" w:rsidRDefault="00832E75" w:rsidP="00D673F3">
            <w:pPr>
              <w:rPr>
                <w:lang w:val="uk-UA"/>
              </w:rPr>
            </w:pPr>
            <w:r>
              <w:rPr>
                <w:lang w:val="uk-UA"/>
              </w:rPr>
              <w:t>5</w:t>
            </w:r>
          </w:p>
        </w:tc>
      </w:tr>
      <w:tr w:rsidR="00025C00" w:rsidRPr="00483666" w:rsidTr="00D673F3">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025C00" w:rsidRPr="00906B59" w:rsidRDefault="00025C00" w:rsidP="00906B59">
            <w:pPr>
              <w:spacing w:after="0" w:line="240" w:lineRule="auto"/>
              <w:jc w:val="center"/>
              <w:rPr>
                <w:rFonts w:ascii="Times New Roman" w:eastAsia="MS Mincho" w:hAnsi="Times New Roman" w:cs="Times New Roman"/>
                <w:color w:val="000000"/>
                <w:sz w:val="24"/>
                <w:szCs w:val="24"/>
                <w:lang w:val="uk-UA"/>
              </w:rPr>
            </w:pPr>
            <w:r w:rsidRPr="00906B59">
              <w:rPr>
                <w:rFonts w:ascii="Times New Roman" w:eastAsia="MS Mincho" w:hAnsi="Times New Roman" w:cs="Times New Roman"/>
                <w:color w:val="000000"/>
                <w:sz w:val="24"/>
                <w:szCs w:val="24"/>
                <w:lang w:val="uk-UA"/>
              </w:rPr>
              <w:t>Змістовий модуль 4</w:t>
            </w:r>
          </w:p>
        </w:tc>
      </w:tr>
      <w:tr w:rsidR="00483666" w:rsidRPr="00483666"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483666" w:rsidRPr="00906B59" w:rsidRDefault="00483666"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Тиждень 8</w:t>
            </w:r>
          </w:p>
          <w:p w:rsidR="00483666" w:rsidRPr="00906B59" w:rsidRDefault="00483666" w:rsidP="00D673F3">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6</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483666" w:rsidRPr="00483666" w:rsidRDefault="00483666" w:rsidP="00483666">
            <w:pPr>
              <w:widowControl w:val="0"/>
              <w:spacing w:after="0" w:line="240" w:lineRule="auto"/>
              <w:jc w:val="center"/>
              <w:rPr>
                <w:rFonts w:ascii="Times New Roman" w:eastAsia="Times New Roman" w:hAnsi="Times New Roman" w:cs="Times New Roman"/>
                <w:sz w:val="24"/>
                <w:szCs w:val="24"/>
                <w:lang w:val="uk-UA" w:eastAsia="ru-RU"/>
              </w:rPr>
            </w:pPr>
            <w:r w:rsidRPr="00483666">
              <w:rPr>
                <w:rFonts w:ascii="Times New Roman" w:eastAsia="Times New Roman" w:hAnsi="Times New Roman" w:cs="Times New Roman"/>
                <w:sz w:val="24"/>
                <w:szCs w:val="24"/>
                <w:lang w:val="uk-UA" w:eastAsia="ru-RU"/>
              </w:rPr>
              <w:t>Основні текстові категорії.</w:t>
            </w:r>
            <w:r w:rsidRPr="00483666">
              <w:rPr>
                <w:rFonts w:ascii="Times New Roman" w:eastAsia="Times New Roman" w:hAnsi="Times New Roman" w:cs="Times New Roman"/>
                <w:sz w:val="24"/>
                <w:szCs w:val="24"/>
                <w:lang w:val="uk-UA"/>
              </w:rPr>
              <w:t xml:space="preserve"> </w:t>
            </w:r>
            <w:r w:rsidRPr="00483666">
              <w:rPr>
                <w:rFonts w:ascii="Times New Roman" w:eastAsia="Times New Roman" w:hAnsi="Times New Roman" w:cs="Times New Roman"/>
                <w:sz w:val="24"/>
                <w:szCs w:val="24"/>
                <w:lang w:val="uk-UA"/>
              </w:rPr>
              <w:t xml:space="preserve">Основні текстові категорії: зв’язність, дискретність, цілісність, інформативність, емотивність, </w:t>
            </w:r>
            <w:proofErr w:type="spellStart"/>
            <w:r w:rsidRPr="00483666">
              <w:rPr>
                <w:rFonts w:ascii="Times New Roman" w:eastAsia="Times New Roman" w:hAnsi="Times New Roman" w:cs="Times New Roman"/>
                <w:sz w:val="24"/>
                <w:szCs w:val="24"/>
                <w:lang w:val="uk-UA"/>
              </w:rPr>
              <w:t>аксіологічність</w:t>
            </w:r>
            <w:proofErr w:type="spellEnd"/>
            <w:r w:rsidRPr="00483666">
              <w:rPr>
                <w:rFonts w:ascii="Times New Roman" w:eastAsia="Times New Roman" w:hAnsi="Times New Roman" w:cs="Times New Roman"/>
                <w:sz w:val="24"/>
                <w:szCs w:val="24"/>
                <w:lang w:val="uk-UA"/>
              </w:rPr>
              <w:t xml:space="preserve">, континуум, </w:t>
            </w:r>
            <w:proofErr w:type="spellStart"/>
            <w:r w:rsidRPr="00483666">
              <w:rPr>
                <w:rFonts w:ascii="Times New Roman" w:eastAsia="Times New Roman" w:hAnsi="Times New Roman" w:cs="Times New Roman"/>
                <w:sz w:val="24"/>
                <w:szCs w:val="24"/>
                <w:lang w:val="uk-UA"/>
              </w:rPr>
              <w:t>референціальність</w:t>
            </w:r>
            <w:proofErr w:type="spellEnd"/>
            <w:r w:rsidRPr="00483666">
              <w:rPr>
                <w:rFonts w:ascii="Times New Roman" w:eastAsia="Times New Roman" w:hAnsi="Times New Roman" w:cs="Times New Roman"/>
                <w:sz w:val="24"/>
                <w:szCs w:val="24"/>
                <w:lang w:val="uk-UA"/>
              </w:rPr>
              <w:t xml:space="preserve">,  </w:t>
            </w:r>
            <w:proofErr w:type="spellStart"/>
            <w:r w:rsidRPr="00483666">
              <w:rPr>
                <w:rFonts w:ascii="Times New Roman" w:eastAsia="Times New Roman" w:hAnsi="Times New Roman" w:cs="Times New Roman"/>
                <w:sz w:val="24"/>
                <w:szCs w:val="24"/>
                <w:lang w:val="uk-UA"/>
              </w:rPr>
              <w:t>антропоцентричність</w:t>
            </w:r>
            <w:proofErr w:type="spellEnd"/>
            <w:r w:rsidRPr="00483666">
              <w:rPr>
                <w:rFonts w:ascii="Times New Roman" w:eastAsia="Times New Roman" w:hAnsi="Times New Roman" w:cs="Times New Roman"/>
                <w:sz w:val="24"/>
                <w:szCs w:val="24"/>
                <w:lang w:val="uk-UA"/>
              </w:rPr>
              <w:t xml:space="preserve">, </w:t>
            </w:r>
            <w:proofErr w:type="spellStart"/>
            <w:r w:rsidRPr="00483666">
              <w:rPr>
                <w:rFonts w:ascii="Times New Roman" w:eastAsia="Times New Roman" w:hAnsi="Times New Roman" w:cs="Times New Roman"/>
                <w:sz w:val="24"/>
                <w:szCs w:val="24"/>
                <w:lang w:val="uk-UA"/>
              </w:rPr>
              <w:t>інтертекстуальність</w:t>
            </w:r>
            <w:proofErr w:type="spellEnd"/>
            <w:r w:rsidRPr="00483666">
              <w:rPr>
                <w:rFonts w:ascii="Times New Roman" w:eastAsia="Times New Roman" w:hAnsi="Times New Roman" w:cs="Times New Roman"/>
                <w:sz w:val="24"/>
                <w:szCs w:val="24"/>
                <w:lang w:val="uk-UA"/>
              </w:rPr>
              <w:t>.</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83666" w:rsidRPr="00906B59" w:rsidRDefault="00483666" w:rsidP="00D673F3">
            <w:pPr>
              <w:spacing w:after="0" w:line="240" w:lineRule="auto"/>
              <w:jc w:val="center"/>
              <w:rPr>
                <w:rFonts w:ascii="Times New Roman" w:eastAsia="MS Mincho" w:hAnsi="Times New Roman" w:cs="Times New Roman"/>
                <w:color w:val="000000"/>
                <w:sz w:val="24"/>
                <w:szCs w:val="24"/>
                <w:lang w:val="uk-UA"/>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83666" w:rsidRPr="00483666" w:rsidRDefault="00483666" w:rsidP="00D673F3">
            <w:pPr>
              <w:rPr>
                <w:lang w:val="uk-UA"/>
              </w:rPr>
            </w:pPr>
            <w:r>
              <w:rPr>
                <w:lang w:val="uk-UA"/>
              </w:rPr>
              <w:t>7,5</w:t>
            </w:r>
          </w:p>
        </w:tc>
      </w:tr>
      <w:tr w:rsidR="00483666" w:rsidRPr="00483666" w:rsidTr="00D673F3">
        <w:tc>
          <w:tcPr>
            <w:tcW w:w="1878" w:type="dxa"/>
            <w:tcBorders>
              <w:top w:val="single" w:sz="4" w:space="0" w:color="auto"/>
              <w:left w:val="single" w:sz="4" w:space="0" w:color="auto"/>
              <w:bottom w:val="single" w:sz="4" w:space="0" w:color="auto"/>
              <w:right w:val="single" w:sz="4" w:space="0" w:color="auto"/>
            </w:tcBorders>
            <w:shd w:val="clear" w:color="auto" w:fill="auto"/>
          </w:tcPr>
          <w:p w:rsidR="00483666" w:rsidRPr="00906B59" w:rsidRDefault="00483666" w:rsidP="00906B59">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Тиждень 9 </w:t>
            </w:r>
            <w:r w:rsidRPr="003F5F97">
              <w:rPr>
                <w:rFonts w:ascii="Times New Roman" w:eastAsia="MS Mincho" w:hAnsi="Times New Roman" w:cs="Times New Roman"/>
                <w:color w:val="000000"/>
                <w:sz w:val="24"/>
                <w:szCs w:val="24"/>
                <w:lang w:val="uk-UA"/>
              </w:rPr>
              <w:t>Семінар 5</w:t>
            </w:r>
          </w:p>
        </w:tc>
        <w:tc>
          <w:tcPr>
            <w:tcW w:w="4256" w:type="dxa"/>
            <w:tcBorders>
              <w:top w:val="single" w:sz="4" w:space="0" w:color="auto"/>
              <w:left w:val="single" w:sz="4" w:space="0" w:color="auto"/>
              <w:bottom w:val="single" w:sz="4" w:space="0" w:color="auto"/>
              <w:right w:val="single" w:sz="4" w:space="0" w:color="auto"/>
            </w:tcBorders>
            <w:shd w:val="clear" w:color="auto" w:fill="auto"/>
          </w:tcPr>
          <w:p w:rsidR="00483666" w:rsidRPr="00483666" w:rsidRDefault="00483666" w:rsidP="00483666">
            <w:pPr>
              <w:autoSpaceDE w:val="0"/>
              <w:autoSpaceDN w:val="0"/>
              <w:adjustRightInd w:val="0"/>
              <w:spacing w:after="0" w:line="240" w:lineRule="auto"/>
              <w:jc w:val="center"/>
              <w:rPr>
                <w:rFonts w:ascii="Times New Roman" w:eastAsia="MS Mincho" w:hAnsi="Times New Roman" w:cs="Times New Roman"/>
                <w:color w:val="000000"/>
                <w:sz w:val="24"/>
                <w:szCs w:val="24"/>
                <w:lang w:val="uk-UA" w:eastAsia="ru-RU"/>
              </w:rPr>
            </w:pPr>
            <w:r w:rsidRPr="00483666">
              <w:rPr>
                <w:rFonts w:ascii="Times New Roman" w:eastAsia="Times New Roman" w:hAnsi="Times New Roman" w:cs="Times New Roman"/>
                <w:bCs/>
                <w:sz w:val="24"/>
                <w:szCs w:val="24"/>
                <w:lang w:val="uk-UA" w:eastAsia="ru-RU"/>
              </w:rPr>
              <w:t>Методи лінгвістики тексту</w:t>
            </w:r>
            <w:r w:rsidRPr="00483666">
              <w:rPr>
                <w:rFonts w:ascii="Times New Roman" w:eastAsia="Times New Roman" w:hAnsi="Times New Roman" w:cs="Times New Roman"/>
                <w:bCs/>
                <w:sz w:val="24"/>
                <w:szCs w:val="24"/>
                <w:lang w:val="uk-UA"/>
              </w:rPr>
              <w:t xml:space="preserve"> </w:t>
            </w:r>
            <w:r w:rsidRPr="00483666">
              <w:rPr>
                <w:rFonts w:ascii="Times New Roman" w:eastAsia="Times New Roman" w:hAnsi="Times New Roman" w:cs="Times New Roman"/>
                <w:bCs/>
                <w:sz w:val="24"/>
                <w:szCs w:val="24"/>
                <w:lang w:val="uk-UA"/>
              </w:rPr>
              <w:t xml:space="preserve">Методи лінгвістики тексту. Контекстуально-інтерпретаційний метод. Метод </w:t>
            </w:r>
            <w:proofErr w:type="spellStart"/>
            <w:r w:rsidRPr="00483666">
              <w:rPr>
                <w:rFonts w:ascii="Times New Roman" w:eastAsia="Times New Roman" w:hAnsi="Times New Roman" w:cs="Times New Roman"/>
                <w:bCs/>
                <w:sz w:val="24"/>
                <w:szCs w:val="24"/>
                <w:lang w:val="uk-UA"/>
              </w:rPr>
              <w:t>лінгво-стилістичного</w:t>
            </w:r>
            <w:proofErr w:type="spellEnd"/>
            <w:r w:rsidRPr="00483666">
              <w:rPr>
                <w:rFonts w:ascii="Times New Roman" w:eastAsia="Times New Roman" w:hAnsi="Times New Roman" w:cs="Times New Roman"/>
                <w:bCs/>
                <w:sz w:val="24"/>
                <w:szCs w:val="24"/>
                <w:lang w:val="uk-UA"/>
              </w:rPr>
              <w:t xml:space="preserve"> аналізу. Метод діалогічної інтерпретації тексту. Метод прагматичного аналізу. Математичні і комп’ютерні методи.</w:t>
            </w:r>
          </w:p>
        </w:tc>
        <w:tc>
          <w:tcPr>
            <w:tcW w:w="2443" w:type="dxa"/>
            <w:tcBorders>
              <w:top w:val="single" w:sz="4" w:space="0" w:color="auto"/>
              <w:left w:val="single" w:sz="4" w:space="0" w:color="auto"/>
              <w:bottom w:val="single" w:sz="4" w:space="0" w:color="auto"/>
              <w:right w:val="single" w:sz="4" w:space="0" w:color="auto"/>
            </w:tcBorders>
            <w:shd w:val="clear" w:color="auto" w:fill="auto"/>
          </w:tcPr>
          <w:p w:rsidR="00483666" w:rsidRPr="00906B59" w:rsidRDefault="00483666" w:rsidP="00906B59">
            <w:pPr>
              <w:spacing w:after="0" w:line="240" w:lineRule="auto"/>
              <w:jc w:val="center"/>
              <w:rPr>
                <w:rFonts w:ascii="Times New Roman" w:eastAsia="MS Mincho" w:hAnsi="Times New Roman" w:cs="Times New Roman"/>
                <w:color w:val="000000"/>
                <w:sz w:val="24"/>
                <w:szCs w:val="24"/>
                <w:lang w:val="uk-UA"/>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483666" w:rsidRPr="00906B59" w:rsidRDefault="00483666" w:rsidP="00D673F3">
            <w:pPr>
              <w:spacing w:after="0" w:line="240" w:lineRule="auto"/>
              <w:rPr>
                <w:rFonts w:ascii="Times New Roman" w:eastAsia="MS Mincho" w:hAnsi="Times New Roman" w:cs="Times New Roman"/>
                <w:color w:val="000000"/>
                <w:sz w:val="24"/>
                <w:szCs w:val="24"/>
                <w:lang w:val="uk-UA"/>
              </w:rPr>
            </w:pPr>
            <w:r w:rsidRPr="00055540">
              <w:rPr>
                <w:rFonts w:ascii="Times New Roman" w:eastAsia="MS Mincho" w:hAnsi="Times New Roman" w:cs="Times New Roman"/>
                <w:color w:val="000000"/>
                <w:sz w:val="24"/>
                <w:szCs w:val="24"/>
                <w:lang w:val="uk-UA"/>
              </w:rPr>
              <w:t>7,</w:t>
            </w:r>
            <w:r w:rsidRPr="00906B59">
              <w:rPr>
                <w:rFonts w:ascii="Times New Roman" w:eastAsia="MS Mincho" w:hAnsi="Times New Roman" w:cs="Times New Roman"/>
                <w:color w:val="000000"/>
                <w:sz w:val="24"/>
                <w:szCs w:val="24"/>
                <w:lang w:val="uk-UA"/>
              </w:rPr>
              <w:t>5</w:t>
            </w:r>
          </w:p>
        </w:tc>
      </w:tr>
    </w:tbl>
    <w:p w:rsidR="00906B59" w:rsidRPr="00906B59" w:rsidRDefault="00906B59" w:rsidP="00906B59">
      <w:pPr>
        <w:spacing w:after="0" w:line="240" w:lineRule="auto"/>
        <w:ind w:left="2160" w:firstLine="720"/>
        <w:rPr>
          <w:rFonts w:ascii="Times New Roman" w:eastAsia="MS Mincho" w:hAnsi="Times New Roman" w:cs="Times New Roman"/>
          <w:b/>
          <w:bCs/>
          <w:color w:val="000000"/>
          <w:sz w:val="24"/>
          <w:szCs w:val="24"/>
          <w:lang w:val="uk-UA"/>
        </w:rPr>
      </w:pPr>
    </w:p>
    <w:p w:rsidR="00906B59" w:rsidRPr="00832E75" w:rsidRDefault="00906B59" w:rsidP="00832E75">
      <w:pPr>
        <w:spacing w:after="0" w:line="240" w:lineRule="auto"/>
        <w:jc w:val="center"/>
        <w:rPr>
          <w:rFonts w:ascii="Times New Roman" w:eastAsia="MS Mincho" w:hAnsi="Times New Roman" w:cs="Times New Roman"/>
          <w:b/>
          <w:bCs/>
          <w:color w:val="000000"/>
          <w:sz w:val="24"/>
          <w:szCs w:val="24"/>
          <w:lang w:val="uk-UA"/>
        </w:rPr>
      </w:pPr>
      <w:r w:rsidRPr="00832E75">
        <w:rPr>
          <w:rFonts w:ascii="Times New Roman" w:eastAsia="MS Mincho" w:hAnsi="Times New Roman" w:cs="Times New Roman"/>
          <w:b/>
          <w:bCs/>
          <w:color w:val="000000"/>
          <w:sz w:val="24"/>
          <w:szCs w:val="24"/>
          <w:lang w:val="uk-UA"/>
        </w:rPr>
        <w:t>ОСНОВНІ ДЖЕРЕЛА</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proofErr w:type="spellStart"/>
      <w:r w:rsidRPr="00025C00">
        <w:rPr>
          <w:rFonts w:ascii="Times New Roman" w:eastAsia="MS Mincho" w:hAnsi="Times New Roman" w:cs="Times New Roman"/>
          <w:bCs/>
          <w:color w:val="000000"/>
          <w:sz w:val="24"/>
          <w:szCs w:val="24"/>
        </w:rPr>
        <w:t>Бацевич</w:t>
      </w:r>
      <w:proofErr w:type="spellEnd"/>
      <w:r w:rsidRPr="00025C00">
        <w:rPr>
          <w:rFonts w:ascii="Times New Roman" w:eastAsia="MS Mincho" w:hAnsi="Times New Roman" w:cs="Times New Roman"/>
          <w:bCs/>
          <w:color w:val="000000"/>
          <w:sz w:val="24"/>
          <w:szCs w:val="24"/>
        </w:rPr>
        <w:t xml:space="preserve"> Ф. С. </w:t>
      </w:r>
      <w:proofErr w:type="spellStart"/>
      <w:r w:rsidRPr="00025C00">
        <w:rPr>
          <w:rFonts w:ascii="Times New Roman" w:eastAsia="MS Mincho" w:hAnsi="Times New Roman" w:cs="Times New Roman"/>
          <w:bCs/>
          <w:color w:val="000000"/>
          <w:sz w:val="24"/>
          <w:szCs w:val="24"/>
        </w:rPr>
        <w:t>Основи</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комунікативної</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лінгвістики</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Київ</w:t>
      </w:r>
      <w:proofErr w:type="spellEnd"/>
      <w:proofErr w:type="gramStart"/>
      <w:r w:rsidRPr="00025C00">
        <w:rPr>
          <w:rFonts w:ascii="Times New Roman" w:eastAsia="MS Mincho" w:hAnsi="Times New Roman" w:cs="Times New Roman"/>
          <w:bCs/>
          <w:color w:val="000000"/>
          <w:sz w:val="24"/>
          <w:szCs w:val="24"/>
        </w:rPr>
        <w:t xml:space="preserve"> :</w:t>
      </w:r>
      <w:proofErr w:type="gram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Видавничий</w:t>
      </w:r>
      <w:proofErr w:type="spellEnd"/>
      <w:r w:rsidRPr="00025C00">
        <w:rPr>
          <w:rFonts w:ascii="Times New Roman" w:eastAsia="MS Mincho" w:hAnsi="Times New Roman" w:cs="Times New Roman"/>
          <w:bCs/>
          <w:color w:val="000000"/>
          <w:sz w:val="24"/>
          <w:szCs w:val="24"/>
        </w:rPr>
        <w:t xml:space="preserve"> центр «</w:t>
      </w:r>
      <w:proofErr w:type="spellStart"/>
      <w:r w:rsidRPr="00025C00">
        <w:rPr>
          <w:rFonts w:ascii="Times New Roman" w:eastAsia="MS Mincho" w:hAnsi="Times New Roman" w:cs="Times New Roman"/>
          <w:bCs/>
          <w:color w:val="000000"/>
          <w:sz w:val="24"/>
          <w:szCs w:val="24"/>
        </w:rPr>
        <w:t>Академія</w:t>
      </w:r>
      <w:proofErr w:type="spellEnd"/>
      <w:r w:rsidRPr="00025C00">
        <w:rPr>
          <w:rFonts w:ascii="Times New Roman" w:eastAsia="MS Mincho" w:hAnsi="Times New Roman" w:cs="Times New Roman"/>
          <w:bCs/>
          <w:color w:val="000000"/>
          <w:sz w:val="24"/>
          <w:szCs w:val="24"/>
        </w:rPr>
        <w:t>», 2009. 375 с.</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proofErr w:type="spellStart"/>
      <w:r w:rsidRPr="00025C00">
        <w:rPr>
          <w:rFonts w:ascii="Times New Roman" w:eastAsia="MS Mincho" w:hAnsi="Times New Roman" w:cs="Times New Roman"/>
          <w:bCs/>
          <w:color w:val="000000"/>
          <w:sz w:val="24"/>
          <w:szCs w:val="24"/>
        </w:rPr>
        <w:t>Загнітко</w:t>
      </w:r>
      <w:proofErr w:type="spellEnd"/>
      <w:r w:rsidRPr="00025C00">
        <w:rPr>
          <w:rFonts w:ascii="Times New Roman" w:eastAsia="MS Mincho" w:hAnsi="Times New Roman" w:cs="Times New Roman"/>
          <w:bCs/>
          <w:color w:val="000000"/>
          <w:sz w:val="24"/>
          <w:szCs w:val="24"/>
        </w:rPr>
        <w:t xml:space="preserve"> А. </w:t>
      </w:r>
      <w:proofErr w:type="spellStart"/>
      <w:r w:rsidRPr="00025C00">
        <w:rPr>
          <w:rFonts w:ascii="Times New Roman" w:eastAsia="MS Mincho" w:hAnsi="Times New Roman" w:cs="Times New Roman"/>
          <w:bCs/>
          <w:color w:val="000000"/>
          <w:sz w:val="24"/>
          <w:szCs w:val="24"/>
        </w:rPr>
        <w:t>Основи</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дискурсології</w:t>
      </w:r>
      <w:proofErr w:type="spellEnd"/>
      <w:proofErr w:type="gramStart"/>
      <w:r w:rsidRPr="00025C00">
        <w:rPr>
          <w:rFonts w:ascii="Times New Roman" w:eastAsia="MS Mincho" w:hAnsi="Times New Roman" w:cs="Times New Roman"/>
          <w:bCs/>
          <w:color w:val="000000"/>
          <w:sz w:val="24"/>
          <w:szCs w:val="24"/>
        </w:rPr>
        <w:t xml:space="preserve"> :</w:t>
      </w:r>
      <w:proofErr w:type="gram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науково-навчальне</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видання</w:t>
      </w:r>
      <w:proofErr w:type="spellEnd"/>
      <w:r w:rsidRPr="00025C00">
        <w:rPr>
          <w:rFonts w:ascii="Times New Roman" w:eastAsia="MS Mincho" w:hAnsi="Times New Roman" w:cs="Times New Roman"/>
          <w:bCs/>
          <w:color w:val="000000"/>
          <w:sz w:val="24"/>
          <w:szCs w:val="24"/>
        </w:rPr>
        <w:t xml:space="preserve">. </w:t>
      </w:r>
      <w:proofErr w:type="spellStart"/>
      <w:proofErr w:type="gramStart"/>
      <w:r w:rsidRPr="00906B59">
        <w:rPr>
          <w:rFonts w:ascii="Times New Roman" w:eastAsia="MS Mincho" w:hAnsi="Times New Roman" w:cs="Times New Roman"/>
          <w:bCs/>
          <w:color w:val="000000"/>
          <w:sz w:val="24"/>
          <w:szCs w:val="24"/>
          <w:lang w:val="en-US"/>
        </w:rPr>
        <w:t>Донецьк</w:t>
      </w:r>
      <w:proofErr w:type="spellEnd"/>
      <w:r w:rsidRPr="00906B59">
        <w:rPr>
          <w:rFonts w:ascii="Times New Roman" w:eastAsia="MS Mincho" w:hAnsi="Times New Roman" w:cs="Times New Roman"/>
          <w:bCs/>
          <w:color w:val="000000"/>
          <w:sz w:val="24"/>
          <w:szCs w:val="24"/>
          <w:lang w:val="en-US"/>
        </w:rPr>
        <w:t xml:space="preserve"> :</w:t>
      </w:r>
      <w:proofErr w:type="gramEnd"/>
      <w:r w:rsidRPr="00906B59">
        <w:rPr>
          <w:rFonts w:ascii="Times New Roman" w:eastAsia="MS Mincho" w:hAnsi="Times New Roman" w:cs="Times New Roman"/>
          <w:bCs/>
          <w:color w:val="000000"/>
          <w:sz w:val="24"/>
          <w:szCs w:val="24"/>
          <w:lang w:val="en-US"/>
        </w:rPr>
        <w:t xml:space="preserve"> </w:t>
      </w:r>
      <w:proofErr w:type="spellStart"/>
      <w:r w:rsidRPr="00906B59">
        <w:rPr>
          <w:rFonts w:ascii="Times New Roman" w:eastAsia="MS Mincho" w:hAnsi="Times New Roman" w:cs="Times New Roman"/>
          <w:bCs/>
          <w:color w:val="000000"/>
          <w:sz w:val="24"/>
          <w:szCs w:val="24"/>
          <w:lang w:val="en-US"/>
        </w:rPr>
        <w:t>ДонНУ</w:t>
      </w:r>
      <w:proofErr w:type="spellEnd"/>
      <w:r w:rsidRPr="00906B59">
        <w:rPr>
          <w:rFonts w:ascii="Times New Roman" w:eastAsia="MS Mincho" w:hAnsi="Times New Roman" w:cs="Times New Roman"/>
          <w:bCs/>
          <w:color w:val="000000"/>
          <w:sz w:val="24"/>
          <w:szCs w:val="24"/>
          <w:lang w:val="en-US"/>
        </w:rPr>
        <w:t>, 2008. 194с.</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r w:rsidRPr="00025C00">
        <w:rPr>
          <w:rFonts w:ascii="Times New Roman" w:eastAsia="MS Mincho" w:hAnsi="Times New Roman" w:cs="Times New Roman"/>
          <w:bCs/>
          <w:color w:val="000000"/>
          <w:sz w:val="24"/>
          <w:szCs w:val="24"/>
        </w:rPr>
        <w:t xml:space="preserve">Макаров М. Л. Основы теории дискурса. </w:t>
      </w:r>
      <w:proofErr w:type="gramStart"/>
      <w:r w:rsidRPr="00906B59">
        <w:rPr>
          <w:rFonts w:ascii="Times New Roman" w:eastAsia="MS Mincho" w:hAnsi="Times New Roman" w:cs="Times New Roman"/>
          <w:bCs/>
          <w:color w:val="000000"/>
          <w:sz w:val="24"/>
          <w:szCs w:val="24"/>
          <w:lang w:val="en-US"/>
        </w:rPr>
        <w:t>М</w:t>
      </w:r>
      <w:proofErr w:type="spellStart"/>
      <w:r w:rsidR="00832E75">
        <w:rPr>
          <w:rFonts w:ascii="Times New Roman" w:eastAsia="MS Mincho" w:hAnsi="Times New Roman" w:cs="Times New Roman"/>
          <w:bCs/>
          <w:color w:val="000000"/>
          <w:sz w:val="24"/>
          <w:szCs w:val="24"/>
          <w:lang w:val="uk-UA"/>
        </w:rPr>
        <w:t>осква</w:t>
      </w:r>
      <w:proofErr w:type="spellEnd"/>
      <w:r w:rsidRPr="00906B59">
        <w:rPr>
          <w:rFonts w:ascii="Times New Roman" w:eastAsia="MS Mincho" w:hAnsi="Times New Roman" w:cs="Times New Roman"/>
          <w:bCs/>
          <w:color w:val="000000"/>
          <w:sz w:val="24"/>
          <w:szCs w:val="24"/>
          <w:lang w:val="en-US"/>
        </w:rPr>
        <w:t xml:space="preserve"> :</w:t>
      </w:r>
      <w:proofErr w:type="gramEnd"/>
      <w:r w:rsidRPr="00906B59">
        <w:rPr>
          <w:rFonts w:ascii="Times New Roman" w:eastAsia="MS Mincho" w:hAnsi="Times New Roman" w:cs="Times New Roman"/>
          <w:bCs/>
          <w:color w:val="000000"/>
          <w:sz w:val="24"/>
          <w:szCs w:val="24"/>
          <w:lang w:val="en-US"/>
        </w:rPr>
        <w:t xml:space="preserve"> ИТДК «</w:t>
      </w:r>
      <w:proofErr w:type="spellStart"/>
      <w:r w:rsidRPr="00906B59">
        <w:rPr>
          <w:rFonts w:ascii="Times New Roman" w:eastAsia="MS Mincho" w:hAnsi="Times New Roman" w:cs="Times New Roman"/>
          <w:bCs/>
          <w:color w:val="000000"/>
          <w:sz w:val="24"/>
          <w:szCs w:val="24"/>
          <w:lang w:val="en-US"/>
        </w:rPr>
        <w:t>Гнозис</w:t>
      </w:r>
      <w:proofErr w:type="spellEnd"/>
      <w:r w:rsidRPr="00906B59">
        <w:rPr>
          <w:rFonts w:ascii="Times New Roman" w:eastAsia="MS Mincho" w:hAnsi="Times New Roman" w:cs="Times New Roman"/>
          <w:bCs/>
          <w:color w:val="000000"/>
          <w:sz w:val="24"/>
          <w:szCs w:val="24"/>
          <w:lang w:val="en-US"/>
        </w:rPr>
        <w:t>», 2003. 280 с.</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r w:rsidRPr="00025C00">
        <w:rPr>
          <w:rFonts w:ascii="Times New Roman" w:eastAsia="MS Mincho" w:hAnsi="Times New Roman" w:cs="Times New Roman"/>
          <w:bCs/>
          <w:color w:val="000000"/>
          <w:sz w:val="24"/>
          <w:szCs w:val="24"/>
        </w:rPr>
        <w:t xml:space="preserve">Селиванова Е.А. Основы лингвистической теории текста и коммуникации. </w:t>
      </w:r>
      <w:proofErr w:type="gramStart"/>
      <w:r w:rsidR="00832E75">
        <w:rPr>
          <w:rFonts w:ascii="Times New Roman" w:eastAsia="MS Mincho" w:hAnsi="Times New Roman" w:cs="Times New Roman"/>
          <w:bCs/>
          <w:color w:val="000000"/>
          <w:sz w:val="24"/>
          <w:szCs w:val="24"/>
          <w:lang w:val="en-US"/>
        </w:rPr>
        <w:t>К</w:t>
      </w:r>
      <w:proofErr w:type="spellStart"/>
      <w:r w:rsidR="00832E75">
        <w:rPr>
          <w:rFonts w:ascii="Times New Roman" w:eastAsia="MS Mincho" w:hAnsi="Times New Roman" w:cs="Times New Roman"/>
          <w:bCs/>
          <w:color w:val="000000"/>
          <w:sz w:val="24"/>
          <w:szCs w:val="24"/>
          <w:lang w:val="uk-UA"/>
        </w:rPr>
        <w:t>иїв</w:t>
      </w:r>
      <w:proofErr w:type="spellEnd"/>
      <w:r w:rsidRPr="00906B59">
        <w:rPr>
          <w:rFonts w:ascii="Times New Roman" w:eastAsia="MS Mincho" w:hAnsi="Times New Roman" w:cs="Times New Roman"/>
          <w:bCs/>
          <w:color w:val="000000"/>
          <w:sz w:val="24"/>
          <w:szCs w:val="24"/>
          <w:lang w:val="en-US"/>
        </w:rPr>
        <w:t xml:space="preserve"> :</w:t>
      </w:r>
      <w:proofErr w:type="gramEnd"/>
      <w:r w:rsidRPr="00906B59">
        <w:rPr>
          <w:rFonts w:ascii="Times New Roman" w:eastAsia="MS Mincho" w:hAnsi="Times New Roman" w:cs="Times New Roman"/>
          <w:bCs/>
          <w:color w:val="000000"/>
          <w:sz w:val="24"/>
          <w:szCs w:val="24"/>
          <w:lang w:val="en-US"/>
        </w:rPr>
        <w:t xml:space="preserve"> ЦУЛ, «</w:t>
      </w:r>
      <w:proofErr w:type="spellStart"/>
      <w:r w:rsidRPr="00906B59">
        <w:rPr>
          <w:rFonts w:ascii="Times New Roman" w:eastAsia="MS Mincho" w:hAnsi="Times New Roman" w:cs="Times New Roman"/>
          <w:bCs/>
          <w:color w:val="000000"/>
          <w:sz w:val="24"/>
          <w:szCs w:val="24"/>
          <w:lang w:val="en-US"/>
        </w:rPr>
        <w:t>Фитосоциоцентр</w:t>
      </w:r>
      <w:proofErr w:type="spellEnd"/>
      <w:r w:rsidRPr="00906B59">
        <w:rPr>
          <w:rFonts w:ascii="Times New Roman" w:eastAsia="MS Mincho" w:hAnsi="Times New Roman" w:cs="Times New Roman"/>
          <w:bCs/>
          <w:color w:val="000000"/>
          <w:sz w:val="24"/>
          <w:szCs w:val="24"/>
          <w:lang w:val="en-US"/>
        </w:rPr>
        <w:t xml:space="preserve">», 2002. 336 с. </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proofErr w:type="spellStart"/>
      <w:r w:rsidRPr="00025C00">
        <w:rPr>
          <w:rFonts w:ascii="Times New Roman" w:eastAsia="MS Mincho" w:hAnsi="Times New Roman" w:cs="Times New Roman"/>
          <w:bCs/>
          <w:color w:val="000000"/>
          <w:sz w:val="24"/>
          <w:szCs w:val="24"/>
        </w:rPr>
        <w:t>Селіванова</w:t>
      </w:r>
      <w:proofErr w:type="spellEnd"/>
      <w:r w:rsidRPr="00025C00">
        <w:rPr>
          <w:rFonts w:ascii="Times New Roman" w:eastAsia="MS Mincho" w:hAnsi="Times New Roman" w:cs="Times New Roman"/>
          <w:bCs/>
          <w:color w:val="000000"/>
          <w:sz w:val="24"/>
          <w:szCs w:val="24"/>
        </w:rPr>
        <w:t xml:space="preserve"> О.О. </w:t>
      </w:r>
      <w:proofErr w:type="spellStart"/>
      <w:r w:rsidRPr="00025C00">
        <w:rPr>
          <w:rFonts w:ascii="Times New Roman" w:eastAsia="MS Mincho" w:hAnsi="Times New Roman" w:cs="Times New Roman"/>
          <w:bCs/>
          <w:color w:val="000000"/>
          <w:sz w:val="24"/>
          <w:szCs w:val="24"/>
        </w:rPr>
        <w:t>Актуальні</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напрями</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сучасної</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лінгвістики</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аналітичний</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огляд</w:t>
      </w:r>
      <w:proofErr w:type="spellEnd"/>
      <w:r w:rsidRPr="00025C00">
        <w:rPr>
          <w:rFonts w:ascii="Times New Roman" w:eastAsia="MS Mincho" w:hAnsi="Times New Roman" w:cs="Times New Roman"/>
          <w:bCs/>
          <w:color w:val="000000"/>
          <w:sz w:val="24"/>
          <w:szCs w:val="24"/>
        </w:rPr>
        <w:t xml:space="preserve">). </w:t>
      </w:r>
      <w:proofErr w:type="gramStart"/>
      <w:r w:rsidR="00832E75">
        <w:rPr>
          <w:rFonts w:ascii="Times New Roman" w:eastAsia="MS Mincho" w:hAnsi="Times New Roman" w:cs="Times New Roman"/>
          <w:bCs/>
          <w:color w:val="000000"/>
          <w:sz w:val="24"/>
          <w:szCs w:val="24"/>
          <w:lang w:val="en-US"/>
        </w:rPr>
        <w:t>К</w:t>
      </w:r>
      <w:proofErr w:type="spellStart"/>
      <w:r w:rsidR="00832E75">
        <w:rPr>
          <w:rFonts w:ascii="Times New Roman" w:eastAsia="MS Mincho" w:hAnsi="Times New Roman" w:cs="Times New Roman"/>
          <w:bCs/>
          <w:color w:val="000000"/>
          <w:sz w:val="24"/>
          <w:szCs w:val="24"/>
          <w:lang w:val="uk-UA"/>
        </w:rPr>
        <w:t>иїв</w:t>
      </w:r>
      <w:proofErr w:type="spellEnd"/>
      <w:r w:rsidRPr="00906B59">
        <w:rPr>
          <w:rFonts w:ascii="Times New Roman" w:eastAsia="MS Mincho" w:hAnsi="Times New Roman" w:cs="Times New Roman"/>
          <w:bCs/>
          <w:color w:val="000000"/>
          <w:sz w:val="24"/>
          <w:szCs w:val="24"/>
          <w:lang w:val="en-US"/>
        </w:rPr>
        <w:t xml:space="preserve"> :</w:t>
      </w:r>
      <w:proofErr w:type="gramEnd"/>
      <w:r w:rsidRPr="00906B59">
        <w:rPr>
          <w:rFonts w:ascii="Times New Roman" w:eastAsia="MS Mincho" w:hAnsi="Times New Roman" w:cs="Times New Roman"/>
          <w:bCs/>
          <w:color w:val="000000"/>
          <w:sz w:val="24"/>
          <w:szCs w:val="24"/>
          <w:lang w:val="en-US"/>
        </w:rPr>
        <w:t xml:space="preserve"> </w:t>
      </w:r>
      <w:proofErr w:type="spellStart"/>
      <w:r w:rsidRPr="00906B59">
        <w:rPr>
          <w:rFonts w:ascii="Times New Roman" w:eastAsia="MS Mincho" w:hAnsi="Times New Roman" w:cs="Times New Roman"/>
          <w:bCs/>
          <w:color w:val="000000"/>
          <w:sz w:val="24"/>
          <w:szCs w:val="24"/>
          <w:lang w:val="en-US"/>
        </w:rPr>
        <w:t>Український</w:t>
      </w:r>
      <w:proofErr w:type="spellEnd"/>
      <w:r w:rsidRPr="00906B59">
        <w:rPr>
          <w:rFonts w:ascii="Times New Roman" w:eastAsia="MS Mincho" w:hAnsi="Times New Roman" w:cs="Times New Roman"/>
          <w:bCs/>
          <w:color w:val="000000"/>
          <w:sz w:val="24"/>
          <w:szCs w:val="24"/>
          <w:lang w:val="en-US"/>
        </w:rPr>
        <w:t xml:space="preserve"> </w:t>
      </w:r>
      <w:proofErr w:type="spellStart"/>
      <w:r w:rsidRPr="00906B59">
        <w:rPr>
          <w:rFonts w:ascii="Times New Roman" w:eastAsia="MS Mincho" w:hAnsi="Times New Roman" w:cs="Times New Roman"/>
          <w:bCs/>
          <w:color w:val="000000"/>
          <w:sz w:val="24"/>
          <w:szCs w:val="24"/>
          <w:lang w:val="en-US"/>
        </w:rPr>
        <w:t>фітосоціологічний</w:t>
      </w:r>
      <w:proofErr w:type="spellEnd"/>
      <w:r w:rsidRPr="00906B59">
        <w:rPr>
          <w:rFonts w:ascii="Times New Roman" w:eastAsia="MS Mincho" w:hAnsi="Times New Roman" w:cs="Times New Roman"/>
          <w:bCs/>
          <w:color w:val="000000"/>
          <w:sz w:val="24"/>
          <w:szCs w:val="24"/>
          <w:lang w:val="en-US"/>
        </w:rPr>
        <w:t xml:space="preserve"> </w:t>
      </w:r>
      <w:proofErr w:type="spellStart"/>
      <w:r w:rsidRPr="00906B59">
        <w:rPr>
          <w:rFonts w:ascii="Times New Roman" w:eastAsia="MS Mincho" w:hAnsi="Times New Roman" w:cs="Times New Roman"/>
          <w:bCs/>
          <w:color w:val="000000"/>
          <w:sz w:val="24"/>
          <w:szCs w:val="24"/>
          <w:lang w:val="en-US"/>
        </w:rPr>
        <w:t>центр</w:t>
      </w:r>
      <w:proofErr w:type="spellEnd"/>
      <w:r w:rsidRPr="00906B59">
        <w:rPr>
          <w:rFonts w:ascii="Times New Roman" w:eastAsia="MS Mincho" w:hAnsi="Times New Roman" w:cs="Times New Roman"/>
          <w:bCs/>
          <w:color w:val="000000"/>
          <w:sz w:val="24"/>
          <w:szCs w:val="24"/>
          <w:lang w:val="en-US"/>
        </w:rPr>
        <w:t xml:space="preserve">, 1999. 148 с. </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proofErr w:type="spellStart"/>
      <w:r w:rsidRPr="00025C00">
        <w:rPr>
          <w:rFonts w:ascii="Times New Roman" w:eastAsia="MS Mincho" w:hAnsi="Times New Roman" w:cs="Times New Roman"/>
          <w:bCs/>
          <w:color w:val="000000"/>
          <w:sz w:val="24"/>
          <w:szCs w:val="24"/>
          <w:lang w:val="uk-UA"/>
        </w:rPr>
        <w:t>Серажим</w:t>
      </w:r>
      <w:proofErr w:type="spellEnd"/>
      <w:r w:rsidRPr="00025C00">
        <w:rPr>
          <w:rFonts w:ascii="Times New Roman" w:eastAsia="MS Mincho" w:hAnsi="Times New Roman" w:cs="Times New Roman"/>
          <w:bCs/>
          <w:color w:val="000000"/>
          <w:sz w:val="24"/>
          <w:szCs w:val="24"/>
          <w:lang w:val="uk-UA"/>
        </w:rPr>
        <w:t xml:space="preserve"> К. С. Дискурс як </w:t>
      </w:r>
      <w:proofErr w:type="spellStart"/>
      <w:r w:rsidRPr="00025C00">
        <w:rPr>
          <w:rFonts w:ascii="Times New Roman" w:eastAsia="MS Mincho" w:hAnsi="Times New Roman" w:cs="Times New Roman"/>
          <w:bCs/>
          <w:color w:val="000000"/>
          <w:sz w:val="24"/>
          <w:szCs w:val="24"/>
          <w:lang w:val="uk-UA"/>
        </w:rPr>
        <w:t>соціолінгвальне</w:t>
      </w:r>
      <w:proofErr w:type="spellEnd"/>
      <w:r w:rsidRPr="00025C00">
        <w:rPr>
          <w:rFonts w:ascii="Times New Roman" w:eastAsia="MS Mincho" w:hAnsi="Times New Roman" w:cs="Times New Roman"/>
          <w:bCs/>
          <w:color w:val="000000"/>
          <w:sz w:val="24"/>
          <w:szCs w:val="24"/>
          <w:lang w:val="uk-UA"/>
        </w:rPr>
        <w:t xml:space="preserve"> явище: методологія, архітектоніка, варіативність: монографія. </w:t>
      </w:r>
      <w:proofErr w:type="gramStart"/>
      <w:r w:rsidR="00832E75">
        <w:rPr>
          <w:rFonts w:ascii="Times New Roman" w:eastAsia="MS Mincho" w:hAnsi="Times New Roman" w:cs="Times New Roman"/>
          <w:bCs/>
          <w:color w:val="000000"/>
          <w:sz w:val="24"/>
          <w:szCs w:val="24"/>
          <w:lang w:val="en-US"/>
        </w:rPr>
        <w:t>К</w:t>
      </w:r>
      <w:proofErr w:type="spellStart"/>
      <w:r w:rsidR="00832E75">
        <w:rPr>
          <w:rFonts w:ascii="Times New Roman" w:eastAsia="MS Mincho" w:hAnsi="Times New Roman" w:cs="Times New Roman"/>
          <w:bCs/>
          <w:color w:val="000000"/>
          <w:sz w:val="24"/>
          <w:szCs w:val="24"/>
          <w:lang w:val="uk-UA"/>
        </w:rPr>
        <w:t>иїв</w:t>
      </w:r>
      <w:proofErr w:type="spellEnd"/>
      <w:r w:rsidRPr="00906B59">
        <w:rPr>
          <w:rFonts w:ascii="Times New Roman" w:eastAsia="MS Mincho" w:hAnsi="Times New Roman" w:cs="Times New Roman"/>
          <w:bCs/>
          <w:color w:val="000000"/>
          <w:sz w:val="24"/>
          <w:szCs w:val="24"/>
          <w:lang w:val="en-US"/>
        </w:rPr>
        <w:t xml:space="preserve"> :</w:t>
      </w:r>
      <w:proofErr w:type="gramEnd"/>
      <w:r w:rsidRPr="00906B59">
        <w:rPr>
          <w:rFonts w:ascii="Times New Roman" w:eastAsia="MS Mincho" w:hAnsi="Times New Roman" w:cs="Times New Roman"/>
          <w:bCs/>
          <w:color w:val="000000"/>
          <w:sz w:val="24"/>
          <w:szCs w:val="24"/>
          <w:lang w:val="en-US"/>
        </w:rPr>
        <w:t xml:space="preserve"> КНУ </w:t>
      </w:r>
      <w:proofErr w:type="spellStart"/>
      <w:r w:rsidRPr="00906B59">
        <w:rPr>
          <w:rFonts w:ascii="Times New Roman" w:eastAsia="MS Mincho" w:hAnsi="Times New Roman" w:cs="Times New Roman"/>
          <w:bCs/>
          <w:color w:val="000000"/>
          <w:sz w:val="24"/>
          <w:szCs w:val="24"/>
          <w:lang w:val="en-US"/>
        </w:rPr>
        <w:t>ім</w:t>
      </w:r>
      <w:proofErr w:type="spellEnd"/>
      <w:r w:rsidRPr="00906B59">
        <w:rPr>
          <w:rFonts w:ascii="Times New Roman" w:eastAsia="MS Mincho" w:hAnsi="Times New Roman" w:cs="Times New Roman"/>
          <w:bCs/>
          <w:color w:val="000000"/>
          <w:sz w:val="24"/>
          <w:szCs w:val="24"/>
          <w:lang w:val="en-US"/>
        </w:rPr>
        <w:t xml:space="preserve">. Т. </w:t>
      </w:r>
      <w:proofErr w:type="spellStart"/>
      <w:r w:rsidRPr="00906B59">
        <w:rPr>
          <w:rFonts w:ascii="Times New Roman" w:eastAsia="MS Mincho" w:hAnsi="Times New Roman" w:cs="Times New Roman"/>
          <w:bCs/>
          <w:color w:val="000000"/>
          <w:sz w:val="24"/>
          <w:szCs w:val="24"/>
          <w:lang w:val="en-US"/>
        </w:rPr>
        <w:t>Шевченка</w:t>
      </w:r>
      <w:proofErr w:type="spellEnd"/>
      <w:r w:rsidRPr="00906B59">
        <w:rPr>
          <w:rFonts w:ascii="Times New Roman" w:eastAsia="MS Mincho" w:hAnsi="Times New Roman" w:cs="Times New Roman"/>
          <w:bCs/>
          <w:color w:val="000000"/>
          <w:sz w:val="24"/>
          <w:szCs w:val="24"/>
          <w:lang w:val="en-US"/>
        </w:rPr>
        <w:t xml:space="preserve">, 2002. 392 с. </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proofErr w:type="gramStart"/>
      <w:r w:rsidRPr="00025C00">
        <w:rPr>
          <w:rFonts w:ascii="Times New Roman" w:eastAsia="MS Mincho" w:hAnsi="Times New Roman" w:cs="Times New Roman"/>
          <w:bCs/>
          <w:color w:val="000000"/>
          <w:sz w:val="24"/>
          <w:szCs w:val="24"/>
        </w:rPr>
        <w:t>Трипольская</w:t>
      </w:r>
      <w:proofErr w:type="gramEnd"/>
      <w:r w:rsidRPr="00025C00">
        <w:rPr>
          <w:rFonts w:ascii="Times New Roman" w:eastAsia="MS Mincho" w:hAnsi="Times New Roman" w:cs="Times New Roman"/>
          <w:bCs/>
          <w:color w:val="000000"/>
          <w:sz w:val="24"/>
          <w:szCs w:val="24"/>
        </w:rPr>
        <w:t xml:space="preserve"> Т.А. Эмотивно-оценочный дискурс: когнитивный и прагматический аспекты.  </w:t>
      </w:r>
      <w:proofErr w:type="spellStart"/>
      <w:proofErr w:type="gramStart"/>
      <w:r w:rsidRPr="00906B59">
        <w:rPr>
          <w:rFonts w:ascii="Times New Roman" w:eastAsia="MS Mincho" w:hAnsi="Times New Roman" w:cs="Times New Roman"/>
          <w:bCs/>
          <w:color w:val="000000"/>
          <w:sz w:val="24"/>
          <w:szCs w:val="24"/>
          <w:lang w:val="en-US"/>
        </w:rPr>
        <w:t>Новосибирск</w:t>
      </w:r>
      <w:proofErr w:type="spellEnd"/>
      <w:r w:rsidRPr="00906B59">
        <w:rPr>
          <w:rFonts w:ascii="Times New Roman" w:eastAsia="MS Mincho" w:hAnsi="Times New Roman" w:cs="Times New Roman"/>
          <w:bCs/>
          <w:color w:val="000000"/>
          <w:sz w:val="24"/>
          <w:szCs w:val="24"/>
          <w:lang w:val="en-US"/>
        </w:rPr>
        <w:t xml:space="preserve"> :</w:t>
      </w:r>
      <w:proofErr w:type="gramEnd"/>
      <w:r w:rsidRPr="00906B59">
        <w:rPr>
          <w:rFonts w:ascii="Times New Roman" w:eastAsia="MS Mincho" w:hAnsi="Times New Roman" w:cs="Times New Roman"/>
          <w:bCs/>
          <w:color w:val="000000"/>
          <w:sz w:val="24"/>
          <w:szCs w:val="24"/>
          <w:lang w:val="en-US"/>
        </w:rPr>
        <w:t xml:space="preserve"> </w:t>
      </w:r>
      <w:proofErr w:type="spellStart"/>
      <w:r w:rsidRPr="00906B59">
        <w:rPr>
          <w:rFonts w:ascii="Times New Roman" w:eastAsia="MS Mincho" w:hAnsi="Times New Roman" w:cs="Times New Roman"/>
          <w:bCs/>
          <w:color w:val="000000"/>
          <w:sz w:val="24"/>
          <w:szCs w:val="24"/>
          <w:lang w:val="en-US"/>
        </w:rPr>
        <w:t>Изд-во</w:t>
      </w:r>
      <w:proofErr w:type="spellEnd"/>
      <w:r w:rsidRPr="00906B59">
        <w:rPr>
          <w:rFonts w:ascii="Times New Roman" w:eastAsia="MS Mincho" w:hAnsi="Times New Roman" w:cs="Times New Roman"/>
          <w:bCs/>
          <w:color w:val="000000"/>
          <w:sz w:val="24"/>
          <w:szCs w:val="24"/>
          <w:lang w:val="en-US"/>
        </w:rPr>
        <w:t xml:space="preserve"> НГПУ, 1999. 166 с. </w:t>
      </w:r>
    </w:p>
    <w:p w:rsidR="00906B59" w:rsidRPr="00906B59" w:rsidRDefault="00906B59" w:rsidP="00906B59">
      <w:pPr>
        <w:numPr>
          <w:ilvl w:val="0"/>
          <w:numId w:val="2"/>
        </w:numPr>
        <w:spacing w:after="0" w:line="240" w:lineRule="auto"/>
        <w:ind w:hanging="720"/>
        <w:contextualSpacing/>
        <w:rPr>
          <w:rFonts w:ascii="Times New Roman" w:eastAsia="MS Mincho" w:hAnsi="Times New Roman" w:cs="Times New Roman"/>
          <w:b/>
          <w:bCs/>
          <w:color w:val="000000"/>
          <w:sz w:val="28"/>
          <w:szCs w:val="24"/>
          <w:lang w:val="uk-UA"/>
        </w:rPr>
      </w:pPr>
      <w:proofErr w:type="spellStart"/>
      <w:r w:rsidRPr="00025C00">
        <w:rPr>
          <w:rFonts w:ascii="Times New Roman" w:eastAsia="MS Mincho" w:hAnsi="Times New Roman" w:cs="Times New Roman"/>
          <w:bCs/>
          <w:color w:val="000000"/>
          <w:sz w:val="24"/>
          <w:szCs w:val="24"/>
        </w:rPr>
        <w:t>Яворська</w:t>
      </w:r>
      <w:proofErr w:type="spellEnd"/>
      <w:r w:rsidRPr="00025C00">
        <w:rPr>
          <w:rFonts w:ascii="Times New Roman" w:eastAsia="MS Mincho" w:hAnsi="Times New Roman" w:cs="Times New Roman"/>
          <w:bCs/>
          <w:color w:val="000000"/>
          <w:sz w:val="24"/>
          <w:szCs w:val="24"/>
        </w:rPr>
        <w:t xml:space="preserve"> Г.М. </w:t>
      </w:r>
      <w:proofErr w:type="spellStart"/>
      <w:r w:rsidRPr="00025C00">
        <w:rPr>
          <w:rFonts w:ascii="Times New Roman" w:eastAsia="MS Mincho" w:hAnsi="Times New Roman" w:cs="Times New Roman"/>
          <w:bCs/>
          <w:color w:val="000000"/>
          <w:sz w:val="24"/>
          <w:szCs w:val="24"/>
        </w:rPr>
        <w:t>Прескриптивна</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лінгвістика</w:t>
      </w:r>
      <w:proofErr w:type="spellEnd"/>
      <w:r w:rsidRPr="00025C00">
        <w:rPr>
          <w:rFonts w:ascii="Times New Roman" w:eastAsia="MS Mincho" w:hAnsi="Times New Roman" w:cs="Times New Roman"/>
          <w:bCs/>
          <w:color w:val="000000"/>
          <w:sz w:val="24"/>
          <w:szCs w:val="24"/>
        </w:rPr>
        <w:t xml:space="preserve"> як ди</w:t>
      </w:r>
      <w:r w:rsidR="00832E75">
        <w:rPr>
          <w:rFonts w:ascii="Times New Roman" w:eastAsia="MS Mincho" w:hAnsi="Times New Roman" w:cs="Times New Roman"/>
          <w:bCs/>
          <w:color w:val="000000"/>
          <w:sz w:val="24"/>
          <w:szCs w:val="24"/>
        </w:rPr>
        <w:t xml:space="preserve">скурс. </w:t>
      </w:r>
      <w:proofErr w:type="spellStart"/>
      <w:r w:rsidR="00832E75">
        <w:rPr>
          <w:rFonts w:ascii="Times New Roman" w:eastAsia="MS Mincho" w:hAnsi="Times New Roman" w:cs="Times New Roman"/>
          <w:bCs/>
          <w:color w:val="000000"/>
          <w:sz w:val="24"/>
          <w:szCs w:val="24"/>
        </w:rPr>
        <w:t>Мова</w:t>
      </w:r>
      <w:proofErr w:type="spellEnd"/>
      <w:r w:rsidR="00832E75">
        <w:rPr>
          <w:rFonts w:ascii="Times New Roman" w:eastAsia="MS Mincho" w:hAnsi="Times New Roman" w:cs="Times New Roman"/>
          <w:bCs/>
          <w:color w:val="000000"/>
          <w:sz w:val="24"/>
          <w:szCs w:val="24"/>
        </w:rPr>
        <w:t xml:space="preserve">, культура, </w:t>
      </w:r>
      <w:proofErr w:type="spellStart"/>
      <w:r w:rsidR="00832E75">
        <w:rPr>
          <w:rFonts w:ascii="Times New Roman" w:eastAsia="MS Mincho" w:hAnsi="Times New Roman" w:cs="Times New Roman"/>
          <w:bCs/>
          <w:color w:val="000000"/>
          <w:sz w:val="24"/>
          <w:szCs w:val="24"/>
        </w:rPr>
        <w:t>влада</w:t>
      </w:r>
      <w:proofErr w:type="spellEnd"/>
      <w:r w:rsidR="00832E75">
        <w:rPr>
          <w:rFonts w:ascii="Times New Roman" w:eastAsia="MS Mincho" w:hAnsi="Times New Roman" w:cs="Times New Roman"/>
          <w:bCs/>
          <w:color w:val="000000"/>
          <w:sz w:val="24"/>
          <w:szCs w:val="24"/>
        </w:rPr>
        <w:t>. К</w:t>
      </w:r>
      <w:proofErr w:type="spellStart"/>
      <w:r w:rsidR="00832E75">
        <w:rPr>
          <w:rFonts w:ascii="Times New Roman" w:eastAsia="MS Mincho" w:hAnsi="Times New Roman" w:cs="Times New Roman"/>
          <w:bCs/>
          <w:color w:val="000000"/>
          <w:sz w:val="24"/>
          <w:szCs w:val="24"/>
          <w:lang w:val="uk-UA"/>
        </w:rPr>
        <w:t>иїв</w:t>
      </w:r>
      <w:proofErr w:type="spellEnd"/>
      <w:proofErr w:type="gramStart"/>
      <w:r w:rsidR="00832E75">
        <w:rPr>
          <w:rFonts w:ascii="Times New Roman" w:eastAsia="MS Mincho" w:hAnsi="Times New Roman" w:cs="Times New Roman"/>
          <w:bCs/>
          <w:color w:val="000000"/>
          <w:sz w:val="24"/>
          <w:szCs w:val="24"/>
          <w:lang w:val="uk-UA"/>
        </w:rPr>
        <w:t xml:space="preserve"> </w:t>
      </w:r>
      <w:r w:rsidRPr="00025C00">
        <w:rPr>
          <w:rFonts w:ascii="Times New Roman" w:eastAsia="MS Mincho" w:hAnsi="Times New Roman" w:cs="Times New Roman"/>
          <w:bCs/>
          <w:color w:val="000000"/>
          <w:sz w:val="24"/>
          <w:szCs w:val="24"/>
        </w:rPr>
        <w:t>:</w:t>
      </w:r>
      <w:proofErr w:type="gram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Інститут</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мовознавства</w:t>
      </w:r>
      <w:proofErr w:type="spellEnd"/>
      <w:r w:rsidRPr="00025C00">
        <w:rPr>
          <w:rFonts w:ascii="Times New Roman" w:eastAsia="MS Mincho" w:hAnsi="Times New Roman" w:cs="Times New Roman"/>
          <w:bCs/>
          <w:color w:val="000000"/>
          <w:sz w:val="24"/>
          <w:szCs w:val="24"/>
        </w:rPr>
        <w:t xml:space="preserve"> </w:t>
      </w:r>
      <w:proofErr w:type="spellStart"/>
      <w:r w:rsidRPr="00025C00">
        <w:rPr>
          <w:rFonts w:ascii="Times New Roman" w:eastAsia="MS Mincho" w:hAnsi="Times New Roman" w:cs="Times New Roman"/>
          <w:bCs/>
          <w:color w:val="000000"/>
          <w:sz w:val="24"/>
          <w:szCs w:val="24"/>
        </w:rPr>
        <w:t>ім</w:t>
      </w:r>
      <w:proofErr w:type="spellEnd"/>
      <w:r w:rsidRPr="00025C00">
        <w:rPr>
          <w:rFonts w:ascii="Times New Roman" w:eastAsia="MS Mincho" w:hAnsi="Times New Roman" w:cs="Times New Roman"/>
          <w:bCs/>
          <w:color w:val="000000"/>
          <w:sz w:val="24"/>
          <w:szCs w:val="24"/>
        </w:rPr>
        <w:t xml:space="preserve">. </w:t>
      </w:r>
      <w:r w:rsidRPr="00906B59">
        <w:rPr>
          <w:rFonts w:ascii="Times New Roman" w:eastAsia="MS Mincho" w:hAnsi="Times New Roman" w:cs="Times New Roman"/>
          <w:bCs/>
          <w:color w:val="000000"/>
          <w:sz w:val="24"/>
          <w:szCs w:val="24"/>
          <w:lang w:val="en-US"/>
        </w:rPr>
        <w:t xml:space="preserve">О.О. </w:t>
      </w:r>
      <w:proofErr w:type="spellStart"/>
      <w:r w:rsidRPr="00906B59">
        <w:rPr>
          <w:rFonts w:ascii="Times New Roman" w:eastAsia="MS Mincho" w:hAnsi="Times New Roman" w:cs="Times New Roman"/>
          <w:bCs/>
          <w:color w:val="000000"/>
          <w:sz w:val="24"/>
          <w:szCs w:val="24"/>
          <w:lang w:val="en-US"/>
        </w:rPr>
        <w:t>Потебні</w:t>
      </w:r>
      <w:proofErr w:type="spellEnd"/>
      <w:r w:rsidRPr="00906B59">
        <w:rPr>
          <w:rFonts w:ascii="Times New Roman" w:eastAsia="MS Mincho" w:hAnsi="Times New Roman" w:cs="Times New Roman"/>
          <w:bCs/>
          <w:color w:val="000000"/>
          <w:sz w:val="24"/>
          <w:szCs w:val="24"/>
          <w:lang w:val="en-US"/>
        </w:rPr>
        <w:t xml:space="preserve">, 2000. 286 с. </w:t>
      </w:r>
    </w:p>
    <w:p w:rsidR="00906B59" w:rsidRPr="00906B59" w:rsidRDefault="00906B59" w:rsidP="00906B59">
      <w:pPr>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br w:type="page"/>
      </w:r>
    </w:p>
    <w:p w:rsidR="00906B59" w:rsidRPr="00832E75" w:rsidRDefault="00906B59" w:rsidP="00906B59">
      <w:pPr>
        <w:spacing w:after="0" w:line="240" w:lineRule="auto"/>
        <w:rPr>
          <w:rFonts w:ascii="Times New Roman" w:eastAsia="MS Mincho" w:hAnsi="Times New Roman" w:cs="Times New Roman"/>
          <w:b/>
          <w:bCs/>
          <w:color w:val="000000"/>
          <w:sz w:val="24"/>
          <w:szCs w:val="24"/>
          <w:lang w:val="uk-UA"/>
        </w:rPr>
      </w:pPr>
      <w:r w:rsidRPr="00832E75">
        <w:rPr>
          <w:rFonts w:ascii="Times New Roman" w:eastAsia="MS Mincho" w:hAnsi="Times New Roman" w:cs="Times New Roman"/>
          <w:b/>
          <w:bCs/>
          <w:color w:val="000000"/>
          <w:sz w:val="24"/>
          <w:szCs w:val="24"/>
          <w:lang w:val="uk-UA"/>
        </w:rPr>
        <w:lastRenderedPageBreak/>
        <w:t>РЕГУЛЯЦІЇ І ПОЛІТИКИ КУРСУ</w:t>
      </w:r>
      <w:r w:rsidRPr="00832E75">
        <w:rPr>
          <w:rFonts w:ascii="Times New Roman" w:eastAsia="MS Mincho" w:hAnsi="Times New Roman" w:cs="Times New Roman"/>
          <w:b/>
          <w:bCs/>
          <w:color w:val="000000"/>
          <w:sz w:val="24"/>
          <w:szCs w:val="24"/>
          <w:vertAlign w:val="superscript"/>
          <w:lang w:val="uk-UA"/>
        </w:rPr>
        <w:footnoteReference w:id="1"/>
      </w:r>
    </w:p>
    <w:p w:rsidR="00906B59" w:rsidRPr="00906B59" w:rsidRDefault="00906B59" w:rsidP="00906B59">
      <w:pPr>
        <w:spacing w:after="0" w:line="240" w:lineRule="auto"/>
        <w:rPr>
          <w:rFonts w:ascii="Times New Roman" w:eastAsia="MS Mincho" w:hAnsi="Times New Roman" w:cs="Times New Roman"/>
          <w:b/>
          <w:bCs/>
          <w:color w:val="000000"/>
          <w:sz w:val="24"/>
          <w:szCs w:val="24"/>
          <w:highlight w:val="yellow"/>
          <w:lang w:val="uk-UA"/>
        </w:rPr>
      </w:pPr>
      <w:bookmarkStart w:id="0" w:name="_GoBack"/>
      <w:bookmarkEnd w:id="0"/>
    </w:p>
    <w:p w:rsidR="00906B59" w:rsidRPr="00906B59" w:rsidRDefault="00906B59" w:rsidP="00906B59">
      <w:pPr>
        <w:spacing w:after="0" w:line="240" w:lineRule="auto"/>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Відвідування занять. Регуляція пропусків.</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906B59" w:rsidRPr="00906B59" w:rsidRDefault="00906B59" w:rsidP="00906B59">
      <w:pPr>
        <w:spacing w:after="0" w:line="240" w:lineRule="auto"/>
        <w:rPr>
          <w:rFonts w:ascii="Times New Roman" w:eastAsia="MS Mincho" w:hAnsi="Times New Roman" w:cs="Times New Roman"/>
          <w:b/>
          <w:bCs/>
          <w:color w:val="000000"/>
          <w:sz w:val="24"/>
          <w:szCs w:val="24"/>
          <w:lang w:val="uk-UA"/>
        </w:rPr>
      </w:pPr>
    </w:p>
    <w:p w:rsidR="00906B59" w:rsidRPr="00906B59" w:rsidRDefault="00906B59" w:rsidP="00906B59">
      <w:pPr>
        <w:spacing w:after="0" w:line="240" w:lineRule="auto"/>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Політика академічної доброчесності</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Pr="00906B59">
        <w:rPr>
          <w:rFonts w:ascii="Times New Roman" w:eastAsia="MS Mincho" w:hAnsi="Times New Roman" w:cs="Times New Roman"/>
          <w:i/>
          <w:iCs/>
          <w:color w:val="000000"/>
          <w:sz w:val="24"/>
          <w:szCs w:val="24"/>
          <w:lang w:val="uk-UA"/>
        </w:rPr>
        <w:t>UniCheck</w:t>
      </w:r>
      <w:proofErr w:type="spellEnd"/>
      <w:r w:rsidRPr="00906B59">
        <w:rPr>
          <w:rFonts w:ascii="Times New Roman" w:eastAsia="MS Mincho" w:hAnsi="Times New Roman" w:cs="Times New Roman"/>
          <w:i/>
          <w:iCs/>
          <w:color w:val="000000"/>
          <w:sz w:val="24"/>
          <w:szCs w:val="24"/>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906B59">
        <w:rPr>
          <w:rFonts w:ascii="Times New Roman" w:eastAsia="MS Mincho" w:hAnsi="Times New Roman" w:cs="Times New Roman"/>
          <w:i/>
          <w:iCs/>
          <w:color w:val="000000"/>
          <w:sz w:val="24"/>
          <w:szCs w:val="24"/>
          <w:lang w:val="uk-UA"/>
        </w:rPr>
        <w:t>рерайт</w:t>
      </w:r>
      <w:proofErr w:type="spellEnd"/>
      <w:r w:rsidRPr="00906B59">
        <w:rPr>
          <w:rFonts w:ascii="Times New Roman" w:eastAsia="MS Mincho" w:hAnsi="Times New Roman" w:cs="Times New Roman"/>
          <w:i/>
          <w:iCs/>
          <w:color w:val="000000"/>
          <w:sz w:val="24"/>
          <w:szCs w:val="24"/>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906B59">
        <w:rPr>
          <w:rFonts w:ascii="Times New Roman" w:eastAsia="MS Mincho" w:hAnsi="Times New Roman" w:cs="Times New Roman"/>
          <w:i/>
          <w:iCs/>
          <w:color w:val="000000"/>
          <w:sz w:val="24"/>
          <w:szCs w:val="24"/>
          <w:lang w:val="uk-UA"/>
        </w:rPr>
        <w:t>силабусу</w:t>
      </w:r>
      <w:proofErr w:type="spellEnd"/>
      <w:r w:rsidRPr="00906B59">
        <w:rPr>
          <w:rFonts w:ascii="Times New Roman" w:eastAsia="MS Mincho" w:hAnsi="Times New Roman" w:cs="Times New Roman"/>
          <w:i/>
          <w:iCs/>
          <w:color w:val="000000"/>
          <w:sz w:val="24"/>
          <w:szCs w:val="24"/>
          <w:lang w:val="uk-UA"/>
        </w:rPr>
        <w:t xml:space="preserve">).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Роботи, у яких виявлено ознаки плагіату, до розгляду не приймаються і відхиляються без права перескладання. У разі виникнення питань щодо плагіату, бажано проконсультуватися з викладачем.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906B59">
        <w:rPr>
          <w:rFonts w:ascii="Times New Roman" w:eastAsia="MS Mincho" w:hAnsi="Times New Roman" w:cs="Times New Roman"/>
          <w:i/>
          <w:iCs/>
          <w:color w:val="000000"/>
          <w:sz w:val="24"/>
          <w:szCs w:val="24"/>
          <w:lang w:val="uk-UA"/>
        </w:rPr>
        <w:t>Wikipedia</w:t>
      </w:r>
      <w:proofErr w:type="spellEnd"/>
      <w:r w:rsidRPr="00906B59">
        <w:rPr>
          <w:rFonts w:ascii="Times New Roman" w:eastAsia="MS Mincho" w:hAnsi="Times New Roman" w:cs="Times New Roman"/>
          <w:i/>
          <w:iCs/>
          <w:color w:val="000000"/>
          <w:sz w:val="24"/>
          <w:szCs w:val="24"/>
          <w:lang w:val="uk-UA"/>
        </w:rPr>
        <w:t xml:space="preserve">, бази даних рефератів та письмових робіт (Studopedia.org та подібні) є неприпустимим. Рекомендовані бази даних для пошуку джерел: </w:t>
      </w:r>
    </w:p>
    <w:p w:rsidR="00906B59" w:rsidRPr="00906B59" w:rsidRDefault="00906B59" w:rsidP="00906B59">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i/>
          <w:iCs/>
          <w:color w:val="000000"/>
          <w:sz w:val="24"/>
          <w:szCs w:val="24"/>
          <w:lang w:val="uk-UA"/>
        </w:rPr>
        <w:t xml:space="preserve">Електронні ресурси Національної бібліотеки ім. Вернадського: </w:t>
      </w:r>
      <w:hyperlink r:id="rId8" w:history="1">
        <w:r w:rsidRPr="00906B59">
          <w:rPr>
            <w:rFonts w:ascii="Times New Roman" w:eastAsia="MS Mincho" w:hAnsi="Times New Roman" w:cs="Times New Roman"/>
            <w:color w:val="0000FF"/>
            <w:sz w:val="24"/>
            <w:szCs w:val="24"/>
            <w:u w:val="single"/>
            <w:lang w:val="uk-UA"/>
          </w:rPr>
          <w:t>http://www.nbuv.gov.ua</w:t>
        </w:r>
      </w:hyperlink>
    </w:p>
    <w:p w:rsidR="00906B59" w:rsidRPr="00906B59" w:rsidRDefault="00906B59" w:rsidP="00906B59">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i/>
          <w:iCs/>
          <w:color w:val="000000"/>
          <w:sz w:val="24"/>
          <w:szCs w:val="24"/>
          <w:lang w:val="uk-UA"/>
        </w:rPr>
        <w:t xml:space="preserve">Цифрова повнотекстова база даних англомовної наукової періодики JSTOR: </w:t>
      </w:r>
      <w:hyperlink r:id="rId9" w:history="1">
        <w:r w:rsidRPr="00906B59">
          <w:rPr>
            <w:rFonts w:ascii="Times New Roman" w:eastAsia="MS Mincho" w:hAnsi="Times New Roman" w:cs="Times New Roman"/>
            <w:color w:val="0000FF"/>
            <w:sz w:val="24"/>
            <w:szCs w:val="24"/>
            <w:u w:val="single"/>
            <w:lang w:val="uk-UA"/>
          </w:rPr>
          <w:t>https://www.jstor.org/</w:t>
        </w:r>
      </w:hyperlink>
    </w:p>
    <w:p w:rsidR="00906B59" w:rsidRPr="00906B59" w:rsidRDefault="00906B59" w:rsidP="00906B59">
      <w:pPr>
        <w:spacing w:after="0" w:line="240" w:lineRule="auto"/>
        <w:jc w:val="both"/>
        <w:rPr>
          <w:rFonts w:ascii="Times New Roman" w:eastAsia="MS Mincho" w:hAnsi="Times New Roman" w:cs="Times New Roman"/>
          <w:color w:val="000000"/>
          <w:sz w:val="24"/>
          <w:szCs w:val="24"/>
          <w:lang w:val="uk-UA"/>
        </w:rPr>
      </w:pPr>
    </w:p>
    <w:p w:rsidR="00906B59" w:rsidRPr="00906B59" w:rsidRDefault="00906B59" w:rsidP="00906B59">
      <w:pPr>
        <w:spacing w:after="0" w:line="240" w:lineRule="auto"/>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Використання комп’ютерів/телефонів на занятті</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Використання мобільних телефонів, планшетів та інших </w:t>
      </w:r>
      <w:proofErr w:type="spellStart"/>
      <w:r w:rsidRPr="00906B59">
        <w:rPr>
          <w:rFonts w:ascii="Times New Roman" w:eastAsia="MS Mincho" w:hAnsi="Times New Roman" w:cs="Times New Roman"/>
          <w:i/>
          <w:iCs/>
          <w:color w:val="000000"/>
          <w:sz w:val="24"/>
          <w:szCs w:val="24"/>
          <w:lang w:val="uk-UA"/>
        </w:rPr>
        <w:t>гаджетів</w:t>
      </w:r>
      <w:proofErr w:type="spellEnd"/>
      <w:r w:rsidRPr="00906B59">
        <w:rPr>
          <w:rFonts w:ascii="Times New Roman" w:eastAsia="MS Mincho" w:hAnsi="Times New Roman" w:cs="Times New Roman"/>
          <w:i/>
          <w:iCs/>
          <w:color w:val="000000"/>
          <w:sz w:val="24"/>
          <w:szCs w:val="24"/>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Під час виконання заходів контролю (термінологічних диктантів, контрольних робіт, іспитів) використання </w:t>
      </w:r>
      <w:proofErr w:type="spellStart"/>
      <w:r w:rsidRPr="00906B59">
        <w:rPr>
          <w:rFonts w:ascii="Times New Roman" w:eastAsia="MS Mincho" w:hAnsi="Times New Roman" w:cs="Times New Roman"/>
          <w:i/>
          <w:iCs/>
          <w:color w:val="000000"/>
          <w:sz w:val="24"/>
          <w:szCs w:val="24"/>
          <w:lang w:val="uk-UA"/>
        </w:rPr>
        <w:t>гаджетів</w:t>
      </w:r>
      <w:proofErr w:type="spellEnd"/>
      <w:r w:rsidRPr="00906B59">
        <w:rPr>
          <w:rFonts w:ascii="Times New Roman" w:eastAsia="MS Mincho" w:hAnsi="Times New Roman" w:cs="Times New Roman"/>
          <w:i/>
          <w:iCs/>
          <w:color w:val="000000"/>
          <w:sz w:val="24"/>
          <w:szCs w:val="24"/>
          <w:lang w:val="uk-UA"/>
        </w:rPr>
        <w:t xml:space="preserve"> заборонено. У разі порушення цієї заборони роботу буде анульовано без права перескладання.</w:t>
      </w:r>
    </w:p>
    <w:p w:rsidR="00906B59" w:rsidRPr="00906B59" w:rsidRDefault="00906B59" w:rsidP="00906B59">
      <w:pPr>
        <w:spacing w:after="0" w:line="240" w:lineRule="auto"/>
        <w:jc w:val="both"/>
        <w:rPr>
          <w:rFonts w:ascii="Times New Roman" w:eastAsia="MS Mincho" w:hAnsi="Times New Roman" w:cs="Times New Roman"/>
          <w:color w:val="000000"/>
          <w:sz w:val="24"/>
          <w:szCs w:val="24"/>
          <w:lang w:val="uk-UA"/>
        </w:rPr>
      </w:pPr>
    </w:p>
    <w:p w:rsidR="00906B59" w:rsidRPr="00906B59" w:rsidRDefault="00906B59" w:rsidP="00906B59">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bCs/>
          <w:color w:val="000000"/>
          <w:sz w:val="24"/>
          <w:szCs w:val="24"/>
          <w:lang w:val="uk-UA"/>
        </w:rPr>
        <w:t>Комунікація</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Базовою платформою для комунікації викладача зі студентами є </w:t>
      </w:r>
      <w:proofErr w:type="spellStart"/>
      <w:r w:rsidRPr="00906B59">
        <w:rPr>
          <w:rFonts w:ascii="Times New Roman" w:eastAsia="MS Mincho" w:hAnsi="Times New Roman" w:cs="Times New Roman"/>
          <w:i/>
          <w:iCs/>
          <w:color w:val="000000"/>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w:t>
      </w:r>
    </w:p>
    <w:p w:rsidR="00906B59" w:rsidRPr="00906B59" w:rsidRDefault="00906B59" w:rsidP="00906B59">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Важливі повідомлення загального характеру – зокрема, оголошення про терміни подання контрольних робіт, коди доступу до сесій у ZOOM, </w:t>
      </w:r>
      <w:proofErr w:type="spellStart"/>
      <w:r w:rsidRPr="00906B59">
        <w:rPr>
          <w:rFonts w:ascii="Times New Roman" w:eastAsia="MS Mincho" w:hAnsi="Times New Roman" w:cs="Times New Roman"/>
          <w:i/>
          <w:iCs/>
          <w:color w:val="000000"/>
          <w:sz w:val="24"/>
          <w:szCs w:val="24"/>
          <w:lang w:val="uk-UA"/>
        </w:rPr>
        <w:t>Viber</w:t>
      </w:r>
      <w:proofErr w:type="spellEnd"/>
      <w:r w:rsidRPr="00906B59">
        <w:rPr>
          <w:rFonts w:ascii="Times New Roman" w:eastAsia="MS Mincho" w:hAnsi="Times New Roman" w:cs="Times New Roman"/>
          <w:i/>
          <w:iCs/>
          <w:color w:val="000000"/>
          <w:sz w:val="24"/>
          <w:szCs w:val="24"/>
          <w:lang w:val="uk-UA"/>
        </w:rPr>
        <w:t xml:space="preserve"> або </w:t>
      </w:r>
      <w:proofErr w:type="spellStart"/>
      <w:r w:rsidRPr="00906B59">
        <w:rPr>
          <w:rFonts w:ascii="Times New Roman" w:eastAsia="MS Mincho" w:hAnsi="Times New Roman" w:cs="Times New Roman"/>
          <w:i/>
          <w:iCs/>
          <w:color w:val="000000"/>
          <w:sz w:val="24"/>
          <w:szCs w:val="24"/>
          <w:lang w:val="uk-UA"/>
        </w:rPr>
        <w:t>Skype</w:t>
      </w:r>
      <w:proofErr w:type="spellEnd"/>
      <w:r w:rsidRPr="00906B59">
        <w:rPr>
          <w:rFonts w:ascii="Times New Roman" w:eastAsia="MS Mincho" w:hAnsi="Times New Roman" w:cs="Times New Roman"/>
          <w:i/>
          <w:iCs/>
          <w:color w:val="000000"/>
          <w:sz w:val="24"/>
          <w:szCs w:val="24"/>
          <w:lang w:val="uk-UA"/>
        </w:rPr>
        <w:t xml:space="preserve">  та ін. – регулярно </w:t>
      </w:r>
      <w:r w:rsidRPr="00906B59">
        <w:rPr>
          <w:rFonts w:ascii="Times New Roman" w:eastAsia="MS Mincho" w:hAnsi="Times New Roman" w:cs="Times New Roman"/>
          <w:i/>
          <w:iCs/>
          <w:color w:val="000000"/>
          <w:sz w:val="24"/>
          <w:szCs w:val="24"/>
          <w:lang w:val="uk-UA"/>
        </w:rPr>
        <w:lastRenderedPageBreak/>
        <w:t xml:space="preserve">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906B59">
        <w:rPr>
          <w:rFonts w:ascii="Times New Roman" w:eastAsia="MS Mincho" w:hAnsi="Times New Roman" w:cs="Times New Roman"/>
          <w:i/>
          <w:iCs/>
          <w:color w:val="000000"/>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будь ласка, переконайтеся, що адреса електронної пошти, зазначена у вашому </w:t>
      </w:r>
      <w:proofErr w:type="spellStart"/>
      <w:r w:rsidRPr="00906B59">
        <w:rPr>
          <w:rFonts w:ascii="Times New Roman" w:eastAsia="MS Mincho" w:hAnsi="Times New Roman" w:cs="Times New Roman"/>
          <w:i/>
          <w:iCs/>
          <w:color w:val="000000"/>
          <w:sz w:val="24"/>
          <w:szCs w:val="24"/>
          <w:lang w:val="uk-UA"/>
        </w:rPr>
        <w:t>профайлі</w:t>
      </w:r>
      <w:proofErr w:type="spellEnd"/>
      <w:r w:rsidRPr="00906B59">
        <w:rPr>
          <w:rFonts w:ascii="Times New Roman" w:eastAsia="MS Mincho" w:hAnsi="Times New Roman" w:cs="Times New Roman"/>
          <w:i/>
          <w:iCs/>
          <w:color w:val="000000"/>
          <w:sz w:val="24"/>
          <w:szCs w:val="24"/>
          <w:lang w:val="uk-UA"/>
        </w:rPr>
        <w:t xml:space="preserve"> на </w:t>
      </w:r>
      <w:proofErr w:type="spellStart"/>
      <w:r w:rsidRPr="00906B59">
        <w:rPr>
          <w:rFonts w:ascii="Times New Roman" w:eastAsia="MS Mincho" w:hAnsi="Times New Roman" w:cs="Times New Roman"/>
          <w:i/>
          <w:iCs/>
          <w:color w:val="000000"/>
          <w:sz w:val="24"/>
          <w:szCs w:val="24"/>
          <w:lang w:val="uk-UA"/>
        </w:rPr>
        <w:t>Moodle</w:t>
      </w:r>
      <w:proofErr w:type="spellEnd"/>
      <w:r w:rsidRPr="00906B59">
        <w:rPr>
          <w:rFonts w:ascii="Times New Roman" w:eastAsia="MS Mincho" w:hAnsi="Times New Roman" w:cs="Times New Roman"/>
          <w:i/>
          <w:iCs/>
          <w:color w:val="000000"/>
          <w:sz w:val="24"/>
          <w:szCs w:val="24"/>
          <w:lang w:val="uk-UA"/>
        </w:rPr>
        <w:t xml:space="preserve">, є актуальною, та регулярно перевіряйте папку «Спам».  </w:t>
      </w:r>
    </w:p>
    <w:p w:rsidR="00906B59" w:rsidRPr="00906B59" w:rsidRDefault="00906B59" w:rsidP="00906B59">
      <w:pPr>
        <w:spacing w:after="0" w:line="240" w:lineRule="auto"/>
        <w:jc w:val="center"/>
        <w:rPr>
          <w:rFonts w:ascii="Cambria" w:eastAsia="MS Mincho" w:hAnsi="Cambria" w:cs="Times New Roman"/>
          <w:b/>
          <w:i/>
          <w:color w:val="000000"/>
          <w:sz w:val="28"/>
          <w:szCs w:val="24"/>
          <w:lang w:val="uk-UA"/>
        </w:rPr>
      </w:pPr>
      <w:r w:rsidRPr="00906B59">
        <w:rPr>
          <w:rFonts w:ascii="Cambria" w:eastAsia="MS Mincho" w:hAnsi="Cambria" w:cs="Times New Roman"/>
          <w:b/>
          <w:color w:val="000000"/>
          <w:sz w:val="28"/>
          <w:szCs w:val="24"/>
          <w:lang w:val="uk-UA"/>
        </w:rPr>
        <w:br w:type="page"/>
      </w:r>
      <w:r w:rsidRPr="00906B59">
        <w:rPr>
          <w:rFonts w:ascii="Cambria" w:eastAsia="MS Mincho" w:hAnsi="Cambria" w:cs="Times New Roman"/>
          <w:b/>
          <w:i/>
          <w:color w:val="000000"/>
          <w:sz w:val="28"/>
          <w:szCs w:val="24"/>
          <w:lang w:val="uk-UA"/>
        </w:rPr>
        <w:lastRenderedPageBreak/>
        <w:t>ДОДАТОК ДО СИЛАБУСУ ЗНУ – 2020-2021 рр.</w:t>
      </w:r>
    </w:p>
    <w:p w:rsidR="00906B59" w:rsidRPr="00906B59" w:rsidRDefault="00906B59" w:rsidP="00906B59">
      <w:pPr>
        <w:spacing w:after="0" w:line="240" w:lineRule="auto"/>
        <w:jc w:val="both"/>
        <w:rPr>
          <w:rFonts w:ascii="Cambria" w:eastAsia="MS Mincho" w:hAnsi="Cambria" w:cs="Times New Roman"/>
          <w:i/>
          <w:sz w:val="24"/>
          <w:szCs w:val="24"/>
          <w:lang w:val="uk-UA"/>
        </w:rPr>
      </w:pPr>
    </w:p>
    <w:p w:rsidR="00906B59" w:rsidRPr="00906B59" w:rsidRDefault="00906B59" w:rsidP="00906B59">
      <w:pPr>
        <w:spacing w:after="0" w:line="240" w:lineRule="auto"/>
        <w:jc w:val="both"/>
        <w:rPr>
          <w:rFonts w:ascii="Cambria" w:eastAsia="MS Mincho" w:hAnsi="Cambria" w:cs="Times New Roman"/>
          <w:b/>
          <w:i/>
          <w:sz w:val="20"/>
          <w:szCs w:val="20"/>
          <w:lang w:val="uk-UA"/>
        </w:rPr>
      </w:pPr>
      <w:r w:rsidRPr="00906B59">
        <w:rPr>
          <w:rFonts w:ascii="Cambria" w:eastAsia="MS Mincho" w:hAnsi="Cambria" w:cs="Times New Roman"/>
          <w:b/>
          <w:i/>
          <w:sz w:val="20"/>
          <w:szCs w:val="20"/>
          <w:lang w:val="uk-UA"/>
        </w:rPr>
        <w:t xml:space="preserve">ГРАФІК НАВЧАЛЬНОГО ПРОЦЕСУ 2020-2021 н. р. </w:t>
      </w:r>
      <w:r w:rsidRPr="00906B59">
        <w:rPr>
          <w:rFonts w:ascii="Cambria" w:eastAsia="MS Mincho" w:hAnsi="Cambria" w:cs="Times New Roman"/>
          <w:i/>
          <w:sz w:val="20"/>
          <w:szCs w:val="20"/>
          <w:lang w:val="uk-UA"/>
        </w:rPr>
        <w:t>(посилання на сторінку сайту ЗНУ)</w:t>
      </w:r>
    </w:p>
    <w:p w:rsidR="00906B59" w:rsidRPr="00906B59" w:rsidRDefault="00906B59" w:rsidP="00906B59">
      <w:pPr>
        <w:spacing w:after="0" w:line="240" w:lineRule="auto"/>
        <w:jc w:val="both"/>
        <w:rPr>
          <w:rFonts w:ascii="Cambria" w:eastAsia="MS Mincho" w:hAnsi="Cambria" w:cs="Times New Roman"/>
          <w:b/>
          <w:i/>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АКАДЕМІЧНА ДОБРОЧЕСНІСТЬ. </w:t>
      </w:r>
      <w:r w:rsidRPr="00906B59">
        <w:rPr>
          <w:rFonts w:ascii="Cambria" w:eastAsia="MS Mincho" w:hAnsi="Cambria" w:cs="Times New Roman"/>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906B59">
        <w:rPr>
          <w:rFonts w:ascii="Cambria" w:eastAsia="MS Mincho" w:hAnsi="Cambria" w:cs="Times New Roman"/>
          <w:b/>
          <w:i/>
          <w:sz w:val="20"/>
          <w:szCs w:val="24"/>
          <w:lang w:val="uk-UA"/>
        </w:rPr>
        <w:t>Кодексом академічної доброчесності ЗНУ</w:t>
      </w:r>
      <w:r w:rsidRPr="00906B59">
        <w:rPr>
          <w:rFonts w:ascii="Cambria" w:eastAsia="MS Mincho" w:hAnsi="Cambria" w:cs="Times New Roman"/>
          <w:b/>
          <w:sz w:val="20"/>
          <w:szCs w:val="24"/>
          <w:lang w:val="uk-UA"/>
        </w:rPr>
        <w:t>:</w:t>
      </w:r>
      <w:r w:rsidRPr="00906B59">
        <w:rPr>
          <w:rFonts w:ascii="Cambria" w:eastAsia="MS Mincho" w:hAnsi="Cambria" w:cs="Times New Roman"/>
          <w:sz w:val="20"/>
          <w:szCs w:val="24"/>
          <w:lang w:val="uk-UA"/>
        </w:rPr>
        <w:t xml:space="preserve"> </w:t>
      </w:r>
      <w:hyperlink r:id="rId10" w:history="1">
        <w:r w:rsidRPr="00906B59">
          <w:rPr>
            <w:rFonts w:ascii="Cambria" w:eastAsia="MS Mincho" w:hAnsi="Cambria" w:cs="Times New Roman"/>
            <w:color w:val="0000FF"/>
            <w:sz w:val="20"/>
            <w:szCs w:val="24"/>
            <w:u w:val="single"/>
            <w:lang w:val="uk-UA"/>
          </w:rPr>
          <w:t>https://tinyurl.com/ya6yk4ad</w:t>
        </w:r>
      </w:hyperlink>
      <w:r w:rsidRPr="00906B59">
        <w:rPr>
          <w:rFonts w:ascii="Cambria" w:eastAsia="MS Mincho" w:hAnsi="Cambria" w:cs="Times New Roman"/>
          <w:sz w:val="20"/>
          <w:szCs w:val="24"/>
          <w:lang w:val="uk-UA"/>
        </w:rPr>
        <w:t xml:space="preserve">. </w:t>
      </w:r>
      <w:r w:rsidRPr="00906B59">
        <w:rPr>
          <w:rFonts w:ascii="Cambria" w:eastAsia="MS Mincho" w:hAnsi="Cambria" w:cs="Times New Roman"/>
          <w:i/>
          <w:sz w:val="20"/>
          <w:szCs w:val="24"/>
          <w:lang w:val="uk-UA"/>
        </w:rPr>
        <w:t>Декларація академічної доброчесності здобувача вищої освіти</w:t>
      </w:r>
      <w:r w:rsidRPr="00906B59">
        <w:rPr>
          <w:rFonts w:ascii="Cambria" w:eastAsia="MS Mincho" w:hAnsi="Cambria" w:cs="Times New Roman"/>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1" w:history="1">
        <w:r w:rsidRPr="00906B59">
          <w:rPr>
            <w:rFonts w:ascii="Cambria" w:eastAsia="MS Mincho" w:hAnsi="Cambria" w:cs="Times New Roman"/>
            <w:color w:val="0000FF"/>
            <w:sz w:val="20"/>
            <w:szCs w:val="24"/>
            <w:u w:val="single"/>
            <w:lang w:val="uk-UA"/>
          </w:rPr>
          <w:t>https://tinyurl.com/y6wzzlu3</w:t>
        </w:r>
      </w:hyperlink>
      <w:r w:rsidRPr="00906B59">
        <w:rPr>
          <w:rFonts w:ascii="Cambria" w:eastAsia="MS Mincho" w:hAnsi="Cambria" w:cs="Times New Roman"/>
          <w:sz w:val="20"/>
          <w:szCs w:val="24"/>
          <w:lang w:val="uk-UA"/>
        </w:rPr>
        <w:t>.</w:t>
      </w:r>
    </w:p>
    <w:p w:rsidR="00906B59" w:rsidRPr="00906B59" w:rsidRDefault="00906B59" w:rsidP="00906B59">
      <w:pPr>
        <w:spacing w:after="0" w:line="240" w:lineRule="auto"/>
        <w:rPr>
          <w:rFonts w:ascii="Cambria" w:eastAsia="MS Mincho" w:hAnsi="Cambria" w:cs="Times New Roman"/>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НАВЧАЛЬНИЙ ПРОЦЕС ТА ЗАБЕЗПЕЧЕННЯ ЯКОСТІ ОСВІТИ. </w:t>
      </w:r>
      <w:r w:rsidRPr="00906B59">
        <w:rPr>
          <w:rFonts w:ascii="Cambria" w:eastAsia="MS Mincho" w:hAnsi="Cambria" w:cs="Times New Roman"/>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906B59">
        <w:rPr>
          <w:rFonts w:ascii="Cambria" w:eastAsia="MS Mincho" w:hAnsi="Cambria" w:cs="Times New Roman"/>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906B59">
        <w:rPr>
          <w:rFonts w:ascii="Cambria" w:eastAsia="MS Mincho" w:hAnsi="Cambria" w:cs="Times New Roman"/>
          <w:sz w:val="20"/>
          <w:szCs w:val="24"/>
          <w:lang w:val="uk-UA"/>
        </w:rPr>
        <w:t xml:space="preserve">: </w:t>
      </w:r>
      <w:hyperlink r:id="rId12" w:history="1">
        <w:r w:rsidRPr="00906B59">
          <w:rPr>
            <w:rFonts w:ascii="Cambria" w:eastAsia="MS Mincho" w:hAnsi="Cambria" w:cs="Times New Roman"/>
            <w:bCs/>
            <w:color w:val="0000FF"/>
            <w:sz w:val="20"/>
            <w:szCs w:val="24"/>
            <w:u w:val="single"/>
            <w:shd w:val="clear" w:color="auto" w:fill="FFFFFF"/>
            <w:lang w:val="uk-UA"/>
          </w:rPr>
          <w:t>https://tinyurl.com/y9tve4lk</w:t>
        </w:r>
      </w:hyperlink>
      <w:r w:rsidRPr="00906B59">
        <w:rPr>
          <w:rFonts w:ascii="Cambria" w:eastAsia="MS Mincho" w:hAnsi="Cambria" w:cs="Times New Roman"/>
          <w:b/>
          <w:bCs/>
          <w:color w:val="000000"/>
          <w:sz w:val="20"/>
          <w:szCs w:val="24"/>
          <w:shd w:val="clear" w:color="auto" w:fill="FFFFFF"/>
          <w:lang w:val="uk-UA"/>
        </w:rPr>
        <w:t>.</w:t>
      </w:r>
    </w:p>
    <w:p w:rsidR="00906B59" w:rsidRPr="00906B59" w:rsidRDefault="00906B59" w:rsidP="00906B59">
      <w:pPr>
        <w:spacing w:after="0" w:line="240" w:lineRule="auto"/>
        <w:jc w:val="both"/>
        <w:rPr>
          <w:rFonts w:ascii="Cambria" w:eastAsia="MS Mincho" w:hAnsi="Cambria" w:cs="Times New Roman"/>
          <w:i/>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ПОВТОРНЕ ВИВЧЕННЯ ДИСЦИПЛІН, ВІДРАХУВАННЯ. </w:t>
      </w:r>
      <w:r w:rsidRPr="00906B59">
        <w:rPr>
          <w:rFonts w:ascii="Cambria" w:eastAsia="MS Mincho" w:hAnsi="Cambria" w:cs="Times New Roman"/>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906B59">
        <w:rPr>
          <w:rFonts w:ascii="Cambria" w:eastAsia="MS Mincho" w:hAnsi="Cambria" w:cs="Times New Roman"/>
          <w:i/>
          <w:sz w:val="20"/>
          <w:szCs w:val="24"/>
          <w:lang w:val="uk-UA"/>
        </w:rPr>
        <w:t>Положенням про порядок повторного вивчення навчальних дисциплін та повторного навчання у ЗНУ</w:t>
      </w:r>
      <w:r w:rsidRPr="00906B59">
        <w:rPr>
          <w:rFonts w:ascii="Cambria" w:eastAsia="MS Mincho" w:hAnsi="Cambria" w:cs="Times New Roman"/>
          <w:sz w:val="20"/>
          <w:szCs w:val="24"/>
          <w:lang w:val="uk-UA"/>
        </w:rPr>
        <w:t xml:space="preserve">: </w:t>
      </w:r>
      <w:hyperlink r:id="rId13" w:history="1">
        <w:r w:rsidRPr="00906B59">
          <w:rPr>
            <w:rFonts w:ascii="Cambria" w:eastAsia="MS Mincho" w:hAnsi="Cambria" w:cs="Times New Roman"/>
            <w:color w:val="0000FF"/>
            <w:sz w:val="20"/>
            <w:szCs w:val="24"/>
            <w:u w:val="single"/>
            <w:lang w:val="uk-UA"/>
          </w:rPr>
          <w:t>https://tinyurl.com/y9pkmmp5</w:t>
        </w:r>
      </w:hyperlink>
      <w:r w:rsidRPr="00906B59">
        <w:rPr>
          <w:rFonts w:ascii="Cambria" w:eastAsia="MS Mincho" w:hAnsi="Cambria" w:cs="Times New Roman"/>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906B59">
        <w:rPr>
          <w:rFonts w:ascii="Cambria" w:eastAsia="MS Mincho" w:hAnsi="Cambria" w:cs="Times New Roman"/>
          <w:i/>
          <w:sz w:val="20"/>
          <w:szCs w:val="24"/>
          <w:lang w:val="uk-UA"/>
        </w:rPr>
        <w:t>Положенням про порядок переведення, відрахування та поновлення студентів у ЗНУ</w:t>
      </w:r>
      <w:r w:rsidRPr="00906B59">
        <w:rPr>
          <w:rFonts w:ascii="Cambria" w:eastAsia="MS Mincho" w:hAnsi="Cambria" w:cs="Times New Roman"/>
          <w:sz w:val="20"/>
          <w:szCs w:val="24"/>
          <w:lang w:val="uk-UA"/>
        </w:rPr>
        <w:t xml:space="preserve">: </w:t>
      </w:r>
      <w:hyperlink r:id="rId14" w:history="1">
        <w:r w:rsidRPr="00906B59">
          <w:rPr>
            <w:rFonts w:ascii="Cambria" w:eastAsia="MS Mincho" w:hAnsi="Cambria" w:cs="Times New Roman"/>
            <w:color w:val="0000FF"/>
            <w:sz w:val="20"/>
            <w:szCs w:val="24"/>
            <w:u w:val="single"/>
            <w:lang w:val="uk-UA"/>
          </w:rPr>
          <w:t>https://tinyurl.com/ycds57la</w:t>
        </w:r>
      </w:hyperlink>
      <w:r w:rsidRPr="00906B59">
        <w:rPr>
          <w:rFonts w:ascii="Cambria" w:eastAsia="MS Mincho" w:hAnsi="Cambria" w:cs="Times New Roman"/>
          <w:sz w:val="20"/>
          <w:szCs w:val="24"/>
          <w:lang w:val="uk-UA"/>
        </w:rPr>
        <w:t>.</w:t>
      </w:r>
    </w:p>
    <w:p w:rsidR="00906B59" w:rsidRPr="00906B59" w:rsidRDefault="00906B59" w:rsidP="00906B59">
      <w:pPr>
        <w:spacing w:after="0" w:line="240" w:lineRule="auto"/>
        <w:jc w:val="both"/>
        <w:rPr>
          <w:rFonts w:ascii="Cambria" w:eastAsia="MS Mincho" w:hAnsi="Cambria" w:cs="Times New Roman"/>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НЕФОРМАЛЬНА ОСВІТА. </w:t>
      </w:r>
      <w:r w:rsidRPr="00906B59">
        <w:rPr>
          <w:rFonts w:ascii="Cambria" w:eastAsia="MS Mincho" w:hAnsi="Cambria" w:cs="Times New Roman"/>
          <w:sz w:val="20"/>
          <w:szCs w:val="24"/>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906B59">
        <w:rPr>
          <w:rFonts w:ascii="Cambria" w:eastAsia="MS Mincho" w:hAnsi="Cambria" w:cs="Times New Roman"/>
          <w:i/>
          <w:sz w:val="20"/>
          <w:szCs w:val="24"/>
          <w:lang w:val="uk-UA"/>
        </w:rPr>
        <w:t>Положенням про порядок визнання результатів навчання, отриманих у неформальній освіті</w:t>
      </w:r>
      <w:r w:rsidRPr="00906B59">
        <w:rPr>
          <w:rFonts w:ascii="Cambria" w:eastAsia="MS Mincho" w:hAnsi="Cambria" w:cs="Times New Roman"/>
          <w:sz w:val="20"/>
          <w:szCs w:val="24"/>
          <w:lang w:val="uk-UA"/>
        </w:rPr>
        <w:t xml:space="preserve">: </w:t>
      </w:r>
      <w:hyperlink r:id="rId15" w:history="1">
        <w:r w:rsidRPr="00906B59">
          <w:rPr>
            <w:rFonts w:ascii="Cambria" w:eastAsia="MS Mincho" w:hAnsi="Cambria" w:cs="Times New Roman"/>
            <w:color w:val="0000FF"/>
            <w:sz w:val="20"/>
            <w:szCs w:val="24"/>
            <w:u w:val="single"/>
            <w:lang w:val="uk-UA"/>
          </w:rPr>
          <w:t>https://tinyurl.com/y8gbt4xs</w:t>
        </w:r>
      </w:hyperlink>
      <w:r w:rsidRPr="00906B59">
        <w:rPr>
          <w:rFonts w:ascii="Cambria" w:eastAsia="MS Mincho" w:hAnsi="Cambria" w:cs="Times New Roman"/>
          <w:sz w:val="20"/>
          <w:szCs w:val="24"/>
          <w:lang w:val="uk-UA"/>
        </w:rPr>
        <w:t>.</w:t>
      </w:r>
    </w:p>
    <w:p w:rsidR="00906B59" w:rsidRPr="00906B59" w:rsidRDefault="00906B59" w:rsidP="00906B59">
      <w:pPr>
        <w:spacing w:after="0" w:line="240" w:lineRule="auto"/>
        <w:jc w:val="both"/>
        <w:rPr>
          <w:rFonts w:ascii="Cambria" w:eastAsia="MS Mincho" w:hAnsi="Cambria" w:cs="Times New Roman"/>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ВИРІШЕННЯ КОНФЛІКТІВ. </w:t>
      </w:r>
      <w:r w:rsidRPr="00906B59">
        <w:rPr>
          <w:rFonts w:ascii="Cambria" w:eastAsia="MS Mincho" w:hAnsi="Cambria" w:cs="Times New Roman"/>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906B59">
        <w:rPr>
          <w:rFonts w:ascii="Cambria" w:eastAsia="MS Mincho" w:hAnsi="Cambria" w:cs="Times New Roman"/>
          <w:i/>
          <w:sz w:val="20"/>
          <w:szCs w:val="24"/>
          <w:lang w:val="uk-UA"/>
        </w:rPr>
        <w:t>Положенням про порядок і процедури вирішення конфліктних ситуацій у ЗНУ</w:t>
      </w:r>
      <w:r w:rsidRPr="00906B59">
        <w:rPr>
          <w:rFonts w:ascii="Cambria" w:eastAsia="MS Mincho" w:hAnsi="Cambria" w:cs="Times New Roman"/>
          <w:sz w:val="20"/>
          <w:szCs w:val="24"/>
          <w:lang w:val="uk-UA"/>
        </w:rPr>
        <w:t xml:space="preserve">: </w:t>
      </w:r>
      <w:hyperlink r:id="rId16" w:history="1">
        <w:r w:rsidRPr="00906B59">
          <w:rPr>
            <w:rFonts w:ascii="Cambria" w:eastAsia="MS Mincho" w:hAnsi="Cambria" w:cs="Times New Roman"/>
            <w:color w:val="0000FF"/>
            <w:sz w:val="20"/>
            <w:szCs w:val="24"/>
            <w:u w:val="single"/>
            <w:lang w:val="uk-UA"/>
          </w:rPr>
          <w:t>https://tinyurl.com/ycyfws9v</w:t>
        </w:r>
      </w:hyperlink>
      <w:r w:rsidRPr="00906B59">
        <w:rPr>
          <w:rFonts w:ascii="Cambria" w:eastAsia="MS Mincho" w:hAnsi="Cambria" w:cs="Times New Roman"/>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906B59">
        <w:rPr>
          <w:rFonts w:ascii="Cambria" w:eastAsia="MS Mincho" w:hAnsi="Cambria" w:cs="Times New Roman"/>
          <w:i/>
          <w:sz w:val="20"/>
          <w:szCs w:val="24"/>
          <w:lang w:val="uk-UA"/>
        </w:rPr>
        <w:t>Положення про порядок призначення і виплати академічних стипендій у ЗНУ</w:t>
      </w:r>
      <w:r w:rsidRPr="00906B59">
        <w:rPr>
          <w:rFonts w:ascii="Cambria" w:eastAsia="MS Mincho" w:hAnsi="Cambria" w:cs="Times New Roman"/>
          <w:sz w:val="20"/>
          <w:szCs w:val="24"/>
          <w:lang w:val="uk-UA"/>
        </w:rPr>
        <w:t xml:space="preserve">: </w:t>
      </w:r>
      <w:hyperlink r:id="rId17" w:history="1">
        <w:r w:rsidRPr="00906B59">
          <w:rPr>
            <w:rFonts w:ascii="Cambria" w:eastAsia="MS Mincho" w:hAnsi="Cambria" w:cs="Times New Roman"/>
            <w:color w:val="0000FF"/>
            <w:sz w:val="20"/>
            <w:szCs w:val="24"/>
            <w:u w:val="single"/>
            <w:lang w:val="uk-UA"/>
          </w:rPr>
          <w:t>https://tinyurl.com/yd6bq6p9</w:t>
        </w:r>
      </w:hyperlink>
      <w:r w:rsidRPr="00906B59">
        <w:rPr>
          <w:rFonts w:ascii="Cambria" w:eastAsia="MS Mincho" w:hAnsi="Cambria" w:cs="Times New Roman"/>
          <w:sz w:val="20"/>
          <w:szCs w:val="24"/>
          <w:lang w:val="uk-UA"/>
        </w:rPr>
        <w:t xml:space="preserve">; </w:t>
      </w:r>
      <w:r w:rsidRPr="00906B59">
        <w:rPr>
          <w:rFonts w:ascii="Cambria" w:eastAsia="MS Mincho" w:hAnsi="Cambria" w:cs="Times New Roman"/>
          <w:i/>
          <w:iCs/>
          <w:sz w:val="20"/>
          <w:szCs w:val="24"/>
          <w:lang w:val="uk-UA"/>
        </w:rPr>
        <w:t>Положення про призначення та виплату соціальних стипендій у ЗНУ</w:t>
      </w:r>
      <w:r w:rsidRPr="00906B59">
        <w:rPr>
          <w:rFonts w:ascii="Cambria" w:eastAsia="MS Mincho" w:hAnsi="Cambria" w:cs="Times New Roman"/>
          <w:sz w:val="20"/>
          <w:szCs w:val="24"/>
          <w:lang w:val="uk-UA"/>
        </w:rPr>
        <w:t xml:space="preserve">: </w:t>
      </w:r>
      <w:hyperlink r:id="rId18" w:history="1">
        <w:r w:rsidRPr="00906B59">
          <w:rPr>
            <w:rFonts w:ascii="Cambria" w:eastAsia="MS Mincho" w:hAnsi="Cambria" w:cs="Times New Roman"/>
            <w:color w:val="0000FF"/>
            <w:sz w:val="20"/>
            <w:szCs w:val="24"/>
            <w:u w:val="single"/>
            <w:lang w:val="uk-UA"/>
          </w:rPr>
          <w:t>https://tinyurl.com/y9r5dpwh</w:t>
        </w:r>
      </w:hyperlink>
      <w:r w:rsidRPr="00906B59">
        <w:rPr>
          <w:rFonts w:ascii="Cambria" w:eastAsia="MS Mincho" w:hAnsi="Cambria" w:cs="Times New Roman"/>
          <w:sz w:val="20"/>
          <w:szCs w:val="24"/>
          <w:lang w:val="uk-UA"/>
        </w:rPr>
        <w:t xml:space="preserve">. </w:t>
      </w:r>
    </w:p>
    <w:p w:rsidR="00906B59" w:rsidRPr="00906B59" w:rsidRDefault="00906B59" w:rsidP="00906B59">
      <w:pPr>
        <w:spacing w:after="0" w:line="240" w:lineRule="auto"/>
        <w:jc w:val="both"/>
        <w:rPr>
          <w:rFonts w:ascii="Cambria" w:eastAsia="MS Mincho" w:hAnsi="Cambria" w:cs="Times New Roman"/>
          <w:b/>
          <w:i/>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ПСИХОЛОГІЧНА ДОПОМОГА. </w:t>
      </w:r>
      <w:r w:rsidRPr="00906B59">
        <w:rPr>
          <w:rFonts w:ascii="Cambria" w:eastAsia="MS Mincho" w:hAnsi="Cambria" w:cs="Times New Roman"/>
          <w:sz w:val="20"/>
          <w:szCs w:val="24"/>
          <w:lang w:val="uk-UA"/>
        </w:rPr>
        <w:t>Телефон довіри практичного психолога (061)228-15-84 (щоденно з 9 до 21).</w:t>
      </w:r>
    </w:p>
    <w:p w:rsidR="00906B59" w:rsidRPr="00906B59" w:rsidRDefault="00906B59" w:rsidP="00906B59">
      <w:pPr>
        <w:spacing w:after="0" w:line="240" w:lineRule="auto"/>
        <w:jc w:val="both"/>
        <w:rPr>
          <w:rFonts w:ascii="Cambria" w:eastAsia="MS Mincho" w:hAnsi="Cambria" w:cs="Times New Roman"/>
          <w:b/>
          <w:i/>
          <w:sz w:val="14"/>
          <w:szCs w:val="14"/>
          <w:lang w:val="uk-UA"/>
        </w:rPr>
      </w:pPr>
    </w:p>
    <w:p w:rsidR="00906B59" w:rsidRPr="00906B59" w:rsidRDefault="00906B59" w:rsidP="00906B59">
      <w:pPr>
        <w:spacing w:after="0" w:line="240" w:lineRule="auto"/>
        <w:jc w:val="both"/>
        <w:rPr>
          <w:rFonts w:ascii="Cambria" w:eastAsia="MS Mincho" w:hAnsi="Cambria" w:cs="Arial"/>
          <w:color w:val="4D5156"/>
          <w:sz w:val="20"/>
          <w:szCs w:val="20"/>
          <w:shd w:val="clear" w:color="auto" w:fill="FFFFFF"/>
          <w:lang w:val="uk-UA"/>
        </w:rPr>
      </w:pPr>
      <w:r w:rsidRPr="00906B59">
        <w:rPr>
          <w:rFonts w:ascii="Cambria" w:eastAsia="MS Mincho" w:hAnsi="Cambria" w:cs="Times New Roman"/>
          <w:b/>
          <w:i/>
          <w:sz w:val="20"/>
          <w:szCs w:val="20"/>
          <w:lang w:val="uk-UA"/>
        </w:rPr>
        <w:t xml:space="preserve">ЗАПОБІГАННЯ КОРУПЦІЇ. </w:t>
      </w:r>
      <w:r w:rsidRPr="00906B59">
        <w:rPr>
          <w:rFonts w:ascii="Cambria" w:eastAsia="MS Mincho" w:hAnsi="Cambria" w:cs="Times New Roman"/>
          <w:sz w:val="20"/>
          <w:szCs w:val="20"/>
          <w:lang w:val="uk-UA"/>
        </w:rPr>
        <w:t xml:space="preserve">Уповноважена особа </w:t>
      </w:r>
      <w:r w:rsidRPr="00906B59">
        <w:rPr>
          <w:rFonts w:ascii="Cambria" w:eastAsia="MS Mincho" w:hAnsi="Cambria" w:cs="Arial"/>
          <w:color w:val="4D5156"/>
          <w:sz w:val="20"/>
          <w:szCs w:val="20"/>
          <w:shd w:val="clear" w:color="auto" w:fill="FFFFFF"/>
          <w:lang w:val="uk-UA"/>
        </w:rPr>
        <w:t xml:space="preserve">з питань запобігання та виявлення корупції </w:t>
      </w:r>
      <w:r w:rsidRPr="00906B59">
        <w:rPr>
          <w:rFonts w:ascii="Cambria" w:eastAsia="MS Mincho" w:hAnsi="Cambria" w:cs="Arial"/>
          <w:color w:val="333333"/>
          <w:sz w:val="20"/>
          <w:szCs w:val="20"/>
          <w:shd w:val="clear" w:color="auto" w:fill="FFFFFF"/>
          <w:lang w:val="uk-UA"/>
        </w:rPr>
        <w:t>(</w:t>
      </w:r>
      <w:proofErr w:type="spellStart"/>
      <w:r w:rsidRPr="00906B59">
        <w:rPr>
          <w:rFonts w:ascii="Cambria" w:eastAsia="MS Mincho" w:hAnsi="Cambria" w:cs="Arial"/>
          <w:color w:val="333333"/>
          <w:sz w:val="20"/>
          <w:szCs w:val="20"/>
          <w:shd w:val="clear" w:color="auto" w:fill="FFFFFF"/>
          <w:lang w:val="uk-UA"/>
        </w:rPr>
        <w:t>Воронков</w:t>
      </w:r>
      <w:proofErr w:type="spellEnd"/>
      <w:r w:rsidRPr="00906B59">
        <w:rPr>
          <w:rFonts w:ascii="Cambria" w:eastAsia="MS Mincho" w:hAnsi="Cambria" w:cs="Arial"/>
          <w:color w:val="333333"/>
          <w:sz w:val="20"/>
          <w:szCs w:val="20"/>
          <w:shd w:val="clear" w:color="auto" w:fill="FFFFFF"/>
          <w:lang w:val="uk-UA"/>
        </w:rPr>
        <w:t xml:space="preserve"> В. В., 1 корп., 29 </w:t>
      </w:r>
      <w:proofErr w:type="spellStart"/>
      <w:r w:rsidRPr="00906B59">
        <w:rPr>
          <w:rFonts w:ascii="Cambria" w:eastAsia="MS Mincho" w:hAnsi="Cambria" w:cs="Arial"/>
          <w:color w:val="333333"/>
          <w:sz w:val="20"/>
          <w:szCs w:val="20"/>
          <w:shd w:val="clear" w:color="auto" w:fill="FFFFFF"/>
          <w:lang w:val="uk-UA"/>
        </w:rPr>
        <w:t>каб</w:t>
      </w:r>
      <w:proofErr w:type="spellEnd"/>
      <w:r w:rsidRPr="00906B59">
        <w:rPr>
          <w:rFonts w:ascii="Cambria" w:eastAsia="MS Mincho" w:hAnsi="Cambria" w:cs="Arial"/>
          <w:color w:val="333333"/>
          <w:sz w:val="20"/>
          <w:szCs w:val="20"/>
          <w:shd w:val="clear" w:color="auto" w:fill="FFFFFF"/>
          <w:lang w:val="uk-UA"/>
        </w:rPr>
        <w:t>., тел. +38 (061) 289-14-18).</w:t>
      </w:r>
    </w:p>
    <w:p w:rsidR="00906B59" w:rsidRPr="00906B59" w:rsidRDefault="00906B59" w:rsidP="00906B59">
      <w:pPr>
        <w:spacing w:after="0" w:line="240" w:lineRule="auto"/>
        <w:jc w:val="both"/>
        <w:rPr>
          <w:rFonts w:ascii="Cambria" w:eastAsia="MS Mincho" w:hAnsi="Cambria" w:cs="Times New Roman"/>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РІВНІ МОЖЛИВОСТІ ТА ІНКЛЮЗИВНЕ ОСВІТНЄ СЕРЕДОВИЩЕ. </w:t>
      </w:r>
      <w:r w:rsidRPr="00906B59">
        <w:rPr>
          <w:rFonts w:ascii="Cambria" w:eastAsia="MS Mincho" w:hAnsi="Cambria" w:cs="Times New Roman"/>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906B59">
        <w:rPr>
          <w:rFonts w:ascii="Cambria" w:eastAsia="MS Mincho" w:hAnsi="Cambria" w:cs="Times New Roman"/>
          <w:sz w:val="20"/>
          <w:szCs w:val="24"/>
          <w:lang w:val="uk-UA"/>
        </w:rPr>
        <w:t>маломобільних</w:t>
      </w:r>
      <w:proofErr w:type="spellEnd"/>
      <w:r w:rsidRPr="00906B59">
        <w:rPr>
          <w:rFonts w:ascii="Cambria" w:eastAsia="MS Mincho" w:hAnsi="Cambria" w:cs="Times New Roman"/>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906B59">
        <w:rPr>
          <w:rFonts w:ascii="Cambria" w:eastAsia="MS Mincho" w:hAnsi="Cambria" w:cs="Times New Roman"/>
          <w:sz w:val="20"/>
          <w:szCs w:val="24"/>
          <w:lang w:val="uk-UA"/>
        </w:rPr>
        <w:t>маломобільних</w:t>
      </w:r>
      <w:proofErr w:type="spellEnd"/>
      <w:r w:rsidRPr="00906B59">
        <w:rPr>
          <w:rFonts w:ascii="Cambria" w:eastAsia="MS Mincho" w:hAnsi="Cambria" w:cs="Times New Roman"/>
          <w:sz w:val="20"/>
          <w:szCs w:val="24"/>
          <w:lang w:val="uk-UA"/>
        </w:rPr>
        <w:t xml:space="preserve"> груп населення у ЗНУ: </w:t>
      </w:r>
      <w:hyperlink r:id="rId19" w:history="1">
        <w:r w:rsidRPr="00906B59">
          <w:rPr>
            <w:rFonts w:ascii="Cambria" w:eastAsia="MS Mincho" w:hAnsi="Cambria" w:cs="Times New Roman"/>
            <w:color w:val="0000FF"/>
            <w:sz w:val="20"/>
            <w:szCs w:val="24"/>
            <w:u w:val="single"/>
            <w:lang w:val="uk-UA"/>
          </w:rPr>
          <w:t>https://tinyurl.com/ydhcsagx</w:t>
        </w:r>
      </w:hyperlink>
      <w:r w:rsidRPr="00906B59">
        <w:rPr>
          <w:rFonts w:ascii="Cambria" w:eastAsia="MS Mincho" w:hAnsi="Cambria" w:cs="Times New Roman"/>
          <w:sz w:val="20"/>
          <w:szCs w:val="24"/>
          <w:lang w:val="uk-UA"/>
        </w:rPr>
        <w:t xml:space="preserve">. </w:t>
      </w:r>
    </w:p>
    <w:p w:rsidR="00906B59" w:rsidRPr="00906B59" w:rsidRDefault="00906B59" w:rsidP="00906B59">
      <w:pPr>
        <w:spacing w:after="0" w:line="240" w:lineRule="auto"/>
        <w:jc w:val="both"/>
        <w:rPr>
          <w:rFonts w:ascii="Cambria" w:eastAsia="MS Mincho" w:hAnsi="Cambria" w:cs="Times New Roman"/>
          <w:b/>
          <w:i/>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РЕСУРСИ ДЛЯ НАВЧАННЯ. Наукова бібліотека</w:t>
      </w:r>
      <w:r w:rsidRPr="00906B59">
        <w:rPr>
          <w:rFonts w:ascii="Cambria" w:eastAsia="MS Mincho" w:hAnsi="Cambria" w:cs="Times New Roman"/>
          <w:sz w:val="20"/>
          <w:szCs w:val="24"/>
          <w:lang w:val="uk-UA"/>
        </w:rPr>
        <w:t xml:space="preserve">: </w:t>
      </w:r>
      <w:hyperlink r:id="rId20" w:history="1">
        <w:r w:rsidRPr="00906B59">
          <w:rPr>
            <w:rFonts w:ascii="Cambria" w:eastAsia="MS Mincho" w:hAnsi="Cambria" w:cs="Times New Roman"/>
            <w:color w:val="0000FF"/>
            <w:sz w:val="20"/>
            <w:szCs w:val="24"/>
            <w:u w:val="single"/>
            <w:lang w:val="uk-UA"/>
          </w:rPr>
          <w:t>http://library.znu.edu.ua</w:t>
        </w:r>
      </w:hyperlink>
      <w:r w:rsidRPr="00906B59">
        <w:rPr>
          <w:rFonts w:ascii="Cambria" w:eastAsia="MS Mincho" w:hAnsi="Cambria" w:cs="Times New Roman"/>
          <w:sz w:val="20"/>
          <w:szCs w:val="24"/>
          <w:lang w:val="uk-UA"/>
        </w:rPr>
        <w:t>. Графік роботи абонементів: понеділок – п`ятниця з 08.00 до 17.00; субота з 09.00 до 15.00.</w:t>
      </w:r>
    </w:p>
    <w:p w:rsidR="00906B59" w:rsidRPr="00906B59" w:rsidRDefault="00906B59" w:rsidP="00906B59">
      <w:pPr>
        <w:spacing w:after="0" w:line="240" w:lineRule="auto"/>
        <w:jc w:val="both"/>
        <w:rPr>
          <w:rFonts w:ascii="Cambria" w:eastAsia="MS Mincho" w:hAnsi="Cambria" w:cs="Times New Roman"/>
          <w:sz w:val="14"/>
          <w:szCs w:val="14"/>
          <w:lang w:val="uk-UA"/>
        </w:rPr>
      </w:pPr>
    </w:p>
    <w:p w:rsidR="00906B59" w:rsidRPr="00906B59" w:rsidRDefault="00906B59" w:rsidP="00906B59">
      <w:pPr>
        <w:spacing w:after="0" w:line="240" w:lineRule="auto"/>
        <w:jc w:val="both"/>
        <w:rPr>
          <w:rFonts w:ascii="Cambria" w:eastAsia="MS Mincho" w:hAnsi="Cambria" w:cs="Times New Roman"/>
          <w:b/>
          <w:i/>
          <w:sz w:val="20"/>
          <w:szCs w:val="24"/>
          <w:lang w:val="uk-UA"/>
        </w:rPr>
      </w:pPr>
      <w:r w:rsidRPr="00906B59">
        <w:rPr>
          <w:rFonts w:ascii="Cambria" w:eastAsia="MS Mincho" w:hAnsi="Cambria" w:cs="Times New Roman"/>
          <w:b/>
          <w:i/>
          <w:sz w:val="20"/>
          <w:szCs w:val="24"/>
          <w:lang w:val="uk-UA"/>
        </w:rPr>
        <w:t>ЕЛЕКТРОННЕ ЗАБЕЗПЕЧЕННЯ НАВЧАННЯ (MOODLE): https://moodle.znu.edu.ua</w:t>
      </w: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Якщо забули пароль/логін, направте листа з темою «Забув пароль/логін» за адресами:</w:t>
      </w: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 xml:space="preserve">·   для студентів ЗНУ - </w:t>
      </w:r>
      <w:proofErr w:type="spellStart"/>
      <w:r w:rsidRPr="00906B59">
        <w:rPr>
          <w:rFonts w:ascii="Cambria" w:eastAsia="MS Mincho" w:hAnsi="Cambria" w:cs="Times New Roman"/>
          <w:sz w:val="20"/>
          <w:szCs w:val="24"/>
          <w:lang w:val="uk-UA"/>
        </w:rPr>
        <w:t>moodle.znu</w:t>
      </w:r>
      <w:proofErr w:type="spellEnd"/>
      <w:r w:rsidRPr="00906B59">
        <w:rPr>
          <w:rFonts w:ascii="Cambria" w:eastAsia="MS Mincho" w:hAnsi="Cambria" w:cs="Times New Roman"/>
          <w:sz w:val="20"/>
          <w:szCs w:val="24"/>
          <w:lang w:val="uk-UA"/>
        </w:rPr>
        <w:t>@gmail.com, Савченко Тетяна Володимирівна</w:t>
      </w: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   для студентів Інженерного інституту ЗНУ - alexvask54@gmail.com, Василенко Олексій Володимирович</w:t>
      </w: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У листі вкажіть: прізвище, ім'я, по-батькові українською мовою; шифр групи; електронну адресу.</w:t>
      </w: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 xml:space="preserve">Якщо ви вказували електронну адресу в профілі системи </w:t>
      </w:r>
      <w:proofErr w:type="spellStart"/>
      <w:r w:rsidRPr="00906B59">
        <w:rPr>
          <w:rFonts w:ascii="Cambria" w:eastAsia="MS Mincho" w:hAnsi="Cambria" w:cs="Times New Roman"/>
          <w:sz w:val="20"/>
          <w:szCs w:val="24"/>
          <w:lang w:val="uk-UA"/>
        </w:rPr>
        <w:t>Moodle</w:t>
      </w:r>
      <w:proofErr w:type="spellEnd"/>
      <w:r w:rsidRPr="00906B59">
        <w:rPr>
          <w:rFonts w:ascii="Cambria" w:eastAsia="MS Mincho" w:hAnsi="Cambria" w:cs="Times New Roman"/>
          <w:sz w:val="20"/>
          <w:szCs w:val="24"/>
          <w:lang w:val="uk-UA"/>
        </w:rPr>
        <w:t xml:space="preserve"> ЗНУ, то використовуйте посилання для відновлення паролю https://moodle.znu.edu.ua/mod/page/view.php?id=133015.</w:t>
      </w:r>
    </w:p>
    <w:p w:rsidR="00906B59" w:rsidRPr="00906B59" w:rsidRDefault="00906B59" w:rsidP="00906B59">
      <w:pPr>
        <w:spacing w:after="0" w:line="240" w:lineRule="auto"/>
        <w:jc w:val="both"/>
        <w:rPr>
          <w:rFonts w:ascii="Cambria" w:eastAsia="MS Mincho" w:hAnsi="Cambria" w:cs="Times New Roman"/>
          <w:sz w:val="14"/>
          <w:szCs w:val="14"/>
          <w:lang w:val="uk-UA"/>
        </w:rPr>
      </w:pP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Центр інтенсивного вивчення іноземних мов</w:t>
      </w:r>
      <w:r w:rsidRPr="00906B59">
        <w:rPr>
          <w:rFonts w:ascii="Cambria" w:eastAsia="MS Mincho" w:hAnsi="Cambria" w:cs="Times New Roman"/>
          <w:sz w:val="20"/>
          <w:szCs w:val="24"/>
          <w:lang w:val="uk-UA"/>
        </w:rPr>
        <w:t>: http://sites.znu.edu.ua/child-advance/</w:t>
      </w:r>
    </w:p>
    <w:p w:rsidR="00906B59" w:rsidRPr="00906B59" w:rsidRDefault="00906B59" w:rsidP="00906B59">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Центр німецької мови, партнер Гете-інституту</w:t>
      </w:r>
      <w:r w:rsidRPr="00906B59">
        <w:rPr>
          <w:rFonts w:ascii="Cambria" w:eastAsia="MS Mincho" w:hAnsi="Cambria" w:cs="Times New Roman"/>
          <w:sz w:val="20"/>
          <w:szCs w:val="24"/>
          <w:lang w:val="uk-UA"/>
        </w:rPr>
        <w:t>: https://www.znu.edu.ua/ukr/edu/ocznu/nim</w:t>
      </w:r>
    </w:p>
    <w:p w:rsidR="00906B59" w:rsidRPr="00906B59" w:rsidRDefault="00906B59" w:rsidP="00906B59">
      <w:pPr>
        <w:spacing w:after="0" w:line="240" w:lineRule="auto"/>
        <w:jc w:val="both"/>
        <w:rPr>
          <w:rFonts w:ascii="Cambria" w:eastAsia="MS Mincho" w:hAnsi="Cambria" w:cs="Times New Roman"/>
          <w:i/>
          <w:sz w:val="24"/>
          <w:szCs w:val="24"/>
          <w:lang w:val="uk-UA"/>
        </w:rPr>
      </w:pPr>
      <w:r w:rsidRPr="00906B59">
        <w:rPr>
          <w:rFonts w:ascii="Cambria" w:eastAsia="MS Mincho" w:hAnsi="Cambria" w:cs="Times New Roman"/>
          <w:b/>
          <w:i/>
          <w:sz w:val="20"/>
          <w:szCs w:val="24"/>
          <w:lang w:val="uk-UA"/>
        </w:rPr>
        <w:t>Школа Конфуція (вивчення китайської мови)</w:t>
      </w:r>
      <w:r w:rsidRPr="00906B59">
        <w:rPr>
          <w:rFonts w:ascii="Cambria" w:eastAsia="MS Mincho" w:hAnsi="Cambria" w:cs="Times New Roman"/>
          <w:sz w:val="20"/>
          <w:szCs w:val="24"/>
          <w:lang w:val="uk-UA"/>
        </w:rPr>
        <w:t>: http://sites.znu.edu.ua/confucius</w:t>
      </w:r>
    </w:p>
    <w:p w:rsidR="00DE27DC" w:rsidRDefault="00DE27DC"/>
    <w:sectPr w:rsidR="00DE27DC" w:rsidSect="009E7399">
      <w:headerReference w:type="default" r:id="rId21"/>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06" w:rsidRDefault="00D77406" w:rsidP="00906B59">
      <w:pPr>
        <w:spacing w:after="0" w:line="240" w:lineRule="auto"/>
      </w:pPr>
      <w:r>
        <w:separator/>
      </w:r>
    </w:p>
  </w:endnote>
  <w:endnote w:type="continuationSeparator" w:id="0">
    <w:p w:rsidR="00D77406" w:rsidRDefault="00D77406" w:rsidP="0090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06" w:rsidRDefault="00D77406" w:rsidP="00906B59">
      <w:pPr>
        <w:spacing w:after="0" w:line="240" w:lineRule="auto"/>
      </w:pPr>
      <w:r>
        <w:separator/>
      </w:r>
    </w:p>
  </w:footnote>
  <w:footnote w:type="continuationSeparator" w:id="0">
    <w:p w:rsidR="00D77406" w:rsidRDefault="00D77406" w:rsidP="00906B59">
      <w:pPr>
        <w:spacing w:after="0" w:line="240" w:lineRule="auto"/>
      </w:pPr>
      <w:r>
        <w:continuationSeparator/>
      </w:r>
    </w:p>
  </w:footnote>
  <w:footnote w:id="1">
    <w:p w:rsidR="00906B59" w:rsidRPr="009F6B92" w:rsidRDefault="00906B59" w:rsidP="00906B59">
      <w:pPr>
        <w:pStyle w:val="a5"/>
        <w:rPr>
          <w:i/>
          <w:lang w:val="ru-RU"/>
        </w:rPr>
      </w:pPr>
      <w:r w:rsidRPr="009F6B92">
        <w:rPr>
          <w:rStyle w:val="a7"/>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D2" w:rsidRPr="006F1B80" w:rsidRDefault="00E9016B" w:rsidP="00CF2559">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5FE0B622" wp14:editId="4AB825D8">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CD77D2" w:rsidRPr="00E42FA1" w:rsidRDefault="00E9016B" w:rsidP="003D656F">
    <w:pPr>
      <w:pStyle w:val="a3"/>
      <w:jc w:val="center"/>
      <w:rPr>
        <w:rFonts w:ascii="Cambria" w:hAnsi="Cambria" w:cs="Tahoma"/>
        <w:b/>
        <w:lang w:val="uk-UA"/>
      </w:rPr>
    </w:pPr>
    <w:r>
      <w:rPr>
        <w:rFonts w:ascii="Cambria" w:hAnsi="Cambria" w:cs="Tahoma"/>
        <w:b/>
        <w:lang w:val="uk-UA"/>
      </w:rPr>
      <w:t>ФАКУЛЬТЕТ ІНОЗЕМНОЇ ФІЛОЛОГІЇ</w:t>
    </w:r>
  </w:p>
  <w:p w:rsidR="00CD77D2" w:rsidRPr="009E7399" w:rsidRDefault="00E9016B" w:rsidP="003D656F">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r>
      <w:rPr>
        <w:rFonts w:ascii="Cambria" w:hAnsi="Cambria" w:cs="Tahoma"/>
        <w:b/>
        <w:lang w:val="uk-UA"/>
      </w:rPr>
      <w:t xml:space="preserve"> «</w:t>
    </w:r>
    <w:proofErr w:type="spellStart"/>
    <w:r>
      <w:rPr>
        <w:rFonts w:ascii="Cambria" w:hAnsi="Cambria" w:cs="Tahoma"/>
        <w:b/>
        <w:lang w:val="uk-UA"/>
      </w:rPr>
      <w:t>Дискурсологія</w:t>
    </w:r>
    <w:proofErr w:type="spellEnd"/>
    <w:r>
      <w:rPr>
        <w:rFonts w:ascii="Cambria" w:hAnsi="Cambria" w:cs="Tahoma"/>
        <w:b/>
        <w:lang w:val="uk-UA"/>
      </w:rPr>
      <w:t xml:space="preserve"> і текстологія»</w:t>
    </w:r>
  </w:p>
  <w:p w:rsidR="00CD77D2" w:rsidRPr="00CF2559" w:rsidRDefault="00E9016B" w:rsidP="00775E0B">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4A4"/>
    <w:multiLevelType w:val="hybridMultilevel"/>
    <w:tmpl w:val="0F929312"/>
    <w:lvl w:ilvl="0" w:tplc="7364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D60E13"/>
    <w:multiLevelType w:val="hybridMultilevel"/>
    <w:tmpl w:val="0E02B7A0"/>
    <w:lvl w:ilvl="0" w:tplc="E4926D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59"/>
    <w:rsid w:val="00025C00"/>
    <w:rsid w:val="003F5F97"/>
    <w:rsid w:val="00483666"/>
    <w:rsid w:val="00832E75"/>
    <w:rsid w:val="00906B59"/>
    <w:rsid w:val="00D673F3"/>
    <w:rsid w:val="00D77406"/>
    <w:rsid w:val="00DE27DC"/>
    <w:rsid w:val="00E7151B"/>
    <w:rsid w:val="00E9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B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B59"/>
  </w:style>
  <w:style w:type="paragraph" w:styleId="a5">
    <w:name w:val="footnote text"/>
    <w:basedOn w:val="a"/>
    <w:link w:val="1"/>
    <w:semiHidden/>
    <w:rsid w:val="00906B59"/>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906B59"/>
    <w:rPr>
      <w:sz w:val="20"/>
      <w:szCs w:val="20"/>
    </w:rPr>
  </w:style>
  <w:style w:type="character" w:styleId="a7">
    <w:name w:val="footnote reference"/>
    <w:semiHidden/>
    <w:rsid w:val="00906B59"/>
    <w:rPr>
      <w:rFonts w:cs="Times New Roman"/>
      <w:vertAlign w:val="superscript"/>
    </w:rPr>
  </w:style>
  <w:style w:type="character" w:customStyle="1" w:styleId="1">
    <w:name w:val="Текст сноски Знак1"/>
    <w:link w:val="a5"/>
    <w:semiHidden/>
    <w:locked/>
    <w:rsid w:val="00906B59"/>
    <w:rPr>
      <w:rFonts w:ascii="Times New Roman" w:eastAsia="MS Mincho" w:hAnsi="Times New Roman"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B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B59"/>
  </w:style>
  <w:style w:type="paragraph" w:styleId="a5">
    <w:name w:val="footnote text"/>
    <w:basedOn w:val="a"/>
    <w:link w:val="1"/>
    <w:semiHidden/>
    <w:rsid w:val="00906B59"/>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906B59"/>
    <w:rPr>
      <w:sz w:val="20"/>
      <w:szCs w:val="20"/>
    </w:rPr>
  </w:style>
  <w:style w:type="character" w:styleId="a7">
    <w:name w:val="footnote reference"/>
    <w:semiHidden/>
    <w:rsid w:val="00906B59"/>
    <w:rPr>
      <w:rFonts w:cs="Times New Roman"/>
      <w:vertAlign w:val="superscript"/>
    </w:rPr>
  </w:style>
  <w:style w:type="character" w:customStyle="1" w:styleId="1">
    <w:name w:val="Текст сноски Знак1"/>
    <w:link w:val="a5"/>
    <w:semiHidden/>
    <w:locked/>
    <w:rsid w:val="00906B59"/>
    <w:rPr>
      <w:rFonts w:ascii="Times New Roman" w:eastAsia="MS Mincho"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ycyfws9v" TargetMode="External"/><Relationship Id="rId20"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nyurl.com/y6wzzlu3" TargetMode="External"/><Relationship Id="rId5" Type="http://schemas.openxmlformats.org/officeDocument/2006/relationships/webSettings" Target="webSettings.xml"/><Relationship Id="rId15" Type="http://schemas.openxmlformats.org/officeDocument/2006/relationships/hyperlink" Target="https://tinyurl.com/y8gbt4xs" TargetMode="External"/><Relationship Id="rId23" Type="http://schemas.openxmlformats.org/officeDocument/2006/relationships/theme" Target="theme/theme1.xml"/><Relationship Id="rId10" Type="http://schemas.openxmlformats.org/officeDocument/2006/relationships/hyperlink" Target="https://tinyurl.com/ya6yk4ad" TargetMode="External"/><Relationship Id="rId19" Type="http://schemas.openxmlformats.org/officeDocument/2006/relationships/hyperlink" Target="https://tinyurl.com/ydhcsagx" TargetMode="External"/><Relationship Id="rId4" Type="http://schemas.openxmlformats.org/officeDocument/2006/relationships/settings" Target="settings.xml"/><Relationship Id="rId9" Type="http://schemas.openxmlformats.org/officeDocument/2006/relationships/hyperlink" Target="https://www.jstor.org/" TargetMode="External"/><Relationship Id="rId14" Type="http://schemas.openxmlformats.org/officeDocument/2006/relationships/hyperlink" Target="https://tinyurl.com/ycds57l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5</cp:revision>
  <dcterms:created xsi:type="dcterms:W3CDTF">2021-09-21T03:09:00Z</dcterms:created>
  <dcterms:modified xsi:type="dcterms:W3CDTF">2021-09-30T08:31:00Z</dcterms:modified>
</cp:coreProperties>
</file>