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4E4" w:rsidRPr="001174E4" w:rsidRDefault="001174E4" w:rsidP="001174E4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4E4">
        <w:rPr>
          <w:rFonts w:ascii="Times New Roman" w:hAnsi="Times New Roman" w:cs="Times New Roman"/>
          <w:sz w:val="28"/>
          <w:szCs w:val="28"/>
        </w:rPr>
        <w:t xml:space="preserve">Користувачі Інтернету. </w:t>
      </w:r>
    </w:p>
    <w:p w:rsidR="001174E4" w:rsidRPr="001174E4" w:rsidRDefault="001174E4" w:rsidP="001174E4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4E4">
        <w:rPr>
          <w:rFonts w:ascii="Times New Roman" w:hAnsi="Times New Roman" w:cs="Times New Roman"/>
          <w:sz w:val="28"/>
          <w:szCs w:val="28"/>
        </w:rPr>
        <w:t xml:space="preserve">Форми комунікацій в Інтернеті. </w:t>
      </w:r>
    </w:p>
    <w:p w:rsidR="001174E4" w:rsidRPr="001174E4" w:rsidRDefault="001174E4" w:rsidP="001174E4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4E4">
        <w:rPr>
          <w:rFonts w:ascii="Times New Roman" w:hAnsi="Times New Roman" w:cs="Times New Roman"/>
          <w:sz w:val="28"/>
          <w:szCs w:val="28"/>
        </w:rPr>
        <w:t xml:space="preserve">Інструменти електронного маркетингу. </w:t>
      </w:r>
    </w:p>
    <w:p w:rsidR="001174E4" w:rsidRPr="001174E4" w:rsidRDefault="001174E4" w:rsidP="001174E4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4E4">
        <w:rPr>
          <w:rFonts w:ascii="Times New Roman" w:hAnsi="Times New Roman" w:cs="Times New Roman"/>
          <w:sz w:val="28"/>
          <w:szCs w:val="28"/>
        </w:rPr>
        <w:t xml:space="preserve">Стратегія «сам на сам», адаптована на Інтернет-маркетинг. </w:t>
      </w:r>
    </w:p>
    <w:p w:rsidR="001174E4" w:rsidRPr="001174E4" w:rsidRDefault="001174E4" w:rsidP="001174E4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4E4">
        <w:rPr>
          <w:rFonts w:ascii="Times New Roman" w:hAnsi="Times New Roman" w:cs="Times New Roman"/>
          <w:sz w:val="28"/>
          <w:szCs w:val="28"/>
        </w:rPr>
        <w:t xml:space="preserve">Он-лайн заходи. </w:t>
      </w:r>
    </w:p>
    <w:p w:rsidR="001174E4" w:rsidRPr="001174E4" w:rsidRDefault="001174E4" w:rsidP="001174E4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4E4">
        <w:rPr>
          <w:rFonts w:ascii="Times New Roman" w:hAnsi="Times New Roman" w:cs="Times New Roman"/>
          <w:sz w:val="28"/>
          <w:szCs w:val="28"/>
        </w:rPr>
        <w:t>Форми он-лайнової комунікації: мережева телеконференція, клієнтські он-лайнові клуби, центр е-mail рекламацій, мобільна торгівля, SMS</w:t>
      </w:r>
      <w:r w:rsidRPr="001174E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174E4">
        <w:rPr>
          <w:rFonts w:ascii="Times New Roman" w:hAnsi="Times New Roman" w:cs="Times New Roman"/>
          <w:sz w:val="28"/>
          <w:szCs w:val="28"/>
        </w:rPr>
        <w:t xml:space="preserve">повідомлення. </w:t>
      </w:r>
    </w:p>
    <w:p w:rsidR="001174E4" w:rsidRPr="001174E4" w:rsidRDefault="001174E4" w:rsidP="001174E4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4E4">
        <w:rPr>
          <w:rFonts w:ascii="Times New Roman" w:hAnsi="Times New Roman" w:cs="Times New Roman"/>
          <w:sz w:val="28"/>
          <w:szCs w:val="28"/>
        </w:rPr>
        <w:t xml:space="preserve">Адресна розсилка реклами. </w:t>
      </w:r>
    </w:p>
    <w:p w:rsidR="001174E4" w:rsidRPr="001174E4" w:rsidRDefault="001174E4" w:rsidP="001174E4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4E4">
        <w:rPr>
          <w:rFonts w:ascii="Times New Roman" w:hAnsi="Times New Roman" w:cs="Times New Roman"/>
          <w:sz w:val="28"/>
          <w:szCs w:val="28"/>
        </w:rPr>
        <w:t xml:space="preserve">Манера читання одержувачів. </w:t>
      </w:r>
    </w:p>
    <w:p w:rsidR="001174E4" w:rsidRPr="001174E4" w:rsidRDefault="001174E4" w:rsidP="001174E4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4E4">
        <w:rPr>
          <w:rFonts w:ascii="Times New Roman" w:hAnsi="Times New Roman" w:cs="Times New Roman"/>
          <w:sz w:val="28"/>
          <w:szCs w:val="28"/>
        </w:rPr>
        <w:t xml:space="preserve">Чинники успішності оформлення розсилки: метод RIC, метод KISS, метод AIDA, метод WIFM, метод WYSIWYG, формула DDPC, метод «4Р». </w:t>
      </w:r>
    </w:p>
    <w:p w:rsidR="001174E4" w:rsidRPr="001174E4" w:rsidRDefault="001174E4" w:rsidP="001174E4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4E4">
        <w:rPr>
          <w:rFonts w:ascii="Times New Roman" w:hAnsi="Times New Roman" w:cs="Times New Roman"/>
          <w:sz w:val="28"/>
          <w:szCs w:val="28"/>
        </w:rPr>
        <w:t xml:space="preserve">Засоби поштової розсилки: конверт, лист, проспект. </w:t>
      </w:r>
    </w:p>
    <w:p w:rsidR="001174E4" w:rsidRPr="001174E4" w:rsidRDefault="001174E4" w:rsidP="001174E4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4E4">
        <w:rPr>
          <w:rFonts w:ascii="Times New Roman" w:hAnsi="Times New Roman" w:cs="Times New Roman"/>
          <w:sz w:val="28"/>
          <w:szCs w:val="28"/>
        </w:rPr>
        <w:t xml:space="preserve">Засоби відповіді. </w:t>
      </w:r>
    </w:p>
    <w:p w:rsidR="001174E4" w:rsidRPr="001174E4" w:rsidRDefault="001174E4" w:rsidP="001174E4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4E4">
        <w:rPr>
          <w:rFonts w:ascii="Times New Roman" w:hAnsi="Times New Roman" w:cs="Times New Roman"/>
          <w:sz w:val="28"/>
          <w:szCs w:val="28"/>
        </w:rPr>
        <w:t xml:space="preserve">Положення закону розсилок. </w:t>
      </w:r>
    </w:p>
    <w:p w:rsidR="001174E4" w:rsidRPr="001174E4" w:rsidRDefault="001174E4" w:rsidP="001174E4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4E4">
        <w:rPr>
          <w:rFonts w:ascii="Times New Roman" w:hAnsi="Times New Roman" w:cs="Times New Roman"/>
          <w:sz w:val="28"/>
          <w:szCs w:val="28"/>
        </w:rPr>
        <w:t>Каталог як носій реклами.</w:t>
      </w:r>
    </w:p>
    <w:p w:rsidR="001174E4" w:rsidRPr="001174E4" w:rsidRDefault="001174E4" w:rsidP="001174E4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4E4">
        <w:rPr>
          <w:rFonts w:ascii="Times New Roman" w:hAnsi="Times New Roman" w:cs="Times New Roman"/>
          <w:sz w:val="28"/>
          <w:szCs w:val="28"/>
        </w:rPr>
        <w:t xml:space="preserve">Каталог розсилочної торгівлі. </w:t>
      </w:r>
    </w:p>
    <w:p w:rsidR="001174E4" w:rsidRPr="001174E4" w:rsidRDefault="001174E4" w:rsidP="001174E4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4E4">
        <w:rPr>
          <w:rFonts w:ascii="Times New Roman" w:hAnsi="Times New Roman" w:cs="Times New Roman"/>
          <w:sz w:val="28"/>
          <w:szCs w:val="28"/>
        </w:rPr>
        <w:t xml:space="preserve">Маркетинг у дистанційній торгівлі. </w:t>
      </w:r>
    </w:p>
    <w:p w:rsidR="001174E4" w:rsidRPr="001174E4" w:rsidRDefault="001174E4" w:rsidP="001174E4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4E4">
        <w:rPr>
          <w:rFonts w:ascii="Times New Roman" w:hAnsi="Times New Roman" w:cs="Times New Roman"/>
          <w:sz w:val="28"/>
          <w:szCs w:val="28"/>
        </w:rPr>
        <w:t xml:space="preserve">Оформлення каталогів. </w:t>
      </w:r>
    </w:p>
    <w:p w:rsidR="001174E4" w:rsidRPr="001174E4" w:rsidRDefault="001174E4" w:rsidP="001174E4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4E4">
        <w:rPr>
          <w:rFonts w:ascii="Times New Roman" w:hAnsi="Times New Roman" w:cs="Times New Roman"/>
          <w:sz w:val="28"/>
          <w:szCs w:val="28"/>
        </w:rPr>
        <w:t xml:space="preserve">Оптимізація реклами у каталозі. </w:t>
      </w:r>
    </w:p>
    <w:p w:rsidR="001174E4" w:rsidRPr="001174E4" w:rsidRDefault="001174E4" w:rsidP="001174E4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4E4">
        <w:rPr>
          <w:rFonts w:ascii="Times New Roman" w:hAnsi="Times New Roman" w:cs="Times New Roman"/>
          <w:sz w:val="28"/>
          <w:szCs w:val="28"/>
        </w:rPr>
        <w:t xml:space="preserve">Тексти, ціни та ілюстрації каталогу. </w:t>
      </w:r>
    </w:p>
    <w:p w:rsidR="002E352E" w:rsidRPr="001174E4" w:rsidRDefault="001174E4" w:rsidP="001174E4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174E4">
        <w:rPr>
          <w:rFonts w:ascii="Times New Roman" w:hAnsi="Times New Roman" w:cs="Times New Roman"/>
          <w:sz w:val="28"/>
          <w:szCs w:val="28"/>
        </w:rPr>
        <w:t>Упаковка каталогу.</w:t>
      </w:r>
    </w:p>
    <w:sectPr w:rsidR="002E352E" w:rsidRPr="00117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52CC"/>
    <w:multiLevelType w:val="hybridMultilevel"/>
    <w:tmpl w:val="A4FE4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B025C"/>
    <w:multiLevelType w:val="hybridMultilevel"/>
    <w:tmpl w:val="7C6472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74A6B07"/>
    <w:multiLevelType w:val="hybridMultilevel"/>
    <w:tmpl w:val="94228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919E4"/>
    <w:multiLevelType w:val="hybridMultilevel"/>
    <w:tmpl w:val="E3720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21FFD"/>
    <w:multiLevelType w:val="hybridMultilevel"/>
    <w:tmpl w:val="DA6E64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A137BB1"/>
    <w:multiLevelType w:val="hybridMultilevel"/>
    <w:tmpl w:val="0E54F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38D"/>
    <w:rsid w:val="0001638D"/>
    <w:rsid w:val="001174E4"/>
    <w:rsid w:val="002E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29E65"/>
  <w15:chartTrackingRefBased/>
  <w15:docId w15:val="{BA0FB65D-506C-4137-8224-187DFF6E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Gyrocopter_UA</dc:creator>
  <cp:keywords/>
  <dc:description/>
  <cp:lastModifiedBy>Gyrocopter_UA</cp:lastModifiedBy>
  <cp:revision>2</cp:revision>
  <dcterms:created xsi:type="dcterms:W3CDTF">2021-10-01T19:39:00Z</dcterms:created>
  <dcterms:modified xsi:type="dcterms:W3CDTF">2021-10-01T19:39:00Z</dcterms:modified>
</cp:coreProperties>
</file>