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6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946"/>
        <w:gridCol w:w="1276"/>
      </w:tblGrid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ind w:left="142" w:hanging="142"/>
              <w:jc w:val="center"/>
            </w:pPr>
            <w:r w:rsidRPr="00950658">
              <w:t>№</w:t>
            </w:r>
          </w:p>
          <w:p w:rsidR="00B666AB" w:rsidRPr="00950658" w:rsidRDefault="00B666AB" w:rsidP="00595EFC">
            <w:pPr>
              <w:ind w:left="142" w:hanging="142"/>
              <w:jc w:val="center"/>
              <w:rPr>
                <w:lang w:val="ru-RU"/>
              </w:rPr>
            </w:pPr>
            <w:r w:rsidRPr="00950658">
              <w:rPr>
                <w:lang w:val="ru-RU"/>
              </w:rPr>
              <w:t>теми</w:t>
            </w:r>
          </w:p>
          <w:p w:rsidR="00B666AB" w:rsidRPr="00950658" w:rsidRDefault="00B666AB" w:rsidP="00595EFC">
            <w:pPr>
              <w:ind w:left="142" w:hanging="142"/>
              <w:jc w:val="center"/>
            </w:pPr>
            <w:r w:rsidRPr="00950658">
              <w:rPr>
                <w:lang w:val="ru-RU"/>
              </w:rPr>
              <w:t>з/</w:t>
            </w:r>
            <w:proofErr w:type="spellStart"/>
            <w:r w:rsidRPr="00950658">
              <w:rPr>
                <w:lang w:val="ru-RU"/>
              </w:rPr>
              <w:t>прогр</w:t>
            </w:r>
            <w:proofErr w:type="spellEnd"/>
            <w:r w:rsidRPr="00950658">
              <w:rPr>
                <w:lang w:val="ru-RU"/>
              </w:rPr>
              <w:t>.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pStyle w:val="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ЗМ</w:t>
            </w:r>
            <w:r w:rsidRPr="00950658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3</w:t>
            </w:r>
            <w:r w:rsidRPr="00950658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.</w:t>
            </w:r>
            <w:r w:rsidRPr="0095065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Педагогічний потенціал мистецтва у розвитку творчих здібностей учнів загальноосвітніх шкіл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Кількість</w:t>
            </w:r>
          </w:p>
          <w:p w:rsidR="00B666AB" w:rsidRPr="00950658" w:rsidRDefault="00B666AB" w:rsidP="00595EFC">
            <w:pPr>
              <w:jc w:val="center"/>
            </w:pPr>
            <w:r w:rsidRPr="00950658">
              <w:t>годин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1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jc w:val="center"/>
            </w:pPr>
            <w:r w:rsidRPr="00950658">
              <w:t>Граматика та мова образотворчого мистецтва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pStyle w:val="FR1"/>
              <w:tabs>
                <w:tab w:val="num" w:pos="81"/>
              </w:tabs>
              <w:ind w:left="57"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658">
              <w:rPr>
                <w:rFonts w:ascii="Times New Roman" w:hAnsi="Times New Roman"/>
                <w:sz w:val="24"/>
                <w:szCs w:val="24"/>
              </w:rPr>
              <w:t>Виконавська і творча діяльність. Музикування на дитячих музичних інструментах.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3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jc w:val="center"/>
            </w:pPr>
            <w:r w:rsidRPr="00950658">
              <w:t>Виконавська і творча діяльність. Виконання пісень різного емоційного змісту і характеру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4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jc w:val="center"/>
            </w:pPr>
            <w:r w:rsidRPr="00950658">
              <w:t xml:space="preserve">Виконавська і творча діяльність. Створення </w:t>
            </w:r>
            <w:proofErr w:type="spellStart"/>
            <w:r w:rsidRPr="00950658">
              <w:t>темброво</w:t>
            </w:r>
            <w:proofErr w:type="spellEnd"/>
            <w:r w:rsidRPr="00950658">
              <w:t>-ритмічних супроводів до пісень і танців.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5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jc w:val="center"/>
            </w:pPr>
            <w:r w:rsidRPr="00950658">
              <w:t>Виконавська і творча діяльність. Інтонування, ритмічно-танцювальні рухи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6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pStyle w:val="FR1"/>
              <w:tabs>
                <w:tab w:val="num" w:pos="81"/>
              </w:tabs>
              <w:ind w:left="57"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658">
              <w:rPr>
                <w:rFonts w:ascii="Times New Roman" w:hAnsi="Times New Roman"/>
                <w:sz w:val="24"/>
                <w:szCs w:val="24"/>
              </w:rPr>
              <w:t>Виконавська і творча діяльність</w:t>
            </w:r>
          </w:p>
          <w:p w:rsidR="00B666AB" w:rsidRPr="00950658" w:rsidRDefault="00B666AB" w:rsidP="00595EFC">
            <w:pPr>
              <w:ind w:left="709"/>
              <w:rPr>
                <w:bCs/>
              </w:rPr>
            </w:pPr>
            <w:r w:rsidRPr="00950658">
              <w:t>Виконання пісень і тем персонажів дитячих сучасних опер та мюзиклів різного емоційного змісту і характеру.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7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outlineLvl w:val="0"/>
            </w:pPr>
            <w:r w:rsidRPr="00950658">
              <w:rPr>
                <w:rStyle w:val="a3"/>
                <w:b w:val="0"/>
                <w:color w:val="404B55"/>
              </w:rPr>
              <w:t>Виконання хореографічних вправ біля опори. Виконання ритмічних вправ на середині залу.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1134" w:type="dxa"/>
          </w:tcPr>
          <w:p w:rsidR="00B666AB" w:rsidRPr="00950658" w:rsidRDefault="00B666AB" w:rsidP="00595EFC">
            <w:pPr>
              <w:jc w:val="center"/>
            </w:pPr>
            <w:r w:rsidRPr="00950658">
              <w:t>8</w:t>
            </w:r>
          </w:p>
        </w:tc>
        <w:tc>
          <w:tcPr>
            <w:tcW w:w="6946" w:type="dxa"/>
          </w:tcPr>
          <w:p w:rsidR="00B666AB" w:rsidRPr="00950658" w:rsidRDefault="00B666AB" w:rsidP="00595EFC">
            <w:pPr>
              <w:ind w:firstLine="851"/>
              <w:rPr>
                <w:lang w:val="ru-RU"/>
              </w:rPr>
            </w:pPr>
            <w:r w:rsidRPr="00950658">
              <w:t xml:space="preserve">Хореографічні </w:t>
            </w:r>
            <w:r w:rsidRPr="00950658">
              <w:rPr>
                <w:rStyle w:val="a3"/>
                <w:b w:val="0"/>
                <w:color w:val="404B55"/>
              </w:rPr>
              <w:t>ігри як форма навчання. Колективно-порядкові вправи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2</w:t>
            </w:r>
          </w:p>
        </w:tc>
      </w:tr>
      <w:tr w:rsidR="00B666AB" w:rsidRPr="00950658" w:rsidTr="00595EFC">
        <w:tc>
          <w:tcPr>
            <w:tcW w:w="8080" w:type="dxa"/>
            <w:gridSpan w:val="2"/>
          </w:tcPr>
          <w:p w:rsidR="00B666AB" w:rsidRPr="00950658" w:rsidRDefault="00B666AB" w:rsidP="00595EFC">
            <w:r w:rsidRPr="00950658">
              <w:t>Разом</w:t>
            </w:r>
          </w:p>
        </w:tc>
        <w:tc>
          <w:tcPr>
            <w:tcW w:w="1276" w:type="dxa"/>
          </w:tcPr>
          <w:p w:rsidR="00B666AB" w:rsidRPr="00950658" w:rsidRDefault="00B666AB" w:rsidP="00595EFC">
            <w:pPr>
              <w:jc w:val="center"/>
            </w:pPr>
            <w:r w:rsidRPr="00950658">
              <w:t>16</w:t>
            </w:r>
          </w:p>
        </w:tc>
      </w:tr>
    </w:tbl>
    <w:p w:rsidR="00CD0B58" w:rsidRPr="00595EFC" w:rsidRDefault="00B666AB" w:rsidP="00B666AB">
      <w:pPr>
        <w:jc w:val="center"/>
        <w:rPr>
          <w:b/>
          <w:i/>
          <w:sz w:val="28"/>
          <w:szCs w:val="28"/>
        </w:rPr>
      </w:pPr>
      <w:r w:rsidRPr="00595EFC">
        <w:rPr>
          <w:sz w:val="28"/>
          <w:szCs w:val="28"/>
        </w:rPr>
        <w:t xml:space="preserve">Теми практичних занять ЗМ 3 </w:t>
      </w:r>
      <w:r w:rsidRPr="00595EFC">
        <w:rPr>
          <w:b/>
          <w:i/>
          <w:sz w:val="28"/>
          <w:szCs w:val="28"/>
        </w:rPr>
        <w:t>Педагогічний потенціал мистецтва у розвитку творчих здібностей учнів загальноосвітніх шкіл</w:t>
      </w:r>
    </w:p>
    <w:p w:rsidR="00595EFC" w:rsidRPr="00595EFC" w:rsidRDefault="00595EFC" w:rsidP="00B666AB">
      <w:pPr>
        <w:jc w:val="center"/>
        <w:rPr>
          <w:sz w:val="28"/>
          <w:szCs w:val="28"/>
        </w:rPr>
      </w:pPr>
      <w:bookmarkStart w:id="0" w:name="_GoBack"/>
      <w:bookmarkEnd w:id="0"/>
    </w:p>
    <w:sectPr w:rsidR="00595EFC" w:rsidRPr="00595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0"/>
    <w:rsid w:val="000D1219"/>
    <w:rsid w:val="00366509"/>
    <w:rsid w:val="00401B4C"/>
    <w:rsid w:val="0045140E"/>
    <w:rsid w:val="00595EFC"/>
    <w:rsid w:val="00743B70"/>
    <w:rsid w:val="007630CB"/>
    <w:rsid w:val="00A11603"/>
    <w:rsid w:val="00B06452"/>
    <w:rsid w:val="00B2638B"/>
    <w:rsid w:val="00B666A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DDE8-3B0D-47A3-8F71-51735488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B666AB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6AB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customStyle="1" w:styleId="FR1">
    <w:name w:val="FR1"/>
    <w:rsid w:val="00B666AB"/>
    <w:pPr>
      <w:widowControl w:val="0"/>
      <w:spacing w:after="0" w:line="240" w:lineRule="auto"/>
      <w:ind w:firstLine="300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  <w:style w:type="character" w:styleId="a3">
    <w:name w:val="Strong"/>
    <w:uiPriority w:val="22"/>
    <w:qFormat/>
    <w:rsid w:val="00B66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diakov.net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2021-09-28T21:24:00Z</dcterms:created>
  <dcterms:modified xsi:type="dcterms:W3CDTF">2021-09-28T21:26:00Z</dcterms:modified>
</cp:coreProperties>
</file>