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D442" w14:textId="77777777" w:rsidR="001C0F9F" w:rsidRPr="002F4424" w:rsidRDefault="001C0F9F" w:rsidP="001C0F9F">
      <w:pPr>
        <w:ind w:firstLine="426"/>
        <w:jc w:val="center"/>
        <w:rPr>
          <w:b/>
          <w:sz w:val="28"/>
          <w:szCs w:val="28"/>
        </w:rPr>
      </w:pPr>
      <w:r w:rsidRPr="002F4424">
        <w:rPr>
          <w:b/>
          <w:sz w:val="28"/>
          <w:szCs w:val="28"/>
        </w:rPr>
        <w:t>МЕТОДИЧНЕ ЗАБЕЗПЕЧЕННЯ СЕМІНАРСЬКИХ ЗАНЯТЬ</w:t>
      </w:r>
    </w:p>
    <w:p w14:paraId="26A3BE85" w14:textId="77777777" w:rsidR="001C0F9F" w:rsidRDefault="001C0F9F" w:rsidP="001C0F9F">
      <w:pPr>
        <w:ind w:firstLine="426"/>
        <w:jc w:val="center"/>
        <w:rPr>
          <w:b/>
          <w:i/>
          <w:sz w:val="28"/>
          <w:szCs w:val="28"/>
        </w:rPr>
      </w:pPr>
    </w:p>
    <w:p w14:paraId="72D0C649" w14:textId="77777777" w:rsidR="001C0F9F" w:rsidRPr="002F4424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2F4424">
        <w:rPr>
          <w:b/>
          <w:i/>
          <w:sz w:val="28"/>
          <w:szCs w:val="28"/>
        </w:rPr>
        <w:t>Модуль1.</w:t>
      </w:r>
    </w:p>
    <w:p w14:paraId="4E53D3C8" w14:textId="4DE64EAC" w:rsidR="001C0F9F" w:rsidRPr="002A5684" w:rsidRDefault="00B618AD" w:rsidP="001C0F9F">
      <w:pPr>
        <w:ind w:firstLine="426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Загальна проблематика психології реклами</w:t>
      </w:r>
      <w:r w:rsidR="001C0F9F" w:rsidRPr="002A5684">
        <w:rPr>
          <w:b/>
          <w:i/>
          <w:iCs/>
          <w:sz w:val="28"/>
          <w:szCs w:val="28"/>
        </w:rPr>
        <w:t>.</w:t>
      </w:r>
    </w:p>
    <w:p w14:paraId="00F083D7" w14:textId="77777777" w:rsidR="001C0F9F" w:rsidRPr="002F4424" w:rsidRDefault="001C0F9F" w:rsidP="001C0F9F">
      <w:pPr>
        <w:ind w:firstLine="426"/>
        <w:jc w:val="center"/>
        <w:rPr>
          <w:sz w:val="28"/>
          <w:szCs w:val="28"/>
        </w:rPr>
      </w:pPr>
    </w:p>
    <w:p w14:paraId="25FE7CF7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DA10E8">
        <w:rPr>
          <w:b/>
          <w:i/>
          <w:sz w:val="28"/>
          <w:szCs w:val="28"/>
        </w:rPr>
        <w:t>Тема № 1</w:t>
      </w:r>
    </w:p>
    <w:p w14:paraId="2F0CC981" w14:textId="7E753158" w:rsidR="001C0F9F" w:rsidRPr="002A5684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2A5684">
        <w:rPr>
          <w:b/>
          <w:i/>
          <w:sz w:val="28"/>
          <w:szCs w:val="28"/>
        </w:rPr>
        <w:t>“</w:t>
      </w:r>
      <w:r w:rsidR="00B618AD">
        <w:rPr>
          <w:b/>
          <w:i/>
          <w:iCs/>
          <w:sz w:val="28"/>
          <w:szCs w:val="28"/>
        </w:rPr>
        <w:t>Вступ у психологію реклами</w:t>
      </w:r>
      <w:r w:rsidRPr="002A5684">
        <w:rPr>
          <w:b/>
          <w:i/>
          <w:sz w:val="28"/>
          <w:szCs w:val="28"/>
        </w:rPr>
        <w:t xml:space="preserve">”. </w:t>
      </w:r>
    </w:p>
    <w:p w14:paraId="189B1A91" w14:textId="77777777" w:rsidR="001C0F9F" w:rsidRPr="00DA10E8" w:rsidRDefault="001C0F9F" w:rsidP="001C0F9F">
      <w:pPr>
        <w:rPr>
          <w:b/>
          <w:i/>
          <w:sz w:val="28"/>
          <w:szCs w:val="28"/>
        </w:rPr>
      </w:pPr>
    </w:p>
    <w:p w14:paraId="1156ED74" w14:textId="77777777" w:rsidR="001C0F9F" w:rsidRPr="00DA10E8" w:rsidRDefault="001C0F9F" w:rsidP="001C0F9F">
      <w:pPr>
        <w:tabs>
          <w:tab w:val="left" w:pos="426"/>
        </w:tabs>
        <w:ind w:firstLine="426"/>
        <w:jc w:val="both"/>
        <w:rPr>
          <w:i/>
          <w:sz w:val="28"/>
          <w:szCs w:val="28"/>
          <w:u w:val="single"/>
        </w:rPr>
      </w:pPr>
      <w:r w:rsidRPr="00DA10E8">
        <w:rPr>
          <w:i/>
          <w:sz w:val="28"/>
          <w:szCs w:val="28"/>
          <w:u w:val="single"/>
        </w:rPr>
        <w:t>Питання до семінарського заняття:</w:t>
      </w:r>
    </w:p>
    <w:p w14:paraId="4EE042E2" w14:textId="473E8C6A" w:rsidR="001C0F9F" w:rsidRPr="00DA10E8" w:rsidRDefault="001C0F9F" w:rsidP="001C0F9F">
      <w:pPr>
        <w:numPr>
          <w:ilvl w:val="0"/>
          <w:numId w:val="1"/>
        </w:numPr>
        <w:tabs>
          <w:tab w:val="left" w:pos="312"/>
        </w:tabs>
        <w:suppressAutoHyphens w:val="0"/>
        <w:ind w:left="0" w:firstLine="426"/>
        <w:jc w:val="both"/>
        <w:rPr>
          <w:sz w:val="28"/>
          <w:szCs w:val="28"/>
        </w:rPr>
      </w:pPr>
      <w:r w:rsidRPr="00DA10E8">
        <w:rPr>
          <w:rFonts w:eastAsiaTheme="minorEastAsia"/>
          <w:color w:val="262626"/>
          <w:sz w:val="28"/>
          <w:szCs w:val="28"/>
        </w:rPr>
        <w:t>Поняття</w:t>
      </w:r>
      <w:r w:rsidR="00B618AD">
        <w:rPr>
          <w:rFonts w:eastAsiaTheme="minorEastAsia"/>
          <w:color w:val="262626"/>
          <w:sz w:val="28"/>
          <w:szCs w:val="28"/>
        </w:rPr>
        <w:t xml:space="preserve"> реклами у психології</w:t>
      </w:r>
      <w:r w:rsidRPr="00DA10E8">
        <w:rPr>
          <w:rFonts w:eastAsiaTheme="minorEastAsia"/>
          <w:color w:val="262626"/>
          <w:sz w:val="28"/>
          <w:szCs w:val="28"/>
        </w:rPr>
        <w:t>.</w:t>
      </w:r>
    </w:p>
    <w:p w14:paraId="0C72C217" w14:textId="69758E2B" w:rsidR="001C0F9F" w:rsidRPr="00DA10E8" w:rsidRDefault="00B618AD" w:rsidP="001C0F9F">
      <w:pPr>
        <w:pStyle w:val="a3"/>
        <w:numPr>
          <w:ilvl w:val="0"/>
          <w:numId w:val="1"/>
        </w:numPr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Цілі та функції реклами</w:t>
      </w:r>
      <w:r w:rsidR="001C0F9F" w:rsidRPr="00DA10E8">
        <w:rPr>
          <w:color w:val="262626"/>
          <w:szCs w:val="28"/>
          <w:lang w:val="uk-UA"/>
        </w:rPr>
        <w:t>.</w:t>
      </w:r>
    </w:p>
    <w:p w14:paraId="298CB064" w14:textId="51DF093F" w:rsidR="001C0F9F" w:rsidRPr="00DA10E8" w:rsidRDefault="00B618AD" w:rsidP="001C0F9F">
      <w:pPr>
        <w:pStyle w:val="a3"/>
        <w:numPr>
          <w:ilvl w:val="0"/>
          <w:numId w:val="1"/>
        </w:numPr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Види реклами</w:t>
      </w:r>
      <w:r w:rsidR="001C0F9F" w:rsidRPr="00DA10E8">
        <w:rPr>
          <w:color w:val="262626"/>
          <w:szCs w:val="28"/>
          <w:lang w:val="uk-UA"/>
        </w:rPr>
        <w:t>.</w:t>
      </w:r>
    </w:p>
    <w:p w14:paraId="1557C379" w14:textId="4E6C6BE8" w:rsidR="001C0F9F" w:rsidRPr="00DA10E8" w:rsidRDefault="00B618AD" w:rsidP="001C0F9F">
      <w:pPr>
        <w:pStyle w:val="a3"/>
        <w:numPr>
          <w:ilvl w:val="0"/>
          <w:numId w:val="1"/>
        </w:numPr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Типології рекламних повідомлень</w:t>
      </w:r>
      <w:r w:rsidR="001C0F9F" w:rsidRPr="00DA10E8">
        <w:rPr>
          <w:color w:val="262626"/>
          <w:szCs w:val="28"/>
          <w:lang w:val="uk-UA"/>
        </w:rPr>
        <w:t>.</w:t>
      </w:r>
    </w:p>
    <w:p w14:paraId="62F2B5F2" w14:textId="51B09688" w:rsidR="001C0F9F" w:rsidRPr="00DA10E8" w:rsidRDefault="00B618AD" w:rsidP="001C0F9F">
      <w:pPr>
        <w:pStyle w:val="a3"/>
        <w:numPr>
          <w:ilvl w:val="0"/>
          <w:numId w:val="1"/>
        </w:numPr>
        <w:tabs>
          <w:tab w:val="left" w:pos="312"/>
        </w:tabs>
        <w:jc w:val="both"/>
        <w:rPr>
          <w:szCs w:val="28"/>
          <w:lang w:val="uk-UA"/>
        </w:rPr>
      </w:pPr>
      <w:r>
        <w:rPr>
          <w:color w:val="262626"/>
          <w:szCs w:val="28"/>
          <w:lang w:val="uk-UA"/>
        </w:rPr>
        <w:t>Сторони, які зацікавлені у рекламному процесі</w:t>
      </w:r>
      <w:r w:rsidR="001C0F9F">
        <w:rPr>
          <w:color w:val="262626"/>
          <w:szCs w:val="28"/>
          <w:lang w:val="uk-UA"/>
        </w:rPr>
        <w:t>.</w:t>
      </w:r>
    </w:p>
    <w:p w14:paraId="143AFF93" w14:textId="77777777" w:rsidR="001C0F9F" w:rsidRPr="00DA10E8" w:rsidRDefault="001C0F9F" w:rsidP="001C0F9F">
      <w:pPr>
        <w:pStyle w:val="a3"/>
        <w:tabs>
          <w:tab w:val="left" w:pos="312"/>
        </w:tabs>
        <w:jc w:val="both"/>
        <w:rPr>
          <w:szCs w:val="28"/>
          <w:lang w:val="uk-UA"/>
        </w:rPr>
      </w:pPr>
    </w:p>
    <w:p w14:paraId="366B6B24" w14:textId="4D2FBEFE" w:rsidR="001C0F9F" w:rsidRPr="00DA10E8" w:rsidRDefault="001C0F9F" w:rsidP="001C0F9F">
      <w:pPr>
        <w:tabs>
          <w:tab w:val="left" w:pos="426"/>
        </w:tabs>
        <w:ind w:firstLine="426"/>
        <w:jc w:val="both"/>
        <w:textAlignment w:val="baseline"/>
        <w:rPr>
          <w:sz w:val="28"/>
          <w:szCs w:val="28"/>
        </w:rPr>
      </w:pPr>
      <w:r w:rsidRPr="00DA10E8">
        <w:rPr>
          <w:i/>
          <w:sz w:val="28"/>
          <w:szCs w:val="28"/>
          <w:u w:val="single"/>
        </w:rPr>
        <w:t>Основні терміни і категорії:</w:t>
      </w:r>
      <w:r w:rsidR="00B618AD">
        <w:rPr>
          <w:rFonts w:eastAsiaTheme="minorEastAsia"/>
          <w:color w:val="262626"/>
          <w:sz w:val="28"/>
          <w:szCs w:val="28"/>
        </w:rPr>
        <w:t xml:space="preserve"> реклама, потреба, споживач, зворотній зв’язок, рекламодавець, рекламне </w:t>
      </w:r>
      <w:proofErr w:type="spellStart"/>
      <w:r w:rsidR="00B618AD">
        <w:rPr>
          <w:rFonts w:eastAsiaTheme="minorEastAsia"/>
          <w:color w:val="262626"/>
          <w:sz w:val="28"/>
          <w:szCs w:val="28"/>
        </w:rPr>
        <w:t>агенство</w:t>
      </w:r>
      <w:proofErr w:type="spellEnd"/>
      <w:r w:rsidRPr="00DA10E8">
        <w:rPr>
          <w:rFonts w:eastAsiaTheme="minorEastAsia"/>
          <w:color w:val="262626"/>
          <w:sz w:val="28"/>
          <w:szCs w:val="28"/>
        </w:rPr>
        <w:t xml:space="preserve">. </w:t>
      </w:r>
    </w:p>
    <w:p w14:paraId="51FA1B85" w14:textId="77777777" w:rsidR="001C0F9F" w:rsidRPr="00DA10E8" w:rsidRDefault="001C0F9F" w:rsidP="001C0F9F">
      <w:pPr>
        <w:tabs>
          <w:tab w:val="left" w:pos="312"/>
        </w:tabs>
        <w:jc w:val="both"/>
        <w:rPr>
          <w:sz w:val="28"/>
          <w:szCs w:val="28"/>
        </w:rPr>
      </w:pPr>
    </w:p>
    <w:p w14:paraId="02FE962F" w14:textId="77777777" w:rsidR="001C0F9F" w:rsidRPr="00DA10E8" w:rsidRDefault="001C0F9F" w:rsidP="001C0F9F">
      <w:pPr>
        <w:pStyle w:val="a3"/>
        <w:tabs>
          <w:tab w:val="left" w:pos="312"/>
        </w:tabs>
        <w:ind w:left="0" w:firstLine="426"/>
        <w:jc w:val="both"/>
        <w:rPr>
          <w:i/>
          <w:szCs w:val="28"/>
          <w:u w:val="single"/>
          <w:lang w:val="uk-UA"/>
        </w:rPr>
      </w:pPr>
      <w:r w:rsidRPr="00DA10E8">
        <w:rPr>
          <w:i/>
          <w:szCs w:val="28"/>
          <w:u w:val="single"/>
          <w:lang w:val="uk-UA"/>
        </w:rPr>
        <w:t>Питання для самоперевірки знань:</w:t>
      </w:r>
    </w:p>
    <w:p w14:paraId="7BD44CE2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Що таке психологічне консультування?</w:t>
      </w:r>
    </w:p>
    <w:p w14:paraId="1A9662B5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Які цілі переслідує психологічне консультування? Які задачі воно вирішує?</w:t>
      </w:r>
    </w:p>
    <w:p w14:paraId="165573D4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У чому складаються відмінності психологічного консультування від інших областей практичної психології?</w:t>
      </w:r>
    </w:p>
    <w:p w14:paraId="674936B9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 xml:space="preserve">Як </w:t>
      </w:r>
      <w:proofErr w:type="spellStart"/>
      <w:r w:rsidRPr="00DA10E8">
        <w:rPr>
          <w:color w:val="262626"/>
          <w:szCs w:val="28"/>
          <w:lang w:val="uk-UA"/>
        </w:rPr>
        <w:t>організується</w:t>
      </w:r>
      <w:proofErr w:type="spellEnd"/>
      <w:r w:rsidRPr="00DA10E8">
        <w:rPr>
          <w:color w:val="262626"/>
          <w:szCs w:val="28"/>
          <w:lang w:val="uk-UA"/>
        </w:rPr>
        <w:t>, ким і де проводиться психологічне консультування?</w:t>
      </w:r>
    </w:p>
    <w:p w14:paraId="7EC54593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Хто, коли і по якому приводі частіше усього звертається по допомогу до психолога-консультанта?</w:t>
      </w:r>
    </w:p>
    <w:p w14:paraId="710B0798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Які існують види психологічного консультування й у чому полягають їхні особливості?</w:t>
      </w:r>
    </w:p>
    <w:p w14:paraId="4F2F4156" w14:textId="77777777" w:rsidR="001C0F9F" w:rsidRPr="00DA10E8" w:rsidRDefault="001C0F9F" w:rsidP="001C0F9F">
      <w:pPr>
        <w:pStyle w:val="a3"/>
        <w:numPr>
          <w:ilvl w:val="0"/>
          <w:numId w:val="2"/>
        </w:numPr>
        <w:tabs>
          <w:tab w:val="left" w:pos="312"/>
          <w:tab w:val="left" w:pos="993"/>
        </w:tabs>
        <w:ind w:left="0" w:firstLine="567"/>
        <w:jc w:val="both"/>
        <w:rPr>
          <w:szCs w:val="28"/>
          <w:lang w:val="uk-UA"/>
        </w:rPr>
      </w:pPr>
      <w:r w:rsidRPr="00DA10E8">
        <w:rPr>
          <w:color w:val="262626"/>
          <w:szCs w:val="28"/>
          <w:lang w:val="uk-UA"/>
        </w:rPr>
        <w:t>Які основні умови успішного проведення психологічного консультування?</w:t>
      </w:r>
    </w:p>
    <w:p w14:paraId="62EA6877" w14:textId="77777777" w:rsidR="001C0F9F" w:rsidRPr="00DA10E8" w:rsidRDefault="001C0F9F" w:rsidP="001C0F9F">
      <w:pPr>
        <w:tabs>
          <w:tab w:val="left" w:pos="426"/>
        </w:tabs>
        <w:ind w:left="426"/>
        <w:jc w:val="both"/>
        <w:textAlignment w:val="baseline"/>
        <w:rPr>
          <w:i/>
          <w:sz w:val="28"/>
          <w:szCs w:val="28"/>
          <w:u w:val="single"/>
        </w:rPr>
      </w:pPr>
    </w:p>
    <w:p w14:paraId="55B69078" w14:textId="77777777" w:rsidR="001C0F9F" w:rsidRDefault="001C0F9F" w:rsidP="001C0F9F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9"/>
          <w:szCs w:val="29"/>
        </w:rPr>
      </w:pPr>
      <w:r w:rsidRPr="00DA10E8">
        <w:rPr>
          <w:i/>
          <w:sz w:val="28"/>
          <w:szCs w:val="28"/>
          <w:u w:val="single"/>
        </w:rPr>
        <w:t>Рекомендована література:</w:t>
      </w:r>
      <w:r>
        <w:rPr>
          <w:sz w:val="28"/>
          <w:szCs w:val="28"/>
        </w:rPr>
        <w:t xml:space="preserve"> основна – 1, 5, 7,</w:t>
      </w:r>
      <w:r w:rsidRPr="00DA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Pr="00DA10E8">
        <w:rPr>
          <w:sz w:val="28"/>
          <w:szCs w:val="28"/>
        </w:rPr>
        <w:t>10</w:t>
      </w:r>
      <w:r>
        <w:rPr>
          <w:sz w:val="28"/>
          <w:szCs w:val="28"/>
        </w:rPr>
        <w:t>, 13</w:t>
      </w:r>
      <w:r w:rsidRPr="00DA10E8">
        <w:rPr>
          <w:sz w:val="28"/>
          <w:szCs w:val="28"/>
        </w:rPr>
        <w:t>; додаткова – 2, 4, 6, 9, 11, 12, 15, 17, 18.</w:t>
      </w:r>
    </w:p>
    <w:p w14:paraId="57D1335E" w14:textId="77777777" w:rsidR="001C0F9F" w:rsidRDefault="001C0F9F" w:rsidP="001C0F9F"/>
    <w:p w14:paraId="0FAC8CF2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№ 2</w:t>
      </w:r>
    </w:p>
    <w:p w14:paraId="69A7D3B0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DA10E8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Модель професійного психолога-консультанта</w:t>
      </w:r>
      <w:r w:rsidRPr="00DA10E8">
        <w:rPr>
          <w:b/>
          <w:i/>
          <w:sz w:val="28"/>
          <w:szCs w:val="28"/>
        </w:rPr>
        <w:t xml:space="preserve">”. </w:t>
      </w:r>
    </w:p>
    <w:p w14:paraId="6670F47B" w14:textId="77777777" w:rsidR="001C0F9F" w:rsidRPr="00DA10E8" w:rsidRDefault="001C0F9F" w:rsidP="001C0F9F">
      <w:pPr>
        <w:rPr>
          <w:b/>
          <w:i/>
          <w:sz w:val="28"/>
          <w:szCs w:val="28"/>
        </w:rPr>
      </w:pPr>
    </w:p>
    <w:p w14:paraId="166001F4" w14:textId="77777777" w:rsidR="001C0F9F" w:rsidRPr="005902EF" w:rsidRDefault="001C0F9F" w:rsidP="001C0F9F">
      <w:pPr>
        <w:tabs>
          <w:tab w:val="left" w:pos="426"/>
        </w:tabs>
        <w:ind w:firstLine="426"/>
        <w:jc w:val="both"/>
        <w:rPr>
          <w:i/>
          <w:sz w:val="28"/>
          <w:szCs w:val="28"/>
          <w:u w:val="single"/>
        </w:rPr>
      </w:pPr>
      <w:r w:rsidRPr="005902EF">
        <w:rPr>
          <w:i/>
          <w:sz w:val="28"/>
          <w:szCs w:val="28"/>
          <w:u w:val="single"/>
        </w:rPr>
        <w:t>Питання до семінарського заняття:</w:t>
      </w:r>
    </w:p>
    <w:p w14:paraId="7C37BD5C" w14:textId="77777777" w:rsidR="001C0F9F" w:rsidRPr="005902EF" w:rsidRDefault="001C0F9F" w:rsidP="001C0F9F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Характеристика психолога-консультанта.</w:t>
      </w:r>
    </w:p>
    <w:p w14:paraId="01687CD2" w14:textId="77777777" w:rsidR="001C0F9F" w:rsidRPr="005902EF" w:rsidRDefault="001C0F9F" w:rsidP="001C0F9F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Загальні і спеціальні вимоги, запропоновані до психологічного консультування (окремим його видам) і до психолога-консультанта.</w:t>
      </w:r>
    </w:p>
    <w:p w14:paraId="20892449" w14:textId="77777777" w:rsidR="001C0F9F" w:rsidRPr="005902EF" w:rsidRDefault="001C0F9F" w:rsidP="001C0F9F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Утримання фахового підготування психолога-консультанта.</w:t>
      </w:r>
    </w:p>
    <w:p w14:paraId="4841CD80" w14:textId="77777777" w:rsidR="001C0F9F" w:rsidRPr="005902EF" w:rsidRDefault="001C0F9F" w:rsidP="001C0F9F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Початок, проведення й основа підготування психолога-консультанта.</w:t>
      </w:r>
    </w:p>
    <w:p w14:paraId="1F7589B2" w14:textId="77777777" w:rsidR="001C0F9F" w:rsidRPr="002A5684" w:rsidRDefault="001C0F9F" w:rsidP="001C0F9F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color w:val="262626"/>
        </w:rPr>
      </w:pPr>
      <w:r w:rsidRPr="005902EF">
        <w:rPr>
          <w:color w:val="262626"/>
          <w:szCs w:val="28"/>
          <w:lang w:val="uk-UA"/>
        </w:rPr>
        <w:lastRenderedPageBreak/>
        <w:t>Питання підвищення фахової кваліфікації психолога-консультанта.</w:t>
      </w:r>
    </w:p>
    <w:p w14:paraId="7B3039E4" w14:textId="77777777" w:rsidR="001C0F9F" w:rsidRPr="005902EF" w:rsidRDefault="001C0F9F" w:rsidP="001C0F9F">
      <w:pPr>
        <w:pStyle w:val="a3"/>
        <w:tabs>
          <w:tab w:val="left" w:pos="312"/>
        </w:tabs>
        <w:jc w:val="both"/>
        <w:rPr>
          <w:szCs w:val="28"/>
          <w:lang w:val="uk-UA"/>
        </w:rPr>
      </w:pPr>
    </w:p>
    <w:p w14:paraId="0429E3EE" w14:textId="77777777" w:rsidR="001C0F9F" w:rsidRPr="005902EF" w:rsidRDefault="001C0F9F" w:rsidP="001C0F9F">
      <w:pPr>
        <w:tabs>
          <w:tab w:val="left" w:pos="426"/>
        </w:tabs>
        <w:ind w:firstLine="426"/>
        <w:jc w:val="both"/>
        <w:textAlignment w:val="baseline"/>
        <w:rPr>
          <w:sz w:val="28"/>
          <w:szCs w:val="28"/>
        </w:rPr>
      </w:pPr>
      <w:r w:rsidRPr="005902EF">
        <w:rPr>
          <w:i/>
          <w:sz w:val="28"/>
          <w:szCs w:val="28"/>
          <w:u w:val="single"/>
        </w:rPr>
        <w:t>Основні терміни і категорії:</w:t>
      </w:r>
      <w:r w:rsidRPr="005902EF">
        <w:rPr>
          <w:sz w:val="28"/>
          <w:szCs w:val="28"/>
        </w:rPr>
        <w:t xml:space="preserve"> </w:t>
      </w:r>
      <w:r>
        <w:rPr>
          <w:rFonts w:eastAsiaTheme="minorEastAsia"/>
          <w:color w:val="262626"/>
          <w:sz w:val="28"/>
          <w:szCs w:val="28"/>
        </w:rPr>
        <w:t>ф</w:t>
      </w:r>
      <w:r w:rsidRPr="005902EF">
        <w:rPr>
          <w:rFonts w:eastAsiaTheme="minorEastAsia"/>
          <w:color w:val="262626"/>
          <w:sz w:val="28"/>
          <w:szCs w:val="28"/>
        </w:rPr>
        <w:t xml:space="preserve">ахові </w:t>
      </w:r>
      <w:r>
        <w:rPr>
          <w:rFonts w:eastAsiaTheme="minorEastAsia"/>
          <w:color w:val="262626"/>
          <w:sz w:val="28"/>
          <w:szCs w:val="28"/>
        </w:rPr>
        <w:t>якості психолога-консультанта, п</w:t>
      </w:r>
      <w:r w:rsidRPr="005902EF">
        <w:rPr>
          <w:rFonts w:eastAsiaTheme="minorEastAsia"/>
          <w:color w:val="262626"/>
          <w:sz w:val="28"/>
          <w:szCs w:val="28"/>
        </w:rPr>
        <w:t xml:space="preserve">ерсональні (особистісні) </w:t>
      </w:r>
      <w:r>
        <w:rPr>
          <w:rFonts w:eastAsiaTheme="minorEastAsia"/>
          <w:color w:val="262626"/>
          <w:sz w:val="28"/>
          <w:szCs w:val="28"/>
        </w:rPr>
        <w:t>якості психолога-консультанта, к</w:t>
      </w:r>
      <w:r w:rsidRPr="005902EF">
        <w:rPr>
          <w:rFonts w:eastAsiaTheme="minorEastAsia"/>
          <w:color w:val="262626"/>
          <w:sz w:val="28"/>
          <w:szCs w:val="28"/>
        </w:rPr>
        <w:t>одекс фахово</w:t>
      </w:r>
      <w:r>
        <w:rPr>
          <w:rFonts w:eastAsiaTheme="minorEastAsia"/>
          <w:color w:val="262626"/>
          <w:sz w:val="28"/>
          <w:szCs w:val="28"/>
        </w:rPr>
        <w:t>ї етики практичного психолога, в</w:t>
      </w:r>
      <w:r w:rsidRPr="005902EF">
        <w:rPr>
          <w:rFonts w:eastAsiaTheme="minorEastAsia"/>
          <w:color w:val="262626"/>
          <w:sz w:val="28"/>
          <w:szCs w:val="28"/>
        </w:rPr>
        <w:t>ідповідальність психолога-консультанта перед клієнт</w:t>
      </w:r>
      <w:r>
        <w:rPr>
          <w:rFonts w:eastAsiaTheme="minorEastAsia"/>
          <w:color w:val="262626"/>
          <w:sz w:val="28"/>
          <w:szCs w:val="28"/>
        </w:rPr>
        <w:t>ом, с</w:t>
      </w:r>
      <w:r w:rsidRPr="005902EF">
        <w:rPr>
          <w:rFonts w:eastAsiaTheme="minorEastAsia"/>
          <w:color w:val="262626"/>
          <w:sz w:val="28"/>
          <w:szCs w:val="28"/>
        </w:rPr>
        <w:t>тратегія психологічного консультування (у рекомендаціях психолога-консультанта клієнту).</w:t>
      </w:r>
      <w:r w:rsidRPr="002A5684">
        <w:rPr>
          <w:rFonts w:eastAsiaTheme="minorEastAsia"/>
          <w:color w:val="262626"/>
          <w:lang w:val="ru-RU"/>
        </w:rPr>
        <w:t xml:space="preserve"> </w:t>
      </w:r>
    </w:p>
    <w:p w14:paraId="5619DDED" w14:textId="77777777" w:rsidR="001C0F9F" w:rsidRPr="005902EF" w:rsidRDefault="001C0F9F" w:rsidP="001C0F9F">
      <w:pPr>
        <w:tabs>
          <w:tab w:val="left" w:pos="312"/>
        </w:tabs>
        <w:jc w:val="both"/>
        <w:rPr>
          <w:sz w:val="28"/>
          <w:szCs w:val="28"/>
        </w:rPr>
      </w:pPr>
    </w:p>
    <w:p w14:paraId="3963BD57" w14:textId="77777777" w:rsidR="001C0F9F" w:rsidRPr="005902EF" w:rsidRDefault="001C0F9F" w:rsidP="001C0F9F">
      <w:pPr>
        <w:pStyle w:val="a3"/>
        <w:tabs>
          <w:tab w:val="left" w:pos="312"/>
        </w:tabs>
        <w:ind w:left="0" w:firstLine="426"/>
        <w:jc w:val="both"/>
        <w:rPr>
          <w:i/>
          <w:szCs w:val="28"/>
          <w:u w:val="single"/>
          <w:lang w:val="uk-UA"/>
        </w:rPr>
      </w:pPr>
      <w:r w:rsidRPr="005902EF">
        <w:rPr>
          <w:i/>
          <w:szCs w:val="28"/>
          <w:u w:val="single"/>
          <w:lang w:val="uk-UA"/>
        </w:rPr>
        <w:t>Питання для самоперевірки знань:</w:t>
      </w:r>
    </w:p>
    <w:p w14:paraId="42639031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загальні вимоги, запропоновані до психолога консультанту і до психологічного консультування?</w:t>
      </w:r>
    </w:p>
    <w:p w14:paraId="009F7CA0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 xml:space="preserve">Що необхідно знати для того, щоб стати </w:t>
      </w:r>
      <w:proofErr w:type="spellStart"/>
      <w:r w:rsidRPr="005902EF">
        <w:rPr>
          <w:color w:val="262626"/>
          <w:szCs w:val="28"/>
          <w:lang w:val="uk-UA"/>
        </w:rPr>
        <w:t>професійно</w:t>
      </w:r>
      <w:proofErr w:type="spellEnd"/>
      <w:r w:rsidRPr="005902EF">
        <w:rPr>
          <w:color w:val="262626"/>
          <w:szCs w:val="28"/>
          <w:lang w:val="uk-UA"/>
        </w:rPr>
        <w:t xml:space="preserve"> добре підготовленим психологом-консультантом?</w:t>
      </w:r>
    </w:p>
    <w:p w14:paraId="017CAAEB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Якими особистісними якостями психологу-консультанту бажано володіти?</w:t>
      </w:r>
    </w:p>
    <w:p w14:paraId="26B5B3F8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Для чого психологу-консультанту бажано мати і загальне, і спеціальне вище психологічне утворення?</w:t>
      </w:r>
    </w:p>
    <w:p w14:paraId="23C5F1B8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з основних положень етичного кодексу практичного психолога консультант-психолог повинний знати й обов'язково додержуватися?</w:t>
      </w:r>
    </w:p>
    <w:p w14:paraId="7BD6E902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комунікативні якості консультант-психолог повинний мати і виявляти в спілкуванні з людьми, особливо з клієнтами?</w:t>
      </w:r>
    </w:p>
    <w:p w14:paraId="7EB5ED04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основні вимоги, що ставляться до обстановки проведення психологічного консультування?</w:t>
      </w:r>
    </w:p>
    <w:p w14:paraId="2452C1A5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Чому поряд із загальними вимогами, що стосуються усіх без винятку видів психологічного консультування, існують також і спеціальні вимоги, що ставляться до окремих видів консультування?</w:t>
      </w:r>
    </w:p>
    <w:p w14:paraId="15DB8EEA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 xml:space="preserve">Яким умовам повинно відповідати </w:t>
      </w:r>
      <w:proofErr w:type="spellStart"/>
      <w:r w:rsidRPr="005902EF">
        <w:rPr>
          <w:color w:val="262626"/>
          <w:szCs w:val="28"/>
          <w:lang w:val="uk-UA"/>
        </w:rPr>
        <w:t>інтимно</w:t>
      </w:r>
      <w:proofErr w:type="spellEnd"/>
      <w:r w:rsidRPr="005902EF">
        <w:rPr>
          <w:color w:val="262626"/>
          <w:szCs w:val="28"/>
          <w:lang w:val="uk-UA"/>
        </w:rPr>
        <w:t>-особистісне психологічне консультування?</w:t>
      </w:r>
    </w:p>
    <w:p w14:paraId="230674C9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основні критерії успішності сімейного консультування ?</w:t>
      </w:r>
    </w:p>
    <w:p w14:paraId="49BB0B53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Чим на практику забезпечується успішність проведення психолого-педагогічного консультування?</w:t>
      </w:r>
    </w:p>
    <w:p w14:paraId="27AE53DC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Що психологу-консультанту необхідно знати і вміти робити при проведенні ділового консультування?</w:t>
      </w:r>
    </w:p>
    <w:p w14:paraId="65D3D731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Які знання бажано мати психологу-консультанту?</w:t>
      </w:r>
    </w:p>
    <w:p w14:paraId="0AF35C74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Якими уміннями і навичками повинний володіти сучасний консультант-психолог?</w:t>
      </w:r>
    </w:p>
    <w:p w14:paraId="352E85F7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Що містить у собі практичне підготування психологічної консультації до роботи?</w:t>
      </w:r>
    </w:p>
    <w:p w14:paraId="54D61492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Яке утримання загального фахового підготування психолога-консультанта?</w:t>
      </w:r>
    </w:p>
    <w:p w14:paraId="33DFF597" w14:textId="77777777" w:rsidR="001C0F9F" w:rsidRPr="005902EF" w:rsidRDefault="001C0F9F" w:rsidP="001C0F9F">
      <w:pPr>
        <w:pStyle w:val="a3"/>
        <w:numPr>
          <w:ilvl w:val="0"/>
          <w:numId w:val="4"/>
        </w:numPr>
        <w:tabs>
          <w:tab w:val="left" w:pos="312"/>
          <w:tab w:val="left" w:pos="993"/>
        </w:tabs>
        <w:ind w:left="0" w:firstLine="567"/>
        <w:jc w:val="both"/>
        <w:rPr>
          <w:szCs w:val="28"/>
          <w:lang w:val="uk-UA"/>
        </w:rPr>
      </w:pPr>
      <w:r w:rsidRPr="005902EF">
        <w:rPr>
          <w:color w:val="262626"/>
          <w:szCs w:val="28"/>
          <w:lang w:val="uk-UA"/>
        </w:rPr>
        <w:t>У чому складається спеціальне, фахове підготування психолога-консультанта?</w:t>
      </w:r>
    </w:p>
    <w:p w14:paraId="31DD5F73" w14:textId="77777777" w:rsidR="001C0F9F" w:rsidRPr="00DA10E8" w:rsidRDefault="001C0F9F" w:rsidP="001C0F9F">
      <w:pPr>
        <w:tabs>
          <w:tab w:val="left" w:pos="426"/>
        </w:tabs>
        <w:ind w:left="426"/>
        <w:jc w:val="both"/>
        <w:textAlignment w:val="baseline"/>
        <w:rPr>
          <w:i/>
          <w:sz w:val="28"/>
          <w:szCs w:val="28"/>
          <w:u w:val="single"/>
        </w:rPr>
      </w:pPr>
    </w:p>
    <w:p w14:paraId="14A37E18" w14:textId="77777777" w:rsidR="001C0F9F" w:rsidRDefault="001C0F9F" w:rsidP="001C0F9F">
      <w:pPr>
        <w:ind w:firstLine="567"/>
        <w:rPr>
          <w:sz w:val="28"/>
          <w:szCs w:val="28"/>
        </w:rPr>
      </w:pPr>
      <w:r w:rsidRPr="00DA10E8">
        <w:rPr>
          <w:i/>
          <w:sz w:val="28"/>
          <w:szCs w:val="28"/>
          <w:u w:val="single"/>
        </w:rPr>
        <w:t>Рекомендована література:</w:t>
      </w:r>
      <w:r>
        <w:rPr>
          <w:sz w:val="28"/>
          <w:szCs w:val="28"/>
        </w:rPr>
        <w:t xml:space="preserve"> основна – 1, 5, 7,</w:t>
      </w:r>
      <w:r w:rsidRPr="00DA1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</w:t>
      </w:r>
      <w:r w:rsidRPr="00DA10E8">
        <w:rPr>
          <w:sz w:val="28"/>
          <w:szCs w:val="28"/>
        </w:rPr>
        <w:t>10</w:t>
      </w:r>
      <w:r>
        <w:rPr>
          <w:sz w:val="28"/>
          <w:szCs w:val="28"/>
        </w:rPr>
        <w:t>, 13</w:t>
      </w:r>
      <w:r w:rsidRPr="00DA10E8">
        <w:rPr>
          <w:sz w:val="28"/>
          <w:szCs w:val="28"/>
        </w:rPr>
        <w:t>; додаткова – 2, 4, 6, 9, 11, 12, 15, 17, 18.</w:t>
      </w:r>
    </w:p>
    <w:p w14:paraId="5F2924DA" w14:textId="77777777" w:rsidR="001C0F9F" w:rsidRDefault="001C0F9F" w:rsidP="001C0F9F">
      <w:pPr>
        <w:ind w:firstLine="567"/>
        <w:rPr>
          <w:sz w:val="28"/>
          <w:szCs w:val="28"/>
        </w:rPr>
      </w:pPr>
    </w:p>
    <w:p w14:paraId="487799A2" w14:textId="77777777" w:rsidR="001C0F9F" w:rsidRPr="00B2797F" w:rsidRDefault="001C0F9F" w:rsidP="001C0F9F">
      <w:pPr>
        <w:jc w:val="center"/>
        <w:rPr>
          <w:b/>
          <w:i/>
          <w:sz w:val="28"/>
          <w:szCs w:val="28"/>
        </w:rPr>
      </w:pPr>
      <w:r w:rsidRPr="00B2797F">
        <w:rPr>
          <w:b/>
          <w:i/>
          <w:sz w:val="28"/>
          <w:szCs w:val="28"/>
        </w:rPr>
        <w:t>Модуль  2.</w:t>
      </w:r>
    </w:p>
    <w:p w14:paraId="2F4DBEE8" w14:textId="77777777" w:rsidR="001C0F9F" w:rsidRPr="002A5684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2A5684">
        <w:rPr>
          <w:b/>
          <w:bCs/>
          <w:i/>
          <w:iCs/>
          <w:sz w:val="28"/>
          <w:szCs w:val="28"/>
        </w:rPr>
        <w:t>Специфіка напрямів психологічної консультації</w:t>
      </w:r>
      <w:r w:rsidRPr="002A5684">
        <w:rPr>
          <w:b/>
          <w:i/>
          <w:sz w:val="28"/>
          <w:szCs w:val="28"/>
        </w:rPr>
        <w:t>.</w:t>
      </w:r>
    </w:p>
    <w:p w14:paraId="54A1A911" w14:textId="77777777" w:rsidR="001C0F9F" w:rsidRDefault="001C0F9F" w:rsidP="001C0F9F">
      <w:pPr>
        <w:ind w:firstLine="567"/>
        <w:rPr>
          <w:sz w:val="28"/>
          <w:szCs w:val="28"/>
        </w:rPr>
      </w:pPr>
    </w:p>
    <w:p w14:paraId="58DFC266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№ 3</w:t>
      </w:r>
    </w:p>
    <w:p w14:paraId="1B319900" w14:textId="77777777" w:rsidR="001C0F9F" w:rsidRPr="0023730A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23730A">
        <w:rPr>
          <w:b/>
          <w:i/>
          <w:sz w:val="28"/>
          <w:szCs w:val="28"/>
        </w:rPr>
        <w:t>“</w:t>
      </w:r>
      <w:r w:rsidRPr="0023730A">
        <w:rPr>
          <w:b/>
          <w:i/>
          <w:color w:val="000000"/>
          <w:sz w:val="28"/>
          <w:szCs w:val="28"/>
        </w:rPr>
        <w:t>Організація роботи психологічної консультації</w:t>
      </w:r>
      <w:r w:rsidRPr="0023730A">
        <w:rPr>
          <w:b/>
          <w:i/>
          <w:sz w:val="28"/>
          <w:szCs w:val="28"/>
        </w:rPr>
        <w:t xml:space="preserve">”. </w:t>
      </w:r>
    </w:p>
    <w:p w14:paraId="58C75596" w14:textId="77777777" w:rsidR="001C0F9F" w:rsidRPr="00DA10E8" w:rsidRDefault="001C0F9F" w:rsidP="001C0F9F">
      <w:pPr>
        <w:rPr>
          <w:b/>
          <w:i/>
          <w:sz w:val="28"/>
          <w:szCs w:val="28"/>
        </w:rPr>
      </w:pPr>
    </w:p>
    <w:p w14:paraId="722B4B5B" w14:textId="77777777" w:rsidR="001C0F9F" w:rsidRPr="00836A00" w:rsidRDefault="001C0F9F" w:rsidP="001C0F9F">
      <w:pPr>
        <w:tabs>
          <w:tab w:val="left" w:pos="426"/>
        </w:tabs>
        <w:ind w:firstLine="426"/>
        <w:jc w:val="both"/>
        <w:rPr>
          <w:i/>
          <w:sz w:val="28"/>
          <w:szCs w:val="28"/>
          <w:u w:val="single"/>
        </w:rPr>
      </w:pPr>
      <w:r w:rsidRPr="00836A00">
        <w:rPr>
          <w:i/>
          <w:sz w:val="28"/>
          <w:szCs w:val="28"/>
          <w:u w:val="single"/>
        </w:rPr>
        <w:t>Питання до семінарського заняття:</w:t>
      </w:r>
    </w:p>
    <w:p w14:paraId="01F6E988" w14:textId="77777777" w:rsidR="001C0F9F" w:rsidRPr="00821395" w:rsidRDefault="001C0F9F" w:rsidP="001C0F9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21395">
        <w:rPr>
          <w:color w:val="262626"/>
          <w:szCs w:val="28"/>
          <w:lang w:val="uk-UA"/>
        </w:rPr>
        <w:t>Загальні питання організації роботи психологічної консультації.</w:t>
      </w:r>
    </w:p>
    <w:p w14:paraId="7869C977" w14:textId="77777777" w:rsidR="001C0F9F" w:rsidRPr="00821395" w:rsidRDefault="001C0F9F" w:rsidP="001C0F9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21395">
        <w:rPr>
          <w:color w:val="262626"/>
          <w:szCs w:val="28"/>
          <w:lang w:val="uk-UA"/>
        </w:rPr>
        <w:t>Організація індивідуальної роботи психолога-консультанта</w:t>
      </w:r>
      <w:r>
        <w:rPr>
          <w:color w:val="262626"/>
          <w:szCs w:val="28"/>
          <w:lang w:val="uk-UA"/>
        </w:rPr>
        <w:t>.</w:t>
      </w:r>
    </w:p>
    <w:p w14:paraId="0D62C9E1" w14:textId="77777777" w:rsidR="001C0F9F" w:rsidRPr="00821395" w:rsidRDefault="001C0F9F" w:rsidP="001C0F9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21395">
        <w:rPr>
          <w:color w:val="262626"/>
          <w:szCs w:val="28"/>
          <w:lang w:val="uk-UA"/>
        </w:rPr>
        <w:t>Взаємодія психолога-консультанта з іншими спеціалістами консультантами допоміжним персоналом консультації.</w:t>
      </w:r>
    </w:p>
    <w:p w14:paraId="21E779A8" w14:textId="77777777" w:rsidR="001C0F9F" w:rsidRPr="00821395" w:rsidRDefault="001C0F9F" w:rsidP="001C0F9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21395">
        <w:rPr>
          <w:color w:val="262626"/>
          <w:szCs w:val="28"/>
          <w:lang w:val="uk-UA"/>
        </w:rPr>
        <w:t>Підготування до психологічного консультування</w:t>
      </w:r>
      <w:r>
        <w:rPr>
          <w:color w:val="262626"/>
          <w:szCs w:val="28"/>
          <w:lang w:val="uk-UA"/>
        </w:rPr>
        <w:t>.</w:t>
      </w:r>
    </w:p>
    <w:p w14:paraId="4832EF5B" w14:textId="77777777" w:rsidR="001C0F9F" w:rsidRPr="00821395" w:rsidRDefault="001C0F9F" w:rsidP="001C0F9F">
      <w:pPr>
        <w:pStyle w:val="a3"/>
        <w:numPr>
          <w:ilvl w:val="0"/>
          <w:numId w:val="5"/>
        </w:numPr>
        <w:tabs>
          <w:tab w:val="left" w:pos="312"/>
          <w:tab w:val="left" w:pos="993"/>
        </w:tabs>
        <w:ind w:left="0" w:firstLine="567"/>
        <w:jc w:val="both"/>
        <w:rPr>
          <w:szCs w:val="28"/>
          <w:lang w:val="uk-UA"/>
        </w:rPr>
      </w:pPr>
      <w:r w:rsidRPr="00821395">
        <w:rPr>
          <w:color w:val="262626"/>
          <w:szCs w:val="28"/>
          <w:lang w:val="uk-UA"/>
        </w:rPr>
        <w:t>Проведення психологічного консультування.</w:t>
      </w:r>
    </w:p>
    <w:p w14:paraId="65156147" w14:textId="77777777" w:rsidR="001C0F9F" w:rsidRPr="00821395" w:rsidRDefault="001C0F9F" w:rsidP="001C0F9F">
      <w:pPr>
        <w:pStyle w:val="a3"/>
        <w:tabs>
          <w:tab w:val="left" w:pos="312"/>
        </w:tabs>
        <w:jc w:val="both"/>
        <w:rPr>
          <w:szCs w:val="28"/>
          <w:lang w:val="uk-UA"/>
        </w:rPr>
      </w:pPr>
    </w:p>
    <w:p w14:paraId="0041DE3A" w14:textId="77777777" w:rsidR="001C0F9F" w:rsidRPr="00821395" w:rsidRDefault="001C0F9F" w:rsidP="001C0F9F">
      <w:pPr>
        <w:tabs>
          <w:tab w:val="left" w:pos="426"/>
        </w:tabs>
        <w:ind w:firstLine="426"/>
        <w:jc w:val="both"/>
        <w:textAlignment w:val="baseline"/>
        <w:rPr>
          <w:sz w:val="28"/>
          <w:szCs w:val="28"/>
        </w:rPr>
      </w:pPr>
      <w:r w:rsidRPr="00821395">
        <w:rPr>
          <w:i/>
          <w:sz w:val="28"/>
          <w:szCs w:val="28"/>
          <w:u w:val="single"/>
        </w:rPr>
        <w:t>Основні терміни і категорії:</w:t>
      </w:r>
      <w:r>
        <w:rPr>
          <w:rFonts w:eastAsiaTheme="minorEastAsia"/>
          <w:color w:val="262626"/>
          <w:sz w:val="28"/>
          <w:szCs w:val="28"/>
        </w:rPr>
        <w:t xml:space="preserve"> психологічна служба, медико-психологічна експертиза, судово-психологічна експертиза, п</w:t>
      </w:r>
      <w:r w:rsidRPr="00821395">
        <w:rPr>
          <w:rFonts w:eastAsiaTheme="minorEastAsia"/>
          <w:color w:val="262626"/>
          <w:sz w:val="28"/>
          <w:szCs w:val="28"/>
        </w:rPr>
        <w:t>си</w:t>
      </w:r>
      <w:r>
        <w:rPr>
          <w:rFonts w:eastAsiaTheme="minorEastAsia"/>
          <w:color w:val="262626"/>
          <w:sz w:val="28"/>
          <w:szCs w:val="28"/>
        </w:rPr>
        <w:t>холого-педагогічна експертиза, п</w:t>
      </w:r>
      <w:r w:rsidRPr="00821395">
        <w:rPr>
          <w:rFonts w:eastAsiaTheme="minorEastAsia"/>
          <w:color w:val="262626"/>
          <w:sz w:val="28"/>
          <w:szCs w:val="28"/>
        </w:rPr>
        <w:t>с</w:t>
      </w:r>
      <w:r>
        <w:rPr>
          <w:rFonts w:eastAsiaTheme="minorEastAsia"/>
          <w:color w:val="262626"/>
          <w:sz w:val="28"/>
          <w:szCs w:val="28"/>
        </w:rPr>
        <w:t>ихологічне тестування клієнта, к</w:t>
      </w:r>
      <w:r w:rsidRPr="00821395">
        <w:rPr>
          <w:rFonts w:eastAsiaTheme="minorEastAsia"/>
          <w:color w:val="262626"/>
          <w:sz w:val="28"/>
          <w:szCs w:val="28"/>
        </w:rPr>
        <w:t xml:space="preserve">артотека клієнтів. </w:t>
      </w:r>
    </w:p>
    <w:p w14:paraId="79F70D17" w14:textId="77777777" w:rsidR="001C0F9F" w:rsidRPr="00821395" w:rsidRDefault="001C0F9F" w:rsidP="001C0F9F">
      <w:pPr>
        <w:tabs>
          <w:tab w:val="left" w:pos="312"/>
        </w:tabs>
        <w:jc w:val="both"/>
        <w:rPr>
          <w:sz w:val="28"/>
          <w:szCs w:val="28"/>
        </w:rPr>
      </w:pPr>
    </w:p>
    <w:p w14:paraId="15BE2A23" w14:textId="77777777" w:rsidR="001C0F9F" w:rsidRPr="00836A00" w:rsidRDefault="001C0F9F" w:rsidP="001C0F9F">
      <w:pPr>
        <w:pStyle w:val="a3"/>
        <w:tabs>
          <w:tab w:val="left" w:pos="312"/>
        </w:tabs>
        <w:ind w:left="0" w:firstLine="426"/>
        <w:jc w:val="both"/>
        <w:rPr>
          <w:i/>
          <w:szCs w:val="28"/>
          <w:u w:val="single"/>
          <w:lang w:val="uk-UA"/>
        </w:rPr>
      </w:pPr>
      <w:r w:rsidRPr="00836A00">
        <w:rPr>
          <w:i/>
          <w:szCs w:val="28"/>
          <w:u w:val="single"/>
          <w:lang w:val="uk-UA"/>
        </w:rPr>
        <w:t>Питання для самоперевірки знань:</w:t>
      </w:r>
    </w:p>
    <w:p w14:paraId="3B634F77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При яких умовах виникає необхідність створення і початку практичної роботи психологічної консультації?</w:t>
      </w:r>
    </w:p>
    <w:p w14:paraId="6BEC5E65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Які основні типи існуючих психологічних консультацій?</w:t>
      </w:r>
    </w:p>
    <w:p w14:paraId="65EE448C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Яке утримання загальних питань по організації роботи психологічної консультації?</w:t>
      </w:r>
    </w:p>
    <w:p w14:paraId="00C89271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 xml:space="preserve">Як правильно вибрати місце для розміщення </w:t>
      </w:r>
      <w:proofErr w:type="spellStart"/>
      <w:r w:rsidRPr="00836A00">
        <w:rPr>
          <w:color w:val="262626"/>
          <w:szCs w:val="28"/>
          <w:lang w:val="uk-UA"/>
        </w:rPr>
        <w:t>психо</w:t>
      </w:r>
      <w:proofErr w:type="spellEnd"/>
      <w:r w:rsidRPr="00836A00">
        <w:rPr>
          <w:color w:val="262626"/>
          <w:szCs w:val="28"/>
          <w:lang w:val="uk-UA"/>
        </w:rPr>
        <w:t>- логічної консультації?</w:t>
      </w:r>
    </w:p>
    <w:p w14:paraId="29A6BBE3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 підібрати кадри для роботи в психологічній консультації?</w:t>
      </w:r>
    </w:p>
    <w:p w14:paraId="7C82CE33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Що таке внутрішній (для співробітників) і зовнішній (для відвідувачів) режим роботи психологічної консультації?</w:t>
      </w:r>
    </w:p>
    <w:p w14:paraId="412D84F5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Який оптимальний режим роботи психологічної консультації для клієнтів?</w:t>
      </w:r>
    </w:p>
    <w:p w14:paraId="0A5287FE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Який оптимальний режим роботи психологічної консультації для її співробітників?</w:t>
      </w:r>
    </w:p>
    <w:p w14:paraId="1B37DEB6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 xml:space="preserve">Як у нормі повинно співвідноситися час, </w:t>
      </w:r>
      <w:proofErr w:type="spellStart"/>
      <w:r w:rsidRPr="00836A00">
        <w:rPr>
          <w:color w:val="262626"/>
          <w:szCs w:val="28"/>
          <w:lang w:val="uk-UA"/>
        </w:rPr>
        <w:t>отводимое</w:t>
      </w:r>
      <w:proofErr w:type="spellEnd"/>
      <w:r w:rsidRPr="00836A00">
        <w:rPr>
          <w:color w:val="262626"/>
          <w:szCs w:val="28"/>
          <w:lang w:val="uk-UA"/>
        </w:rPr>
        <w:t xml:space="preserve"> на проведення психологічного консультування і на інші види робіт, виконувані в психологічній консультації?</w:t>
      </w:r>
    </w:p>
    <w:p w14:paraId="4967B1E0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Що значить оптимальна організація індивідуальної роботи психолога-консультанта?</w:t>
      </w:r>
    </w:p>
    <w:p w14:paraId="2A1FBC56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Яким може бути оптимальний режим роботи психолога-консультанта?</w:t>
      </w:r>
    </w:p>
    <w:p w14:paraId="1E89008B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Коли доцільна вузька спеціалізація в діяльності психологів-консультантів?</w:t>
      </w:r>
    </w:p>
    <w:p w14:paraId="08E68B0C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Що практично означає психологічна сумісність один з одним робітників консультації?</w:t>
      </w:r>
    </w:p>
    <w:p w14:paraId="0F7107D4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lastRenderedPageBreak/>
        <w:t>Як щонайкраще розподілити обов'язку між робітниками психологічної консультації?</w:t>
      </w:r>
    </w:p>
    <w:p w14:paraId="7E4619E4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Які зразкові середні норми витрат часу на різні види робіт психолога-консультанта?</w:t>
      </w:r>
    </w:p>
    <w:p w14:paraId="625C43C6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 xml:space="preserve">Що звичайно розуміється під ефективною взаємодією психолога-консультанта з іншими спеціалістами, разом із ним працюючими в психологи </w:t>
      </w:r>
      <w:proofErr w:type="spellStart"/>
      <w:r w:rsidRPr="00836A00">
        <w:rPr>
          <w:color w:val="262626"/>
          <w:szCs w:val="28"/>
          <w:lang w:val="uk-UA"/>
        </w:rPr>
        <w:t>ческой</w:t>
      </w:r>
      <w:proofErr w:type="spellEnd"/>
      <w:r w:rsidRPr="00836A00">
        <w:rPr>
          <w:color w:val="262626"/>
          <w:szCs w:val="28"/>
          <w:lang w:val="uk-UA"/>
        </w:rPr>
        <w:t xml:space="preserve"> консультації?</w:t>
      </w:r>
    </w:p>
    <w:p w14:paraId="08A0FE31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836A00">
        <w:rPr>
          <w:color w:val="262626"/>
          <w:szCs w:val="28"/>
          <w:lang w:val="uk-UA"/>
        </w:rPr>
        <w:t>Як консультанту-психологу варто діяти в тому випадку, коли він не вправі приймати одноособове відповідальне рішення про проблему клієнта або засобах її рішення?</w:t>
      </w:r>
    </w:p>
    <w:p w14:paraId="23444990" w14:textId="77777777" w:rsidR="001C0F9F" w:rsidRPr="00836A00" w:rsidRDefault="001C0F9F" w:rsidP="001C0F9F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uppressAutoHyphens/>
        <w:ind w:left="0" w:firstLine="567"/>
        <w:jc w:val="both"/>
        <w:textAlignment w:val="baseline"/>
        <w:rPr>
          <w:i/>
          <w:szCs w:val="28"/>
          <w:u w:val="single"/>
          <w:lang w:val="uk-UA"/>
        </w:rPr>
      </w:pPr>
      <w:r w:rsidRPr="00836A00">
        <w:rPr>
          <w:color w:val="262626"/>
          <w:szCs w:val="28"/>
          <w:lang w:val="uk-UA"/>
        </w:rPr>
        <w:t>Як варто діяти психологу-консультанту в тому випадку, якщо він управі прийняти цілком самостійне рішення щодо проблеми клієнта, але йому як консультанту не вистачає для цього знань?</w:t>
      </w:r>
    </w:p>
    <w:p w14:paraId="0DC6CFCA" w14:textId="77777777" w:rsidR="001C0F9F" w:rsidRDefault="001C0F9F" w:rsidP="001C0F9F">
      <w:pPr>
        <w:ind w:firstLine="567"/>
        <w:rPr>
          <w:i/>
          <w:sz w:val="28"/>
          <w:szCs w:val="28"/>
          <w:u w:val="single"/>
        </w:rPr>
      </w:pPr>
    </w:p>
    <w:p w14:paraId="1F1E2DE2" w14:textId="77777777" w:rsidR="001C0F9F" w:rsidRDefault="001C0F9F" w:rsidP="001C0F9F">
      <w:pPr>
        <w:ind w:firstLine="567"/>
        <w:rPr>
          <w:sz w:val="28"/>
          <w:szCs w:val="28"/>
        </w:rPr>
      </w:pPr>
      <w:r w:rsidRPr="00836A00">
        <w:rPr>
          <w:i/>
          <w:sz w:val="28"/>
          <w:szCs w:val="28"/>
          <w:u w:val="single"/>
        </w:rPr>
        <w:t>Рекомендована література:</w:t>
      </w:r>
      <w:r w:rsidRPr="00836A00">
        <w:rPr>
          <w:sz w:val="28"/>
          <w:szCs w:val="28"/>
        </w:rPr>
        <w:t xml:space="preserve"> основна – 1, 2, 6, 7, 10; додаткова – 2, 4, 6, 9, 11, 12, 15, 17, 18.</w:t>
      </w:r>
    </w:p>
    <w:p w14:paraId="63D3051A" w14:textId="77777777" w:rsidR="001C0F9F" w:rsidRDefault="001C0F9F" w:rsidP="001C0F9F">
      <w:pPr>
        <w:ind w:firstLine="567"/>
        <w:rPr>
          <w:sz w:val="28"/>
          <w:szCs w:val="28"/>
        </w:rPr>
      </w:pPr>
    </w:p>
    <w:p w14:paraId="317793A8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№ 4</w:t>
      </w:r>
    </w:p>
    <w:p w14:paraId="53686C5F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DA10E8">
        <w:rPr>
          <w:b/>
          <w:i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Етапи і процедури психологічного консультування</w:t>
      </w:r>
      <w:r w:rsidRPr="00DA10E8">
        <w:rPr>
          <w:b/>
          <w:i/>
          <w:sz w:val="28"/>
          <w:szCs w:val="28"/>
        </w:rPr>
        <w:t xml:space="preserve">”. </w:t>
      </w:r>
    </w:p>
    <w:p w14:paraId="68125845" w14:textId="77777777" w:rsidR="001C0F9F" w:rsidRPr="00DA10E8" w:rsidRDefault="001C0F9F" w:rsidP="001C0F9F">
      <w:pPr>
        <w:rPr>
          <w:b/>
          <w:i/>
          <w:sz w:val="28"/>
          <w:szCs w:val="28"/>
        </w:rPr>
      </w:pPr>
    </w:p>
    <w:p w14:paraId="22D12E27" w14:textId="77777777" w:rsidR="001C0F9F" w:rsidRPr="00FB35E8" w:rsidRDefault="001C0F9F" w:rsidP="001C0F9F">
      <w:pPr>
        <w:tabs>
          <w:tab w:val="left" w:pos="426"/>
          <w:tab w:val="left" w:pos="709"/>
        </w:tabs>
        <w:ind w:firstLine="426"/>
        <w:jc w:val="both"/>
        <w:rPr>
          <w:i/>
          <w:sz w:val="28"/>
          <w:szCs w:val="28"/>
          <w:u w:val="single"/>
        </w:rPr>
      </w:pPr>
      <w:r w:rsidRPr="00FB35E8">
        <w:rPr>
          <w:i/>
          <w:sz w:val="28"/>
          <w:szCs w:val="28"/>
          <w:u w:val="single"/>
        </w:rPr>
        <w:t>Питання до семінарського заняття:</w:t>
      </w:r>
    </w:p>
    <w:p w14:paraId="4DE454E6" w14:textId="77777777" w:rsidR="001C0F9F" w:rsidRPr="00FB35E8" w:rsidRDefault="001C0F9F" w:rsidP="001C0F9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Підготування до психологічного консультування.</w:t>
      </w:r>
    </w:p>
    <w:p w14:paraId="4B99E760" w14:textId="77777777" w:rsidR="001C0F9F" w:rsidRPr="00FB35E8" w:rsidRDefault="001C0F9F" w:rsidP="001C0F9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Проведення психологічного консультування. Основні етапи.</w:t>
      </w:r>
    </w:p>
    <w:p w14:paraId="6A4E3653" w14:textId="77777777" w:rsidR="001C0F9F" w:rsidRPr="00FB35E8" w:rsidRDefault="001C0F9F" w:rsidP="001C0F9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Процедури і техніки психологічного консультування.</w:t>
      </w:r>
    </w:p>
    <w:p w14:paraId="5586EFEF" w14:textId="77777777" w:rsidR="001C0F9F" w:rsidRPr="00FB35E8" w:rsidRDefault="001C0F9F" w:rsidP="001C0F9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Робота консультанта з клієнтом.</w:t>
      </w:r>
    </w:p>
    <w:p w14:paraId="34AF7F3D" w14:textId="77777777" w:rsidR="001C0F9F" w:rsidRPr="00FB35E8" w:rsidRDefault="001C0F9F" w:rsidP="001C0F9F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Типові технічні помилки, що припускаються в процесі консультування, засоби їхній усунення.</w:t>
      </w:r>
    </w:p>
    <w:p w14:paraId="4BB111B7" w14:textId="77777777" w:rsidR="001C0F9F" w:rsidRPr="00FB35E8" w:rsidRDefault="001C0F9F" w:rsidP="001C0F9F">
      <w:pPr>
        <w:pStyle w:val="a3"/>
        <w:tabs>
          <w:tab w:val="left" w:pos="312"/>
        </w:tabs>
        <w:jc w:val="both"/>
        <w:rPr>
          <w:szCs w:val="28"/>
          <w:lang w:val="uk-UA"/>
        </w:rPr>
      </w:pPr>
    </w:p>
    <w:p w14:paraId="6301690D" w14:textId="77777777" w:rsidR="001C0F9F" w:rsidRPr="00FB35E8" w:rsidRDefault="001C0F9F" w:rsidP="001C0F9F">
      <w:pPr>
        <w:tabs>
          <w:tab w:val="left" w:pos="426"/>
        </w:tabs>
        <w:ind w:firstLine="426"/>
        <w:jc w:val="both"/>
        <w:textAlignment w:val="baseline"/>
        <w:rPr>
          <w:sz w:val="28"/>
          <w:szCs w:val="28"/>
        </w:rPr>
      </w:pPr>
      <w:r w:rsidRPr="00FB35E8">
        <w:rPr>
          <w:i/>
          <w:sz w:val="28"/>
          <w:szCs w:val="28"/>
          <w:u w:val="single"/>
        </w:rPr>
        <w:t>Основні терміни і категорії:</w:t>
      </w:r>
      <w:r>
        <w:rPr>
          <w:rFonts w:eastAsiaTheme="minorEastAsia"/>
          <w:color w:val="262626"/>
          <w:sz w:val="28"/>
          <w:szCs w:val="28"/>
        </w:rPr>
        <w:t xml:space="preserve"> е</w:t>
      </w:r>
      <w:r w:rsidRPr="00FB35E8">
        <w:rPr>
          <w:rFonts w:eastAsiaTheme="minorEastAsia"/>
          <w:color w:val="262626"/>
          <w:sz w:val="28"/>
          <w:szCs w:val="28"/>
        </w:rPr>
        <w:t xml:space="preserve">тапи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п</w:t>
      </w:r>
      <w:r w:rsidRPr="00FB35E8">
        <w:rPr>
          <w:rFonts w:eastAsiaTheme="minorEastAsia"/>
          <w:color w:val="262626"/>
          <w:sz w:val="28"/>
          <w:szCs w:val="28"/>
        </w:rPr>
        <w:t xml:space="preserve">роцедура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п</w:t>
      </w:r>
      <w:r w:rsidRPr="00FB35E8">
        <w:rPr>
          <w:rFonts w:eastAsiaTheme="minorEastAsia"/>
          <w:color w:val="262626"/>
          <w:sz w:val="28"/>
          <w:szCs w:val="28"/>
        </w:rPr>
        <w:t>роцедура зустрічі клієнта</w:t>
      </w:r>
      <w:r>
        <w:rPr>
          <w:rFonts w:eastAsiaTheme="minorEastAsia"/>
          <w:color w:val="262626"/>
          <w:sz w:val="28"/>
          <w:szCs w:val="28"/>
        </w:rPr>
        <w:t xml:space="preserve"> в психологічній консультації, п</w:t>
      </w:r>
      <w:r w:rsidRPr="00FB35E8">
        <w:rPr>
          <w:rFonts w:eastAsiaTheme="minorEastAsia"/>
          <w:color w:val="262626"/>
          <w:sz w:val="28"/>
          <w:szCs w:val="28"/>
        </w:rPr>
        <w:t>роцедура підкріплення (пси</w:t>
      </w:r>
      <w:r>
        <w:rPr>
          <w:rFonts w:eastAsiaTheme="minorEastAsia"/>
          <w:color w:val="262626"/>
          <w:sz w:val="28"/>
          <w:szCs w:val="28"/>
        </w:rPr>
        <w:t>хологічної підтримки) клієнта, процедура переконання клієнта, п</w:t>
      </w:r>
      <w:r w:rsidRPr="00FB35E8">
        <w:rPr>
          <w:rFonts w:eastAsiaTheme="minorEastAsia"/>
          <w:color w:val="262626"/>
          <w:sz w:val="28"/>
          <w:szCs w:val="28"/>
        </w:rPr>
        <w:t>роцедура роз'яснення думки пси</w:t>
      </w:r>
      <w:r>
        <w:rPr>
          <w:rFonts w:eastAsiaTheme="minorEastAsia"/>
          <w:color w:val="262626"/>
          <w:sz w:val="28"/>
          <w:szCs w:val="28"/>
        </w:rPr>
        <w:t>холога-консультанта клієнту, п</w:t>
      </w:r>
      <w:r w:rsidRPr="00FB35E8">
        <w:rPr>
          <w:rFonts w:eastAsiaTheme="minorEastAsia"/>
          <w:color w:val="262626"/>
          <w:sz w:val="28"/>
          <w:szCs w:val="28"/>
        </w:rPr>
        <w:t>роцедура спільного пошуку психологом-консультантом і клієнто</w:t>
      </w:r>
      <w:r>
        <w:rPr>
          <w:rFonts w:eastAsiaTheme="minorEastAsia"/>
          <w:color w:val="262626"/>
          <w:sz w:val="28"/>
          <w:szCs w:val="28"/>
        </w:rPr>
        <w:t>м взаємно прийнятного рішення, п</w:t>
      </w:r>
      <w:r w:rsidRPr="00FB35E8">
        <w:rPr>
          <w:rFonts w:eastAsiaTheme="minorEastAsia"/>
          <w:color w:val="262626"/>
          <w:sz w:val="28"/>
          <w:szCs w:val="28"/>
        </w:rPr>
        <w:t xml:space="preserve">роцедура уточнення деталей прийнятого рішення. </w:t>
      </w:r>
    </w:p>
    <w:p w14:paraId="4828142E" w14:textId="77777777" w:rsidR="001C0F9F" w:rsidRPr="00FB35E8" w:rsidRDefault="001C0F9F" w:rsidP="001C0F9F">
      <w:pPr>
        <w:tabs>
          <w:tab w:val="left" w:pos="312"/>
        </w:tabs>
        <w:jc w:val="both"/>
        <w:rPr>
          <w:sz w:val="28"/>
          <w:szCs w:val="28"/>
        </w:rPr>
      </w:pPr>
    </w:p>
    <w:p w14:paraId="449AF73C" w14:textId="77777777" w:rsidR="001C0F9F" w:rsidRPr="00FB35E8" w:rsidRDefault="001C0F9F" w:rsidP="001C0F9F">
      <w:pPr>
        <w:pStyle w:val="a3"/>
        <w:tabs>
          <w:tab w:val="left" w:pos="312"/>
        </w:tabs>
        <w:ind w:left="0" w:firstLine="426"/>
        <w:jc w:val="both"/>
        <w:rPr>
          <w:i/>
          <w:szCs w:val="28"/>
          <w:u w:val="single"/>
          <w:lang w:val="uk-UA"/>
        </w:rPr>
      </w:pPr>
      <w:r w:rsidRPr="00FB35E8">
        <w:rPr>
          <w:i/>
          <w:szCs w:val="28"/>
          <w:u w:val="single"/>
          <w:lang w:val="uk-UA"/>
        </w:rPr>
        <w:t>Питання для самоперевірки знань:</w:t>
      </w:r>
    </w:p>
    <w:p w14:paraId="080BA06D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1. Що містить у собі загальне підготування до проведення психологічного консультування?</w:t>
      </w:r>
    </w:p>
    <w:p w14:paraId="41163117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2. Яке утримання спеціальних питань підготування до проведення психологічного консультування?</w:t>
      </w:r>
    </w:p>
    <w:p w14:paraId="0B6621BD" w14:textId="77777777" w:rsidR="001C0F9F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 xml:space="preserve">3. Якою уявою вибирається й </w:t>
      </w:r>
      <w:proofErr w:type="spellStart"/>
      <w:r w:rsidRPr="00FB35E8">
        <w:rPr>
          <w:rFonts w:eastAsiaTheme="minorEastAsia"/>
          <w:color w:val="262626"/>
          <w:sz w:val="28"/>
          <w:szCs w:val="28"/>
        </w:rPr>
        <w:t>оборудуется</w:t>
      </w:r>
      <w:proofErr w:type="spellEnd"/>
      <w:r w:rsidRPr="00FB35E8">
        <w:rPr>
          <w:rFonts w:eastAsiaTheme="minorEastAsia"/>
          <w:color w:val="262626"/>
          <w:sz w:val="28"/>
          <w:szCs w:val="28"/>
        </w:rPr>
        <w:t xml:space="preserve"> помешкання для психологічної консультації? </w:t>
      </w:r>
    </w:p>
    <w:p w14:paraId="68291617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4. Яка оргтехніка необхідна для нормальної роботи психологічної консультації і чому?</w:t>
      </w:r>
    </w:p>
    <w:p w14:paraId="0B4166AC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lastRenderedPageBreak/>
        <w:t>5. Що являє собою реєстраційний часопис психологічної консультації?</w:t>
      </w:r>
    </w:p>
    <w:p w14:paraId="670C80B1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6. Що таке картотека клієнтів психологічної консультації, як вона складається і де зберігається?</w:t>
      </w:r>
    </w:p>
    <w:p w14:paraId="65B1E695" w14:textId="77777777" w:rsidR="001C0F9F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 xml:space="preserve">7. Хто, де і як повинний зустріти клієнта, що прийшов у психологічну консультацію? </w:t>
      </w:r>
    </w:p>
    <w:p w14:paraId="74E7CBA0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8. Які дії починаються психологом-консультантом безпосередньо після зустрічі клієнта?</w:t>
      </w:r>
    </w:p>
    <w:p w14:paraId="7B7BAFBC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>9. З чого починається розмова психолога-консультанта з клієнтом, коли вони приступають до спільної роботи, пов'язаної з проблемою клієнта?</w:t>
      </w:r>
    </w:p>
    <w:p w14:paraId="5311ADD1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 xml:space="preserve">10. Як випливає поводитися психологу-консультанту під час </w:t>
      </w:r>
      <w:proofErr w:type="spellStart"/>
      <w:r w:rsidRPr="00FB35E8">
        <w:rPr>
          <w:rFonts w:eastAsiaTheme="minorEastAsia"/>
          <w:color w:val="262626"/>
          <w:sz w:val="28"/>
          <w:szCs w:val="28"/>
        </w:rPr>
        <w:t>исповеди</w:t>
      </w:r>
      <w:proofErr w:type="spellEnd"/>
      <w:r w:rsidRPr="00FB35E8">
        <w:rPr>
          <w:rFonts w:eastAsiaTheme="minorEastAsia"/>
          <w:color w:val="262626"/>
          <w:sz w:val="28"/>
          <w:szCs w:val="28"/>
        </w:rPr>
        <w:t xml:space="preserve"> клієнта?</w:t>
      </w:r>
    </w:p>
    <w:p w14:paraId="684601C4" w14:textId="77777777" w:rsidR="001C0F9F" w:rsidRPr="00FB35E8" w:rsidRDefault="001C0F9F" w:rsidP="001C0F9F">
      <w:pPr>
        <w:tabs>
          <w:tab w:val="left" w:pos="851"/>
          <w:tab w:val="left" w:pos="993"/>
        </w:tabs>
        <w:ind w:firstLine="426"/>
        <w:jc w:val="both"/>
        <w:rPr>
          <w:rFonts w:eastAsiaTheme="minorEastAsia"/>
          <w:color w:val="262626"/>
          <w:sz w:val="28"/>
          <w:szCs w:val="28"/>
        </w:rPr>
      </w:pPr>
      <w:r w:rsidRPr="00FB35E8">
        <w:rPr>
          <w:rFonts w:eastAsiaTheme="minorEastAsia"/>
          <w:color w:val="262626"/>
          <w:sz w:val="28"/>
          <w:szCs w:val="28"/>
        </w:rPr>
        <w:t xml:space="preserve">11. Якою уявою може бути практично вирішена проблема запам'ятовування психологом-консультантом того, що йому повідомляє клієнт під час </w:t>
      </w:r>
      <w:proofErr w:type="spellStart"/>
      <w:r w:rsidRPr="00FB35E8">
        <w:rPr>
          <w:rFonts w:eastAsiaTheme="minorEastAsia"/>
          <w:color w:val="262626"/>
          <w:sz w:val="28"/>
          <w:szCs w:val="28"/>
        </w:rPr>
        <w:t>исповеди</w:t>
      </w:r>
      <w:proofErr w:type="spellEnd"/>
      <w:r w:rsidRPr="00FB35E8">
        <w:rPr>
          <w:rFonts w:eastAsiaTheme="minorEastAsia"/>
          <w:color w:val="262626"/>
          <w:sz w:val="28"/>
          <w:szCs w:val="28"/>
        </w:rPr>
        <w:t xml:space="preserve"> про себе і про</w:t>
      </w:r>
      <w:r>
        <w:rPr>
          <w:rFonts w:eastAsiaTheme="minorEastAsia"/>
          <w:color w:val="262626"/>
          <w:sz w:val="28"/>
          <w:szCs w:val="28"/>
        </w:rPr>
        <w:t xml:space="preserve"> </w:t>
      </w:r>
      <w:r w:rsidRPr="00FB35E8">
        <w:rPr>
          <w:rFonts w:eastAsiaTheme="minorEastAsia"/>
          <w:color w:val="262626"/>
          <w:sz w:val="28"/>
          <w:szCs w:val="28"/>
        </w:rPr>
        <w:t>свою проблему?</w:t>
      </w:r>
    </w:p>
    <w:p w14:paraId="60BEAA0C" w14:textId="77777777" w:rsidR="001C0F9F" w:rsidRPr="00FB35E8" w:rsidRDefault="001C0F9F" w:rsidP="001C0F9F">
      <w:pPr>
        <w:tabs>
          <w:tab w:val="left" w:pos="426"/>
        </w:tabs>
        <w:ind w:left="426"/>
        <w:jc w:val="both"/>
        <w:textAlignment w:val="baseline"/>
        <w:rPr>
          <w:i/>
          <w:sz w:val="28"/>
          <w:szCs w:val="28"/>
          <w:u w:val="single"/>
        </w:rPr>
      </w:pPr>
    </w:p>
    <w:p w14:paraId="0D8E7324" w14:textId="77777777" w:rsidR="001C0F9F" w:rsidRDefault="001C0F9F" w:rsidP="001C0F9F">
      <w:pPr>
        <w:ind w:firstLine="567"/>
        <w:rPr>
          <w:sz w:val="28"/>
          <w:szCs w:val="28"/>
        </w:rPr>
      </w:pPr>
      <w:r w:rsidRPr="00FB35E8">
        <w:rPr>
          <w:i/>
          <w:sz w:val="28"/>
          <w:szCs w:val="28"/>
          <w:u w:val="single"/>
        </w:rPr>
        <w:t>Рекомендована література:</w:t>
      </w:r>
      <w:r w:rsidRPr="00FB35E8">
        <w:rPr>
          <w:sz w:val="28"/>
          <w:szCs w:val="28"/>
        </w:rPr>
        <w:t xml:space="preserve"> основна – 1, 2, 6, 7, 10; додаткова – 2, 4, 6, 9, 11, 12, 15, 17, 18.</w:t>
      </w:r>
    </w:p>
    <w:p w14:paraId="2CE3EB52" w14:textId="77777777" w:rsidR="001C0F9F" w:rsidRDefault="001C0F9F" w:rsidP="001C0F9F">
      <w:pPr>
        <w:ind w:firstLine="567"/>
        <w:rPr>
          <w:sz w:val="28"/>
          <w:szCs w:val="28"/>
        </w:rPr>
      </w:pPr>
    </w:p>
    <w:p w14:paraId="3EC767F4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№ 5</w:t>
      </w:r>
    </w:p>
    <w:p w14:paraId="02EBDA34" w14:textId="77777777" w:rsidR="001C0F9F" w:rsidRPr="00DA10E8" w:rsidRDefault="001C0F9F" w:rsidP="001C0F9F">
      <w:pPr>
        <w:ind w:firstLine="426"/>
        <w:jc w:val="center"/>
        <w:rPr>
          <w:b/>
          <w:i/>
          <w:sz w:val="28"/>
          <w:szCs w:val="28"/>
        </w:rPr>
      </w:pPr>
      <w:r w:rsidRPr="00DA10E8">
        <w:rPr>
          <w:b/>
          <w:i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Оцінка результатів психологічного консультування</w:t>
      </w:r>
      <w:r w:rsidRPr="00DA10E8">
        <w:rPr>
          <w:b/>
          <w:i/>
          <w:sz w:val="28"/>
          <w:szCs w:val="28"/>
        </w:rPr>
        <w:t xml:space="preserve">”. </w:t>
      </w:r>
    </w:p>
    <w:p w14:paraId="2D1EB936" w14:textId="77777777" w:rsidR="001C0F9F" w:rsidRPr="00DA10E8" w:rsidRDefault="001C0F9F" w:rsidP="001C0F9F">
      <w:pPr>
        <w:rPr>
          <w:b/>
          <w:i/>
          <w:sz w:val="28"/>
          <w:szCs w:val="28"/>
        </w:rPr>
      </w:pPr>
    </w:p>
    <w:p w14:paraId="0EB40891" w14:textId="77777777" w:rsidR="001C0F9F" w:rsidRPr="00FB35E8" w:rsidRDefault="001C0F9F" w:rsidP="001C0F9F">
      <w:pPr>
        <w:tabs>
          <w:tab w:val="left" w:pos="426"/>
        </w:tabs>
        <w:ind w:firstLine="426"/>
        <w:jc w:val="both"/>
        <w:rPr>
          <w:i/>
          <w:sz w:val="28"/>
          <w:szCs w:val="28"/>
          <w:u w:val="single"/>
        </w:rPr>
      </w:pPr>
      <w:r w:rsidRPr="00FB35E8">
        <w:rPr>
          <w:i/>
          <w:sz w:val="28"/>
          <w:szCs w:val="28"/>
          <w:u w:val="single"/>
        </w:rPr>
        <w:t>Питання до семінарського заняття:</w:t>
      </w:r>
    </w:p>
    <w:p w14:paraId="2BB952C8" w14:textId="77777777" w:rsidR="001C0F9F" w:rsidRPr="00FB35E8" w:rsidRDefault="001C0F9F" w:rsidP="001C0F9F">
      <w:pPr>
        <w:pStyle w:val="a3"/>
        <w:numPr>
          <w:ilvl w:val="0"/>
          <w:numId w:val="8"/>
        </w:numPr>
        <w:ind w:left="0" w:firstLine="426"/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Р</w:t>
      </w:r>
      <w:r w:rsidRPr="00FB35E8">
        <w:rPr>
          <w:color w:val="262626"/>
          <w:szCs w:val="28"/>
          <w:lang w:val="uk-UA"/>
        </w:rPr>
        <w:t>езультативність психологічного консультування.</w:t>
      </w:r>
    </w:p>
    <w:p w14:paraId="7FA98DA8" w14:textId="77777777" w:rsidR="001C0F9F" w:rsidRPr="00FB35E8" w:rsidRDefault="001C0F9F" w:rsidP="001C0F9F">
      <w:pPr>
        <w:pStyle w:val="a3"/>
        <w:numPr>
          <w:ilvl w:val="0"/>
          <w:numId w:val="8"/>
        </w:numPr>
        <w:ind w:left="0" w:firstLine="426"/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О</w:t>
      </w:r>
      <w:r w:rsidRPr="00FB35E8">
        <w:rPr>
          <w:color w:val="262626"/>
          <w:szCs w:val="28"/>
          <w:lang w:val="uk-UA"/>
        </w:rPr>
        <w:t>цінюва</w:t>
      </w:r>
      <w:r>
        <w:rPr>
          <w:color w:val="262626"/>
          <w:szCs w:val="28"/>
          <w:lang w:val="uk-UA"/>
        </w:rPr>
        <w:t>ння результатів</w:t>
      </w:r>
      <w:r w:rsidRPr="00FB35E8">
        <w:rPr>
          <w:color w:val="262626"/>
          <w:szCs w:val="28"/>
          <w:lang w:val="uk-UA"/>
        </w:rPr>
        <w:t xml:space="preserve"> психологічного консультування.</w:t>
      </w:r>
    </w:p>
    <w:p w14:paraId="26AC5F6B" w14:textId="77777777" w:rsidR="001C0F9F" w:rsidRPr="00FB35E8" w:rsidRDefault="001C0F9F" w:rsidP="001C0F9F">
      <w:pPr>
        <w:pStyle w:val="a3"/>
        <w:numPr>
          <w:ilvl w:val="0"/>
          <w:numId w:val="8"/>
        </w:numPr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Критерії оцінки результативності.</w:t>
      </w:r>
    </w:p>
    <w:p w14:paraId="3DD5493D" w14:textId="77777777" w:rsidR="001C0F9F" w:rsidRPr="00FB35E8" w:rsidRDefault="001C0F9F" w:rsidP="001C0F9F">
      <w:pPr>
        <w:pStyle w:val="a3"/>
        <w:numPr>
          <w:ilvl w:val="0"/>
          <w:numId w:val="8"/>
        </w:numPr>
        <w:ind w:left="0" w:firstLine="426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Причини недостатньої результативності психологічного консультування.</w:t>
      </w:r>
    </w:p>
    <w:p w14:paraId="3A6779EF" w14:textId="77777777" w:rsidR="001C0F9F" w:rsidRPr="00FB35E8" w:rsidRDefault="001C0F9F" w:rsidP="001C0F9F">
      <w:pPr>
        <w:pStyle w:val="a3"/>
        <w:numPr>
          <w:ilvl w:val="0"/>
          <w:numId w:val="8"/>
        </w:numPr>
        <w:tabs>
          <w:tab w:val="left" w:pos="312"/>
        </w:tabs>
        <w:ind w:left="0" w:firstLine="426"/>
        <w:jc w:val="both"/>
        <w:rPr>
          <w:szCs w:val="28"/>
          <w:lang w:val="uk-UA"/>
        </w:rPr>
      </w:pPr>
      <w:r w:rsidRPr="00FB35E8">
        <w:rPr>
          <w:color w:val="262626"/>
          <w:szCs w:val="28"/>
          <w:lang w:val="uk-UA"/>
        </w:rPr>
        <w:t>Підвищення результативності психологічного консультування.</w:t>
      </w:r>
    </w:p>
    <w:p w14:paraId="2EBD9852" w14:textId="77777777" w:rsidR="001C0F9F" w:rsidRPr="00FB35E8" w:rsidRDefault="001C0F9F" w:rsidP="001C0F9F">
      <w:pPr>
        <w:pStyle w:val="a3"/>
        <w:tabs>
          <w:tab w:val="left" w:pos="312"/>
        </w:tabs>
        <w:jc w:val="both"/>
        <w:rPr>
          <w:szCs w:val="28"/>
          <w:lang w:val="uk-UA"/>
        </w:rPr>
      </w:pPr>
    </w:p>
    <w:p w14:paraId="3A895B1B" w14:textId="77777777" w:rsidR="001C0F9F" w:rsidRPr="00FB35E8" w:rsidRDefault="001C0F9F" w:rsidP="001C0F9F">
      <w:pPr>
        <w:tabs>
          <w:tab w:val="left" w:pos="426"/>
        </w:tabs>
        <w:ind w:firstLine="426"/>
        <w:jc w:val="both"/>
        <w:textAlignment w:val="baseline"/>
        <w:rPr>
          <w:sz w:val="28"/>
          <w:szCs w:val="28"/>
        </w:rPr>
      </w:pPr>
      <w:r w:rsidRPr="00FB35E8">
        <w:rPr>
          <w:i/>
          <w:sz w:val="28"/>
          <w:szCs w:val="28"/>
          <w:u w:val="single"/>
        </w:rPr>
        <w:t>Основні терміни і категорії:</w:t>
      </w:r>
      <w:r>
        <w:rPr>
          <w:rFonts w:eastAsiaTheme="minorEastAsia"/>
          <w:color w:val="262626"/>
          <w:sz w:val="28"/>
          <w:szCs w:val="28"/>
        </w:rPr>
        <w:t xml:space="preserve"> о</w:t>
      </w:r>
      <w:r w:rsidRPr="00FB35E8">
        <w:rPr>
          <w:rFonts w:eastAsiaTheme="minorEastAsia"/>
          <w:color w:val="262626"/>
          <w:sz w:val="28"/>
          <w:szCs w:val="28"/>
        </w:rPr>
        <w:t xml:space="preserve">б'єктивні ознаки результативності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с</w:t>
      </w:r>
      <w:r w:rsidRPr="00FB35E8">
        <w:rPr>
          <w:rFonts w:eastAsiaTheme="minorEastAsia"/>
          <w:color w:val="262626"/>
          <w:sz w:val="28"/>
          <w:szCs w:val="28"/>
        </w:rPr>
        <w:t xml:space="preserve">уб'єктивні ознаки результативності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в</w:t>
      </w:r>
      <w:r w:rsidRPr="00FB35E8">
        <w:rPr>
          <w:rFonts w:eastAsiaTheme="minorEastAsia"/>
          <w:color w:val="262626"/>
          <w:sz w:val="28"/>
          <w:szCs w:val="28"/>
        </w:rPr>
        <w:t xml:space="preserve">нутрішні ознаки результативності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з</w:t>
      </w:r>
      <w:r w:rsidRPr="00FB35E8">
        <w:rPr>
          <w:rFonts w:eastAsiaTheme="minorEastAsia"/>
          <w:color w:val="262626"/>
          <w:sz w:val="28"/>
          <w:szCs w:val="28"/>
        </w:rPr>
        <w:t xml:space="preserve">овнішні ознаки результативності </w:t>
      </w:r>
      <w:r>
        <w:rPr>
          <w:rFonts w:eastAsiaTheme="minorEastAsia"/>
          <w:color w:val="262626"/>
          <w:sz w:val="28"/>
          <w:szCs w:val="28"/>
        </w:rPr>
        <w:t>психологічного консультування, к</w:t>
      </w:r>
      <w:r w:rsidRPr="00FB35E8">
        <w:rPr>
          <w:rFonts w:eastAsiaTheme="minorEastAsia"/>
          <w:color w:val="262626"/>
          <w:sz w:val="28"/>
          <w:szCs w:val="28"/>
        </w:rPr>
        <w:t>ритерії оцінки</w:t>
      </w:r>
      <w:r>
        <w:rPr>
          <w:rFonts w:eastAsiaTheme="minorEastAsia"/>
          <w:color w:val="262626"/>
          <w:sz w:val="28"/>
          <w:szCs w:val="28"/>
        </w:rPr>
        <w:t xml:space="preserve"> результатів консультування, п</w:t>
      </w:r>
      <w:r w:rsidRPr="00FB35E8">
        <w:rPr>
          <w:rFonts w:eastAsiaTheme="minorEastAsia"/>
          <w:color w:val="262626"/>
          <w:sz w:val="28"/>
          <w:szCs w:val="28"/>
        </w:rPr>
        <w:t>роцедури оцін</w:t>
      </w:r>
      <w:r>
        <w:rPr>
          <w:rFonts w:eastAsiaTheme="minorEastAsia"/>
          <w:color w:val="262626"/>
          <w:sz w:val="28"/>
          <w:szCs w:val="28"/>
        </w:rPr>
        <w:t>ки результатів консультування, ф</w:t>
      </w:r>
      <w:r w:rsidRPr="00FB35E8">
        <w:rPr>
          <w:rFonts w:eastAsiaTheme="minorEastAsia"/>
          <w:color w:val="262626"/>
          <w:sz w:val="28"/>
          <w:szCs w:val="28"/>
        </w:rPr>
        <w:t xml:space="preserve">ахова компетенція психолога-консультанта. </w:t>
      </w:r>
    </w:p>
    <w:p w14:paraId="4278E211" w14:textId="77777777" w:rsidR="001C0F9F" w:rsidRPr="00FB35E8" w:rsidRDefault="001C0F9F" w:rsidP="001C0F9F">
      <w:pPr>
        <w:tabs>
          <w:tab w:val="left" w:pos="312"/>
        </w:tabs>
        <w:jc w:val="both"/>
        <w:rPr>
          <w:sz w:val="28"/>
          <w:szCs w:val="28"/>
        </w:rPr>
      </w:pPr>
    </w:p>
    <w:p w14:paraId="3285760D" w14:textId="77777777" w:rsidR="001C0F9F" w:rsidRPr="00FB35E8" w:rsidRDefault="001C0F9F" w:rsidP="001C0F9F">
      <w:pPr>
        <w:pStyle w:val="a3"/>
        <w:tabs>
          <w:tab w:val="left" w:pos="312"/>
        </w:tabs>
        <w:ind w:left="0" w:firstLine="426"/>
        <w:jc w:val="both"/>
        <w:rPr>
          <w:i/>
          <w:szCs w:val="28"/>
          <w:u w:val="single"/>
          <w:lang w:val="uk-UA"/>
        </w:rPr>
      </w:pPr>
      <w:r w:rsidRPr="00FB35E8">
        <w:rPr>
          <w:i/>
          <w:szCs w:val="28"/>
          <w:u w:val="single"/>
          <w:lang w:val="uk-UA"/>
        </w:rPr>
        <w:t>Питання для самоперевірки знань:</w:t>
      </w:r>
    </w:p>
    <w:p w14:paraId="450E9C53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Що називається результатами психологічного консультування ?</w:t>
      </w:r>
    </w:p>
    <w:p w14:paraId="5C90008E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>
        <w:rPr>
          <w:color w:val="262626"/>
          <w:szCs w:val="28"/>
          <w:lang w:val="uk-UA"/>
        </w:rPr>
        <w:t>Що розуміти пі</w:t>
      </w:r>
      <w:r w:rsidRPr="00FB35E8">
        <w:rPr>
          <w:color w:val="262626"/>
          <w:szCs w:val="28"/>
          <w:lang w:val="uk-UA"/>
        </w:rPr>
        <w:t>д</w:t>
      </w:r>
      <w:r>
        <w:rPr>
          <w:color w:val="262626"/>
          <w:szCs w:val="28"/>
          <w:lang w:val="uk-UA"/>
        </w:rPr>
        <w:t xml:space="preserve"> результативніст</w:t>
      </w:r>
      <w:r w:rsidRPr="00FB35E8">
        <w:rPr>
          <w:color w:val="262626"/>
          <w:szCs w:val="28"/>
          <w:lang w:val="uk-UA"/>
        </w:rPr>
        <w:t>ю психологічного консультування?</w:t>
      </w:r>
    </w:p>
    <w:p w14:paraId="1B7230B6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Якими можуть бути практичні результати психологічного консультування ?</w:t>
      </w:r>
    </w:p>
    <w:p w14:paraId="06C389E4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Які ймовірні причини негативних результатів психологічного консультування?</w:t>
      </w:r>
    </w:p>
    <w:p w14:paraId="168DA627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lastRenderedPageBreak/>
        <w:t>По яких ознаках можна точно судити про те, що психологічне консультування пройшло успішно?</w:t>
      </w:r>
    </w:p>
    <w:p w14:paraId="532BF418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Які результати психологічного консультування можна назвати невизначеними або спірними?</w:t>
      </w:r>
    </w:p>
    <w:p w14:paraId="584012F6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Які можливі об'єктивні і суб'єктивні при чини невисокої результативності психологічного консультування ?</w:t>
      </w:r>
    </w:p>
    <w:p w14:paraId="2D2443D5" w14:textId="77777777" w:rsidR="001C0F9F" w:rsidRPr="00FB35E8" w:rsidRDefault="001C0F9F" w:rsidP="001C0F9F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uppressAutoHyphens/>
        <w:ind w:left="0" w:firstLine="567"/>
        <w:jc w:val="both"/>
        <w:textAlignment w:val="baseline"/>
        <w:rPr>
          <w:color w:val="262626"/>
          <w:szCs w:val="28"/>
          <w:lang w:val="uk-UA"/>
        </w:rPr>
      </w:pPr>
      <w:r w:rsidRPr="00FB35E8">
        <w:rPr>
          <w:color w:val="262626"/>
          <w:szCs w:val="28"/>
          <w:lang w:val="uk-UA"/>
        </w:rPr>
        <w:t>Що являють собою внутрішні і зовнішні ознаки результативності психологічного консультування?</w:t>
      </w:r>
    </w:p>
    <w:p w14:paraId="634AFB66" w14:textId="77777777" w:rsidR="001C0F9F" w:rsidRPr="00FB35E8" w:rsidRDefault="001C0F9F" w:rsidP="001C0F9F">
      <w:pPr>
        <w:tabs>
          <w:tab w:val="left" w:pos="426"/>
        </w:tabs>
        <w:ind w:left="426"/>
        <w:jc w:val="both"/>
        <w:textAlignment w:val="baseline"/>
        <w:rPr>
          <w:i/>
          <w:sz w:val="28"/>
          <w:szCs w:val="28"/>
          <w:u w:val="single"/>
        </w:rPr>
      </w:pPr>
    </w:p>
    <w:p w14:paraId="4E9B5AA9" w14:textId="77777777" w:rsidR="001C0F9F" w:rsidRPr="00FB35E8" w:rsidRDefault="001C0F9F" w:rsidP="001C0F9F">
      <w:pPr>
        <w:ind w:firstLine="567"/>
        <w:rPr>
          <w:sz w:val="28"/>
          <w:szCs w:val="28"/>
        </w:rPr>
      </w:pPr>
      <w:r w:rsidRPr="00FB35E8">
        <w:rPr>
          <w:i/>
          <w:sz w:val="28"/>
          <w:szCs w:val="28"/>
          <w:u w:val="single"/>
        </w:rPr>
        <w:t>Рекомендована література:</w:t>
      </w:r>
      <w:r w:rsidRPr="00FB35E8">
        <w:rPr>
          <w:sz w:val="28"/>
          <w:szCs w:val="28"/>
        </w:rPr>
        <w:t xml:space="preserve"> основна – 1, 2, 6, 7, 10; додаткова – 2, 4, 6, 9, 11, 12, 15, 17, 18.</w:t>
      </w:r>
    </w:p>
    <w:p w14:paraId="38F1E0BC" w14:textId="77777777" w:rsidR="001C0F9F" w:rsidRDefault="001C0F9F" w:rsidP="001C0F9F"/>
    <w:p w14:paraId="7773DAF7" w14:textId="77777777" w:rsidR="002931A8" w:rsidRPr="001C0F9F" w:rsidRDefault="002931A8"/>
    <w:sectPr w:rsidR="002931A8" w:rsidRPr="001C0F9F" w:rsidSect="003708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F21"/>
    <w:multiLevelType w:val="hybridMultilevel"/>
    <w:tmpl w:val="19DEDC40"/>
    <w:lvl w:ilvl="0" w:tplc="2C284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B6D"/>
    <w:multiLevelType w:val="hybridMultilevel"/>
    <w:tmpl w:val="B5087B42"/>
    <w:lvl w:ilvl="0" w:tplc="2C284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E504C"/>
    <w:multiLevelType w:val="hybridMultilevel"/>
    <w:tmpl w:val="85F46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316"/>
    <w:multiLevelType w:val="hybridMultilevel"/>
    <w:tmpl w:val="3A9E187E"/>
    <w:lvl w:ilvl="0" w:tplc="2C284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6BEC"/>
    <w:multiLevelType w:val="hybridMultilevel"/>
    <w:tmpl w:val="31D88D9E"/>
    <w:lvl w:ilvl="0" w:tplc="2C284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B209A"/>
    <w:multiLevelType w:val="hybridMultilevel"/>
    <w:tmpl w:val="D166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2171C"/>
    <w:multiLevelType w:val="hybridMultilevel"/>
    <w:tmpl w:val="9050A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1255C"/>
    <w:multiLevelType w:val="hybridMultilevel"/>
    <w:tmpl w:val="ACD296A8"/>
    <w:lvl w:ilvl="0" w:tplc="5718AC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2187"/>
    <w:multiLevelType w:val="hybridMultilevel"/>
    <w:tmpl w:val="56D228D8"/>
    <w:lvl w:ilvl="0" w:tplc="4E2C839C">
      <w:start w:val="1"/>
      <w:numFmt w:val="decimal"/>
      <w:lvlText w:val="%1."/>
      <w:lvlJc w:val="left"/>
      <w:pPr>
        <w:ind w:left="2487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9F"/>
    <w:rsid w:val="001C0F9F"/>
    <w:rsid w:val="002931A8"/>
    <w:rsid w:val="005B7BC2"/>
    <w:rsid w:val="00B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45DE1"/>
  <w15:chartTrackingRefBased/>
  <w15:docId w15:val="{D0402E03-FE87-254D-9DDE-50F965E3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F9F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9F"/>
    <w:pPr>
      <w:suppressAutoHyphens w:val="0"/>
      <w:ind w:left="720"/>
      <w:contextualSpacing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2021-10-07T05:44:00Z</dcterms:created>
  <dcterms:modified xsi:type="dcterms:W3CDTF">2021-10-07T06:08:00Z</dcterms:modified>
</cp:coreProperties>
</file>