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9" w:lineRule="auto"/>
        <w:ind w:left="862" w:right="969" w:hanging="2.0000000000000284"/>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ДЕРЖАВНИЙ ВИЩИЙ НАВЧАЛЬНИЙ ЗАКЛАД “ЗАПОРІЗЬКИЙ НАЦІОНАЛЬНИЙ УНІВЕРСИТЕТ” МІНІСТЕРСТВА ОСВІТИ І НАУКИ УКРАІНИ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О.В. Луганська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ШКІДЛИВІ РЕЧОВИНИ ТА ЇХ УТИЛІЗАЦІЯ</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6.99999999999994" w:lineRule="auto"/>
        <w:ind w:left="1143" w:right="1223" w:firstLine="235.00000000000014"/>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Методичні вказівки до лабораторних робіт для студентів III курсу біологічного факультету</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356"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спеціальності «Хімія»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789" w:right="31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Затверджено вченою радою ЗНУ Протокол № 10</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478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від 26.06.2023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Запоріжжя</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 w:firstLine="0"/>
        <w:jc w:val="center"/>
        <w:rPr>
          <w:sz w:val="21"/>
          <w:szCs w:val="21"/>
        </w:rPr>
        <w:sectPr>
          <w:footerReference r:id="rId6" w:type="default"/>
          <w:pgSz w:h="11900" w:w="8400" w:orient="portrait"/>
          <w:pgMar w:bottom="1360" w:top="840" w:left="800" w:right="700" w:header="0" w:footer="1169"/>
          <w:pgNumType w:start="1"/>
        </w:sectPr>
      </w:pPr>
      <w:r w:rsidDel="00000000" w:rsidR="00000000" w:rsidRPr="00000000">
        <w:rPr>
          <w:sz w:val="21"/>
          <w:szCs w:val="21"/>
          <w:rtl w:val="0"/>
        </w:rPr>
        <w:t xml:space="preserve">2023</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УДК: 504.054.002.8:543 (076)</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ББК: 20.18+24.4я73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4" w:right="212"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О.В. Луганська Шкідливі речовини та їх утилізація: Методичні вказівки до лабораторних робіт для студентів III курсу біологічного факультету спеціальності «Хімія» – Запоріжжя: ЗНУ, 2023.-34с.</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4" w:right="213"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Окрім викладу теоретичного матеріалу з ряду важливих тем спецкурсу, у методичних вказівках вміщено контрольні запитання та лабораторні роботи до кожного з розділів.</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4" w:right="213"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Призначені для студентів біологічного факультету спеціальності «Хімія» денної форми навчання.</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spacing w:before="1" w:lineRule="auto"/>
        <w:ind w:left="467" w:firstLine="0"/>
        <w:rPr>
          <w:i w:val="1"/>
          <w:sz w:val="21"/>
          <w:szCs w:val="21"/>
        </w:rPr>
      </w:pPr>
      <w:r w:rsidDel="00000000" w:rsidR="00000000" w:rsidRPr="00000000">
        <w:rPr>
          <w:sz w:val="21"/>
          <w:szCs w:val="21"/>
          <w:rtl w:val="0"/>
        </w:rPr>
        <w:t xml:space="preserve">Рецензент </w:t>
      </w:r>
      <w:r w:rsidDel="00000000" w:rsidR="00000000" w:rsidRPr="00000000">
        <w:rPr>
          <w:i w:val="1"/>
          <w:sz w:val="21"/>
          <w:szCs w:val="21"/>
          <w:rtl w:val="0"/>
        </w:rPr>
        <w:t xml:space="preserve">Н.І. Пономаренко</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spacing w:before="1" w:lineRule="auto"/>
        <w:ind w:left="467" w:firstLine="0"/>
        <w:rPr>
          <w:i w:val="1"/>
          <w:sz w:val="21"/>
          <w:szCs w:val="21"/>
        </w:rPr>
        <w:sectPr>
          <w:footerReference r:id="rId7" w:type="default"/>
          <w:type w:val="nextPage"/>
          <w:pgSz w:h="11900" w:w="8400" w:orient="portrait"/>
          <w:pgMar w:bottom="280" w:top="840" w:left="800" w:right="700" w:header="0" w:footer="0"/>
        </w:sectPr>
      </w:pPr>
      <w:r w:rsidDel="00000000" w:rsidR="00000000" w:rsidRPr="00000000">
        <w:rPr>
          <w:sz w:val="21"/>
          <w:szCs w:val="21"/>
          <w:rtl w:val="0"/>
        </w:rPr>
        <w:t xml:space="preserve">Відповідальний за випуск </w:t>
      </w:r>
      <w:r w:rsidDel="00000000" w:rsidR="00000000" w:rsidRPr="00000000">
        <w:rPr>
          <w:i w:val="1"/>
          <w:sz w:val="21"/>
          <w:szCs w:val="21"/>
          <w:rtl w:val="0"/>
        </w:rPr>
        <w:t xml:space="preserve">Л.О.Омельянчик</w:t>
      </w:r>
    </w:p>
    <w:p w:rsidR="00000000" w:rsidDel="00000000" w:rsidP="00000000" w:rsidRDefault="00000000" w:rsidRPr="00000000" w14:paraId="00000037">
      <w:pPr>
        <w:pStyle w:val="Heading3"/>
        <w:spacing w:before="77" w:lineRule="auto"/>
        <w:ind w:left="1242" w:right="632" w:firstLine="0"/>
        <w:jc w:val="center"/>
        <w:rPr/>
      </w:pPr>
      <w:r w:rsidDel="00000000" w:rsidR="00000000" w:rsidRPr="00000000">
        <w:rPr>
          <w:rtl w:val="0"/>
        </w:rPr>
        <w:t xml:space="preserve">Зміст</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75"/>
        </w:tabs>
        <w:spacing w:after="0" w:before="507"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30j0zll">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ВСТУП</w:t>
        </w:r>
      </w:hyperlink>
      <w:hyperlink w:anchor="_30j0zll">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30j0zll">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75"/>
        </w:tabs>
        <w:spacing w:after="0" w:before="132" w:line="252.00000000000003" w:lineRule="auto"/>
        <w:ind w:left="107" w:right="224"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1. ОРГАНІЗАЦІЯ АНАЛІТИЧНОГО КОНТРОЛЮ НА ВИРОБНИЦТВІ</w:t>
        </w:r>
      </w:hyperlink>
      <w:hyperlink w:anchor="_1fob9te">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1fob9te">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75"/>
        </w:tabs>
        <w:spacing w:after="0" w:before="117" w:line="252.00000000000003" w:lineRule="auto"/>
        <w:ind w:left="107" w:right="224"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2. ПРОБОВІДБІР ТА ПРОБОПІДГОТОВКА. РОЗРАХУНКИ В ТЕХНІЧНОМУ АНАЛІЗІ</w:t>
        </w:r>
      </w:hyperlink>
      <w:hyperlink w:anchor="_3znysh7">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3znysh7">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75"/>
        </w:tabs>
        <w:spacing w:after="0" w:before="122"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2et92p0">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3. АНАЛІЗ ПРИРОДНИХ ТА ПРОМИСЛОВИХ ВОД</w:t>
        </w:r>
      </w:hyperlink>
      <w:hyperlink w:anchor="_2et92p0">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2et92p0">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75"/>
        </w:tabs>
        <w:spacing w:after="0" w:before="132" w:line="252.00000000000003" w:lineRule="auto"/>
        <w:ind w:left="347" w:right="22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В</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ИЗНАЧЕННЯ ФІЗИЧНИХ ВЛАСТИВОСТЕЙ І ХІМІЧНОГО СКЛАДУ ВОДИ</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7</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22"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tyjcwt">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4. АНАЛІЗ ГРУНТУ</w:t>
        </w:r>
      </w:hyperlink>
      <w:hyperlink w:anchor="_tyjcwt">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tyjcwt">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11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347"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НАЛІЗ ГРУНТУ</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11</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3dy6vkm">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5. АНАЛІЗ НЕРУДНИХ КОПАЛИН</w:t>
        </w:r>
      </w:hyperlink>
      <w:hyperlink w:anchor="_3dy6vkm">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3dy6vkm">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12</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347"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З</w:t>
      </w:r>
      <w:r w:rsidDel="00000000" w:rsidR="00000000" w:rsidRPr="00000000">
        <w:rPr>
          <w:rFonts w:ascii="Times New Roman" w:cs="Times New Roman" w:eastAsia="Times New Roman" w:hAnsi="Times New Roman"/>
          <w:b w:val="0"/>
          <w:i w:val="0"/>
          <w:smallCaps w:val="0"/>
          <w:strike w:val="0"/>
          <w:color w:val="0000ff"/>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Н</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ЕПОВНИЙ ТЕХНІЧНИЙ АНАЛІЗ ВАПНЯКІВ</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13</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2" w:line="252.00000000000003" w:lineRule="auto"/>
        <w:ind w:left="347" w:right="222"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К</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ІЛЬКІСНЕ ВИЗНАЧЕННЯ ВМІСТУ КРЕМНЕЗЕМУ У СИЛІКАТНИХ ПОРОДАХ</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14</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17"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1t3h5sf">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6. АНАЛІЗ МІНЕРАЛІВ І РУД ЧОРНИХ МЕТАЛІВ</w:t>
        </w:r>
      </w:hyperlink>
      <w:hyperlink w:anchor="_1t3h5sf">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1t3h5sf">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16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347"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ff"/>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НАЛІЗ ЗАЛІЗНОЇ РУДИ НА ВМІСТ ЗАЛІЗА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І</w:t>
      </w:r>
    </w:p>
    <w:p w:rsidR="00000000" w:rsidDel="00000000" w:rsidP="00000000" w:rsidRDefault="00000000" w:rsidRPr="00000000" w14:paraId="000000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35"/>
          <w:tab w:val="left" w:leader="none" w:pos="6475"/>
        </w:tabs>
        <w:spacing w:after="0" w:before="12" w:line="240" w:lineRule="auto"/>
        <w:ind w:left="635" w:right="0" w:hanging="28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НЕРОЗЧИННОГО ЗАЛИШКУ</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17</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7. МЕТОДИ АНАЛІЗУ МЕТАЛІВ ТА СПЛАВІВ</w:t>
        </w:r>
      </w:hyperlink>
      <w:hyperlink w:anchor="_4d34og8">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4d34og8">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19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347"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ff"/>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НАЛІЗ МЕТАЛІВ ТА СПЛАВІВ</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24</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1" w:line="240" w:lineRule="auto"/>
        <w:ind w:left="347"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ff"/>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НАЛІЗ ЦИНКОВИХ СПЛАВІВ</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28</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hyperlink w:anchor="_2s8eyo1">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ТЕМА 8. АНАЛІЗ ТВЕРДОГО ПАЛИВА</w:t>
        </w:r>
      </w:hyperlink>
      <w:hyperlink w:anchor="_2s8eyo1">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2s8eyo1">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30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347"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Л</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АБОРАТОРНА РОБОТА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ff"/>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НАЛІЗ ТВЕРДОГО ПАЛИВА</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31</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5"/>
        </w:tabs>
        <w:spacing w:after="0" w:before="132" w:line="240" w:lineRule="auto"/>
        <w:ind w:left="107"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sectPr>
          <w:footerReference r:id="rId8" w:type="default"/>
          <w:type w:val="nextPage"/>
          <w:pgSz w:h="11900" w:w="8400" w:orient="portrait"/>
          <w:pgMar w:bottom="960" w:top="840" w:left="800" w:right="700" w:header="0" w:footer="768"/>
          <w:pgNumType w:start="3"/>
        </w:sectPr>
      </w:pPr>
      <w:hyperlink w:anchor="_17dp8vu">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СПИСОК РЕКОМЕНДОВАНОЇ ЛІТЕРАТУРИ</w:t>
        </w:r>
      </w:hyperlink>
      <w:hyperlink w:anchor="_17dp8vu">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r>
      </w:hyperlink>
      <w:hyperlink w:anchor="_17dp8vu">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32</w:t>
        </w:r>
      </w:hyperlink>
      <w:r w:rsidDel="00000000" w:rsidR="00000000" w:rsidRPr="00000000">
        <w:rPr>
          <w:rtl w:val="0"/>
        </w:rPr>
      </w:r>
    </w:p>
    <w:p w:rsidR="00000000" w:rsidDel="00000000" w:rsidP="00000000" w:rsidRDefault="00000000" w:rsidRPr="00000000" w14:paraId="0000004B">
      <w:pPr>
        <w:pStyle w:val="Heading3"/>
        <w:spacing w:before="72" w:lineRule="auto"/>
        <w:ind w:left="252" w:firstLine="0"/>
        <w:jc w:val="center"/>
        <w:rPr/>
      </w:pPr>
      <w:bookmarkStart w:colFirst="0" w:colLast="0" w:name="_30j0zll" w:id="1"/>
      <w:bookmarkEnd w:id="1"/>
      <w:r w:rsidDel="00000000" w:rsidR="00000000" w:rsidRPr="00000000">
        <w:rPr>
          <w:rtl w:val="0"/>
        </w:rPr>
        <w:t xml:space="preserve">Вступ</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Вивчення спецкурсу "Шкідливі речовини та їх утилізація" має забезпечити набуття знань з організації аналітичної служби на виробництві та відповідних екологічних служб, створюваних для захисту навколишнього середовища.</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Окрім організаційних принципів аналітичної служби на підприємстві, студенти повинні засвоїти методи технічного аналізу конкретної продукції підприємства і засоби екологічного аналізу і захисту природного довкілля.</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Технічний аналіз - це сукупність хімічних, фізико-хімічних і фізичних засобів аналізу для визначення відповідності сировини, матеріалів та готової продукції встановленим нормам, а також послідовного технологічного контролю впродовж виробничого процесу.</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467" w:right="215"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залежності від об'єкта аналізу розрізняють аналізи маркірувальні та швидкісні.</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Маркірувальні аналізи дозволяють контролювати хімічний склад і властивості виробничої сировини і матеріалів, визначати якість напівпродуктів і готової продукції, їх відповідність встановленим стандартам. До маркірувальних аналізів належать також і арбітражні аналізи, котрі проводить незалежна аналітична група у разі виникнення претензій до підприємства відносно якості його продукції.</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 допомогою швидкісного (експресного) аналізу можна вести спостереження за технологічним процесом на будь-якій стадії з метою забезпечення виходу продукції необхідної якості.</w:t>
      </w:r>
    </w:p>
    <w:p w:rsidR="00000000" w:rsidDel="00000000" w:rsidP="00000000" w:rsidRDefault="00000000" w:rsidRPr="00000000" w14:paraId="00000053">
      <w:pPr>
        <w:pStyle w:val="Heading3"/>
        <w:spacing w:before="72" w:line="252.00000000000003" w:lineRule="auto"/>
        <w:ind w:left="467" w:right="215" w:firstLine="360"/>
        <w:jc w:val="both"/>
        <w:rPr/>
      </w:pPr>
      <w:bookmarkStart w:colFirst="0" w:colLast="0" w:name="_1fob9te" w:id="2"/>
      <w:bookmarkEnd w:id="2"/>
      <w:r w:rsidDel="00000000" w:rsidR="00000000" w:rsidRPr="00000000">
        <w:rPr>
          <w:rtl w:val="0"/>
        </w:rPr>
        <w:t xml:space="preserve">Тема 1. Організація аналітичного контролю на виробництві</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Інформація про склад і будову промислової сировини та речовини, що служать виробничими компонентами, є необхідною умовою успішного управління технологічним процесом, забезпечення належної якості готової продукції. На виробництві для вирішення цих питань створюється аналітична служба (АС). АС можна визначити як складну інформаційно-вимірювальну систему, мета діяльності якої - отримання даних про хімічний склад, хімічну будову речовин, що застосовуються у технологічних процесах, а також раціональне використання природних ресурсів, охорона навколишнього середовища і т.п.</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Діяльність АС мас відповідати таким вимогам:</w:t>
      </w:r>
    </w:p>
    <w:p w:rsidR="00000000" w:rsidDel="00000000" w:rsidP="00000000" w:rsidRDefault="00000000" w:rsidRPr="00000000" w14:paraId="0000005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006"/>
        </w:tabs>
        <w:spacing w:after="0" w:before="13" w:line="252.00000000000003" w:lineRule="auto"/>
        <w:ind w:left="467" w:right="214"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Повнота даних аналізу, тобто виконання аналізу усіх речовин, на всі компоненти і в усіх інтервалах їх вмісту.</w:t>
      </w:r>
    </w:p>
    <w:p w:rsidR="00000000" w:rsidDel="00000000" w:rsidP="00000000" w:rsidRDefault="00000000" w:rsidRPr="00000000" w14:paraId="0000005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006"/>
        </w:tabs>
        <w:spacing w:after="0" w:before="0" w:line="252.00000000000003" w:lineRule="auto"/>
        <w:ind w:left="467" w:right="212"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Оперативність аналізу: дані аналізів повинні бути отримані упродовж такого часу, котрий відповідає об'єктивним умовам даного технологічного процесу.</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"Шкідливі речовини та їх утилізація".</w:t>
      </w:r>
    </w:p>
    <w:p w:rsidR="00000000" w:rsidDel="00000000" w:rsidP="00000000" w:rsidRDefault="00000000" w:rsidRPr="00000000" w14:paraId="0000005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0" w:line="252.00000000000003" w:lineRule="auto"/>
        <w:ind w:left="467" w:right="217"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Лабораторний контроль і його значення у виробничому процесі.</w:t>
      </w:r>
    </w:p>
    <w:p w:rsidR="00000000" w:rsidDel="00000000" w:rsidP="00000000" w:rsidRDefault="00000000" w:rsidRPr="00000000" w14:paraId="0000005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0"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Класифікація методів технічного аналізу.</w:t>
      </w:r>
    </w:p>
    <w:p w:rsidR="00000000" w:rsidDel="00000000" w:rsidP="00000000" w:rsidRDefault="00000000" w:rsidRPr="00000000" w14:paraId="0000005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11"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Державні стандарти і стандартні зразки.</w:t>
      </w:r>
    </w:p>
    <w:p w:rsidR="00000000" w:rsidDel="00000000" w:rsidP="00000000" w:rsidRDefault="00000000" w:rsidRPr="00000000" w14:paraId="0000005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8"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Характеристика АС.</w:t>
      </w:r>
    </w:p>
    <w:p w:rsidR="00000000" w:rsidDel="00000000" w:rsidP="00000000" w:rsidRDefault="00000000" w:rsidRPr="00000000" w14:paraId="0000005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5"/>
        </w:tabs>
        <w:spacing w:after="0" w:before="13"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Вимоги до АС.</w:t>
      </w:r>
    </w:p>
    <w:p w:rsidR="00000000" w:rsidDel="00000000" w:rsidP="00000000" w:rsidRDefault="00000000" w:rsidRPr="00000000" w14:paraId="0000006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5"/>
        </w:tabs>
        <w:spacing w:after="0" w:before="13"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Структура і кордони АС.</w:t>
      </w:r>
    </w:p>
    <w:p w:rsidR="00000000" w:rsidDel="00000000" w:rsidP="00000000" w:rsidRDefault="00000000" w:rsidRPr="00000000" w14:paraId="0000006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5"/>
        </w:tabs>
        <w:spacing w:after="0" w:before="8"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Ефективність діяльності АС.</w:t>
      </w:r>
    </w:p>
    <w:p w:rsidR="00000000" w:rsidDel="00000000" w:rsidP="00000000" w:rsidRDefault="00000000" w:rsidRPr="00000000" w14:paraId="0000006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Реалізація АС у практиці.</w:t>
      </w:r>
    </w:p>
    <w:p w:rsidR="00000000" w:rsidDel="00000000" w:rsidP="00000000" w:rsidRDefault="00000000" w:rsidRPr="00000000" w14:paraId="0000006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13" w:line="246.99999999999994"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Аналіз отриманих результатів. Висновки про склад речовин та середовищ, які аналізуються.</w:t>
      </w:r>
    </w:p>
    <w:p w:rsidR="00000000" w:rsidDel="00000000" w:rsidP="00000000" w:rsidRDefault="00000000" w:rsidRPr="00000000" w14:paraId="0000006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7"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Забезпечення точності результатів аналізу.</w:t>
      </w:r>
    </w:p>
    <w:p w:rsidR="00000000" w:rsidDel="00000000" w:rsidP="00000000" w:rsidRDefault="00000000" w:rsidRPr="00000000" w14:paraId="0000006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Головні похибки результатів аналізу та їх причини.</w:t>
      </w:r>
    </w:p>
    <w:p w:rsidR="00000000" w:rsidDel="00000000" w:rsidP="00000000" w:rsidRDefault="00000000" w:rsidRPr="00000000" w14:paraId="00000066">
      <w:pPr>
        <w:pStyle w:val="Heading3"/>
        <w:spacing w:before="72" w:line="252.00000000000003" w:lineRule="auto"/>
        <w:ind w:left="467" w:right="214" w:firstLine="360"/>
        <w:jc w:val="both"/>
        <w:rPr/>
      </w:pPr>
      <w:bookmarkStart w:colFirst="0" w:colLast="0" w:name="_3znysh7" w:id="3"/>
      <w:bookmarkEnd w:id="3"/>
      <w:r w:rsidDel="00000000" w:rsidR="00000000" w:rsidRPr="00000000">
        <w:rPr>
          <w:rtl w:val="0"/>
        </w:rPr>
        <w:t xml:space="preserve">Тема 2. Пробовідбір та пробопідготовка. Розрахунки в технічному аналізі</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Середня проба - це невелика, взята з загальної маси кількість речовини, склад якої ідентичний загальному складу всього досліджуваного продукту. Технічні продукти, як правило, не бувають однорідними. Тому відбір середньої проби та вірна її підготовка мають виключно важливе значення. Аналіз невірно взятої середньої проби дає невірну уяву про склад та властивості досліджуваного продукту.</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Засоби відбору проби залежать від агрегатного стану та ступеня однорідності речовини. Чим однорідніша речовина, тим легше взяти її середню пробу. Найпростіше відбираються проби газів та змішуваних рідин і найважче - проби крупнозернистих та крупнокускових твердих матеріалів.</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 підприємствах підготовку до відбору середніх проб і сам відбір здійснює відділ технічного контролю. Підготовлену для аналізу пробу готової продукції ділять на дві частини: одну відправляють на аналіз до лабораторії, а другу зберігають упродовж встановленого часу (приміром, 3-6 місяців) на випадок арбітражної перевірки. Методи відбору проб конкретних продуктів і матеріалів, як правило, описують у стандартних та технічних умовах.</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"Пробовідбір та пробопідготовка.</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Розрахунки в технічному аналізі".</w:t>
      </w:r>
    </w:p>
    <w:p w:rsidR="00000000" w:rsidDel="00000000" w:rsidP="00000000" w:rsidRDefault="00000000" w:rsidRPr="00000000" w14:paraId="0000006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8" w:line="240" w:lineRule="auto"/>
        <w:ind w:left="1006" w:right="0" w:hanging="17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Планування аналізу.</w:t>
      </w:r>
    </w:p>
    <w:p w:rsidR="00000000" w:rsidDel="00000000" w:rsidP="00000000" w:rsidRDefault="00000000" w:rsidRPr="00000000" w14:paraId="0000006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13" w:line="252.00000000000003" w:lineRule="auto"/>
        <w:ind w:left="467" w:right="216"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Схема відбору проби, взяття наважки. Методи відбору проби рідин, газів, металів та сплавів, руд та мінералів.</w:t>
      </w:r>
    </w:p>
    <w:p w:rsidR="00000000" w:rsidDel="00000000" w:rsidP="00000000" w:rsidRDefault="00000000" w:rsidRPr="00000000" w14:paraId="0000007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0" w:line="238" w:lineRule="auto"/>
        <w:ind w:left="1006" w:right="0" w:hanging="17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Види вологи в пробах та її урахування.</w:t>
      </w:r>
    </w:p>
    <w:p w:rsidR="00000000" w:rsidDel="00000000" w:rsidP="00000000" w:rsidRDefault="00000000" w:rsidRPr="00000000" w14:paraId="0000007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13" w:line="252.00000000000003" w:lineRule="auto"/>
        <w:ind w:left="467" w:right="211"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Руйнація проби. Мокрий та сухий засоби руйнації проби. Розчинення проби. Термічна руйнація проби.</w:t>
      </w:r>
    </w:p>
    <w:p w:rsidR="00000000" w:rsidDel="00000000" w:rsidP="00000000" w:rsidRDefault="00000000" w:rsidRPr="00000000" w14:paraId="0000007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0" w:line="252.00000000000003" w:lineRule="auto"/>
        <w:ind w:left="467" w:right="213"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розділення компонентів проби: осадження, розділення при контрольованій кислотності, розділення розчинами сильних кислот і лугів, осадження оксидів із буферних розчинів.</w:t>
      </w:r>
    </w:p>
    <w:p w:rsidR="00000000" w:rsidDel="00000000" w:rsidP="00000000" w:rsidRDefault="00000000" w:rsidRPr="00000000" w14:paraId="0000007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0" w:line="252.00000000000003" w:lineRule="auto"/>
        <w:ind w:left="467" w:right="212" w:firstLine="360"/>
        <w:jc w:val="both"/>
        <w:rPr>
          <w:smallCaps w:val="0"/>
          <w:strike w:val="0"/>
          <w:color w:val="000000"/>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Розділення компонентів проби сульфідами та іншими неорганічними осаджувачами.</w:t>
      </w:r>
    </w:p>
    <w:p w:rsidR="00000000" w:rsidDel="00000000" w:rsidP="00000000" w:rsidRDefault="00000000" w:rsidRPr="00000000" w14:paraId="0000007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72" w:line="252.00000000000003" w:lineRule="auto"/>
        <w:ind w:left="467" w:right="215"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Використання органічних осаджувачів, розділення методом електроосадження.</w:t>
      </w:r>
    </w:p>
    <w:p w:rsidR="00000000" w:rsidDel="00000000" w:rsidP="00000000" w:rsidRDefault="00000000" w:rsidRPr="00000000" w14:paraId="000000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0" w:line="238"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маскування заважаючих компонентів проби.</w:t>
      </w:r>
    </w:p>
    <w:p w:rsidR="00000000" w:rsidDel="00000000" w:rsidP="00000000" w:rsidRDefault="00000000" w:rsidRPr="00000000" w14:paraId="0000007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6"/>
        </w:tabs>
        <w:spacing w:after="0" w:before="13" w:line="252.00000000000003"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Розрахунки у ваговому аналізі: осаджувана та вагова форми, гравімертичнцй фактор перерахунку.</w:t>
      </w:r>
    </w:p>
    <w:p w:rsidR="00000000" w:rsidDel="00000000" w:rsidP="00000000" w:rsidRDefault="00000000" w:rsidRPr="00000000" w14:paraId="0000007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86"/>
        </w:tabs>
        <w:spacing w:after="0" w:before="0" w:line="238" w:lineRule="auto"/>
        <w:ind w:left="1186"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Розрахунки результатів аналізу на суху речовину.</w:t>
      </w:r>
    </w:p>
    <w:p w:rsidR="00000000" w:rsidDel="00000000" w:rsidP="00000000" w:rsidRDefault="00000000" w:rsidRPr="00000000" w14:paraId="0000007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86"/>
        </w:tabs>
        <w:spacing w:after="0" w:before="13" w:line="252.00000000000003" w:lineRule="auto"/>
        <w:ind w:left="467" w:right="214"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Розрахунки  в  об'ємному  аналізі.  Види  концентрації розчинів. Поправочний коефіцієнт.</w:t>
      </w:r>
    </w:p>
    <w:p w:rsidR="00000000" w:rsidDel="00000000" w:rsidP="00000000" w:rsidRDefault="00000000" w:rsidRPr="00000000" w14:paraId="0000007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86"/>
        </w:tabs>
        <w:spacing w:after="0" w:before="2" w:line="246.99999999999994" w:lineRule="auto"/>
        <w:ind w:left="467" w:right="210"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Розрахунки при прямому титруванні, титруванні по заміщенню і зворотному титруванню за залишком.</w:t>
      </w:r>
    </w:p>
    <w:p w:rsidR="00000000" w:rsidDel="00000000" w:rsidP="00000000" w:rsidRDefault="00000000" w:rsidRPr="00000000" w14:paraId="0000007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86"/>
        </w:tabs>
        <w:spacing w:after="0" w:before="7" w:line="240" w:lineRule="auto"/>
        <w:ind w:left="1186"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Розрахунки титру речовини.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3"/>
        <w:spacing w:before="1" w:lineRule="auto"/>
        <w:ind w:firstLine="827"/>
        <w:rPr/>
      </w:pPr>
      <w:bookmarkStart w:colFirst="0" w:colLast="0" w:name="_2et92p0" w:id="4"/>
      <w:bookmarkEnd w:id="4"/>
      <w:r w:rsidDel="00000000" w:rsidR="00000000" w:rsidRPr="00000000">
        <w:rPr>
          <w:rtl w:val="0"/>
        </w:rPr>
        <w:t xml:space="preserve">Тема 3. Аналіз природних та промислових вод</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Вода є добрим розчинником для багатьох речовин. Тому природні, технічні та промислові води мають різноманітні домішки, від концентрації та природи котрих залежить їх використання у промисловості або побутових цілях. За вмістом розчинених речовин природні води можна розділити на 6-7 груп, де крайніми будуть ультрапрісні води з вмістом до 0,2 г/л розчинених речовин та розсоли з вмістом розчинених речовин більш як 50г на 1л води. Вміст технічних і промислових вод цілком залежить від технологічного циклу, де ці води використовуються, а також від життєдіяльності людей.</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Під час загального аналізу води визначають окремі її фізичні характеристики, наприклад температуру, запах, смак, колір, прозорість, питому вагу та ін. та її хімічний склад, зокрема вміст</w:t>
      </w:r>
    </w:p>
    <w:p w:rsidR="00000000" w:rsidDel="00000000" w:rsidP="00000000" w:rsidRDefault="00000000" w:rsidRPr="00000000" w14:paraId="00000080">
      <w:pPr>
        <w:spacing w:before="17" w:line="180" w:lineRule="auto"/>
        <w:ind w:left="467" w:firstLine="0"/>
        <w:rPr>
          <w:sz w:val="21"/>
          <w:szCs w:val="21"/>
        </w:rPr>
      </w:pPr>
      <w:r w:rsidDel="00000000" w:rsidR="00000000" w:rsidRPr="00000000">
        <w:rPr>
          <w:sz w:val="21"/>
          <w:szCs w:val="21"/>
          <w:vertAlign w:val="baseline"/>
          <w:rtl w:val="0"/>
        </w:rPr>
        <w:t xml:space="preserve">таких компонентів, як - рН, </w:t>
      </w:r>
      <w:r w:rsidDel="00000000" w:rsidR="00000000" w:rsidRPr="00000000">
        <w:rPr>
          <w:i w:val="1"/>
          <w:sz w:val="25"/>
          <w:szCs w:val="25"/>
          <w:rtl w:val="0"/>
        </w:rPr>
        <w:t xml:space="preserve">O </w:t>
      </w:r>
      <w:r w:rsidDel="00000000" w:rsidR="00000000" w:rsidRPr="00000000">
        <w:rPr>
          <w:sz w:val="21"/>
          <w:szCs w:val="21"/>
          <w:vertAlign w:val="baseline"/>
          <w:rtl w:val="0"/>
        </w:rPr>
        <w:t xml:space="preserve">, </w:t>
      </w:r>
      <w:r w:rsidDel="00000000" w:rsidR="00000000" w:rsidRPr="00000000">
        <w:rPr>
          <w:i w:val="1"/>
          <w:sz w:val="25"/>
          <w:szCs w:val="25"/>
          <w:rtl w:val="0"/>
        </w:rPr>
        <w:t xml:space="preserve">CO </w:t>
      </w:r>
      <w:r w:rsidDel="00000000" w:rsidR="00000000" w:rsidRPr="00000000">
        <w:rPr>
          <w:sz w:val="21"/>
          <w:szCs w:val="21"/>
          <w:vertAlign w:val="baseline"/>
          <w:rtl w:val="0"/>
        </w:rPr>
        <w:t xml:space="preserve">, </w:t>
      </w:r>
      <w:r w:rsidDel="00000000" w:rsidR="00000000" w:rsidRPr="00000000">
        <w:rPr>
          <w:i w:val="1"/>
          <w:sz w:val="25"/>
          <w:szCs w:val="25"/>
          <w:rtl w:val="0"/>
        </w:rPr>
        <w:t xml:space="preserve">H S </w:t>
      </w:r>
      <w:r w:rsidDel="00000000" w:rsidR="00000000" w:rsidRPr="00000000">
        <w:rPr>
          <w:sz w:val="21"/>
          <w:szCs w:val="21"/>
          <w:vertAlign w:val="baseline"/>
          <w:rtl w:val="0"/>
        </w:rPr>
        <w:t xml:space="preserve">, </w:t>
      </w:r>
      <w:r w:rsidDel="00000000" w:rsidR="00000000" w:rsidRPr="00000000">
        <w:rPr>
          <w:i w:val="1"/>
          <w:sz w:val="25"/>
          <w:szCs w:val="25"/>
          <w:rtl w:val="0"/>
        </w:rPr>
        <w:t xml:space="preserve">Fe</w:t>
      </w:r>
      <w:r w:rsidDel="00000000" w:rsidR="00000000" w:rsidRPr="00000000">
        <w:rPr>
          <w:sz w:val="25"/>
          <w:szCs w:val="25"/>
          <w:vertAlign w:val="superscript"/>
          <w:rtl w:val="0"/>
        </w:rPr>
        <w:t xml:space="preserve">2</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 </w:t>
      </w:r>
      <w:r w:rsidDel="00000000" w:rsidR="00000000" w:rsidRPr="00000000">
        <w:rPr>
          <w:i w:val="1"/>
          <w:sz w:val="25"/>
          <w:szCs w:val="25"/>
          <w:rtl w:val="0"/>
        </w:rPr>
        <w:t xml:space="preserve">Fe</w:t>
      </w:r>
      <w:r w:rsidDel="00000000" w:rsidR="00000000" w:rsidRPr="00000000">
        <w:rPr>
          <w:sz w:val="25"/>
          <w:szCs w:val="25"/>
          <w:vertAlign w:val="superscript"/>
          <w:rtl w:val="0"/>
        </w:rPr>
        <w:t xml:space="preserve">3</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1"/>
          <w:szCs w:val="21"/>
          <w:vertAlign w:val="baseline"/>
          <w:rtl w:val="0"/>
        </w:rPr>
        <w:t xml:space="preserve">, </w:t>
      </w:r>
      <w:r w:rsidDel="00000000" w:rsidR="00000000" w:rsidRPr="00000000">
        <w:rPr>
          <w:i w:val="1"/>
          <w:sz w:val="25"/>
          <w:szCs w:val="25"/>
          <w:rtl w:val="0"/>
        </w:rPr>
        <w:t xml:space="preserve">NH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081">
      <w:pPr>
        <w:tabs>
          <w:tab w:val="left" w:leader="none" w:pos="3955"/>
          <w:tab w:val="left" w:leader="none" w:pos="4434"/>
          <w:tab w:val="left" w:leader="none" w:pos="6493"/>
        </w:tabs>
        <w:spacing w:line="168" w:lineRule="auto"/>
        <w:ind w:left="3359" w:firstLine="0"/>
        <w:rPr>
          <w:sz w:val="14"/>
          <w:szCs w:val="14"/>
        </w:rPr>
      </w:pPr>
      <w:r w:rsidDel="00000000" w:rsidR="00000000" w:rsidRPr="00000000">
        <w:rPr>
          <w:sz w:val="15"/>
          <w:szCs w:val="15"/>
          <w:rtl w:val="0"/>
        </w:rPr>
        <w:t xml:space="preserve">2</w:t>
        <w:tab/>
        <w:t xml:space="preserve">2</w:t>
        <w:tab/>
        <w:t xml:space="preserve">2</w:t>
        <w:tab/>
      </w:r>
      <w:r w:rsidDel="00000000" w:rsidR="00000000" w:rsidRPr="00000000">
        <w:rPr>
          <w:sz w:val="14"/>
          <w:szCs w:val="14"/>
          <w:rtl w:val="0"/>
        </w:rPr>
        <w:t xml:space="preserve">4</w:t>
      </w:r>
    </w:p>
    <w:p w:rsidR="00000000" w:rsidDel="00000000" w:rsidP="00000000" w:rsidRDefault="00000000" w:rsidRPr="00000000" w14:paraId="00000082">
      <w:pPr>
        <w:spacing w:before="1" w:lineRule="auto"/>
        <w:ind w:left="496" w:firstLine="0"/>
        <w:rPr>
          <w:sz w:val="21"/>
          <w:szCs w:val="21"/>
        </w:rPr>
      </w:pPr>
      <w:r w:rsidDel="00000000" w:rsidR="00000000" w:rsidRPr="00000000">
        <w:rPr>
          <w:i w:val="1"/>
          <w:sz w:val="25"/>
          <w:szCs w:val="25"/>
          <w:rtl w:val="0"/>
        </w:rPr>
        <w:t xml:space="preserve">Ca </w:t>
      </w:r>
      <w:r w:rsidDel="00000000" w:rsidR="00000000" w:rsidRPr="00000000">
        <w:rPr>
          <w:sz w:val="23.333333333333336"/>
          <w:szCs w:val="23.333333333333336"/>
          <w:vertAlign w:val="superscript"/>
          <w:rtl w:val="0"/>
        </w:rPr>
        <w:t xml:space="preserve">2</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5"/>
          <w:szCs w:val="25"/>
          <w:rtl w:val="0"/>
        </w:rPr>
        <w:t xml:space="preserve">Mg </w:t>
      </w:r>
      <w:r w:rsidDel="00000000" w:rsidR="00000000" w:rsidRPr="00000000">
        <w:rPr>
          <w:sz w:val="23.333333333333336"/>
          <w:szCs w:val="23.333333333333336"/>
          <w:vertAlign w:val="superscript"/>
          <w:rtl w:val="0"/>
        </w:rPr>
        <w:t xml:space="preserve">2</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5"/>
          <w:szCs w:val="25"/>
          <w:rtl w:val="0"/>
        </w:rPr>
        <w:t xml:space="preserve">K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5"/>
          <w:szCs w:val="25"/>
          <w:rtl w:val="0"/>
        </w:rPr>
        <w:t xml:space="preserve">Na </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4"/>
          <w:szCs w:val="24"/>
          <w:vertAlign w:val="baseline"/>
          <w:rtl w:val="0"/>
        </w:rPr>
        <w:t xml:space="preserve">HCO </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4"/>
          <w:szCs w:val="24"/>
          <w:vertAlign w:val="baseline"/>
          <w:rtl w:val="0"/>
        </w:rPr>
        <w:t xml:space="preserve">CO </w:t>
      </w:r>
      <w:r w:rsidDel="00000000" w:rsidR="00000000" w:rsidRPr="00000000">
        <w:rPr>
          <w:sz w:val="23.333333333333336"/>
          <w:szCs w:val="23.333333333333336"/>
          <w:vertAlign w:val="superscript"/>
          <w:rtl w:val="0"/>
        </w:rPr>
        <w:t xml:space="preserve">2</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5"/>
          <w:szCs w:val="25"/>
          <w:rtl w:val="0"/>
        </w:rPr>
        <w:t xml:space="preserve">NO </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  </w:t>
      </w:r>
      <w:r w:rsidDel="00000000" w:rsidR="00000000" w:rsidRPr="00000000">
        <w:rPr>
          <w:i w:val="1"/>
          <w:sz w:val="24"/>
          <w:szCs w:val="24"/>
          <w:vertAlign w:val="baseline"/>
          <w:rtl w:val="0"/>
        </w:rPr>
        <w:t xml:space="preserve">NO </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i w:val="1"/>
          <w:sz w:val="25"/>
          <w:szCs w:val="25"/>
          <w:rtl w:val="0"/>
        </w:rPr>
        <w:t xml:space="preserve">SO </w:t>
      </w:r>
      <w:r w:rsidDel="00000000" w:rsidR="00000000" w:rsidRPr="00000000">
        <w:rPr>
          <w:sz w:val="23.333333333333336"/>
          <w:szCs w:val="23.333333333333336"/>
          <w:vertAlign w:val="superscript"/>
          <w:rtl w:val="0"/>
        </w:rPr>
        <w:t xml:space="preserve">2</w:t>
      </w:r>
      <w:r w:rsidDel="00000000" w:rsidR="00000000" w:rsidRPr="00000000">
        <w:rPr>
          <w:rFonts w:ascii="Noto Sans Symbols" w:cs="Noto Sans Symbols" w:eastAsia="Noto Sans Symbols" w:hAnsi="Noto Sans Symbols"/>
          <w:sz w:val="23.333333333333336"/>
          <w:szCs w:val="23.333333333333336"/>
          <w:vertAlign w:val="superscript"/>
          <w:rtl w:val="0"/>
        </w:rPr>
        <w:t xml:space="preserve">−</w:t>
      </w:r>
      <w:r w:rsidDel="00000000" w:rsidR="00000000" w:rsidRPr="00000000">
        <w:rPr>
          <w:sz w:val="23.333333333333336"/>
          <w:szCs w:val="23.333333333333336"/>
          <w:vertAlign w:val="superscript"/>
          <w:rtl w:val="0"/>
        </w:rPr>
        <w:t xml:space="preserve"> </w:t>
      </w:r>
      <w:r w:rsidDel="00000000" w:rsidR="00000000" w:rsidRPr="00000000">
        <w:rPr>
          <w:sz w:val="21"/>
          <w:szCs w:val="21"/>
          <w:vertAlign w:val="baseline"/>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2336800</wp:posOffset>
                </wp:positionH>
                <wp:positionV relativeFrom="paragraph">
                  <wp:posOffset>114300</wp:posOffset>
                </wp:positionV>
                <wp:extent cx="54610" cy="110490"/>
                <wp:effectExtent b="0" l="0" r="0" t="0"/>
                <wp:wrapNone/>
                <wp:docPr id="27" name=""/>
                <a:graphic>
                  <a:graphicData uri="http://schemas.microsoft.com/office/word/2010/wordprocessingShape">
                    <wps:wsp>
                      <wps:cNvSpPr/>
                      <wps:cNvPr id="41" name="Shape 41"/>
                      <wps:spPr>
                        <a:xfrm>
                          <a:off x="5323458" y="3729518"/>
                          <a:ext cx="45085" cy="10096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2336800</wp:posOffset>
                </wp:positionH>
                <wp:positionV relativeFrom="paragraph">
                  <wp:posOffset>114300</wp:posOffset>
                </wp:positionV>
                <wp:extent cx="54610" cy="11049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54610" cy="1104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2768600</wp:posOffset>
                </wp:positionH>
                <wp:positionV relativeFrom="paragraph">
                  <wp:posOffset>114300</wp:posOffset>
                </wp:positionV>
                <wp:extent cx="55245" cy="110490"/>
                <wp:effectExtent b="0" l="0" r="0" t="0"/>
                <wp:wrapNone/>
                <wp:docPr id="35" name=""/>
                <a:graphic>
                  <a:graphicData uri="http://schemas.microsoft.com/office/word/2010/wordprocessingShape">
                    <wps:wsp>
                      <wps:cNvSpPr/>
                      <wps:cNvPr id="50" name="Shape 50"/>
                      <wps:spPr>
                        <a:xfrm>
                          <a:off x="5323140" y="3729518"/>
                          <a:ext cx="45720" cy="10096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2768600</wp:posOffset>
                </wp:positionH>
                <wp:positionV relativeFrom="paragraph">
                  <wp:posOffset>114300</wp:posOffset>
                </wp:positionV>
                <wp:extent cx="55245" cy="110490"/>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55245" cy="1104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3251200</wp:posOffset>
                </wp:positionH>
                <wp:positionV relativeFrom="paragraph">
                  <wp:posOffset>114300</wp:posOffset>
                </wp:positionV>
                <wp:extent cx="55880" cy="112395"/>
                <wp:effectExtent b="0" l="0" r="0" t="0"/>
                <wp:wrapNone/>
                <wp:docPr id="31" name=""/>
                <a:graphic>
                  <a:graphicData uri="http://schemas.microsoft.com/office/word/2010/wordprocessingShape">
                    <wps:wsp>
                      <wps:cNvSpPr/>
                      <wps:cNvPr id="46" name="Shape 46"/>
                      <wps:spPr>
                        <a:xfrm>
                          <a:off x="5322823" y="3728565"/>
                          <a:ext cx="46355"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3251200</wp:posOffset>
                </wp:positionH>
                <wp:positionV relativeFrom="paragraph">
                  <wp:posOffset>114300</wp:posOffset>
                </wp:positionV>
                <wp:extent cx="55880" cy="112395"/>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55880" cy="1123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3695700</wp:posOffset>
                </wp:positionH>
                <wp:positionV relativeFrom="paragraph">
                  <wp:posOffset>114300</wp:posOffset>
                </wp:positionV>
                <wp:extent cx="54610" cy="110490"/>
                <wp:effectExtent b="0" l="0" r="0" t="0"/>
                <wp:wrapNone/>
                <wp:docPr id="37" name=""/>
                <a:graphic>
                  <a:graphicData uri="http://schemas.microsoft.com/office/word/2010/wordprocessingShape">
                    <wps:wsp>
                      <wps:cNvSpPr/>
                      <wps:cNvPr id="52" name="Shape 52"/>
                      <wps:spPr>
                        <a:xfrm>
                          <a:off x="5323458" y="3729518"/>
                          <a:ext cx="45085" cy="10096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3695700</wp:posOffset>
                </wp:positionH>
                <wp:positionV relativeFrom="paragraph">
                  <wp:posOffset>114300</wp:posOffset>
                </wp:positionV>
                <wp:extent cx="54610" cy="11049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54610" cy="1104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4064000</wp:posOffset>
                </wp:positionH>
                <wp:positionV relativeFrom="paragraph">
                  <wp:posOffset>114300</wp:posOffset>
                </wp:positionV>
                <wp:extent cx="55880" cy="112395"/>
                <wp:effectExtent b="0" l="0" r="0" t="0"/>
                <wp:wrapNone/>
                <wp:docPr id="28" name=""/>
                <a:graphic>
                  <a:graphicData uri="http://schemas.microsoft.com/office/word/2010/wordprocessingShape">
                    <wps:wsp>
                      <wps:cNvSpPr/>
                      <wps:cNvPr id="42" name="Shape 42"/>
                      <wps:spPr>
                        <a:xfrm>
                          <a:off x="5322823" y="3728565"/>
                          <a:ext cx="46355"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4064000</wp:posOffset>
                </wp:positionH>
                <wp:positionV relativeFrom="paragraph">
                  <wp:posOffset>114300</wp:posOffset>
                </wp:positionV>
                <wp:extent cx="55880" cy="112395"/>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55880" cy="112395"/>
                        </a:xfrm>
                        <a:prstGeom prst="rect"/>
                        <a:ln/>
                      </pic:spPr>
                    </pic:pic>
                  </a:graphicData>
                </a:graphic>
              </wp:anchor>
            </w:drawing>
          </mc:Fallback>
        </mc:AlternateConten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4" w:lineRule="auto"/>
        <w:ind w:left="496"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 SiO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окислюваність та сухий залишок і інші показники.</w:t>
      </w:r>
    </w:p>
    <w:p w:rsidR="00000000" w:rsidDel="00000000" w:rsidP="00000000" w:rsidRDefault="00000000" w:rsidRPr="00000000" w14:paraId="00000084">
      <w:pPr>
        <w:tabs>
          <w:tab w:val="left" w:leader="none" w:pos="1718"/>
        </w:tabs>
        <w:spacing w:line="99" w:lineRule="auto"/>
        <w:ind w:left="1253" w:firstLine="0"/>
        <w:rPr>
          <w:sz w:val="14"/>
          <w:szCs w:val="14"/>
        </w:rPr>
      </w:pPr>
      <w:r w:rsidDel="00000000" w:rsidR="00000000" w:rsidRPr="00000000">
        <w:rPr>
          <w:sz w:val="14"/>
          <w:szCs w:val="14"/>
          <w:rtl w:val="0"/>
        </w:rPr>
        <w:t xml:space="preserve">2</w:t>
        <w:tab/>
        <w:t xml:space="preserve">3</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ind w:left="827" w:firstLine="0"/>
        <w:rPr>
          <w:i w:val="1"/>
          <w:sz w:val="21"/>
          <w:szCs w:val="21"/>
        </w:rPr>
      </w:pPr>
      <w:r w:rsidDel="00000000" w:rsidR="00000000" w:rsidRPr="00000000">
        <w:rPr>
          <w:i w:val="1"/>
          <w:sz w:val="21"/>
          <w:szCs w:val="21"/>
          <w:rtl w:val="0"/>
        </w:rPr>
        <w:t xml:space="preserve">Лабораторна робота 1</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3"/>
        <w:spacing w:line="252.00000000000003" w:lineRule="auto"/>
        <w:ind w:left="467" w:right="310" w:firstLine="360"/>
        <w:rPr/>
      </w:pPr>
      <w:r w:rsidDel="00000000" w:rsidR="00000000" w:rsidRPr="00000000">
        <w:rPr>
          <w:rtl w:val="0"/>
        </w:rPr>
        <w:t xml:space="preserve">Визначення фізичних властивостей і хімічного складу води</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6"/>
        </w:tabs>
        <w:spacing w:after="0" w:before="0" w:line="240" w:lineRule="auto"/>
        <w:ind w:left="1186" w:right="0" w:hanging="359.00000000000006"/>
        <w:jc w:val="left"/>
        <w:rPr>
          <w:smallCaps w:val="0"/>
          <w:strike w:val="0"/>
          <w:color w:val="000000"/>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прозорості води</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Орієнтовно прозорість води визначають за допомогою градуювального циліндра у добре освітленій лабораторії на відстані 1м від вікна, але не на прямому світлі. Циліндр з водою ставлять на папір з будь-яким шрифтом і, доливаючи або відливаючи воду, знаходять максимальну висоту стовпа води, через товщу якого ще можна прочитати текст.</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Прозорість води - це умовна висота її стовпа у градуювальному циліндрі з точністю до 0,5 см.</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6"/>
        </w:tabs>
        <w:spacing w:after="0" w:before="0" w:line="240" w:lineRule="auto"/>
        <w:ind w:left="1186"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кольоровості води</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Кольоровість  води  визначають  тільки  для  прозорої  води.</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Якщо вода каламутна, її фільтрують.</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Кількісно кольоровість води встановлюють шляхом порівняння кольоровості її двадцятисантиметрового стовпа, налитого у циліндр ємкістю 100,0 мл, із кольоровістю відповідного стандартного платино-кобальтового розчину, вміщеного у такий же циліндр.</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Для приготування стандартного розчину розчиняють 1,243 г</w:t>
      </w:r>
    </w:p>
    <w:p w:rsidR="00000000" w:rsidDel="00000000" w:rsidP="00000000" w:rsidRDefault="00000000" w:rsidRPr="00000000" w14:paraId="00000093">
      <w:pPr>
        <w:spacing w:before="11" w:lineRule="auto"/>
        <w:ind w:left="511" w:firstLine="0"/>
        <w:rPr>
          <w:sz w:val="21"/>
          <w:szCs w:val="21"/>
        </w:rPr>
      </w:pPr>
      <w:r w:rsidDel="00000000" w:rsidR="00000000" w:rsidRPr="00000000">
        <w:rPr>
          <w:i w:val="1"/>
          <w:sz w:val="25"/>
          <w:szCs w:val="25"/>
          <w:vertAlign w:val="baseline"/>
          <w:rtl w:val="0"/>
        </w:rPr>
        <w:t xml:space="preserve">K </w:t>
      </w:r>
      <w:r w:rsidDel="00000000" w:rsidR="00000000" w:rsidRPr="00000000">
        <w:rPr>
          <w:sz w:val="23.333333333333336"/>
          <w:szCs w:val="23.333333333333336"/>
          <w:vertAlign w:val="subscript"/>
          <w:rtl w:val="0"/>
        </w:rPr>
        <w:t xml:space="preserve">2 </w:t>
      </w:r>
      <w:r w:rsidDel="00000000" w:rsidR="00000000" w:rsidRPr="00000000">
        <w:rPr>
          <w:i w:val="1"/>
          <w:sz w:val="25"/>
          <w:szCs w:val="25"/>
          <w:vertAlign w:val="baseline"/>
          <w:rtl w:val="0"/>
        </w:rPr>
        <w:t xml:space="preserve">PtCl</w:t>
      </w:r>
      <w:r w:rsidDel="00000000" w:rsidR="00000000" w:rsidRPr="00000000">
        <w:rPr>
          <w:sz w:val="23.333333333333336"/>
          <w:szCs w:val="23.333333333333336"/>
          <w:vertAlign w:val="subscript"/>
          <w:rtl w:val="0"/>
        </w:rPr>
        <w:t xml:space="preserve">6 </w:t>
      </w:r>
      <w:r w:rsidDel="00000000" w:rsidR="00000000" w:rsidRPr="00000000">
        <w:rPr>
          <w:sz w:val="21"/>
          <w:szCs w:val="21"/>
          <w:vertAlign w:val="baseline"/>
          <w:rtl w:val="0"/>
        </w:rPr>
        <w:t xml:space="preserve">і 1,01 г </w:t>
      </w:r>
      <w:r w:rsidDel="00000000" w:rsidR="00000000" w:rsidRPr="00000000">
        <w:rPr>
          <w:i w:val="1"/>
          <w:sz w:val="25"/>
          <w:szCs w:val="25"/>
          <w:rtl w:val="0"/>
        </w:rPr>
        <w:t xml:space="preserve">CoCl</w:t>
      </w:r>
      <w:r w:rsidDel="00000000" w:rsidR="00000000" w:rsidRPr="00000000">
        <w:rPr>
          <w:sz w:val="25"/>
          <w:szCs w:val="25"/>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6</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в 100,0 мл</w:t>
      </w:r>
      <w:r w:rsidDel="00000000" w:rsidR="00000000" w:rsidRPr="00000000">
        <w:rPr>
          <w:rtl w:val="0"/>
        </w:rPr>
      </w:r>
    </w:p>
    <w:p w:rsidR="00000000" w:rsidDel="00000000" w:rsidP="00000000" w:rsidRDefault="00000000" w:rsidRPr="00000000" w14:paraId="00000094">
      <w:pPr>
        <w:spacing w:before="28" w:lineRule="auto"/>
        <w:ind w:left="69" w:firstLine="0"/>
        <w:rPr>
          <w:sz w:val="21"/>
          <w:szCs w:val="21"/>
        </w:rPr>
        <w:sectPr>
          <w:type w:val="continuous"/>
          <w:pgSz w:h="11900" w:w="8400" w:orient="portrait"/>
          <w:pgMar w:bottom="1360" w:top="840" w:left="800" w:right="700" w:header="0" w:footer="768"/>
          <w:cols w:equalWidth="0" w:num="2">
            <w:col w:space="40" w:w="3430"/>
            <w:col w:space="0" w:w="3430"/>
          </w:cols>
        </w:sectPr>
      </w:pPr>
      <w:r w:rsidDel="00000000" w:rsidR="00000000" w:rsidRPr="00000000">
        <w:br w:type="column"/>
      </w:r>
      <w:r w:rsidDel="00000000" w:rsidR="00000000" w:rsidRPr="00000000">
        <w:rPr>
          <w:i w:val="1"/>
          <w:sz w:val="24"/>
          <w:szCs w:val="24"/>
          <w:rtl w:val="0"/>
        </w:rPr>
        <w:t xml:space="preserve">HCl</w:t>
      </w:r>
      <w:r w:rsidDel="00000000" w:rsidR="00000000" w:rsidRPr="00000000">
        <w:rPr>
          <w:i w:val="1"/>
          <w:sz w:val="23.333333333333336"/>
          <w:szCs w:val="23.333333333333336"/>
          <w:vertAlign w:val="subscript"/>
          <w:rtl w:val="0"/>
        </w:rPr>
        <w:t xml:space="preserve">конц </w:t>
      </w:r>
      <w:r w:rsidDel="00000000" w:rsidR="00000000" w:rsidRPr="00000000">
        <w:rPr>
          <w:sz w:val="23.333333333333336"/>
          <w:szCs w:val="23.333333333333336"/>
          <w:vertAlign w:val="subscript"/>
          <w:rtl w:val="0"/>
        </w:rPr>
        <w:t xml:space="preserve">. </w:t>
      </w:r>
      <w:r w:rsidDel="00000000" w:rsidR="00000000" w:rsidRPr="00000000">
        <w:rPr>
          <w:sz w:val="21"/>
          <w:szCs w:val="21"/>
          <w:vertAlign w:val="baseline"/>
          <w:rtl w:val="0"/>
        </w:rPr>
        <w:t xml:space="preserve">і доливають</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6.99999999999994" w:lineRule="auto"/>
        <w:ind w:left="467" w:right="216"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водою до 1000,0 мл. Розчин потрібно зберігати у темряві; ним можна скористатися впродовж одного року.</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табл. 1 наведено шкалу кольоровості стандартного розчину різної концентрації.</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першому рядку зазначено об'єм (мл) стандартного розчину, який розбавляється водою до 100,0 мл. У другому - кількість градусів кольоровості, які відповідають об'єму стандартного розчину.</w:t>
      </w:r>
    </w:p>
    <w:p w:rsidR="00000000" w:rsidDel="00000000" w:rsidP="00000000" w:rsidRDefault="00000000" w:rsidRPr="00000000" w14:paraId="00000098">
      <w:pPr>
        <w:pStyle w:val="Heading3"/>
        <w:spacing w:after="8" w:before="224" w:lineRule="auto"/>
        <w:ind w:left="467" w:firstLine="0"/>
        <w:jc w:val="both"/>
        <w:rPr/>
      </w:pPr>
      <w:r w:rsidDel="00000000" w:rsidR="00000000" w:rsidRPr="00000000">
        <w:rPr>
          <w:rtl w:val="0"/>
        </w:rPr>
        <w:t xml:space="preserve">Таблиця 1 Шкала кольоровості стандартного розчину</w:t>
      </w:r>
    </w:p>
    <w:tbl>
      <w:tblPr>
        <w:tblStyle w:val="Table1"/>
        <w:tblW w:w="6302.999999999998" w:type="dxa"/>
        <w:jc w:val="left"/>
        <w:tblInd w:w="4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291"/>
        <w:gridCol w:w="355"/>
        <w:gridCol w:w="324"/>
        <w:gridCol w:w="324"/>
        <w:gridCol w:w="324"/>
        <w:gridCol w:w="324"/>
        <w:gridCol w:w="324"/>
        <w:gridCol w:w="324"/>
        <w:gridCol w:w="324"/>
        <w:gridCol w:w="324"/>
        <w:gridCol w:w="324"/>
        <w:gridCol w:w="324"/>
        <w:gridCol w:w="315"/>
        <w:gridCol w:w="662"/>
        <w:tblGridChange w:id="0">
          <w:tblGrid>
            <w:gridCol w:w="1440"/>
            <w:gridCol w:w="291"/>
            <w:gridCol w:w="355"/>
            <w:gridCol w:w="324"/>
            <w:gridCol w:w="324"/>
            <w:gridCol w:w="324"/>
            <w:gridCol w:w="324"/>
            <w:gridCol w:w="324"/>
            <w:gridCol w:w="324"/>
            <w:gridCol w:w="324"/>
            <w:gridCol w:w="324"/>
            <w:gridCol w:w="324"/>
            <w:gridCol w:w="324"/>
            <w:gridCol w:w="315"/>
            <w:gridCol w:w="662"/>
          </w:tblGrid>
        </w:tblGridChange>
      </w:tblGrid>
      <w:tr>
        <w:trPr>
          <w:cantSplit w:val="0"/>
          <w:trHeight w:val="810" w:hRule="atLeast"/>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2.00000000000003" w:lineRule="auto"/>
              <w:ind w:left="93" w:right="82" w:hanging="1.999999999999993"/>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Об'єм стандартного розчину, мл</w:t>
            </w:r>
          </w:p>
        </w:tc>
        <w:tc>
          <w:tcPr>
            <w:tcBorders>
              <w:right w:color="000000" w:space="0" w:sz="0" w:val="nil"/>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center"/>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1</w:t>
            </w:r>
          </w:p>
        </w:tc>
        <w:tc>
          <w:tcPr>
            <w:tcBorders>
              <w:left w:color="000000" w:space="0" w:sz="0" w:val="nil"/>
              <w:right w:color="000000" w:space="0" w:sz="0" w:val="nil"/>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w:t>
            </w:r>
          </w:p>
        </w:tc>
        <w:tc>
          <w:tcPr>
            <w:tcBorders>
              <w:left w:color="000000" w:space="0" w:sz="0" w:val="nil"/>
              <w:right w:color="000000" w:space="0" w:sz="0" w:val="nil"/>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w:t>
            </w:r>
          </w:p>
        </w:tc>
        <w:tc>
          <w:tcPr>
            <w:tcBorders>
              <w:left w:color="000000" w:space="0" w:sz="0" w:val="nil"/>
              <w:right w:color="000000" w:space="0" w:sz="0" w:val="nil"/>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w:t>
            </w:r>
          </w:p>
        </w:tc>
        <w:tc>
          <w:tcPr>
            <w:tcBorders>
              <w:left w:color="000000" w:space="0" w:sz="0" w:val="nil"/>
              <w:right w:color="000000" w:space="0" w:sz="0" w:val="nil"/>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w:t>
            </w:r>
          </w:p>
        </w:tc>
        <w:tc>
          <w:tcPr>
            <w:tcBorders>
              <w:left w:color="000000" w:space="0" w:sz="0" w:val="nil"/>
              <w:right w:color="000000" w:space="0" w:sz="0" w:val="nil"/>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6</w:t>
            </w:r>
          </w:p>
        </w:tc>
        <w:tc>
          <w:tcPr>
            <w:tcBorders>
              <w:left w:color="000000" w:space="0" w:sz="0" w:val="nil"/>
              <w:right w:color="000000" w:space="0" w:sz="0" w:val="nil"/>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7</w:t>
            </w:r>
          </w:p>
        </w:tc>
        <w:tc>
          <w:tcPr>
            <w:tcBorders>
              <w:left w:color="000000" w:space="0" w:sz="0" w:val="nil"/>
              <w:right w:color="000000" w:space="0" w:sz="0" w:val="nil"/>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w:t>
            </w:r>
          </w:p>
        </w:tc>
        <w:tc>
          <w:tcPr>
            <w:tcBorders>
              <w:left w:color="000000" w:space="0" w:sz="0" w:val="nil"/>
              <w:right w:color="000000" w:space="0" w:sz="0" w:val="nil"/>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w:t>
            </w:r>
          </w:p>
        </w:tc>
        <w:tc>
          <w:tcPr>
            <w:tcBorders>
              <w:left w:color="000000" w:space="0" w:sz="0" w:val="nil"/>
              <w:right w:color="000000" w:space="0" w:sz="0" w:val="nil"/>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10</w:t>
            </w:r>
          </w:p>
        </w:tc>
        <w:tc>
          <w:tcPr>
            <w:tcBorders>
              <w:left w:color="000000" w:space="0" w:sz="0" w:val="nil"/>
              <w:right w:color="000000" w:space="0" w:sz="0" w:val="nil"/>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12</w:t>
            </w:r>
          </w:p>
        </w:tc>
        <w:tc>
          <w:tcPr>
            <w:tcBorders>
              <w:left w:color="000000" w:space="0" w:sz="0" w:val="nil"/>
              <w:right w:color="000000" w:space="0" w:sz="0" w:val="nil"/>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14</w:t>
            </w:r>
          </w:p>
        </w:tc>
        <w:tc>
          <w:tcPr>
            <w:tcBorders>
              <w:left w:color="000000" w:space="0" w:sz="0" w:val="nil"/>
              <w:right w:color="000000" w:space="0" w:sz="0" w:val="nil"/>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16</w:t>
            </w:r>
          </w:p>
        </w:tc>
        <w:tc>
          <w:tcPr>
            <w:tcBorders>
              <w:left w:color="000000" w:space="0" w:sz="0" w:val="nil"/>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5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18 20</w:t>
            </w:r>
          </w:p>
        </w:tc>
      </w:tr>
      <w:tr>
        <w:trPr>
          <w:cantSplit w:val="0"/>
          <w:trHeight w:val="810"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6.99999999999994" w:lineRule="auto"/>
              <w:ind w:left="210" w:right="0" w:hanging="119"/>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Кольоровість води, град.</w:t>
            </w:r>
          </w:p>
        </w:tc>
        <w:tc>
          <w:tcPr>
            <w:tcBorders>
              <w:right w:color="000000" w:space="0" w:sz="0" w:val="nil"/>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center"/>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5</w:t>
            </w:r>
          </w:p>
        </w:tc>
        <w:tc>
          <w:tcPr>
            <w:tcBorders>
              <w:left w:color="000000" w:space="0" w:sz="0" w:val="nil"/>
              <w:right w:color="000000" w:space="0" w:sz="0" w:val="nil"/>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10</w:t>
            </w:r>
          </w:p>
        </w:tc>
        <w:tc>
          <w:tcPr>
            <w:tcBorders>
              <w:left w:color="000000" w:space="0" w:sz="0" w:val="nil"/>
              <w:right w:color="000000" w:space="0" w:sz="0" w:val="nil"/>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15</w:t>
            </w:r>
          </w:p>
        </w:tc>
        <w:tc>
          <w:tcPr>
            <w:tcBorders>
              <w:left w:color="000000" w:space="0" w:sz="0" w:val="nil"/>
              <w:right w:color="000000" w:space="0" w:sz="0" w:val="nil"/>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tcBorders>
              <w:left w:color="000000" w:space="0" w:sz="0" w:val="nil"/>
              <w:right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25</w:t>
            </w:r>
          </w:p>
        </w:tc>
        <w:tc>
          <w:tcPr>
            <w:tcBorders>
              <w:left w:color="000000" w:space="0" w:sz="0" w:val="nil"/>
              <w:right w:color="000000" w:space="0" w:sz="0" w:val="nil"/>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30</w:t>
            </w:r>
          </w:p>
        </w:tc>
        <w:tc>
          <w:tcPr>
            <w:tcBorders>
              <w:left w:color="000000" w:space="0" w:sz="0" w:val="nil"/>
              <w:right w:color="000000" w:space="0" w:sz="0" w:val="nil"/>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35</w:t>
            </w:r>
          </w:p>
        </w:tc>
        <w:tc>
          <w:tcPr>
            <w:tcBorders>
              <w:left w:color="000000" w:space="0" w:sz="0" w:val="nil"/>
              <w:right w:color="000000" w:space="0" w:sz="0" w:val="nil"/>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40</w:t>
            </w:r>
          </w:p>
        </w:tc>
        <w:tc>
          <w:tcPr>
            <w:tcBorders>
              <w:left w:color="000000" w:space="0" w:sz="0" w:val="nil"/>
              <w:right w:color="000000" w:space="0" w:sz="0" w:val="nil"/>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45</w:t>
            </w:r>
          </w:p>
        </w:tc>
        <w:tc>
          <w:tcPr>
            <w:tcBorders>
              <w:left w:color="000000" w:space="0" w:sz="0" w:val="nil"/>
              <w:right w:color="000000" w:space="0" w:sz="0" w:val="nil"/>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50</w:t>
            </w:r>
          </w:p>
        </w:tc>
        <w:tc>
          <w:tcPr>
            <w:tcBorders>
              <w:left w:color="000000" w:space="0" w:sz="0" w:val="nil"/>
              <w:right w:color="000000" w:space="0" w:sz="0" w:val="nil"/>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60</w:t>
            </w:r>
          </w:p>
        </w:tc>
        <w:tc>
          <w:tcPr>
            <w:tcBorders>
              <w:left w:color="000000" w:space="0" w:sz="0" w:val="nil"/>
              <w:right w:color="000000" w:space="0" w:sz="0" w:val="nil"/>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70</w:t>
            </w:r>
          </w:p>
        </w:tc>
        <w:tc>
          <w:tcPr>
            <w:tcBorders>
              <w:left w:color="000000" w:space="0" w:sz="0" w:val="nil"/>
              <w:right w:color="000000" w:space="0" w:sz="0" w:val="nil"/>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80</w:t>
            </w:r>
          </w:p>
        </w:tc>
        <w:tc>
          <w:tcPr>
            <w:tcBorders>
              <w:left w:color="000000" w:space="0" w:sz="0" w:val="nil"/>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90 100</w:t>
            </w:r>
          </w:p>
        </w:tc>
      </w:tr>
    </w:tbl>
    <w:p w:rsidR="00000000" w:rsidDel="00000000" w:rsidP="00000000" w:rsidRDefault="00000000" w:rsidRPr="00000000" w14:paraId="000000D3">
      <w:pPr>
        <w:rPr>
          <w:sz w:val="21"/>
          <w:szCs w:val="21"/>
        </w:rPr>
        <w:sectPr>
          <w:type w:val="continuous"/>
          <w:pgSz w:h="11900" w:w="8400" w:orient="portrait"/>
          <w:pgMar w:bottom="1360" w:top="840" w:left="800" w:right="700" w:header="0" w:footer="768"/>
        </w:sectPr>
      </w:pPr>
      <w:r w:rsidDel="00000000" w:rsidR="00000000" w:rsidRPr="00000000">
        <w:rPr>
          <w:rtl w:val="0"/>
        </w:rPr>
      </w:r>
    </w:p>
    <w:p w:rsidR="00000000" w:rsidDel="00000000" w:rsidP="00000000" w:rsidRDefault="00000000" w:rsidRPr="00000000" w14:paraId="000000D4">
      <w:pPr>
        <w:spacing w:after="8" w:before="72" w:lineRule="auto"/>
        <w:ind w:left="467" w:firstLine="0"/>
        <w:rPr>
          <w:b w:val="1"/>
          <w:sz w:val="21"/>
          <w:szCs w:val="21"/>
        </w:rPr>
      </w:pPr>
      <w:r w:rsidDel="00000000" w:rsidR="00000000" w:rsidRPr="00000000">
        <w:rPr>
          <w:b w:val="1"/>
          <w:sz w:val="21"/>
          <w:szCs w:val="21"/>
          <w:rtl w:val="0"/>
        </w:rPr>
        <w:t xml:space="preserve">Таблиця 2 Шкала кольоровості води за двома розчинами</w:t>
      </w:r>
    </w:p>
    <w:tbl>
      <w:tblPr>
        <w:tblStyle w:val="Table2"/>
        <w:tblW w:w="6302.0" w:type="dxa"/>
        <w:jc w:val="left"/>
        <w:tblInd w:w="4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75"/>
        <w:gridCol w:w="373"/>
        <w:gridCol w:w="374"/>
        <w:gridCol w:w="374"/>
        <w:gridCol w:w="376"/>
        <w:gridCol w:w="376"/>
        <w:gridCol w:w="373"/>
        <w:gridCol w:w="373"/>
        <w:gridCol w:w="373"/>
        <w:gridCol w:w="373"/>
        <w:gridCol w:w="375"/>
        <w:gridCol w:w="346"/>
        <w:gridCol w:w="401"/>
        <w:tblGridChange w:id="0">
          <w:tblGrid>
            <w:gridCol w:w="1440"/>
            <w:gridCol w:w="375"/>
            <w:gridCol w:w="373"/>
            <w:gridCol w:w="374"/>
            <w:gridCol w:w="374"/>
            <w:gridCol w:w="376"/>
            <w:gridCol w:w="376"/>
            <w:gridCol w:w="373"/>
            <w:gridCol w:w="373"/>
            <w:gridCol w:w="373"/>
            <w:gridCol w:w="373"/>
            <w:gridCol w:w="375"/>
            <w:gridCol w:w="346"/>
            <w:gridCol w:w="401"/>
          </w:tblGrid>
        </w:tblGridChange>
      </w:tblGrid>
      <w:tr>
        <w:trPr>
          <w:cantSplit w:val="0"/>
          <w:trHeight w:val="657"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 1, мл</w:t>
            </w:r>
          </w:p>
        </w:tc>
        <w:tc>
          <w:tcPr>
            <w:tcBorders>
              <w:right w:color="000000" w:space="0" w:sz="0" w:val="nil"/>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9"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w:t>
            </w:r>
          </w:p>
        </w:tc>
        <w:tc>
          <w:tcPr>
            <w:tcBorders>
              <w:left w:color="000000" w:space="0" w:sz="0" w:val="nil"/>
              <w:right w:color="000000" w:space="0" w:sz="0" w:val="nil"/>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18"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w:t>
            </w:r>
          </w:p>
        </w:tc>
        <w:tc>
          <w:tcPr>
            <w:tcBorders>
              <w:left w:color="000000" w:space="0" w:sz="0" w:val="nil"/>
              <w:right w:color="000000" w:space="0" w:sz="0" w:val="nil"/>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3" w:right="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w:t>
            </w:r>
          </w:p>
        </w:tc>
        <w:tc>
          <w:tcPr>
            <w:tcBorders>
              <w:left w:color="000000" w:space="0" w:sz="0" w:val="nil"/>
              <w:right w:color="000000" w:space="0" w:sz="0" w:val="nil"/>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3"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w:t>
            </w:r>
          </w:p>
        </w:tc>
        <w:tc>
          <w:tcPr>
            <w:tcBorders>
              <w:left w:color="000000" w:space="0" w:sz="0" w:val="nil"/>
              <w:right w:color="000000" w:space="0" w:sz="0" w:val="nil"/>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8" w:right="9"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w:t>
            </w:r>
          </w:p>
        </w:tc>
        <w:tc>
          <w:tcPr>
            <w:tcBorders>
              <w:left w:color="000000" w:space="0" w:sz="0" w:val="nil"/>
              <w:right w:color="000000" w:space="0" w:sz="0" w:val="nil"/>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8"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6</w:t>
            </w:r>
          </w:p>
        </w:tc>
        <w:tc>
          <w:tcPr>
            <w:tcBorders>
              <w:left w:color="000000" w:space="0" w:sz="0" w:val="nil"/>
              <w:right w:color="000000" w:space="0" w:sz="0" w:val="nil"/>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1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w:t>
            </w:r>
          </w:p>
        </w:tc>
        <w:tc>
          <w:tcPr>
            <w:tcBorders>
              <w:left w:color="000000" w:space="0" w:sz="0" w:val="nil"/>
              <w:right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10</w:t>
            </w:r>
          </w:p>
        </w:tc>
        <w:tc>
          <w:tcPr>
            <w:tcBorders>
              <w:left w:color="000000" w:space="0" w:sz="0" w:val="nil"/>
              <w:right w:color="000000" w:space="0" w:sz="0" w:val="nil"/>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12</w:t>
            </w:r>
          </w:p>
        </w:tc>
        <w:tc>
          <w:tcPr>
            <w:tcBorders>
              <w:left w:color="000000" w:space="0" w:sz="0" w:val="nil"/>
              <w:right w:color="000000" w:space="0" w:sz="0" w:val="nil"/>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14</w:t>
            </w:r>
          </w:p>
        </w:tc>
        <w:tc>
          <w:tcPr>
            <w:tcBorders>
              <w:left w:color="000000" w:space="0" w:sz="0" w:val="nil"/>
              <w:right w:color="000000" w:space="0" w:sz="0" w:val="nil"/>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16</w:t>
            </w:r>
          </w:p>
        </w:tc>
        <w:tc>
          <w:tcPr>
            <w:tcBorders>
              <w:left w:color="000000" w:space="0" w:sz="0" w:val="nil"/>
              <w:right w:color="000000" w:space="0" w:sz="0" w:val="nil"/>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64"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18</w:t>
            </w:r>
          </w:p>
        </w:tc>
        <w:tc>
          <w:tcPr>
            <w:tcBorders>
              <w:left w:color="000000" w:space="0" w:sz="0" w:val="nil"/>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68" w:right="1"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r>
      <w:tr>
        <w:trPr>
          <w:cantSplit w:val="0"/>
          <w:trHeight w:val="661"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7"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 2, мл</w:t>
            </w:r>
          </w:p>
        </w:tc>
        <w:tc>
          <w:tcPr>
            <w:tcBorders>
              <w:right w:color="000000" w:space="0" w:sz="0" w:val="nil"/>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9"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99</w:t>
            </w:r>
          </w:p>
        </w:tc>
        <w:tc>
          <w:tcPr>
            <w:tcBorders>
              <w:left w:color="000000" w:space="0" w:sz="0" w:val="nil"/>
              <w:right w:color="000000" w:space="0" w:sz="0" w:val="nil"/>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26" w:right="1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98</w:t>
            </w:r>
          </w:p>
        </w:tc>
        <w:tc>
          <w:tcPr>
            <w:tcBorders>
              <w:left w:color="000000" w:space="0" w:sz="0" w:val="nil"/>
              <w:right w:color="000000" w:space="0" w:sz="0" w:val="nil"/>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3" w:right="1"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97</w:t>
            </w:r>
          </w:p>
        </w:tc>
        <w:tc>
          <w:tcPr>
            <w:tcBorders>
              <w:left w:color="000000" w:space="0" w:sz="0" w:val="nil"/>
              <w:right w:color="000000" w:space="0" w:sz="0" w:val="nil"/>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96</w:t>
            </w:r>
          </w:p>
        </w:tc>
        <w:tc>
          <w:tcPr>
            <w:tcBorders>
              <w:left w:color="000000" w:space="0" w:sz="0" w:val="nil"/>
              <w:right w:color="000000" w:space="0" w:sz="0" w:val="nil"/>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8"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95</w:t>
            </w:r>
          </w:p>
        </w:tc>
        <w:tc>
          <w:tcPr>
            <w:tcBorders>
              <w:left w:color="000000" w:space="0" w:sz="0" w:val="nil"/>
              <w:right w:color="000000" w:space="0" w:sz="0" w:val="nil"/>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8"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94</w:t>
            </w:r>
          </w:p>
        </w:tc>
        <w:tc>
          <w:tcPr>
            <w:tcBorders>
              <w:left w:color="000000" w:space="0" w:sz="0" w:val="nil"/>
              <w:right w:color="000000" w:space="0" w:sz="0" w:val="nil"/>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26"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92</w:t>
            </w:r>
          </w:p>
        </w:tc>
        <w:tc>
          <w:tcPr>
            <w:tcBorders>
              <w:left w:color="000000" w:space="0" w:sz="0" w:val="nil"/>
              <w:right w:color="000000" w:space="0" w:sz="0" w:val="nil"/>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26" w:right="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90</w:t>
            </w:r>
          </w:p>
        </w:tc>
        <w:tc>
          <w:tcPr>
            <w:tcBorders>
              <w:left w:color="000000" w:space="0" w:sz="0" w:val="nil"/>
              <w:right w:color="000000" w:space="0" w:sz="0" w:val="nil"/>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26" w:right="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88</w:t>
            </w:r>
          </w:p>
        </w:tc>
        <w:tc>
          <w:tcPr>
            <w:tcBorders>
              <w:left w:color="000000" w:space="0" w:sz="0" w:val="nil"/>
              <w:right w:color="000000" w:space="0" w:sz="0" w:val="nil"/>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26"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86</w:t>
            </w:r>
          </w:p>
        </w:tc>
        <w:tc>
          <w:tcPr>
            <w:tcBorders>
              <w:left w:color="000000" w:space="0" w:sz="0" w:val="nil"/>
              <w:right w:color="000000" w:space="0" w:sz="0" w:val="nil"/>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27"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84</w:t>
            </w:r>
          </w:p>
        </w:tc>
        <w:tc>
          <w:tcPr>
            <w:tcBorders>
              <w:left w:color="000000" w:space="0" w:sz="0" w:val="nil"/>
              <w:right w:color="000000" w:space="0" w:sz="0" w:val="nil"/>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64"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82</w:t>
            </w:r>
          </w:p>
        </w:tc>
        <w:tc>
          <w:tcPr>
            <w:tcBorders>
              <w:left w:color="000000" w:space="0" w:sz="0" w:val="nil"/>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68" w:right="1"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80</w:t>
            </w:r>
          </w:p>
        </w:tc>
      </w:tr>
      <w:tr>
        <w:trPr>
          <w:cantSplit w:val="0"/>
          <w:trHeight w:val="657"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 3, мл</w:t>
            </w:r>
          </w:p>
        </w:tc>
        <w:tc>
          <w:tcPr>
            <w:tcBorders>
              <w:right w:color="000000" w:space="0" w:sz="0" w:val="nil"/>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9" w:right="2"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w:t>
            </w:r>
          </w:p>
        </w:tc>
        <w:tc>
          <w:tcPr>
            <w:tcBorders>
              <w:left w:color="000000" w:space="0" w:sz="0" w:val="nil"/>
              <w:right w:color="000000" w:space="0" w:sz="0" w:val="nil"/>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1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10</w:t>
            </w:r>
          </w:p>
        </w:tc>
        <w:tc>
          <w:tcPr>
            <w:tcBorders>
              <w:left w:color="000000" w:space="0" w:sz="0" w:val="nil"/>
              <w:right w:color="000000" w:space="0" w:sz="0" w:val="nil"/>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3" w:right="1"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15</w:t>
            </w:r>
          </w:p>
        </w:tc>
        <w:tc>
          <w:tcPr>
            <w:tcBorders>
              <w:left w:color="000000" w:space="0" w:sz="0" w:val="nil"/>
              <w:right w:color="000000" w:space="0" w:sz="0" w:val="nil"/>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3"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tcBorders>
              <w:left w:color="000000" w:space="0" w:sz="0" w:val="nil"/>
              <w:right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8"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25</w:t>
            </w:r>
          </w:p>
        </w:tc>
        <w:tc>
          <w:tcPr>
            <w:tcBorders>
              <w:left w:color="000000" w:space="0" w:sz="0" w:val="nil"/>
              <w:right w:color="000000" w:space="0" w:sz="0" w:val="nil"/>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8"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30</w:t>
            </w:r>
          </w:p>
        </w:tc>
        <w:tc>
          <w:tcPr>
            <w:tcBorders>
              <w:left w:color="000000" w:space="0" w:sz="0" w:val="nil"/>
              <w:right w:color="000000" w:space="0" w:sz="0" w:val="nil"/>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40</w:t>
            </w:r>
          </w:p>
        </w:tc>
        <w:tc>
          <w:tcPr>
            <w:tcBorders>
              <w:left w:color="000000" w:space="0" w:sz="0" w:val="nil"/>
              <w:right w:color="000000" w:space="0" w:sz="0" w:val="nil"/>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50</w:t>
            </w:r>
          </w:p>
        </w:tc>
        <w:tc>
          <w:tcPr>
            <w:tcBorders>
              <w:left w:color="000000" w:space="0" w:sz="0" w:val="nil"/>
              <w:right w:color="000000" w:space="0" w:sz="0" w:val="nil"/>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60</w:t>
            </w:r>
          </w:p>
        </w:tc>
        <w:tc>
          <w:tcPr>
            <w:tcBorders>
              <w:left w:color="000000" w:space="0" w:sz="0" w:val="nil"/>
              <w:right w:color="000000" w:space="0" w:sz="0" w:val="nil"/>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6"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70</w:t>
            </w:r>
          </w:p>
        </w:tc>
        <w:tc>
          <w:tcPr>
            <w:tcBorders>
              <w:left w:color="000000" w:space="0" w:sz="0" w:val="nil"/>
              <w:right w:color="000000" w:space="0" w:sz="0" w:val="nil"/>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80</w:t>
            </w:r>
          </w:p>
        </w:tc>
        <w:tc>
          <w:tcPr>
            <w:tcBorders>
              <w:left w:color="000000" w:space="0" w:sz="0" w:val="nil"/>
              <w:right w:color="000000" w:space="0" w:sz="0" w:val="nil"/>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64"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90</w:t>
            </w:r>
          </w:p>
        </w:tc>
        <w:tc>
          <w:tcPr>
            <w:tcBorders>
              <w:left w:color="000000" w:space="0" w:sz="0" w:val="nil"/>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66" w:right="-1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100</w:t>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При відсутності хлорплатинату калію шкалу, котра імітує кольоровість  води,  готують  із  більш  доступного  біхромату:</w:t>
      </w:r>
    </w:p>
    <w:p w:rsidR="00000000" w:rsidDel="00000000" w:rsidP="00000000" w:rsidRDefault="00000000" w:rsidRPr="00000000" w14:paraId="00000101">
      <w:pPr>
        <w:spacing w:before="6" w:lineRule="auto"/>
        <w:ind w:left="467" w:firstLine="0"/>
        <w:rPr>
          <w:sz w:val="21"/>
          <w:szCs w:val="21"/>
        </w:rPr>
      </w:pPr>
      <w:r w:rsidDel="00000000" w:rsidR="00000000" w:rsidRPr="00000000">
        <w:rPr>
          <w:sz w:val="21"/>
          <w:szCs w:val="21"/>
          <w:vertAlign w:val="baseline"/>
          <w:rtl w:val="0"/>
        </w:rPr>
        <w:t xml:space="preserve">розчин 1 – 0,0875 г </w:t>
      </w:r>
      <w:r w:rsidDel="00000000" w:rsidR="00000000" w:rsidRPr="00000000">
        <w:rPr>
          <w:i w:val="1"/>
          <w:sz w:val="25"/>
          <w:szCs w:val="25"/>
          <w:vertAlign w:val="baseline"/>
          <w:rtl w:val="0"/>
        </w:rPr>
        <w:t xml:space="preserve">K </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Cr</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O</w:t>
      </w:r>
      <w:r w:rsidDel="00000000" w:rsidR="00000000" w:rsidRPr="00000000">
        <w:rPr>
          <w:sz w:val="23.333333333333336"/>
          <w:szCs w:val="23.333333333333336"/>
          <w:vertAlign w:val="subscript"/>
          <w:rtl w:val="0"/>
        </w:rPr>
        <w:t xml:space="preserve">7 </w:t>
      </w:r>
      <w:r w:rsidDel="00000000" w:rsidR="00000000" w:rsidRPr="00000000">
        <w:rPr>
          <w:sz w:val="21"/>
          <w:szCs w:val="21"/>
          <w:vertAlign w:val="baseline"/>
          <w:rtl w:val="0"/>
        </w:rPr>
        <w:t xml:space="preserve">і 2,0 г </w:t>
      </w:r>
      <w:r w:rsidDel="00000000" w:rsidR="00000000" w:rsidRPr="00000000">
        <w:rPr>
          <w:i w:val="1"/>
          <w:sz w:val="25"/>
          <w:szCs w:val="25"/>
          <w:rtl w:val="0"/>
        </w:rPr>
        <w:t xml:space="preserve">CoSO</w:t>
      </w:r>
      <w:r w:rsidDel="00000000" w:rsidR="00000000" w:rsidRPr="00000000">
        <w:rPr>
          <w:sz w:val="25"/>
          <w:szCs w:val="25"/>
          <w:vertAlign w:val="subscript"/>
          <w:rtl w:val="0"/>
        </w:rPr>
        <w:t xml:space="preserve">4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7</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розчиняють</w:t>
      </w:r>
      <w:r w:rsidDel="00000000" w:rsidR="00000000" w:rsidRPr="00000000">
        <w:rPr>
          <w:rtl w:val="0"/>
        </w:rPr>
      </w:r>
    </w:p>
    <w:p w:rsidR="00000000" w:rsidDel="00000000" w:rsidP="00000000" w:rsidRDefault="00000000" w:rsidRPr="00000000" w14:paraId="00000102">
      <w:pPr>
        <w:tabs>
          <w:tab w:val="left" w:leader="none" w:pos="5589"/>
        </w:tabs>
        <w:spacing w:before="33" w:lineRule="auto"/>
        <w:ind w:left="467" w:firstLine="0"/>
        <w:rPr>
          <w:sz w:val="21"/>
          <w:szCs w:val="21"/>
        </w:rPr>
      </w:pPr>
      <w:r w:rsidDel="00000000" w:rsidR="00000000" w:rsidRPr="00000000">
        <w:rPr>
          <w:sz w:val="21"/>
          <w:szCs w:val="21"/>
          <w:vertAlign w:val="baseline"/>
          <w:rtl w:val="0"/>
        </w:rPr>
        <w:t xml:space="preserve">у 1000,0 мл дистильованої води, підкисленої 1 мл</w:t>
        <w:tab/>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4"/>
          <w:szCs w:val="24"/>
          <w:rtl w:val="0"/>
        </w:rPr>
        <w:t xml:space="preserve">SO</w:t>
      </w:r>
      <w:r w:rsidDel="00000000" w:rsidR="00000000" w:rsidRPr="00000000">
        <w:rPr>
          <w:sz w:val="23.333333333333336"/>
          <w:szCs w:val="23.333333333333336"/>
          <w:vertAlign w:val="subscript"/>
          <w:rtl w:val="0"/>
        </w:rPr>
        <w:t xml:space="preserve">4</w:t>
      </w:r>
      <w:r w:rsidDel="00000000" w:rsidR="00000000" w:rsidRPr="00000000">
        <w:rPr>
          <w:i w:val="1"/>
          <w:sz w:val="23.333333333333336"/>
          <w:szCs w:val="23.333333333333336"/>
          <w:vertAlign w:val="subscript"/>
          <w:rtl w:val="0"/>
        </w:rPr>
        <w:t xml:space="preserve">конц </w:t>
      </w:r>
      <w:r w:rsidDel="00000000" w:rsidR="00000000" w:rsidRPr="00000000">
        <w:rPr>
          <w:sz w:val="23.333333333333336"/>
          <w:szCs w:val="23.333333333333336"/>
          <w:vertAlign w:val="subscript"/>
          <w:rtl w:val="0"/>
        </w:rPr>
        <w:t xml:space="preserve">.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 2 – до 1000,0 мл дистильованої води додають 1 мл</w:t>
      </w:r>
    </w:p>
    <w:p w:rsidR="00000000" w:rsidDel="00000000" w:rsidP="00000000" w:rsidRDefault="00000000" w:rsidRPr="00000000" w14:paraId="00000104">
      <w:pPr>
        <w:spacing w:before="25" w:lineRule="auto"/>
        <w:ind w:left="511" w:firstLine="0"/>
        <w:rPr>
          <w:sz w:val="14"/>
          <w:szCs w:val="14"/>
        </w:rPr>
      </w:pPr>
      <w:r w:rsidDel="00000000" w:rsidR="00000000" w:rsidRPr="00000000">
        <w:rPr>
          <w:i w:val="1"/>
          <w:sz w:val="40"/>
          <w:szCs w:val="40"/>
          <w:vertAlign w:val="superscript"/>
          <w:rtl w:val="0"/>
        </w:rPr>
        <w:t xml:space="preserve">H </w:t>
      </w:r>
      <w:r w:rsidDel="00000000" w:rsidR="00000000" w:rsidRPr="00000000">
        <w:rPr>
          <w:sz w:val="14"/>
          <w:szCs w:val="14"/>
          <w:rtl w:val="0"/>
        </w:rPr>
        <w:t xml:space="preserve">2 </w:t>
      </w:r>
      <w:r w:rsidDel="00000000" w:rsidR="00000000" w:rsidRPr="00000000">
        <w:rPr>
          <w:i w:val="1"/>
          <w:sz w:val="40"/>
          <w:szCs w:val="40"/>
          <w:vertAlign w:val="superscript"/>
          <w:rtl w:val="0"/>
        </w:rPr>
        <w:t xml:space="preserve">SO</w:t>
      </w:r>
      <w:r w:rsidDel="00000000" w:rsidR="00000000" w:rsidRPr="00000000">
        <w:rPr>
          <w:sz w:val="14"/>
          <w:szCs w:val="14"/>
          <w:rtl w:val="0"/>
        </w:rPr>
        <w:t xml:space="preserve">4</w:t>
      </w:r>
      <w:r w:rsidDel="00000000" w:rsidR="00000000" w:rsidRPr="00000000">
        <w:rPr>
          <w:i w:val="1"/>
          <w:sz w:val="14"/>
          <w:szCs w:val="14"/>
          <w:rtl w:val="0"/>
        </w:rPr>
        <w:t xml:space="preserve">конц </w:t>
      </w:r>
      <w:r w:rsidDel="00000000" w:rsidR="00000000" w:rsidRPr="00000000">
        <w:rPr>
          <w:sz w:val="14"/>
          <w:szCs w:val="14"/>
          <w:rtl w:val="0"/>
        </w:rPr>
        <w:t xml:space="preserv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9"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Змішуючи 1- і 2-й розчини у співвідношеннях, указаних у табл.2, отримують шкалу кольоровості води, яку потрібно зберігати у темряві впродовж 2- 3 місяців.</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6"/>
        </w:tabs>
        <w:spacing w:after="0" w:before="0" w:line="240" w:lineRule="auto"/>
        <w:ind w:left="1186"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загальної жорсткості води</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467" w:right="215"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Жорсткість води визначається вмістом солей кальцію і магнію. Розрізняють карбонатну, некарбонатну та загальну жорсткість води.</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81"/>
          <w:tab w:val="left" w:leader="none" w:pos="3660"/>
          <w:tab w:val="left" w:leader="none" w:pos="4479"/>
          <w:tab w:val="left" w:leader="none" w:pos="5937"/>
        </w:tabs>
        <w:spacing w:after="0" w:before="9"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Карбонатна</w:t>
        <w:tab/>
        <w:t xml:space="preserve">жорсткість</w:t>
        <w:tab/>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k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tab/>
        <w:t xml:space="preserve">обумовлена</w:t>
        <w:tab/>
        <w:t xml:space="preserve">вмістом</w:t>
      </w:r>
    </w:p>
    <w:p w:rsidR="00000000" w:rsidDel="00000000" w:rsidP="00000000" w:rsidRDefault="00000000" w:rsidRPr="00000000" w14:paraId="0000010A">
      <w:pPr>
        <w:spacing w:before="39" w:lineRule="auto"/>
        <w:ind w:left="467" w:firstLine="0"/>
        <w:rPr>
          <w:sz w:val="21"/>
          <w:szCs w:val="21"/>
        </w:rPr>
      </w:pPr>
      <w:r w:rsidDel="00000000" w:rsidR="00000000" w:rsidRPr="00000000">
        <w:rPr>
          <w:sz w:val="21"/>
          <w:szCs w:val="21"/>
          <w:vertAlign w:val="baseline"/>
          <w:rtl w:val="0"/>
        </w:rPr>
        <w:t xml:space="preserve">гідрокарбонатів </w:t>
      </w:r>
      <w:r w:rsidDel="00000000" w:rsidR="00000000" w:rsidRPr="00000000">
        <w:rPr>
          <w:i w:val="1"/>
          <w:sz w:val="25"/>
          <w:szCs w:val="25"/>
          <w:rtl w:val="0"/>
        </w:rPr>
        <w:t xml:space="preserve">Ca </w:t>
      </w:r>
      <w:r w:rsidDel="00000000" w:rsidR="00000000" w:rsidRPr="00000000">
        <w:rPr>
          <w:sz w:val="25"/>
          <w:szCs w:val="25"/>
          <w:vertAlign w:val="superscript"/>
          <w:rtl w:val="0"/>
        </w:rPr>
        <w:t xml:space="preserve">2</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і  </w:t>
      </w:r>
      <w:r w:rsidDel="00000000" w:rsidR="00000000" w:rsidRPr="00000000">
        <w:rPr>
          <w:i w:val="1"/>
          <w:sz w:val="25"/>
          <w:szCs w:val="25"/>
          <w:rtl w:val="0"/>
        </w:rPr>
        <w:t xml:space="preserve">Mg </w:t>
      </w:r>
      <w:r w:rsidDel="00000000" w:rsidR="00000000" w:rsidRPr="00000000">
        <w:rPr>
          <w:sz w:val="25"/>
          <w:szCs w:val="25"/>
          <w:vertAlign w:val="superscript"/>
          <w:rtl w:val="0"/>
        </w:rPr>
        <w:t xml:space="preserve">2</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 Некарбонатна жорсткість води</w:t>
      </w:r>
      <w:r w:rsidDel="00000000" w:rsidR="00000000" w:rsidRPr="00000000">
        <w:rPr>
          <w:rtl w:val="0"/>
        </w:rPr>
      </w:r>
    </w:p>
    <w:p w:rsidR="00000000" w:rsidDel="00000000" w:rsidP="00000000" w:rsidRDefault="00000000" w:rsidRPr="00000000" w14:paraId="0000010B">
      <w:pPr>
        <w:tabs>
          <w:tab w:val="left" w:leader="none" w:pos="2063"/>
        </w:tabs>
        <w:spacing w:before="52" w:line="95" w:lineRule="auto"/>
        <w:ind w:left="1242" w:firstLine="0"/>
        <w:jc w:val="center"/>
        <w:rPr>
          <w:rFonts w:ascii="Noto Sans Symbols" w:cs="Noto Sans Symbols" w:eastAsia="Noto Sans Symbols" w:hAnsi="Noto Sans Symbols"/>
          <w:sz w:val="14"/>
          <w:szCs w:val="14"/>
        </w:rPr>
      </w:pPr>
      <w:r w:rsidDel="00000000" w:rsidR="00000000" w:rsidRPr="00000000">
        <w:rPr>
          <w:sz w:val="14"/>
          <w:szCs w:val="14"/>
          <w:rtl w:val="0"/>
        </w:rPr>
        <w:t xml:space="preserve">2</w:t>
      </w:r>
      <w:r w:rsidDel="00000000" w:rsidR="00000000" w:rsidRPr="00000000">
        <w:rPr>
          <w:rFonts w:ascii="Noto Sans Symbols" w:cs="Noto Sans Symbols" w:eastAsia="Noto Sans Symbols" w:hAnsi="Noto Sans Symbols"/>
          <w:sz w:val="14"/>
          <w:szCs w:val="14"/>
          <w:rtl w:val="0"/>
        </w:rPr>
        <w:t xml:space="preserve">+</w:t>
      </w:r>
      <w:r w:rsidDel="00000000" w:rsidR="00000000" w:rsidRPr="00000000">
        <w:rPr>
          <w:sz w:val="14"/>
          <w:szCs w:val="14"/>
          <w:rtl w:val="0"/>
        </w:rPr>
        <w:tab/>
        <w:t xml:space="preserve">2</w:t>
      </w:r>
      <w:r w:rsidDel="00000000" w:rsidR="00000000" w:rsidRPr="00000000">
        <w:rPr>
          <w:rFonts w:ascii="Noto Sans Symbols" w:cs="Noto Sans Symbols" w:eastAsia="Noto Sans Symbols" w:hAnsi="Noto Sans Symbols"/>
          <w:sz w:val="14"/>
          <w:szCs w:val="14"/>
          <w:rtl w:val="0"/>
        </w:rPr>
        <w:t xml:space="preserv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0"/>
          <w:tab w:val="left" w:leader="none" w:pos="4672"/>
        </w:tabs>
        <w:spacing w:after="0" w:before="0" w:line="248.00000000000006"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n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 вмістом інших солей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Ca</w:t>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Mg</w:t>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(хлоридів, сульфатів,</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5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нітратів тощо). Загальна жорсткість води (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o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 це загальний вміст солей, тобто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o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k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n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66"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Жорсткість води вимірюється загальним числом міліграм- еквівалентів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Mg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 1000,0 мл води.</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Загальну жорсткість води визначають об'ємним комплексонометричним методом: до 100,0 мл води, що підлягає аналізу, додають 10,0 мл аміачного буфера до рН=10, декілька кристалів  металіндикатора  еріохромчорний  Т  і  титрують</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трилоном Б до переходу забарвлення від червоного до синього. Загальну жорсткість розраховують за формулою</w:t>
      </w:r>
    </w:p>
    <w:p w:rsidR="00000000" w:rsidDel="00000000" w:rsidP="00000000" w:rsidRDefault="00000000" w:rsidRPr="00000000" w14:paraId="00000111">
      <w:pPr>
        <w:spacing w:line="168" w:lineRule="auto"/>
        <w:ind w:left="2750" w:firstLine="0"/>
        <w:rPr>
          <w:rFonts w:ascii="Noto Sans Symbols" w:cs="Noto Sans Symbols" w:eastAsia="Noto Sans Symbols" w:hAnsi="Noto Sans Symbols"/>
          <w:sz w:val="24"/>
          <w:szCs w:val="24"/>
        </w:rPr>
        <w:sectPr>
          <w:type w:val="nextPage"/>
          <w:pgSz w:h="11900" w:w="8400" w:orient="portrait"/>
          <w:pgMar w:bottom="960" w:top="840" w:left="800" w:right="700" w:header="0" w:footer="768"/>
        </w:sectPr>
      </w:pPr>
      <w:r w:rsidDel="00000000" w:rsidR="00000000" w:rsidRPr="00000000">
        <w:rPr>
          <w:i w:val="1"/>
          <w:sz w:val="24"/>
          <w:szCs w:val="24"/>
          <w:rtl w:val="0"/>
        </w:rPr>
        <w:t xml:space="preserve">N </w:t>
      </w:r>
      <w:r w:rsidDel="00000000" w:rsidR="00000000" w:rsidRPr="00000000">
        <w:rPr>
          <w:i w:val="1"/>
          <w:sz w:val="23.333333333333336"/>
          <w:szCs w:val="23.333333333333336"/>
          <w:vertAlign w:val="subscript"/>
          <w:rtl w:val="0"/>
        </w:rPr>
        <w:t xml:space="preserve">тр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V</w:t>
      </w:r>
      <w:r w:rsidDel="00000000" w:rsidR="00000000" w:rsidRPr="00000000">
        <w:rPr>
          <w:i w:val="1"/>
          <w:sz w:val="23.333333333333336"/>
          <w:szCs w:val="23.333333333333336"/>
          <w:vertAlign w:val="subscript"/>
          <w:rtl w:val="0"/>
        </w:rPr>
        <w:t xml:space="preserve">тр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1000 </w:t>
      </w: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sz w:val="24"/>
          <w:szCs w:val="24"/>
          <w:vertAlign w:val="baseline"/>
          <w:rtl w:val="0"/>
        </w:rPr>
        <w:t xml:space="preserve"> </w:t>
      </w:r>
      <w:r w:rsidDel="00000000" w:rsidR="00000000" w:rsidRPr="00000000">
        <w:rPr>
          <w:i w:val="1"/>
          <w:sz w:val="24"/>
          <w:szCs w:val="24"/>
          <w:vertAlign w:val="baseline"/>
          <w:rtl w:val="0"/>
        </w:rPr>
        <w:t xml:space="preserve">мг </w:t>
      </w: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sz w:val="24"/>
          <w:szCs w:val="24"/>
          <w:vertAlign w:val="baseline"/>
          <w:rtl w:val="0"/>
        </w:rPr>
        <w:t xml:space="preserve"> </w:t>
      </w:r>
      <w:r w:rsidDel="00000000" w:rsidR="00000000" w:rsidRPr="00000000">
        <w:rPr>
          <w:i w:val="1"/>
          <w:sz w:val="24"/>
          <w:szCs w:val="24"/>
          <w:vertAlign w:val="baseline"/>
          <w:rtl w:val="0"/>
        </w:rPr>
        <w:t xml:space="preserve">екв </w:t>
      </w: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tl w:val="0"/>
        </w:rPr>
      </w:r>
    </w:p>
    <w:p w:rsidR="00000000" w:rsidDel="00000000" w:rsidP="00000000" w:rsidRDefault="00000000" w:rsidRPr="00000000" w14:paraId="00000112">
      <w:pPr>
        <w:spacing w:before="11" w:lineRule="auto"/>
        <w:jc w:val="right"/>
        <w:rPr>
          <w:rFonts w:ascii="Noto Sans Symbols" w:cs="Noto Sans Symbols" w:eastAsia="Noto Sans Symbols" w:hAnsi="Noto Sans Symbols"/>
          <w:sz w:val="24"/>
          <w:szCs w:val="24"/>
        </w:rPr>
      </w:pPr>
      <w:r w:rsidDel="00000000" w:rsidR="00000000" w:rsidRPr="00000000">
        <w:rPr>
          <w:i w:val="1"/>
          <w:sz w:val="24"/>
          <w:szCs w:val="24"/>
          <w:rtl w:val="0"/>
        </w:rPr>
        <w:t xml:space="preserve">G</w:t>
      </w:r>
      <w:r w:rsidDel="00000000" w:rsidR="00000000" w:rsidRPr="00000000">
        <w:rPr>
          <w:i w:val="1"/>
          <w:sz w:val="23.333333333333336"/>
          <w:szCs w:val="23.333333333333336"/>
          <w:vertAlign w:val="subscript"/>
          <w:rtl w:val="0"/>
        </w:rPr>
        <w:t xml:space="preserve">o </w:t>
      </w:r>
      <w:r w:rsidDel="00000000" w:rsidR="00000000" w:rsidRPr="00000000">
        <w:rPr>
          <w:rFonts w:ascii="Noto Sans Symbols" w:cs="Noto Sans Symbols" w:eastAsia="Noto Sans Symbols" w:hAnsi="Noto Sans Symbols"/>
          <w:sz w:val="24"/>
          <w:szCs w:val="24"/>
          <w:rtl w:val="0"/>
        </w:rPr>
        <w:t xml:space="preserve">=</w:t>
      </w:r>
    </w:p>
    <w:p w:rsidR="00000000" w:rsidDel="00000000" w:rsidP="00000000" w:rsidRDefault="00000000" w:rsidRPr="00000000" w14:paraId="00000113">
      <w:pPr>
        <w:spacing w:before="219" w:lineRule="auto"/>
        <w:ind w:left="581" w:firstLine="0"/>
        <w:rPr>
          <w:sz w:val="24"/>
          <w:szCs w:val="24"/>
        </w:rPr>
      </w:pPr>
      <w:r w:rsidDel="00000000" w:rsidR="00000000" w:rsidRPr="00000000">
        <w:br w:type="column"/>
      </w:r>
      <w:r w:rsidDel="00000000" w:rsidR="00000000" w:rsidRPr="00000000">
        <w:rPr>
          <w:sz w:val="24"/>
          <w:szCs w:val="24"/>
          <w:rtl w:val="0"/>
        </w:rPr>
        <w:t xml:space="preserve">100</w:t>
      </w:r>
    </w:p>
    <w:p w:rsidR="00000000" w:rsidDel="00000000" w:rsidP="00000000" w:rsidRDefault="00000000" w:rsidRPr="00000000" w14:paraId="00000114">
      <w:pPr>
        <w:tabs>
          <w:tab w:val="left" w:leader="none" w:pos="1572"/>
        </w:tabs>
        <w:spacing w:before="5" w:line="254" w:lineRule="auto"/>
        <w:ind w:left="562" w:firstLine="0"/>
        <w:rPr>
          <w:rFonts w:ascii="Noto Sans Symbols" w:cs="Noto Sans Symbols" w:eastAsia="Noto Sans Symbols" w:hAnsi="Noto Sans Symbols"/>
          <w:sz w:val="24"/>
          <w:szCs w:val="24"/>
        </w:rPr>
      </w:pPr>
      <w:r w:rsidDel="00000000" w:rsidR="00000000" w:rsidRPr="00000000">
        <w:br w:type="column"/>
      </w:r>
      <w:r w:rsidDel="00000000" w:rsidR="00000000" w:rsidRPr="00000000">
        <w:rPr>
          <w:rFonts w:ascii="Noto Sans Symbols" w:cs="Noto Sans Symbols" w:eastAsia="Noto Sans Symbols" w:hAnsi="Noto Sans Symbols"/>
          <w:sz w:val="24"/>
          <w:szCs w:val="24"/>
          <w:rtl w:val="0"/>
        </w:rPr>
        <w:t xml:space="preserve">Ι</w:t>
      </w:r>
      <w:r w:rsidDel="00000000" w:rsidR="00000000" w:rsidRPr="00000000">
        <w:rPr>
          <w:sz w:val="24"/>
          <w:szCs w:val="24"/>
          <w:rtl w:val="0"/>
        </w:rPr>
        <w:tab/>
      </w:r>
      <w:r w:rsidDel="00000000" w:rsidR="00000000" w:rsidRPr="00000000">
        <w:rPr>
          <w:rFonts w:ascii="Noto Sans Symbols" w:cs="Noto Sans Symbols" w:eastAsia="Noto Sans Symbols" w:hAnsi="Noto Sans Symbols"/>
          <w:sz w:val="24"/>
          <w:szCs w:val="24"/>
          <w:rtl w:val="0"/>
        </w:rPr>
        <w:t xml:space="preserve">÷</w:t>
      </w:r>
    </w:p>
    <w:p w:rsidR="00000000" w:rsidDel="00000000" w:rsidP="00000000" w:rsidRDefault="00000000" w:rsidRPr="00000000" w14:paraId="00000115">
      <w:pPr>
        <w:tabs>
          <w:tab w:val="left" w:leader="none" w:pos="888"/>
          <w:tab w:val="left" w:leader="none" w:pos="1572"/>
        </w:tabs>
        <w:spacing w:line="287" w:lineRule="auto"/>
        <w:ind w:left="562" w:firstLine="0"/>
        <w:rPr>
          <w:rFonts w:ascii="Noto Sans Symbols" w:cs="Noto Sans Symbols" w:eastAsia="Noto Sans Symbols" w:hAnsi="Noto Sans Symbols"/>
          <w:sz w:val="24"/>
          <w:szCs w:val="24"/>
        </w:rPr>
        <w:sectPr>
          <w:type w:val="continuous"/>
          <w:pgSz w:h="11900" w:w="8400" w:orient="portrait"/>
          <w:pgMar w:bottom="1360" w:top="840" w:left="800" w:right="700" w:header="0" w:footer="768"/>
          <w:cols w:equalWidth="0" w:num="3">
            <w:col w:space="39" w:w="2274"/>
            <w:col w:space="39" w:w="2274"/>
            <w:col w:space="0" w:w="2274"/>
          </w:cols>
        </w:sectPr>
      </w:pPr>
      <w:r w:rsidDel="00000000" w:rsidR="00000000" w:rsidRPr="00000000">
        <w:rPr>
          <w:rFonts w:ascii="Noto Sans Symbols" w:cs="Noto Sans Symbols" w:eastAsia="Noto Sans Symbols" w:hAnsi="Noto Sans Symbols"/>
          <w:sz w:val="24"/>
          <w:szCs w:val="24"/>
          <w:vertAlign w:val="baseline"/>
          <w:rtl w:val="0"/>
        </w:rPr>
        <w:t xml:space="preserve"> </w:t>
      </w:r>
      <w:r w:rsidDel="00000000" w:rsidR="00000000" w:rsidRPr="00000000">
        <w:rPr>
          <w:sz w:val="24"/>
          <w:szCs w:val="24"/>
          <w:vertAlign w:val="baseline"/>
          <w:rtl w:val="0"/>
        </w:rPr>
        <w:tab/>
      </w:r>
      <w:r w:rsidDel="00000000" w:rsidR="00000000" w:rsidRPr="00000000">
        <w:rPr>
          <w:i w:val="1"/>
          <w:sz w:val="24"/>
          <w:szCs w:val="24"/>
          <w:rtl w:val="0"/>
        </w:rPr>
        <w:t xml:space="preserve">літр</w:t>
        <w:tab/>
      </w: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2768600</wp:posOffset>
                </wp:positionH>
                <wp:positionV relativeFrom="paragraph">
                  <wp:posOffset>-38099</wp:posOffset>
                </wp:positionV>
                <wp:extent cx="543560" cy="12700"/>
                <wp:effectExtent b="0" l="0" r="0" t="0"/>
                <wp:wrapNone/>
                <wp:docPr id="5" name=""/>
                <a:graphic>
                  <a:graphicData uri="http://schemas.microsoft.com/office/word/2010/wordprocessingShape">
                    <wps:wsp>
                      <wps:cNvSpPr/>
                      <wps:cNvPr id="13" name="Shape 13"/>
                      <wps:spPr>
                        <a:xfrm>
                          <a:off x="5074220" y="3779365"/>
                          <a:ext cx="543560" cy="1270"/>
                        </a:xfrm>
                        <a:custGeom>
                          <a:rect b="b" l="l" r="r" t="t"/>
                          <a:pathLst>
                            <a:path extrusionOk="0" h="120000" w="543560">
                              <a:moveTo>
                                <a:pt x="0" y="0"/>
                              </a:moveTo>
                              <a:lnTo>
                                <a:pt x="54307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2768600</wp:posOffset>
                </wp:positionH>
                <wp:positionV relativeFrom="paragraph">
                  <wp:posOffset>-38099</wp:posOffset>
                </wp:positionV>
                <wp:extent cx="543560" cy="1270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35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1727200</wp:posOffset>
                </wp:positionH>
                <wp:positionV relativeFrom="paragraph">
                  <wp:posOffset>-38099</wp:posOffset>
                </wp:positionV>
                <wp:extent cx="947419" cy="12700"/>
                <wp:effectExtent b="0" l="0" r="0" t="0"/>
                <wp:wrapNone/>
                <wp:docPr id="3" name=""/>
                <a:graphic>
                  <a:graphicData uri="http://schemas.microsoft.com/office/word/2010/wordprocessingShape">
                    <wps:wsp>
                      <wps:cNvSpPr/>
                      <wps:cNvPr id="4" name="Shape 4"/>
                      <wps:spPr>
                        <a:xfrm>
                          <a:off x="4872291" y="3779365"/>
                          <a:ext cx="947419" cy="1270"/>
                        </a:xfrm>
                        <a:custGeom>
                          <a:rect b="b" l="l" r="r" t="t"/>
                          <a:pathLst>
                            <a:path extrusionOk="0" h="120000" w="947419">
                              <a:moveTo>
                                <a:pt x="0" y="0"/>
                              </a:moveTo>
                              <a:lnTo>
                                <a:pt x="947383"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1727200</wp:posOffset>
                </wp:positionH>
                <wp:positionV relativeFrom="paragraph">
                  <wp:posOffset>-38099</wp:posOffset>
                </wp:positionV>
                <wp:extent cx="947419"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47419" cy="12700"/>
                        </a:xfrm>
                        <a:prstGeom prst="rect"/>
                        <a:ln/>
                      </pic:spPr>
                    </pic:pic>
                  </a:graphicData>
                </a:graphic>
              </wp:anchor>
            </w:drawing>
          </mc:Fallback>
        </mc:AlternateConten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6"/>
        </w:tabs>
        <w:spacing w:after="0" w:before="0" w:line="240" w:lineRule="auto"/>
        <w:ind w:left="1186"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окисності води</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Окисність води характеризується кількістю грамів кисню, котра необхідна для окислення органічних речовин, що містяться у  100,0  л  води.  Окислення  проводять  у  сильнокислому</w:t>
      </w:r>
    </w:p>
    <w:p w:rsidR="00000000" w:rsidDel="00000000" w:rsidP="00000000" w:rsidRDefault="00000000" w:rsidRPr="00000000" w14:paraId="00000119">
      <w:pPr>
        <w:spacing w:before="12" w:lineRule="auto"/>
        <w:ind w:left="467" w:firstLine="0"/>
        <w:rPr>
          <w:sz w:val="21"/>
          <w:szCs w:val="21"/>
        </w:rPr>
      </w:pPr>
      <w:r w:rsidDel="00000000" w:rsidR="00000000" w:rsidRPr="00000000">
        <w:rPr>
          <w:sz w:val="21"/>
          <w:szCs w:val="21"/>
          <w:vertAlign w:val="baseline"/>
          <w:rtl w:val="0"/>
        </w:rPr>
        <w:t xml:space="preserve">середовіпці за допомогою розчинів </w:t>
      </w:r>
      <w:r w:rsidDel="00000000" w:rsidR="00000000" w:rsidRPr="00000000">
        <w:rPr>
          <w:i w:val="1"/>
          <w:sz w:val="25"/>
          <w:szCs w:val="25"/>
          <w:rtl w:val="0"/>
        </w:rPr>
        <w:t xml:space="preserve">KMnO</w:t>
      </w:r>
      <w:r w:rsidDel="00000000" w:rsidR="00000000" w:rsidRPr="00000000">
        <w:rPr>
          <w:sz w:val="25"/>
          <w:szCs w:val="25"/>
          <w:vertAlign w:val="subscript"/>
          <w:rtl w:val="0"/>
        </w:rPr>
        <w:t xml:space="preserve">4 </w:t>
      </w:r>
      <w:r w:rsidDel="00000000" w:rsidR="00000000" w:rsidRPr="00000000">
        <w:rPr>
          <w:sz w:val="21"/>
          <w:szCs w:val="21"/>
          <w:vertAlign w:val="baseline"/>
          <w:rtl w:val="0"/>
        </w:rPr>
        <w:t xml:space="preserve">або </w:t>
      </w:r>
      <w:r w:rsidDel="00000000" w:rsidR="00000000" w:rsidRPr="00000000">
        <w:rPr>
          <w:i w:val="1"/>
          <w:sz w:val="25"/>
          <w:szCs w:val="25"/>
          <w:vertAlign w:val="baseline"/>
          <w:rtl w:val="0"/>
        </w:rPr>
        <w:t xml:space="preserve">K</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Cr</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O</w:t>
      </w:r>
      <w:r w:rsidDel="00000000" w:rsidR="00000000" w:rsidRPr="00000000">
        <w:rPr>
          <w:sz w:val="23.333333333333336"/>
          <w:szCs w:val="23.333333333333336"/>
          <w:vertAlign w:val="subscript"/>
          <w:rtl w:val="0"/>
        </w:rPr>
        <w:t xml:space="preserve">7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Хід визначення.</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6"/>
          <w:tab w:val="left" w:leader="none" w:pos="2144"/>
          <w:tab w:val="left" w:leader="none" w:pos="2907"/>
          <w:tab w:val="left" w:leader="none" w:pos="3336"/>
          <w:tab w:val="left" w:leader="none" w:pos="4045"/>
          <w:tab w:val="left" w:leader="none" w:pos="4508"/>
          <w:tab w:val="left" w:leader="none" w:pos="5727"/>
          <w:tab w:val="left" w:leader="none" w:pos="6436"/>
        </w:tabs>
        <w:spacing w:after="0" w:before="12"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w:t>
        <w:tab/>
        <w:t xml:space="preserve">конічну</w:t>
        <w:tab/>
        <w:t xml:space="preserve">колбу</w:t>
        <w:tab/>
        <w:t xml:space="preserve">на</w:t>
        <w:tab/>
        <w:t xml:space="preserve">250,0</w:t>
        <w:tab/>
        <w:t xml:space="preserve">мл</w:t>
        <w:tab/>
        <w:t xml:space="preserve">наливають</w:t>
        <w:tab/>
        <w:t xml:space="preserve">100,0</w:t>
        <w:tab/>
        <w:t xml:space="preserve">мл</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досліджуваної води, додають 5 мл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(1:3) і фіксований</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6.99999999999994"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об'єм 0,01н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Суміш доводять до кипіння і кип'ятять упродовж 10 хв. Якщо розчин знебарвлюється, що свідчить про недостатню кількість окислювача, у цьому разі відбирають ще одну пробу води і аналіз повторюють, додаючи</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більший об'єм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Після кип'ятіння впродовж 10</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хв.  до  розчину  доливають  10,0  мл  0,01н  розчину  щавлевої</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4"/>
        </w:tabs>
        <w:spacing w:after="0" w:before="25"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кислоти,  а  її  надлишок  титрують  0,01н  розчином</w:t>
        <w:tab/>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82"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Окисність води розраховують за формулою</w:t>
      </w:r>
    </w:p>
    <w:p w:rsidR="00000000" w:rsidDel="00000000" w:rsidP="00000000" w:rsidRDefault="00000000" w:rsidRPr="00000000" w14:paraId="00000122">
      <w:pPr>
        <w:spacing w:before="7" w:line="423" w:lineRule="auto"/>
        <w:jc w:val="right"/>
        <w:rPr>
          <w:i w:val="1"/>
          <w:sz w:val="24"/>
          <w:szCs w:val="24"/>
        </w:rPr>
      </w:pPr>
      <w:r w:rsidDel="00000000" w:rsidR="00000000" w:rsidRPr="00000000">
        <w:rPr>
          <w:rFonts w:ascii="Noto Sans Symbols" w:cs="Noto Sans Symbols" w:eastAsia="Noto Sans Symbols" w:hAnsi="Noto Sans Symbols"/>
          <w:sz w:val="40"/>
          <w:szCs w:val="40"/>
          <w:rtl w:val="0"/>
        </w:rPr>
        <w:t xml:space="preserve">[</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i w:val="1"/>
          <w:sz w:val="24"/>
          <w:szCs w:val="24"/>
          <w:rtl w:val="0"/>
        </w:rPr>
        <w:t xml:space="preserve">V</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1155700</wp:posOffset>
                </wp:positionH>
                <wp:positionV relativeFrom="paragraph">
                  <wp:posOffset>203200</wp:posOffset>
                </wp:positionV>
                <wp:extent cx="54610" cy="109220"/>
                <wp:effectExtent b="0" l="0" r="0" t="0"/>
                <wp:wrapNone/>
                <wp:docPr id="17" name=""/>
                <a:graphic>
                  <a:graphicData uri="http://schemas.microsoft.com/office/word/2010/wordprocessingShape">
                    <wps:wsp>
                      <wps:cNvSpPr/>
                      <wps:cNvPr id="28" name="Shape 28"/>
                      <wps:spPr>
                        <a:xfrm>
                          <a:off x="5323458" y="3730153"/>
                          <a:ext cx="45085" cy="9969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1155700</wp:posOffset>
                </wp:positionH>
                <wp:positionV relativeFrom="paragraph">
                  <wp:posOffset>203200</wp:posOffset>
                </wp:positionV>
                <wp:extent cx="54610" cy="10922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4610" cy="1092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3111500</wp:posOffset>
                </wp:positionH>
                <wp:positionV relativeFrom="paragraph">
                  <wp:posOffset>203200</wp:posOffset>
                </wp:positionV>
                <wp:extent cx="105410" cy="126364"/>
                <wp:effectExtent b="0" l="0" r="0" t="0"/>
                <wp:wrapNone/>
                <wp:docPr id="33" name=""/>
                <a:graphic>
                  <a:graphicData uri="http://schemas.microsoft.com/office/word/2010/wordprocessingShape">
                    <wps:wsp>
                      <wps:cNvSpPr/>
                      <wps:cNvPr id="48" name="Shape 48"/>
                      <wps:spPr>
                        <a:xfrm>
                          <a:off x="5298058" y="3721581"/>
                          <a:ext cx="95885" cy="116839"/>
                        </a:xfrm>
                        <a:prstGeom prst="rect">
                          <a:avLst/>
                        </a:prstGeom>
                        <a:noFill/>
                        <a:ln>
                          <a:noFill/>
                        </a:ln>
                      </wps:spPr>
                      <wps:txbx>
                        <w:txbxContent>
                          <w:p w:rsidR="00000000" w:rsidDel="00000000" w:rsidP="00000000" w:rsidRDefault="00000000" w:rsidRPr="00000000">
                            <w:pPr>
                              <w:spacing w:after="0" w:before="0" w:line="183.99999618530273"/>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4"/>
                                <w:vertAlign w:val="baseline"/>
                              </w:rPr>
                              <w:t xml:space="preserve">O</w:t>
                            </w:r>
                            <w:r w:rsidDel="00000000" w:rsidR="00000000" w:rsidRPr="00000000">
                              <w:rPr>
                                <w:rFonts w:ascii="Times New Roman" w:cs="Times New Roman" w:eastAsia="Times New Roman" w:hAnsi="Times New Roman"/>
                                <w:b w:val="0"/>
                                <w:i w:val="0"/>
                                <w:smallCaps w:val="0"/>
                                <w:strike w:val="0"/>
                                <w:color w:val="000000"/>
                                <w:sz w:val="10"/>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3111500</wp:posOffset>
                </wp:positionH>
                <wp:positionV relativeFrom="paragraph">
                  <wp:posOffset>203200</wp:posOffset>
                </wp:positionV>
                <wp:extent cx="105410" cy="126364"/>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105410" cy="126364"/>
                        </a:xfrm>
                        <a:prstGeom prst="rect"/>
                        <a:ln/>
                      </pic:spPr>
                    </pic:pic>
                  </a:graphicData>
                </a:graphic>
              </wp:anchor>
            </w:drawing>
          </mc:Fallback>
        </mc:AlternateContent>
      </w:r>
    </w:p>
    <w:p w:rsidR="00000000" w:rsidDel="00000000" w:rsidP="00000000" w:rsidRDefault="00000000" w:rsidRPr="00000000" w14:paraId="00000123">
      <w:pPr>
        <w:spacing w:line="120" w:lineRule="auto"/>
        <w:ind w:left="1141" w:firstLine="0"/>
        <w:rPr>
          <w:rFonts w:ascii="Noto Sans Symbols" w:cs="Noto Sans Symbols" w:eastAsia="Noto Sans Symbols" w:hAnsi="Noto Sans Symbols"/>
          <w:sz w:val="24"/>
          <w:szCs w:val="24"/>
        </w:rPr>
      </w:pPr>
      <w:r w:rsidDel="00000000" w:rsidR="00000000" w:rsidRPr="00000000">
        <w:rPr>
          <w:i w:val="1"/>
          <w:sz w:val="24"/>
          <w:szCs w:val="24"/>
          <w:rtl w:val="0"/>
        </w:rPr>
        <w:t xml:space="preserve">X </w:t>
      </w:r>
      <w:r w:rsidDel="00000000" w:rsidR="00000000" w:rsidRPr="00000000">
        <w:rPr>
          <w:rFonts w:ascii="Noto Sans Symbols" w:cs="Noto Sans Symbols" w:eastAsia="Noto Sans Symbols" w:hAnsi="Noto Sans Symbols"/>
          <w:sz w:val="24"/>
          <w:szCs w:val="24"/>
          <w:rtl w:val="0"/>
        </w:rPr>
        <w:t xml:space="preserve">=</w:t>
      </w:r>
    </w:p>
    <w:p w:rsidR="00000000" w:rsidDel="00000000" w:rsidP="00000000" w:rsidRDefault="00000000" w:rsidRPr="00000000" w14:paraId="00000124">
      <w:pPr>
        <w:spacing w:before="168" w:lineRule="auto"/>
        <w:ind w:left="86" w:firstLine="0"/>
        <w:rPr>
          <w:sz w:val="14"/>
          <w:szCs w:val="14"/>
        </w:rPr>
      </w:pPr>
      <w:r w:rsidDel="00000000" w:rsidR="00000000" w:rsidRPr="00000000">
        <w:br w:type="column"/>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V</w:t>
      </w:r>
      <w:r w:rsidDel="00000000" w:rsidR="00000000" w:rsidRPr="00000000">
        <w:rPr>
          <w:sz w:val="23.333333333333336"/>
          <w:szCs w:val="23.333333333333336"/>
          <w:vertAlign w:val="subscript"/>
          <w:rtl w:val="0"/>
        </w:rPr>
        <w:t xml:space="preserve">2</w:t>
      </w:r>
      <w:r w:rsidDel="00000000" w:rsidR="00000000" w:rsidRPr="00000000">
        <w:rPr>
          <w:rtl w:val="0"/>
        </w:rPr>
      </w:r>
    </w:p>
    <w:p w:rsidR="00000000" w:rsidDel="00000000" w:rsidP="00000000" w:rsidRDefault="00000000" w:rsidRPr="00000000" w14:paraId="00000125">
      <w:pPr>
        <w:spacing w:before="88" w:lineRule="auto"/>
        <w:ind w:left="1" w:firstLine="0"/>
        <w:rPr>
          <w:i w:val="1"/>
          <w:sz w:val="24"/>
          <w:szCs w:val="24"/>
        </w:rPr>
      </w:pPr>
      <w:r w:rsidDel="00000000" w:rsidR="00000000" w:rsidRPr="00000000">
        <w:br w:type="column"/>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N</w:t>
      </w:r>
    </w:p>
    <w:p w:rsidR="00000000" w:rsidDel="00000000" w:rsidP="00000000" w:rsidRDefault="00000000" w:rsidRPr="00000000" w14:paraId="00000126">
      <w:pPr>
        <w:spacing w:before="8" w:lineRule="auto"/>
        <w:rPr>
          <w:i w:val="1"/>
          <w:sz w:val="14"/>
          <w:szCs w:val="14"/>
        </w:rPr>
      </w:pPr>
      <w:r w:rsidDel="00000000" w:rsidR="00000000" w:rsidRPr="00000000">
        <w:br w:type="column"/>
      </w:r>
      <w:r w:rsidDel="00000000" w:rsidR="00000000" w:rsidRPr="00000000">
        <w:rPr>
          <w:rtl w:val="0"/>
        </w:rPr>
      </w:r>
    </w:p>
    <w:p w:rsidR="00000000" w:rsidDel="00000000" w:rsidP="00000000" w:rsidRDefault="00000000" w:rsidRPr="00000000" w14:paraId="00000127">
      <w:pPr>
        <w:spacing w:line="287" w:lineRule="auto"/>
        <w:rPr>
          <w:i w:val="1"/>
          <w:sz w:val="14"/>
          <w:szCs w:val="14"/>
        </w:rPr>
      </w:pPr>
      <w:r w:rsidDel="00000000" w:rsidR="00000000" w:rsidRPr="00000000">
        <w:rPr>
          <w:i w:val="1"/>
          <w:sz w:val="14"/>
          <w:szCs w:val="14"/>
          <w:rtl w:val="0"/>
        </w:rPr>
        <w:t xml:space="preserve">KMnO </w:t>
      </w:r>
      <w:r w:rsidDel="00000000" w:rsidR="00000000" w:rsidRPr="00000000">
        <w:rPr>
          <w:rFonts w:ascii="Noto Sans Symbols" w:cs="Noto Sans Symbols" w:eastAsia="Noto Sans Symbols" w:hAnsi="Noto Sans Symbols"/>
          <w:sz w:val="40"/>
          <w:szCs w:val="40"/>
          <w:vertAlign w:val="superscript"/>
          <w:rtl w:val="0"/>
        </w:rPr>
        <w:t xml:space="preserve">−</w:t>
      </w:r>
      <w:r w:rsidDel="00000000" w:rsidR="00000000" w:rsidRPr="00000000">
        <w:rPr>
          <w:sz w:val="40"/>
          <w:szCs w:val="40"/>
          <w:vertAlign w:val="superscript"/>
          <w:rtl w:val="0"/>
        </w:rPr>
        <w:t xml:space="preserve"> </w:t>
      </w:r>
      <w:r w:rsidDel="00000000" w:rsidR="00000000" w:rsidRPr="00000000">
        <w:rPr>
          <w:i w:val="1"/>
          <w:sz w:val="40"/>
          <w:szCs w:val="40"/>
          <w:vertAlign w:val="superscript"/>
          <w:rtl w:val="0"/>
        </w:rPr>
        <w:t xml:space="preserve">V</w:t>
      </w:r>
      <w:r w:rsidDel="00000000" w:rsidR="00000000" w:rsidRPr="00000000">
        <w:rPr>
          <w:sz w:val="14"/>
          <w:szCs w:val="14"/>
          <w:rtl w:val="0"/>
        </w:rPr>
        <w:t xml:space="preserve">3 </w:t>
      </w:r>
      <w:r w:rsidDel="00000000" w:rsidR="00000000" w:rsidRPr="00000000">
        <w:rPr>
          <w:rFonts w:ascii="Noto Sans Symbols" w:cs="Noto Sans Symbols" w:eastAsia="Noto Sans Symbols" w:hAnsi="Noto Sans Symbols"/>
          <w:sz w:val="40"/>
          <w:szCs w:val="40"/>
          <w:vertAlign w:val="superscript"/>
          <w:rtl w:val="0"/>
        </w:rPr>
        <w:t xml:space="preserve">×</w:t>
      </w:r>
      <w:r w:rsidDel="00000000" w:rsidR="00000000" w:rsidRPr="00000000">
        <w:rPr>
          <w:sz w:val="40"/>
          <w:szCs w:val="40"/>
          <w:vertAlign w:val="superscript"/>
          <w:rtl w:val="0"/>
        </w:rPr>
        <w:t xml:space="preserve"> </w:t>
      </w:r>
      <w:r w:rsidDel="00000000" w:rsidR="00000000" w:rsidRPr="00000000">
        <w:rPr>
          <w:i w:val="1"/>
          <w:sz w:val="40"/>
          <w:szCs w:val="40"/>
          <w:vertAlign w:val="superscript"/>
          <w:rtl w:val="0"/>
        </w:rPr>
        <w:t xml:space="preserve">N</w:t>
      </w:r>
      <w:r w:rsidDel="00000000" w:rsidR="00000000" w:rsidRPr="00000000">
        <w:rPr>
          <w:i w:val="1"/>
          <w:sz w:val="14"/>
          <w:szCs w:val="14"/>
          <w:rtl w:val="0"/>
        </w:rPr>
        <w:t xml:space="preserve">H C 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2006600</wp:posOffset>
                </wp:positionH>
                <wp:positionV relativeFrom="paragraph">
                  <wp:posOffset>139700</wp:posOffset>
                </wp:positionV>
                <wp:extent cx="41909" cy="81280"/>
                <wp:effectExtent b="0" l="0" r="0" t="0"/>
                <wp:wrapNone/>
                <wp:docPr id="39" name=""/>
                <a:graphic>
                  <a:graphicData uri="http://schemas.microsoft.com/office/word/2010/wordprocessingShape">
                    <wps:wsp>
                      <wps:cNvSpPr/>
                      <wps:cNvPr id="54" name="Shape 54"/>
                      <wps:spPr>
                        <a:xfrm>
                          <a:off x="5329808" y="3744123"/>
                          <a:ext cx="32384" cy="7175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0"/>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2006600</wp:posOffset>
                </wp:positionH>
                <wp:positionV relativeFrom="paragraph">
                  <wp:posOffset>139700</wp:posOffset>
                </wp:positionV>
                <wp:extent cx="41909" cy="8128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41909" cy="81280"/>
                        </a:xfrm>
                        <a:prstGeom prst="rect"/>
                        <a:ln/>
                      </pic:spPr>
                    </pic:pic>
                  </a:graphicData>
                </a:graphic>
              </wp:anchor>
            </w:drawing>
          </mc:Fallback>
        </mc:AlternateContent>
      </w:r>
    </w:p>
    <w:p w:rsidR="00000000" w:rsidDel="00000000" w:rsidP="00000000" w:rsidRDefault="00000000" w:rsidRPr="00000000" w14:paraId="00000128">
      <w:pPr>
        <w:spacing w:line="71" w:lineRule="auto"/>
        <w:jc w:val="right"/>
        <w:rPr>
          <w:sz w:val="10"/>
          <w:szCs w:val="10"/>
        </w:rPr>
      </w:pPr>
      <w:r w:rsidDel="00000000" w:rsidR="00000000" w:rsidRPr="00000000">
        <w:rPr>
          <w:sz w:val="10"/>
          <w:szCs w:val="10"/>
          <w:rtl w:val="0"/>
        </w:rPr>
        <w:t xml:space="preserve">2 2 4</w:t>
      </w:r>
    </w:p>
    <w:p w:rsidR="00000000" w:rsidDel="00000000" w:rsidP="00000000" w:rsidRDefault="00000000" w:rsidRPr="00000000" w14:paraId="00000129">
      <w:pPr>
        <w:spacing w:before="7" w:lineRule="auto"/>
        <w:ind w:left="14" w:firstLine="0"/>
        <w:rPr>
          <w:i w:val="1"/>
          <w:sz w:val="24"/>
          <w:szCs w:val="24"/>
        </w:rPr>
      </w:pPr>
      <w:r w:rsidDel="00000000" w:rsidR="00000000" w:rsidRPr="00000000">
        <w:br w:type="column"/>
      </w:r>
      <w:r w:rsidDel="00000000" w:rsidR="00000000" w:rsidRPr="00000000">
        <w:rPr>
          <w:rFonts w:ascii="Noto Sans Symbols" w:cs="Noto Sans Symbols" w:eastAsia="Noto Sans Symbols" w:hAnsi="Noto Sans Symbols"/>
          <w:sz w:val="40"/>
          <w:szCs w:val="40"/>
          <w:rtl w:val="0"/>
        </w:rPr>
        <w:t xml:space="preserve">]</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E</w:t>
      </w:r>
    </w:p>
    <w:p w:rsidR="00000000" w:rsidDel="00000000" w:rsidP="00000000" w:rsidRDefault="00000000" w:rsidRPr="00000000" w14:paraId="0000012A">
      <w:pPr>
        <w:pStyle w:val="Heading1"/>
        <w:spacing w:before="185" w:line="132" w:lineRule="auto"/>
        <w:ind w:left="202" w:firstLine="0"/>
        <w:rPr>
          <w:rFonts w:ascii="Noto Sans Symbols" w:cs="Noto Sans Symbols" w:eastAsia="Noto Sans Symbols" w:hAnsi="Noto Sans Symbols"/>
        </w:rPr>
        <w:sectPr>
          <w:type w:val="continuous"/>
          <w:pgSz w:h="11900" w:w="8400" w:orient="portrait"/>
          <w:pgMar w:bottom="1360" w:top="840" w:left="800" w:right="700" w:header="0" w:footer="768"/>
          <w:cols w:equalWidth="0" w:num="6">
            <w:col w:space="26" w:w="1128.3333333333333"/>
            <w:col w:space="26" w:w="1128.3333333333333"/>
            <w:col w:space="26" w:w="1128.3333333333333"/>
            <w:col w:space="26" w:w="1128.3333333333333"/>
            <w:col w:space="26" w:w="1128.3333333333333"/>
            <w:col w:space="0" w:w="1128.3333333333333"/>
          </w:cols>
        </w:sectPr>
      </w:pPr>
      <w:r w:rsidDel="00000000" w:rsidR="00000000" w:rsidRPr="00000000">
        <w:br w:type="column"/>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100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1000 </w:t>
      </w:r>
      <w:r w:rsidDel="00000000" w:rsidR="00000000" w:rsidRPr="00000000">
        <w:rPr>
          <w:rFonts w:ascii="Noto Sans Symbols" w:cs="Noto Sans Symbols" w:eastAsia="Noto Sans Symbols" w:hAnsi="Noto Sans Symbols"/>
          <w:sz w:val="36.66666666666667"/>
          <w:szCs w:val="36.66666666666667"/>
          <w:vertAlign w:val="subscript"/>
          <w:rtl w:val="0"/>
        </w:rPr>
        <w:t xml:space="preserve">=</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589" w:right="0" w:firstLine="0"/>
        <w:jc w:val="left"/>
        <w:rPr>
          <w:rFonts w:ascii="Noto Sans Symbols" w:cs="Noto Sans Symbols" w:eastAsia="Noto Sans Symbols" w:hAnsi="Noto Sans Symbols"/>
          <w:b w:val="0"/>
          <w:i w:val="0"/>
          <w:smallCaps w:val="0"/>
          <w:strike w:val="0"/>
          <w:color w:val="000000"/>
          <w:sz w:val="2"/>
          <w:szCs w:val="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
          <w:szCs w:val="2"/>
          <w:u w:val="none"/>
          <w:shd w:fill="auto" w:val="clear"/>
          <w:vertAlign w:val="baseline"/>
        </w:rPr>
        <mc:AlternateContent>
          <mc:Choice Requires="wpg">
            <w:drawing>
              <wp:inline distB="0" distT="0" distL="0" distR="0">
                <wp:extent cx="2922270" cy="6350"/>
                <wp:effectExtent b="0" l="0" r="0" t="0"/>
                <wp:docPr id="30" name=""/>
                <a:graphic>
                  <a:graphicData uri="http://schemas.microsoft.com/office/word/2010/wordprocessingGroup">
                    <wpg:wgp>
                      <wpg:cNvGrpSpPr/>
                      <wpg:grpSpPr>
                        <a:xfrm>
                          <a:off x="3884850" y="3775225"/>
                          <a:ext cx="2922270" cy="6350"/>
                          <a:chOff x="3884850" y="3775225"/>
                          <a:chExt cx="2922275" cy="9550"/>
                        </a:xfrm>
                      </wpg:grpSpPr>
                      <wpg:grpSp>
                        <wpg:cNvGrpSpPr/>
                        <wpg:grpSpPr>
                          <a:xfrm>
                            <a:off x="3884865" y="3776825"/>
                            <a:ext cx="2922270" cy="6350"/>
                            <a:chOff x="0" y="0"/>
                            <a:chExt cx="2922270" cy="6350"/>
                          </a:xfrm>
                        </wpg:grpSpPr>
                        <wps:wsp>
                          <wps:cNvSpPr/>
                          <wps:cNvPr id="6" name="Shape 6"/>
                          <wps:spPr>
                            <a:xfrm>
                              <a:off x="0" y="0"/>
                              <a:ext cx="29222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0" y="3167"/>
                              <a:ext cx="2922270" cy="1270"/>
                            </a:xfrm>
                            <a:custGeom>
                              <a:rect b="b" l="l" r="r" t="t"/>
                              <a:pathLst>
                                <a:path extrusionOk="0" h="120000" w="2922270">
                                  <a:moveTo>
                                    <a:pt x="0" y="0"/>
                                  </a:moveTo>
                                  <a:lnTo>
                                    <a:pt x="29222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922270" cy="6350"/>
                <wp:effectExtent b="0" l="0" r="0" t="0"/>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292227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C">
      <w:pPr>
        <w:ind w:left="1242" w:right="376" w:firstLine="0"/>
        <w:jc w:val="center"/>
        <w:rPr>
          <w:sz w:val="24"/>
          <w:szCs w:val="24"/>
        </w:rPr>
      </w:pPr>
      <w:r w:rsidDel="00000000" w:rsidR="00000000" w:rsidRPr="00000000">
        <w:rPr>
          <w:sz w:val="24"/>
          <w:szCs w:val="24"/>
          <w:rtl w:val="0"/>
        </w:rPr>
        <w:t xml:space="preserve">1000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w:t>
      </w:r>
    </w:p>
    <w:p w:rsidR="00000000" w:rsidDel="00000000" w:rsidP="00000000" w:rsidRDefault="00000000" w:rsidRPr="00000000" w14:paraId="0000012D">
      <w:pPr>
        <w:tabs>
          <w:tab w:val="left" w:leader="none" w:pos="2560"/>
          <w:tab w:val="left" w:leader="none" w:pos="3822"/>
          <w:tab w:val="left" w:leader="none" w:pos="4423"/>
        </w:tabs>
        <w:spacing w:before="177" w:line="422" w:lineRule="auto"/>
        <w:ind w:left="647" w:firstLine="0"/>
        <w:jc w:val="center"/>
        <w:rPr>
          <w:sz w:val="21"/>
          <w:szCs w:val="21"/>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41"/>
          <w:szCs w:val="41"/>
          <w:rtl w:val="0"/>
        </w:rPr>
        <w:t xml:space="preserve">[</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i w:val="1"/>
          <w:sz w:val="24"/>
          <w:szCs w:val="24"/>
          <w:rtl w:val="0"/>
        </w:rPr>
        <w:t xml:space="preserve">V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V </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N</w:t>
        <w:tab/>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V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N</w:t>
        <w:tab/>
      </w:r>
      <w:r w:rsidDel="00000000" w:rsidR="00000000" w:rsidRPr="00000000">
        <w:rPr>
          <w:rFonts w:ascii="Noto Sans Symbols" w:cs="Noto Sans Symbols" w:eastAsia="Noto Sans Symbols" w:hAnsi="Noto Sans Symbols"/>
          <w:sz w:val="41"/>
          <w:szCs w:val="41"/>
          <w:rtl w:val="0"/>
        </w:rPr>
        <w:t xml:space="preserve">]</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E</w:t>
        <w:tab/>
      </w:r>
      <w:r w:rsidDel="00000000" w:rsidR="00000000" w:rsidRPr="00000000">
        <w:rPr>
          <w:sz w:val="21"/>
          <w:szCs w:val="21"/>
          <w:vertAlign w:val="baseline"/>
          <w:rtl w:val="0"/>
        </w:rPr>
        <w:t xml:space="preserve">(на 100 л води), де</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914400</wp:posOffset>
                </wp:positionH>
                <wp:positionV relativeFrom="paragraph">
                  <wp:posOffset>317500</wp:posOffset>
                </wp:positionV>
                <wp:extent cx="54610" cy="110490"/>
                <wp:effectExtent b="0" l="0" r="0" t="0"/>
                <wp:wrapNone/>
                <wp:docPr id="24" name=""/>
                <a:graphic>
                  <a:graphicData uri="http://schemas.microsoft.com/office/word/2010/wordprocessingShape">
                    <wps:wsp>
                      <wps:cNvSpPr/>
                      <wps:cNvPr id="36" name="Shape 36"/>
                      <wps:spPr>
                        <a:xfrm>
                          <a:off x="5323458" y="3729518"/>
                          <a:ext cx="45085" cy="10096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914400</wp:posOffset>
                </wp:positionH>
                <wp:positionV relativeFrom="paragraph">
                  <wp:posOffset>317500</wp:posOffset>
                </wp:positionV>
                <wp:extent cx="54610" cy="11049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54610" cy="1104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1765300</wp:posOffset>
                </wp:positionH>
                <wp:positionV relativeFrom="paragraph">
                  <wp:posOffset>368300</wp:posOffset>
                </wp:positionV>
                <wp:extent cx="41909" cy="81915"/>
                <wp:effectExtent b="0" l="0" r="0" t="0"/>
                <wp:wrapNone/>
                <wp:docPr id="21" name=""/>
                <a:graphic>
                  <a:graphicData uri="http://schemas.microsoft.com/office/word/2010/wordprocessingShape">
                    <wps:wsp>
                      <wps:cNvSpPr/>
                      <wps:cNvPr id="33" name="Shape 33"/>
                      <wps:spPr>
                        <a:xfrm>
                          <a:off x="5329808" y="3743805"/>
                          <a:ext cx="32384" cy="7239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0"/>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1765300</wp:posOffset>
                </wp:positionH>
                <wp:positionV relativeFrom="paragraph">
                  <wp:posOffset>368300</wp:posOffset>
                </wp:positionV>
                <wp:extent cx="41909" cy="8191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41909" cy="8191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2870200</wp:posOffset>
                </wp:positionH>
                <wp:positionV relativeFrom="paragraph">
                  <wp:posOffset>317500</wp:posOffset>
                </wp:positionV>
                <wp:extent cx="105410" cy="127635"/>
                <wp:effectExtent b="0" l="0" r="0" t="0"/>
                <wp:wrapNone/>
                <wp:docPr id="43" name=""/>
                <a:graphic>
                  <a:graphicData uri="http://schemas.microsoft.com/office/word/2010/wordprocessingShape">
                    <wps:wsp>
                      <wps:cNvSpPr/>
                      <wps:cNvPr id="58" name="Shape 58"/>
                      <wps:spPr>
                        <a:xfrm>
                          <a:off x="5298058" y="3720945"/>
                          <a:ext cx="95885" cy="118110"/>
                        </a:xfrm>
                        <a:prstGeom prst="rect">
                          <a:avLst/>
                        </a:prstGeom>
                        <a:noFill/>
                        <a:ln>
                          <a:noFill/>
                        </a:ln>
                      </wps:spPr>
                      <wps:txbx>
                        <w:txbxContent>
                          <w:p w:rsidR="00000000" w:rsidDel="00000000" w:rsidP="00000000" w:rsidRDefault="00000000" w:rsidRPr="00000000">
                            <w:pPr>
                              <w:spacing w:after="0" w:before="0" w:line="185.00000953674316"/>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4"/>
                                <w:vertAlign w:val="baseline"/>
                              </w:rPr>
                              <w:t xml:space="preserve">O</w:t>
                            </w:r>
                            <w:r w:rsidDel="00000000" w:rsidR="00000000" w:rsidRPr="00000000">
                              <w:rPr>
                                <w:rFonts w:ascii="Times New Roman" w:cs="Times New Roman" w:eastAsia="Times New Roman" w:hAnsi="Times New Roman"/>
                                <w:b w:val="0"/>
                                <w:i w:val="0"/>
                                <w:smallCaps w:val="0"/>
                                <w:strike w:val="0"/>
                                <w:color w:val="000000"/>
                                <w:sz w:val="10"/>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2870200</wp:posOffset>
                </wp:positionH>
                <wp:positionV relativeFrom="paragraph">
                  <wp:posOffset>317500</wp:posOffset>
                </wp:positionV>
                <wp:extent cx="105410" cy="127635"/>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105410" cy="127635"/>
                        </a:xfrm>
                        <a:prstGeom prst="rect"/>
                        <a:ln/>
                      </pic:spPr>
                    </pic:pic>
                  </a:graphicData>
                </a:graphic>
              </wp:anchor>
            </w:drawing>
          </mc:Fallback>
        </mc:AlternateContent>
      </w:r>
    </w:p>
    <w:p w:rsidR="00000000" w:rsidDel="00000000" w:rsidP="00000000" w:rsidRDefault="00000000" w:rsidRPr="00000000" w14:paraId="0000012E">
      <w:pPr>
        <w:tabs>
          <w:tab w:val="left" w:leader="none" w:pos="2407"/>
          <w:tab w:val="left" w:leader="none" w:pos="3238"/>
          <w:tab w:val="left" w:leader="none" w:pos="3669"/>
        </w:tabs>
        <w:spacing w:line="91" w:lineRule="auto"/>
        <w:ind w:left="1901" w:firstLine="0"/>
        <w:rPr>
          <w:sz w:val="10"/>
          <w:szCs w:val="10"/>
        </w:rPr>
      </w:pPr>
      <w:r w:rsidDel="00000000" w:rsidR="00000000" w:rsidRPr="00000000">
        <w:rPr>
          <w:sz w:val="14"/>
          <w:szCs w:val="14"/>
          <w:rtl w:val="0"/>
        </w:rPr>
        <w:t xml:space="preserve">2</w:t>
        <w:tab/>
      </w:r>
      <w:r w:rsidDel="00000000" w:rsidR="00000000" w:rsidRPr="00000000">
        <w:rPr>
          <w:i w:val="1"/>
          <w:sz w:val="14"/>
          <w:szCs w:val="14"/>
          <w:rtl w:val="0"/>
        </w:rPr>
        <w:t xml:space="preserve">KMnO</w:t>
        <w:tab/>
      </w:r>
      <w:r w:rsidDel="00000000" w:rsidR="00000000" w:rsidRPr="00000000">
        <w:rPr>
          <w:sz w:val="14"/>
          <w:szCs w:val="14"/>
          <w:rtl w:val="0"/>
        </w:rPr>
        <w:t xml:space="preserve">3</w:t>
        <w:tab/>
      </w:r>
      <w:r w:rsidDel="00000000" w:rsidR="00000000" w:rsidRPr="00000000">
        <w:rPr>
          <w:i w:val="1"/>
          <w:sz w:val="14"/>
          <w:szCs w:val="14"/>
          <w:rtl w:val="0"/>
        </w:rPr>
        <w:t xml:space="preserve">H </w:t>
      </w:r>
      <w:r w:rsidDel="00000000" w:rsidR="00000000" w:rsidRPr="00000000">
        <w:rPr>
          <w:sz w:val="10"/>
          <w:szCs w:val="10"/>
          <w:vertAlign w:val="baseline"/>
          <w:rtl w:val="0"/>
        </w:rPr>
        <w:t xml:space="preserve">2</w:t>
      </w:r>
      <w:r w:rsidDel="00000000" w:rsidR="00000000" w:rsidRPr="00000000">
        <w:rPr>
          <w:i w:val="1"/>
          <w:sz w:val="14"/>
          <w:szCs w:val="14"/>
          <w:rtl w:val="0"/>
        </w:rPr>
        <w:t xml:space="preserve">C</w:t>
      </w:r>
      <w:r w:rsidDel="00000000" w:rsidR="00000000" w:rsidRPr="00000000">
        <w:rPr>
          <w:sz w:val="10"/>
          <w:szCs w:val="10"/>
          <w:vertAlign w:val="baseline"/>
          <w:rtl w:val="0"/>
        </w:rPr>
        <w:t xml:space="preserve">2</w:t>
      </w:r>
      <w:r w:rsidDel="00000000" w:rsidR="00000000" w:rsidRPr="00000000">
        <w:rPr>
          <w:i w:val="1"/>
          <w:sz w:val="14"/>
          <w:szCs w:val="14"/>
          <w:rtl w:val="0"/>
        </w:rPr>
        <w:t xml:space="preserve">O</w:t>
      </w:r>
      <w:r w:rsidDel="00000000" w:rsidR="00000000" w:rsidRPr="00000000">
        <w:rPr>
          <w:sz w:val="10"/>
          <w:szCs w:val="10"/>
          <w:vertAlign w:val="baseline"/>
          <w:rtl w:val="0"/>
        </w:rPr>
        <w:t xml:space="preserve">4</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7" w:right="858"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об'єм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доданий до кипіння, мл;</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84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об'єм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який відповідає надлишку</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щавлевої кислоти, мл;</w:t>
      </w:r>
    </w:p>
    <w:p w:rsidR="00000000" w:rsidDel="00000000" w:rsidP="00000000" w:rsidRDefault="00000000" w:rsidRPr="00000000" w14:paraId="00000133">
      <w:pPr>
        <w:spacing w:before="24" w:lineRule="auto"/>
        <w:ind w:left="827" w:firstLine="0"/>
        <w:rPr>
          <w:sz w:val="21"/>
          <w:szCs w:val="21"/>
        </w:rPr>
      </w:pPr>
      <w:r w:rsidDel="00000000" w:rsidR="00000000" w:rsidRPr="00000000">
        <w:rPr>
          <w:sz w:val="21"/>
          <w:szCs w:val="21"/>
          <w:vertAlign w:val="baseline"/>
          <w:rtl w:val="0"/>
        </w:rPr>
        <w:t xml:space="preserve">N - нормальність </w:t>
      </w:r>
      <w:r w:rsidDel="00000000" w:rsidR="00000000" w:rsidRPr="00000000">
        <w:rPr>
          <w:i w:val="1"/>
          <w:sz w:val="25"/>
          <w:szCs w:val="25"/>
          <w:rtl w:val="0"/>
        </w:rPr>
        <w:t xml:space="preserve">KMnO</w:t>
      </w:r>
      <w:r w:rsidDel="00000000" w:rsidR="00000000" w:rsidRPr="00000000">
        <w:rPr>
          <w:sz w:val="25"/>
          <w:szCs w:val="25"/>
          <w:vertAlign w:val="subscript"/>
          <w:rtl w:val="0"/>
        </w:rPr>
        <w:t xml:space="preserve">4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84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об'єм щавлевої кислоти, мл;</w:t>
      </w:r>
    </w:p>
    <w:p w:rsidR="00000000" w:rsidDel="00000000" w:rsidP="00000000" w:rsidRDefault="00000000" w:rsidRPr="00000000" w14:paraId="00000135">
      <w:pPr>
        <w:spacing w:before="90" w:lineRule="auto"/>
        <w:ind w:left="872" w:firstLine="0"/>
        <w:rPr>
          <w:sz w:val="21"/>
          <w:szCs w:val="21"/>
        </w:rPr>
        <w:sectPr>
          <w:type w:val="continuous"/>
          <w:pgSz w:h="11900" w:w="8400" w:orient="portrait"/>
          <w:pgMar w:bottom="1360" w:top="840" w:left="800" w:right="700" w:header="0" w:footer="768"/>
        </w:sectPr>
      </w:pPr>
      <w:r w:rsidDel="00000000" w:rsidR="00000000" w:rsidRPr="00000000">
        <w:rPr>
          <w:i w:val="1"/>
          <w:sz w:val="24"/>
          <w:szCs w:val="24"/>
          <w:vertAlign w:val="baseline"/>
          <w:rtl w:val="0"/>
        </w:rPr>
        <w:t xml:space="preserve">E</w:t>
      </w:r>
      <w:r w:rsidDel="00000000" w:rsidR="00000000" w:rsidRPr="00000000">
        <w:rPr>
          <w:i w:val="1"/>
          <w:sz w:val="24"/>
          <w:szCs w:val="24"/>
          <w:vertAlign w:val="subscript"/>
          <w:rtl w:val="0"/>
        </w:rPr>
        <w:t xml:space="preserve">O</w:t>
      </w:r>
      <w:r w:rsidDel="00000000" w:rsidR="00000000" w:rsidRPr="00000000">
        <w:rPr>
          <w:sz w:val="16.666666666666668"/>
          <w:szCs w:val="16.666666666666668"/>
          <w:vertAlign w:val="subscript"/>
          <w:rtl w:val="0"/>
        </w:rPr>
        <w:t xml:space="preserve">2 </w:t>
      </w:r>
      <w:r w:rsidDel="00000000" w:rsidR="00000000" w:rsidRPr="00000000">
        <w:rPr>
          <w:sz w:val="21"/>
          <w:szCs w:val="21"/>
          <w:vertAlign w:val="baseline"/>
          <w:rtl w:val="0"/>
        </w:rPr>
        <w:t xml:space="preserve">- грам-еквівалент </w:t>
      </w:r>
      <w:r w:rsidDel="00000000" w:rsidR="00000000" w:rsidRPr="00000000">
        <w:rPr>
          <w:i w:val="1"/>
          <w:sz w:val="25"/>
          <w:szCs w:val="25"/>
          <w:rtl w:val="0"/>
        </w:rPr>
        <w:t xml:space="preserve">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6"/>
        </w:tabs>
        <w:spacing w:after="0" w:before="72" w:line="249" w:lineRule="auto"/>
        <w:ind w:left="527" w:right="213" w:firstLine="3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неорганічних солей у воді студенти визначають вибірково за вказівкою викладача з використанням загальновідомих методів кількісного аналізу.</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5"/>
          <w:tab w:val="left" w:leader="none" w:pos="3204"/>
          <w:tab w:val="left" w:leader="none" w:pos="3542"/>
          <w:tab w:val="left" w:leader="none" w:pos="4244"/>
          <w:tab w:val="left" w:leader="none" w:pos="5217"/>
          <w:tab w:val="left" w:leader="none" w:pos="6490"/>
        </w:tabs>
        <w:spacing w:after="0" w:before="0" w:line="246.99999999999994" w:lineRule="auto"/>
        <w:ind w:left="527" w:right="214" w:firstLine="30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w:t>
        <w:tab/>
        <w:t xml:space="preserve">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ab/>
        <w:t xml:space="preserve">з</w:t>
        <w:tab/>
        <w:t xml:space="preserve">теми</w:t>
        <w:tab/>
        <w:t xml:space="preserve">"Аналіз</w:t>
        <w:tab/>
        <w:t xml:space="preserve">природних</w:t>
        <w:tab/>
        <w:t xml:space="preserve">та промислових вод"</w:t>
      </w:r>
    </w:p>
    <w:p w:rsidR="00000000" w:rsidDel="00000000" w:rsidP="00000000" w:rsidRDefault="00000000" w:rsidRPr="00000000" w14:paraId="000001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 w:val="left" w:leader="none" w:pos="1187"/>
          <w:tab w:val="left" w:leader="none" w:pos="2473"/>
          <w:tab w:val="left" w:leader="none" w:pos="3705"/>
          <w:tab w:val="left" w:leader="none" w:pos="4240"/>
          <w:tab w:val="left" w:leader="none" w:pos="4633"/>
          <w:tab w:val="left" w:leader="none" w:pos="5589"/>
        </w:tabs>
        <w:spacing w:after="0" w:before="7" w:line="252.00000000000003" w:lineRule="auto"/>
        <w:ind w:left="1187" w:right="214"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Класифікація</w:t>
        <w:tab/>
        <w:t xml:space="preserve">природних</w:t>
        <w:tab/>
        <w:t xml:space="preserve">вод</w:t>
        <w:tab/>
        <w:t xml:space="preserve">за</w:t>
        <w:tab/>
        <w:t xml:space="preserve">вмістом</w:t>
        <w:tab/>
        <w:t xml:space="preserve">розчинених речовин.</w:t>
      </w:r>
    </w:p>
    <w:p w:rsidR="00000000" w:rsidDel="00000000" w:rsidP="00000000" w:rsidRDefault="00000000" w:rsidRPr="00000000" w14:paraId="000001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s>
        <w:spacing w:after="0" w:before="2"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Способи відбору проби води.</w:t>
      </w:r>
    </w:p>
    <w:p w:rsidR="00000000" w:rsidDel="00000000" w:rsidP="00000000" w:rsidRDefault="00000000" w:rsidRPr="00000000" w14:paraId="000001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s>
        <w:spacing w:after="0" w:before="8"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фізичних та хімічних властивостей води.</w:t>
      </w:r>
    </w:p>
    <w:p w:rsidR="00000000" w:rsidDel="00000000" w:rsidP="00000000" w:rsidRDefault="00000000" w:rsidRPr="00000000" w14:paraId="000001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Хімічний аналіз природних вод.</w:t>
      </w:r>
    </w:p>
    <w:p w:rsidR="00000000" w:rsidDel="00000000" w:rsidP="00000000" w:rsidRDefault="00000000" w:rsidRPr="00000000" w14:paraId="000001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 w:val="left" w:leader="none" w:pos="1187"/>
        </w:tabs>
        <w:spacing w:after="0" w:before="13" w:line="246.99999999999994" w:lineRule="auto"/>
        <w:ind w:left="1187" w:right="21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загальної жорсткості, окисності води та вмісту кисню, розчиненого у воді.</w:t>
      </w:r>
    </w:p>
    <w:p w:rsidR="00000000" w:rsidDel="00000000" w:rsidP="00000000" w:rsidRDefault="00000000" w:rsidRPr="00000000" w14:paraId="000001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 w:val="left" w:leader="none" w:pos="1187"/>
        </w:tabs>
        <w:spacing w:after="0" w:before="6" w:line="252.00000000000003" w:lineRule="auto"/>
        <w:ind w:left="1187" w:right="214"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Кількісне визначення вмісту неорганічних та органічних речовин у промислових водах. Екологічний фактор.</w:t>
      </w:r>
    </w:p>
    <w:p w:rsidR="00000000" w:rsidDel="00000000" w:rsidP="00000000" w:rsidRDefault="00000000" w:rsidRPr="00000000" w14:paraId="000001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6"/>
          <w:tab w:val="left" w:leader="none" w:pos="1187"/>
        </w:tabs>
        <w:spacing w:after="0" w:before="2" w:line="246.99999999999994" w:lineRule="auto"/>
        <w:ind w:left="1187" w:right="21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Показники контролю якості води та вимоги щодо якості питної води.</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1">
      <w:pPr>
        <w:pStyle w:val="Heading3"/>
        <w:ind w:firstLine="827"/>
        <w:rPr/>
      </w:pPr>
      <w:bookmarkStart w:colFirst="0" w:colLast="0" w:name="_tyjcwt" w:id="5"/>
      <w:bookmarkEnd w:id="5"/>
      <w:r w:rsidDel="00000000" w:rsidR="00000000" w:rsidRPr="00000000">
        <w:rPr>
          <w:rtl w:val="0"/>
        </w:rPr>
        <w:t xml:space="preserve">Тема 4. Аналіз грунту</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Загальний аналіз грунту включає отримання його водної витяжки, визначення лужності, вмісту калію та натрію.</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5">
      <w:pPr>
        <w:ind w:left="827" w:firstLine="0"/>
        <w:rPr>
          <w:i w:val="1"/>
          <w:sz w:val="21"/>
          <w:szCs w:val="21"/>
        </w:rPr>
      </w:pPr>
      <w:r w:rsidDel="00000000" w:rsidR="00000000" w:rsidRPr="00000000">
        <w:rPr>
          <w:i w:val="1"/>
          <w:sz w:val="21"/>
          <w:szCs w:val="21"/>
          <w:rtl w:val="0"/>
        </w:rPr>
        <w:t xml:space="preserve">Лабораторна робота 2</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7">
      <w:pPr>
        <w:pStyle w:val="Heading3"/>
        <w:ind w:firstLine="827"/>
        <w:rPr/>
      </w:pPr>
      <w:r w:rsidDel="00000000" w:rsidR="00000000" w:rsidRPr="00000000">
        <w:rPr>
          <w:rtl w:val="0"/>
        </w:rPr>
        <w:t xml:space="preserve">Аналіз грунту</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sectPr>
          <w:type w:val="nextPage"/>
          <w:pgSz w:h="11900" w:w="8400" w:orient="portrait"/>
          <w:pgMar w:bottom="960" w:top="840" w:left="800" w:right="700" w:header="0" w:footer="768"/>
        </w:sect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210"/>
        </w:tabs>
        <w:spacing w:after="0" w:before="106" w:line="228"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Приготування водної витяжки Наважують 50,0 г висушеного при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14A">
      <w:pPr>
        <w:spacing w:before="124" w:lineRule="auto"/>
        <w:rPr>
          <w:i w:val="1"/>
          <w:sz w:val="21"/>
          <w:szCs w:val="21"/>
        </w:rPr>
      </w:pPr>
      <w:r w:rsidDel="00000000" w:rsidR="00000000" w:rsidRPr="00000000">
        <w:br w:type="column"/>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cols w:equalWidth="0" w:num="2">
            <w:col w:space="40" w:w="3430"/>
            <w:col w:space="0" w:w="3430"/>
          </w:cols>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грунту, переносять</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52.00000000000003"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у конічну колбу на 500,0 мл, додають 250,0 мл прокип'яченої впродовж 30 хв. дистильованої води, закривають колбу гумовою пробкою. Суміш збовтують протягом 5 хв. Отриману суспензію з якомога більшою кількістю грунту виливають на фільтр. Першу порцію фільтрату (близько 20,0 мл) відкидають. Якщо ця порція фільтрату непрозора, її збирають у конічну колбу і ще раз фільтрують.</w:t>
      </w:r>
    </w:p>
    <w:p w:rsidR="00000000" w:rsidDel="00000000" w:rsidP="00000000" w:rsidRDefault="00000000" w:rsidRPr="00000000" w14:paraId="0000014D">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185"/>
        </w:tabs>
        <w:spacing w:after="0" w:before="0" w:line="246.99999999999994"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лужності від розчинних карбонатів та загальної лужності</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 25,0 мл водної витяжки грунту додають дві краплини фенолфталеїну і, якщо розчин набув рожевого кольору, титрують його 0,01н розчином НС1 до знебарвлення. Вміст розчинних карбонатів розраховують у мг-еквівалентах на 100,0 г грунту. Потім для визначення загальної лужності до того ж розчину додають дві краплини метилового оранжевого і титрують тим же розчином до переходу забарвлення у рожеве. Загальну лужність виражають також у мг-еквівалентах на 100,0 г грунту</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210" w:right="0" w:hanging="383"/>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Na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грунті</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Na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визначають методом фотометрії полум'я.</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Для цього будують градуювальний графік у діапазоні від 5,0 до</w:t>
      </w:r>
    </w:p>
    <w:p w:rsidR="00000000" w:rsidDel="00000000" w:rsidP="00000000" w:rsidRDefault="00000000" w:rsidRPr="00000000" w14:paraId="00000153">
      <w:pPr>
        <w:tabs>
          <w:tab w:val="left" w:leader="none" w:pos="1875"/>
          <w:tab w:val="left" w:leader="none" w:pos="2478"/>
          <w:tab w:val="left" w:leader="none" w:pos="5225"/>
          <w:tab w:val="left" w:leader="none" w:pos="5723"/>
        </w:tabs>
        <w:spacing w:before="20" w:lineRule="auto"/>
        <w:ind w:left="467" w:firstLine="0"/>
        <w:rPr>
          <w:sz w:val="21"/>
          <w:szCs w:val="21"/>
        </w:rPr>
      </w:pPr>
      <w:r w:rsidDel="00000000" w:rsidR="00000000" w:rsidRPr="00000000">
        <w:rPr>
          <w:sz w:val="21"/>
          <w:szCs w:val="21"/>
          <w:vertAlign w:val="baseline"/>
          <w:rtl w:val="0"/>
        </w:rPr>
        <w:t xml:space="preserve">100,0  мг/мл</w:t>
        <w:tab/>
      </w:r>
      <w:r w:rsidDel="00000000" w:rsidR="00000000" w:rsidRPr="00000000">
        <w:rPr>
          <w:i w:val="1"/>
          <w:sz w:val="25"/>
          <w:szCs w:val="25"/>
          <w:rtl w:val="0"/>
        </w:rPr>
        <w:t xml:space="preserve">K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w:t>
        <w:tab/>
      </w:r>
      <w:r w:rsidDel="00000000" w:rsidR="00000000" w:rsidRPr="00000000">
        <w:rPr>
          <w:i w:val="1"/>
          <w:sz w:val="25"/>
          <w:szCs w:val="25"/>
          <w:rtl w:val="0"/>
        </w:rPr>
        <w:t xml:space="preserve">Na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  Визначення  вмісту</w:t>
        <w:tab/>
      </w:r>
      <w:r w:rsidDel="00000000" w:rsidR="00000000" w:rsidRPr="00000000">
        <w:rPr>
          <w:i w:val="1"/>
          <w:sz w:val="25"/>
          <w:szCs w:val="25"/>
          <w:rtl w:val="0"/>
        </w:rPr>
        <w:t xml:space="preserve">K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ab/>
      </w:r>
      <w:r w:rsidDel="00000000" w:rsidR="00000000" w:rsidRPr="00000000">
        <w:rPr>
          <w:sz w:val="21"/>
          <w:szCs w:val="21"/>
          <w:vertAlign w:val="baseline"/>
          <w:rtl w:val="0"/>
        </w:rPr>
        <w:t xml:space="preserve">проводять</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безпосередньо  із  водної  витяжки.  При  визначенні  наявності</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5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Na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вміст якого у грунтах значно вищий ніж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порцію</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водної  витяжки  розбавляють  у  5-20  разів  у  залежності  від</w:t>
      </w:r>
    </w:p>
    <w:p w:rsidR="00000000" w:rsidDel="00000000" w:rsidP="00000000" w:rsidRDefault="00000000" w:rsidRPr="00000000" w14:paraId="00000157">
      <w:pPr>
        <w:spacing w:before="22" w:lineRule="auto"/>
        <w:ind w:left="467" w:firstLine="0"/>
        <w:rPr>
          <w:sz w:val="21"/>
          <w:szCs w:val="21"/>
        </w:rPr>
      </w:pPr>
      <w:r w:rsidDel="00000000" w:rsidR="00000000" w:rsidRPr="00000000">
        <w:rPr>
          <w:sz w:val="21"/>
          <w:szCs w:val="21"/>
          <w:vertAlign w:val="baseline"/>
          <w:rtl w:val="0"/>
        </w:rPr>
        <w:t xml:space="preserve">кількості </w:t>
      </w:r>
      <w:r w:rsidDel="00000000" w:rsidR="00000000" w:rsidRPr="00000000">
        <w:rPr>
          <w:i w:val="1"/>
          <w:sz w:val="25"/>
          <w:szCs w:val="25"/>
          <w:rtl w:val="0"/>
        </w:rPr>
        <w:t xml:space="preserve">Na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Деяким студентам викладач може запропонувати провести</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03"/>
          <w:tab w:val="left" w:leader="none" w:pos="3098"/>
        </w:tabs>
        <w:spacing w:after="0" w:before="19"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w:t>
        <w:tab/>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Na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методом  іонометрії,  тобто  за</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2"/>
          <w:tab w:val="left" w:leader="none" w:pos="3654"/>
          <w:tab w:val="left" w:leader="none" w:pos="4150"/>
          <w:tab w:val="left" w:leader="none" w:pos="5624"/>
        </w:tabs>
        <w:spacing w:after="0" w:before="4" w:line="252.00000000000003" w:lineRule="auto"/>
        <w:ind w:left="467" w:right="224"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допомогою</w:t>
        <w:tab/>
        <w:t xml:space="preserve">високочутливих</w:t>
        <w:tab/>
        <w:t xml:space="preserve">та</w:t>
        <w:tab/>
        <w:t xml:space="preserve">селективних</w:t>
        <w:tab/>
        <w:t xml:space="preserve">електродів, оборотних до кожного з цих іонів</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"Аналіз грунту"</w:t>
      </w:r>
    </w:p>
    <w:p w:rsidR="00000000" w:rsidDel="00000000" w:rsidP="00000000" w:rsidRDefault="00000000" w:rsidRPr="00000000" w14:paraId="0000015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Формування грунтів у земній корі та їх класифікація.</w:t>
      </w:r>
    </w:p>
    <w:p w:rsidR="00000000" w:rsidDel="00000000" w:rsidP="00000000" w:rsidRDefault="00000000" w:rsidRPr="00000000" w14:paraId="0000015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6"/>
        </w:tabs>
        <w:spacing w:after="0" w:before="13" w:line="246.99999999999994" w:lineRule="auto"/>
        <w:ind w:left="827" w:right="214"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Загальна характеристика хімічного та гранулометричного складу грунтів.</w:t>
      </w:r>
    </w:p>
    <w:p w:rsidR="00000000" w:rsidDel="00000000" w:rsidP="00000000" w:rsidRDefault="00000000" w:rsidRPr="00000000" w14:paraId="0000015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6"/>
        </w:tabs>
        <w:spacing w:after="0" w:before="7"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Органічні та неорганічні компоненти грунтів.</w:t>
      </w:r>
    </w:p>
    <w:p w:rsidR="00000000" w:rsidDel="00000000" w:rsidP="00000000" w:rsidRDefault="00000000" w:rsidRPr="00000000" w14:paraId="0000016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Грунт як сорбент та іонообмінник.</w:t>
      </w:r>
    </w:p>
    <w:p w:rsidR="00000000" w:rsidDel="00000000" w:rsidP="00000000" w:rsidRDefault="00000000" w:rsidRPr="00000000" w14:paraId="000001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6"/>
          <w:tab w:val="left" w:leader="none" w:pos="2166"/>
          <w:tab w:val="left" w:leader="none" w:pos="3665"/>
          <w:tab w:val="left" w:leader="none" w:pos="4741"/>
          <w:tab w:val="left" w:leader="none" w:pos="6404"/>
        </w:tabs>
        <w:spacing w:after="0" w:before="8" w:line="252.00000000000003" w:lineRule="auto"/>
        <w:ind w:left="827" w:right="215"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w:t>
        <w:tab/>
        <w:t xml:space="preserve">визначення</w:t>
        <w:tab/>
        <w:t xml:space="preserve">деяких</w:t>
        <w:tab/>
        <w:t xml:space="preserve">компонентів,</w:t>
        <w:tab/>
        <w:t xml:space="preserve">що характеризують біологічну якість грунту.</w:t>
      </w:r>
    </w:p>
    <w:p w:rsidR="00000000" w:rsidDel="00000000" w:rsidP="00000000" w:rsidRDefault="00000000" w:rsidRPr="00000000" w14:paraId="0000016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06"/>
        </w:tabs>
        <w:spacing w:after="0" w:before="1"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Загальний хімічний аналіз грунту.</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4">
      <w:pPr>
        <w:pStyle w:val="Heading3"/>
        <w:ind w:firstLine="827"/>
        <w:rPr/>
      </w:pPr>
      <w:bookmarkStart w:colFirst="0" w:colLast="0" w:name="_3dy6vkm" w:id="6"/>
      <w:bookmarkEnd w:id="6"/>
      <w:r w:rsidDel="00000000" w:rsidR="00000000" w:rsidRPr="00000000">
        <w:rPr>
          <w:rtl w:val="0"/>
        </w:rPr>
        <w:t xml:space="preserve">Тема 5. Аналіз нерудних копалин</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 нерудних копалин належать силікати, карбонатні породи (вапняки, доломіти), сірка, фосфати, сульфати, фтор і фториди, бор і борати та інші природні солі.</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Карбонатні породи являють собою складний мінеральний комплекс, в якому розрізняють три групи компонентів: 1)безпосередньо карбонатні мінерали; 2)силікати та кварц; 3)інші мінеральні включення.</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Усі карбонатні мінерали розчиняються у кислотах з виділенням вуглекислого газу.</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Існує велика кількість кристалічних силікатних порід мінералогічно достатньо складних. У середньому силікатні породи вміщують такі компоненти:</w:t>
      </w:r>
    </w:p>
    <w:p w:rsidR="00000000" w:rsidDel="00000000" w:rsidP="00000000" w:rsidRDefault="00000000" w:rsidRPr="00000000" w14:paraId="0000016A">
      <w:pPr>
        <w:spacing w:before="4" w:lineRule="auto"/>
        <w:ind w:left="867" w:firstLine="0"/>
        <w:rPr>
          <w:sz w:val="21"/>
          <w:szCs w:val="21"/>
        </w:rPr>
      </w:pPr>
      <w:r w:rsidDel="00000000" w:rsidR="00000000" w:rsidRPr="00000000">
        <w:rPr>
          <w:i w:val="1"/>
          <w:sz w:val="25"/>
          <w:szCs w:val="25"/>
          <w:rtl w:val="0"/>
        </w:rPr>
        <w:t xml:space="preserve">SiO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- 59,83%;  </w:t>
      </w:r>
      <w:r w:rsidDel="00000000" w:rsidR="00000000" w:rsidRPr="00000000">
        <w:rPr>
          <w:i w:val="1"/>
          <w:sz w:val="25"/>
          <w:szCs w:val="25"/>
          <w:vertAlign w:val="baseline"/>
          <w:rtl w:val="0"/>
        </w:rPr>
        <w:t xml:space="preserve">Al</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O</w:t>
      </w:r>
      <w:r w:rsidDel="00000000" w:rsidR="00000000" w:rsidRPr="00000000">
        <w:rPr>
          <w:sz w:val="23.333333333333336"/>
          <w:szCs w:val="23.333333333333336"/>
          <w:vertAlign w:val="subscript"/>
          <w:rtl w:val="0"/>
        </w:rPr>
        <w:t xml:space="preserve">3  </w:t>
      </w:r>
      <w:r w:rsidDel="00000000" w:rsidR="00000000" w:rsidRPr="00000000">
        <w:rPr>
          <w:sz w:val="21"/>
          <w:szCs w:val="21"/>
          <w:vertAlign w:val="baseline"/>
          <w:rtl w:val="0"/>
        </w:rPr>
        <w:t xml:space="preserve">- 15,02%; </w:t>
      </w:r>
      <w:r w:rsidDel="00000000" w:rsidR="00000000" w:rsidRPr="00000000">
        <w:rPr>
          <w:i w:val="1"/>
          <w:sz w:val="24"/>
          <w:szCs w:val="24"/>
          <w:vertAlign w:val="baseline"/>
          <w:rtl w:val="0"/>
        </w:rPr>
        <w:t xml:space="preserve">CaO </w:t>
      </w:r>
      <w:r w:rsidDel="00000000" w:rsidR="00000000" w:rsidRPr="00000000">
        <w:rPr>
          <w:sz w:val="21"/>
          <w:szCs w:val="21"/>
          <w:vertAlign w:val="baseline"/>
          <w:rtl w:val="0"/>
        </w:rPr>
        <w:t xml:space="preserve">- 4,78%;  </w:t>
      </w:r>
      <w:r w:rsidDel="00000000" w:rsidR="00000000" w:rsidRPr="00000000">
        <w:rPr>
          <w:i w:val="1"/>
          <w:sz w:val="25"/>
          <w:szCs w:val="25"/>
          <w:vertAlign w:val="baseline"/>
          <w:rtl w:val="0"/>
        </w:rPr>
        <w:t xml:space="preserve">MgO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6B">
      <w:pPr>
        <w:spacing w:before="24" w:lineRule="auto"/>
        <w:ind w:left="467" w:firstLine="0"/>
        <w:rPr>
          <w:sz w:val="21"/>
          <w:szCs w:val="21"/>
        </w:rPr>
      </w:pPr>
      <w:r w:rsidDel="00000000" w:rsidR="00000000" w:rsidRPr="00000000">
        <w:rPr>
          <w:sz w:val="21"/>
          <w:szCs w:val="21"/>
          <w:vertAlign w:val="baseline"/>
          <w:rtl w:val="0"/>
        </w:rPr>
        <w:t xml:space="preserve">3,74%;  </w:t>
      </w:r>
      <w:r w:rsidDel="00000000" w:rsidR="00000000" w:rsidRPr="00000000">
        <w:rPr>
          <w:i w:val="1"/>
          <w:sz w:val="25"/>
          <w:szCs w:val="25"/>
          <w:rtl w:val="0"/>
        </w:rPr>
        <w:t xml:space="preserve">Na</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- 3,37%;  </w:t>
      </w:r>
      <w:r w:rsidDel="00000000" w:rsidR="00000000" w:rsidRPr="00000000">
        <w:rPr>
          <w:i w:val="1"/>
          <w:sz w:val="25"/>
          <w:szCs w:val="25"/>
          <w:rtl w:val="0"/>
        </w:rPr>
        <w:t xml:space="preserve">K</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- 3,05%;  </w:t>
      </w:r>
      <w:r w:rsidDel="00000000" w:rsidR="00000000" w:rsidRPr="00000000">
        <w:rPr>
          <w:i w:val="1"/>
          <w:sz w:val="24"/>
          <w:szCs w:val="24"/>
          <w:vertAlign w:val="baseline"/>
          <w:rtl w:val="0"/>
        </w:rPr>
        <w:t xml:space="preserve">FeO </w:t>
      </w:r>
      <w:r w:rsidDel="00000000" w:rsidR="00000000" w:rsidRPr="00000000">
        <w:rPr>
          <w:sz w:val="21"/>
          <w:szCs w:val="21"/>
          <w:vertAlign w:val="baseline"/>
          <w:rtl w:val="0"/>
        </w:rPr>
        <w:t xml:space="preserve">- 3,43%;  </w:t>
      </w:r>
      <w:r w:rsidDel="00000000" w:rsidR="00000000" w:rsidRPr="00000000">
        <w:rPr>
          <w:i w:val="1"/>
          <w:sz w:val="25"/>
          <w:szCs w:val="25"/>
          <w:vertAlign w:val="baseline"/>
          <w:rtl w:val="0"/>
        </w:rPr>
        <w:t xml:space="preserve">Fe</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O</w:t>
      </w:r>
      <w:r w:rsidDel="00000000" w:rsidR="00000000" w:rsidRPr="00000000">
        <w:rPr>
          <w:sz w:val="23.333333333333336"/>
          <w:szCs w:val="23.333333333333336"/>
          <w:vertAlign w:val="subscript"/>
          <w:rtl w:val="0"/>
        </w:rPr>
        <w:t xml:space="preserve">3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6C">
      <w:pPr>
        <w:spacing w:before="24" w:lineRule="auto"/>
        <w:ind w:left="467" w:firstLine="0"/>
        <w:rPr>
          <w:sz w:val="21"/>
          <w:szCs w:val="21"/>
        </w:rPr>
      </w:pPr>
      <w:r w:rsidDel="00000000" w:rsidR="00000000" w:rsidRPr="00000000">
        <w:rPr>
          <w:sz w:val="21"/>
          <w:szCs w:val="21"/>
          <w:vertAlign w:val="baseline"/>
          <w:rtl w:val="0"/>
        </w:rPr>
        <w:t xml:space="preserve">2,62%; </w:t>
      </w:r>
      <w:r w:rsidDel="00000000" w:rsidR="00000000" w:rsidRPr="00000000">
        <w:rPr>
          <w:i w:val="1"/>
          <w:sz w:val="25"/>
          <w:szCs w:val="25"/>
          <w:rtl w:val="0"/>
        </w:rPr>
        <w:t xml:space="preserve">TiO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- 0,79 %; </w:t>
      </w:r>
      <w:r w:rsidDel="00000000" w:rsidR="00000000" w:rsidRPr="00000000">
        <w:rPr>
          <w:i w:val="1"/>
          <w:sz w:val="25"/>
          <w:szCs w:val="25"/>
          <w:rtl w:val="0"/>
        </w:rPr>
        <w:t xml:space="preserve">CO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- 00,49 %; </w:t>
      </w:r>
      <w:r w:rsidDel="00000000" w:rsidR="00000000" w:rsidRPr="00000000">
        <w:rPr>
          <w:i w:val="1"/>
          <w:sz w:val="25"/>
          <w:szCs w:val="25"/>
          <w:vertAlign w:val="baseline"/>
          <w:rtl w:val="0"/>
        </w:rPr>
        <w:t xml:space="preserve">P</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O</w:t>
      </w:r>
      <w:r w:rsidDel="00000000" w:rsidR="00000000" w:rsidRPr="00000000">
        <w:rPr>
          <w:sz w:val="23.333333333333336"/>
          <w:szCs w:val="23.333333333333336"/>
          <w:vertAlign w:val="subscript"/>
          <w:rtl w:val="0"/>
        </w:rPr>
        <w:t xml:space="preserve">5 </w:t>
      </w:r>
      <w:r w:rsidDel="00000000" w:rsidR="00000000" w:rsidRPr="00000000">
        <w:rPr>
          <w:sz w:val="21"/>
          <w:szCs w:val="21"/>
          <w:vertAlign w:val="baseline"/>
          <w:rtl w:val="0"/>
        </w:rPr>
        <w:t xml:space="preserve">- 00,29 % та ін.</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E">
      <w:pPr>
        <w:ind w:left="827" w:firstLine="0"/>
        <w:rPr>
          <w:i w:val="1"/>
          <w:sz w:val="21"/>
          <w:szCs w:val="21"/>
        </w:rPr>
      </w:pPr>
      <w:r w:rsidDel="00000000" w:rsidR="00000000" w:rsidRPr="00000000">
        <w:rPr>
          <w:i w:val="1"/>
          <w:sz w:val="21"/>
          <w:szCs w:val="21"/>
          <w:rtl w:val="0"/>
        </w:rPr>
        <w:t xml:space="preserve">Лабораторна робота З</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0">
      <w:pPr>
        <w:pStyle w:val="Heading3"/>
        <w:ind w:firstLine="827"/>
        <w:rPr/>
      </w:pPr>
      <w:r w:rsidDel="00000000" w:rsidR="00000000" w:rsidRPr="00000000">
        <w:rPr>
          <w:rtl w:val="0"/>
        </w:rPr>
        <w:t xml:space="preserve">Неповний технічний аналіз вапняків</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При неповному технічному аналізі карбонатних порід (вапняків) визначають суму оксидів (СаО+MgO), кількість нерозчинного у кислотах силікатного залишку та суму полуторних оксидів.</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5"/>
        </w:tabs>
        <w:spacing w:after="0" w:before="0" w:line="252.00000000000003" w:lineRule="auto"/>
        <w:ind w:left="827" w:right="214"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нерозчинного силікатного залишку Наважку вапняку масою 1,0 г переносять у фарфорову чашку</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 змочують 20,0 мл гарячої води. Потім обережно додають 30,0</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мл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HCl</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конц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По закінченні бурхливої реакції розчин нагрівають</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та окислюють 3-4 мл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3</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конц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Потім його випаровують до</w:t>
      </w:r>
    </w:p>
    <w:p w:rsidR="00000000" w:rsidDel="00000000" w:rsidP="00000000" w:rsidRDefault="00000000" w:rsidRPr="00000000" w14:paraId="00000178">
      <w:pPr>
        <w:spacing w:before="21" w:lineRule="auto"/>
        <w:ind w:left="467" w:firstLine="0"/>
        <w:rPr>
          <w:sz w:val="21"/>
          <w:szCs w:val="21"/>
        </w:rPr>
      </w:pPr>
      <w:r w:rsidDel="00000000" w:rsidR="00000000" w:rsidRPr="00000000">
        <w:rPr>
          <w:sz w:val="21"/>
          <w:szCs w:val="21"/>
          <w:rtl w:val="0"/>
        </w:rPr>
        <w:t xml:space="preserve">сухих солей і витримують при </w:t>
      </w:r>
      <w:r w:rsidDel="00000000" w:rsidR="00000000" w:rsidRPr="00000000">
        <w:rPr>
          <w:i w:val="1"/>
          <w:sz w:val="24"/>
          <w:szCs w:val="24"/>
          <w:rtl w:val="0"/>
        </w:rPr>
        <w:t xml:space="preserve">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120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130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упродовж 10-15</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хв. Далі сухі солі розчиняють спочатку у 10,0 мл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HCl</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конц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потім</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52.00000000000003" w:lineRule="auto"/>
        <w:ind w:left="467" w:right="211"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додають 30-40 мл гарячої води, нагрівають при перемішуванні скляною паличкою до повного розчинення всіх солей і відфільтровують нерозчинений у кислоті залишок через беззольний фільтр (біла стрічка). Осад на фільтрі промивають спочатку водою з 1%-ним вмістом НСІ до зникнення реакції на</w:t>
      </w:r>
    </w:p>
    <w:p w:rsidR="00000000" w:rsidDel="00000000" w:rsidP="00000000" w:rsidRDefault="00000000" w:rsidRPr="00000000" w14:paraId="0000017B">
      <w:pPr>
        <w:spacing w:before="8" w:lineRule="auto"/>
        <w:ind w:left="512" w:firstLine="0"/>
        <w:rPr>
          <w:sz w:val="21"/>
          <w:szCs w:val="21"/>
        </w:rPr>
        <w:sectPr>
          <w:type w:val="nextPage"/>
          <w:pgSz w:h="11900" w:w="8400" w:orient="portrait"/>
          <w:pgMar w:bottom="960" w:top="840" w:left="800" w:right="700" w:header="0" w:footer="768"/>
        </w:sectPr>
      </w:pPr>
      <w:r w:rsidDel="00000000" w:rsidR="00000000" w:rsidRPr="00000000">
        <w:rPr>
          <w:i w:val="1"/>
          <w:sz w:val="25"/>
          <w:szCs w:val="25"/>
          <w:rtl w:val="0"/>
        </w:rPr>
        <w:t xml:space="preserve">Fe </w:t>
      </w:r>
      <w:r w:rsidDel="00000000" w:rsidR="00000000" w:rsidRPr="00000000">
        <w:rPr>
          <w:sz w:val="25"/>
          <w:szCs w:val="25"/>
          <w:vertAlign w:val="superscript"/>
          <w:rtl w:val="0"/>
        </w:rPr>
        <w:t xml:space="preserve">3</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(проба на  </w:t>
      </w:r>
      <w:r w:rsidDel="00000000" w:rsidR="00000000" w:rsidRPr="00000000">
        <w:rPr>
          <w:i w:val="1"/>
          <w:sz w:val="25"/>
          <w:szCs w:val="25"/>
          <w:rtl w:val="0"/>
        </w:rPr>
        <w:t xml:space="preserve">Fe </w:t>
      </w:r>
      <w:r w:rsidDel="00000000" w:rsidR="00000000" w:rsidRPr="00000000">
        <w:rPr>
          <w:sz w:val="25"/>
          <w:szCs w:val="25"/>
          <w:vertAlign w:val="superscript"/>
          <w:rtl w:val="0"/>
        </w:rPr>
        <w:t xml:space="preserve">3</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з  </w:t>
      </w:r>
      <w:r w:rsidDel="00000000" w:rsidR="00000000" w:rsidRPr="00000000">
        <w:rPr>
          <w:i w:val="1"/>
          <w:sz w:val="24"/>
          <w:szCs w:val="24"/>
          <w:vertAlign w:val="baseline"/>
          <w:rtl w:val="0"/>
        </w:rPr>
        <w:t xml:space="preserve">KCNS </w:t>
      </w:r>
      <w:r w:rsidDel="00000000" w:rsidR="00000000" w:rsidRPr="00000000">
        <w:rPr>
          <w:sz w:val="21"/>
          <w:szCs w:val="21"/>
          <w:vertAlign w:val="baseline"/>
          <w:rtl w:val="0"/>
        </w:rPr>
        <w:t xml:space="preserve">), а потім гарячою водою до</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вилучення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-іонів (реакція з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AgNO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Осад прожарюють при</w:t>
      </w:r>
    </w:p>
    <w:p w:rsidR="00000000" w:rsidDel="00000000" w:rsidP="00000000" w:rsidRDefault="00000000" w:rsidRPr="00000000" w14:paraId="0000017D">
      <w:pPr>
        <w:spacing w:line="95" w:lineRule="auto"/>
        <w:ind w:left="2188" w:right="591" w:firstLine="0"/>
        <w:jc w:val="center"/>
        <w:rPr>
          <w:sz w:val="14"/>
          <w:szCs w:val="14"/>
        </w:rPr>
      </w:pPr>
      <w:r w:rsidDel="00000000" w:rsidR="00000000" w:rsidRPr="00000000">
        <w:rPr>
          <w:sz w:val="14"/>
          <w:szCs w:val="14"/>
          <w:rtl w:val="0"/>
        </w:rPr>
        <w:t xml:space="preserve">3</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0" w:firstLine="27.99999999999997"/>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900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зважують і обчислюють вміст нерозчинного залишку у процентах за формулою</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0">
      <w:pPr>
        <w:spacing w:line="394" w:lineRule="auto"/>
        <w:ind w:left="1802" w:firstLine="0"/>
        <w:rPr>
          <w:sz w:val="21"/>
          <w:szCs w:val="21"/>
        </w:rPr>
      </w:pPr>
      <w:r w:rsidDel="00000000" w:rsidR="00000000" w:rsidRPr="00000000">
        <w:rPr>
          <w:i w:val="1"/>
          <w:sz w:val="24"/>
          <w:szCs w:val="24"/>
          <w:rtl w:val="0"/>
        </w:rPr>
        <w:t xml:space="preserve">Нерозч</w:t>
      </w:r>
      <w:r w:rsidDel="00000000" w:rsidR="00000000" w:rsidRPr="00000000">
        <w:rPr>
          <w:sz w:val="24"/>
          <w:szCs w:val="24"/>
          <w:rtl w:val="0"/>
        </w:rPr>
        <w:t xml:space="preserve">. </w:t>
      </w:r>
      <w:r w:rsidDel="00000000" w:rsidR="00000000" w:rsidRPr="00000000">
        <w:rPr>
          <w:i w:val="1"/>
          <w:sz w:val="24"/>
          <w:szCs w:val="24"/>
          <w:rtl w:val="0"/>
        </w:rPr>
        <w:t xml:space="preserve">зал</w:t>
      </w:r>
      <w:r w:rsidDel="00000000" w:rsidR="00000000" w:rsidRPr="00000000">
        <w:rPr>
          <w:sz w:val="24"/>
          <w:szCs w:val="24"/>
          <w:rtl w:val="0"/>
        </w:rPr>
        <w:t xml:space="preserve">., %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40"/>
          <w:szCs w:val="40"/>
          <w:vertAlign w:val="superscript"/>
          <w:rtl w:val="0"/>
        </w:rPr>
        <w:t xml:space="preserve">Вага осаду</w:t>
      </w:r>
      <w:r w:rsidDel="00000000" w:rsidR="00000000" w:rsidRPr="00000000">
        <w:rPr>
          <w:sz w:val="40"/>
          <w:szCs w:val="40"/>
          <w:vertAlign w:val="superscript"/>
          <w:rtl w:val="0"/>
        </w:rPr>
        <w:t xml:space="preserve">, </w:t>
      </w:r>
      <w:r w:rsidDel="00000000" w:rsidR="00000000" w:rsidRPr="00000000">
        <w:rPr>
          <w:i w:val="1"/>
          <w:sz w:val="40"/>
          <w:szCs w:val="40"/>
          <w:vertAlign w:val="superscript"/>
          <w:rtl w:val="0"/>
        </w:rPr>
        <w:t xml:space="preserve">г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 </w:t>
      </w:r>
      <w:r w:rsidDel="00000000" w:rsidR="00000000" w:rsidRPr="00000000">
        <w:rPr>
          <w:sz w:val="21"/>
          <w:szCs w:val="21"/>
          <w:vertAlign w:val="baseline"/>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2286000</wp:posOffset>
                </wp:positionH>
                <wp:positionV relativeFrom="paragraph">
                  <wp:posOffset>190500</wp:posOffset>
                </wp:positionV>
                <wp:extent cx="882650" cy="12700"/>
                <wp:effectExtent b="0" l="0" r="0" t="0"/>
                <wp:wrapNone/>
                <wp:docPr id="38" name=""/>
                <a:graphic>
                  <a:graphicData uri="http://schemas.microsoft.com/office/word/2010/wordprocessingShape">
                    <wps:wsp>
                      <wps:cNvSpPr/>
                      <wps:cNvPr id="53" name="Shape 53"/>
                      <wps:spPr>
                        <a:xfrm>
                          <a:off x="4904675" y="3779365"/>
                          <a:ext cx="882650" cy="1270"/>
                        </a:xfrm>
                        <a:custGeom>
                          <a:rect b="b" l="l" r="r" t="t"/>
                          <a:pathLst>
                            <a:path extrusionOk="0" h="120000" w="882650">
                              <a:moveTo>
                                <a:pt x="0" y="0"/>
                              </a:moveTo>
                              <a:lnTo>
                                <a:pt x="88245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2286000</wp:posOffset>
                </wp:positionH>
                <wp:positionV relativeFrom="paragraph">
                  <wp:posOffset>190500</wp:posOffset>
                </wp:positionV>
                <wp:extent cx="88265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882650" cy="12700"/>
                        </a:xfrm>
                        <a:prstGeom prst="rect"/>
                        <a:ln/>
                      </pic:spPr>
                    </pic:pic>
                  </a:graphicData>
                </a:graphic>
              </wp:anchor>
            </w:drawing>
          </mc:Fallback>
        </mc:AlternateContent>
      </w:r>
    </w:p>
    <w:p w:rsidR="00000000" w:rsidDel="00000000" w:rsidP="00000000" w:rsidRDefault="00000000" w:rsidRPr="00000000" w14:paraId="00000181">
      <w:pPr>
        <w:pStyle w:val="Heading2"/>
        <w:ind w:left="3696" w:firstLine="0"/>
        <w:rPr/>
      </w:pPr>
      <w:r w:rsidDel="00000000" w:rsidR="00000000" w:rsidRPr="00000000">
        <w:rPr>
          <w:rtl w:val="0"/>
        </w:rPr>
        <w:t xml:space="preserve">Наважка</w:t>
      </w:r>
      <w:r w:rsidDel="00000000" w:rsidR="00000000" w:rsidRPr="00000000">
        <w:rPr>
          <w:i w:val="0"/>
          <w:rtl w:val="0"/>
        </w:rPr>
        <w:t xml:space="preserve">, </w:t>
      </w:r>
      <w:r w:rsidDel="00000000" w:rsidR="00000000" w:rsidRPr="00000000">
        <w:rPr>
          <w:rtl w:val="0"/>
        </w:rPr>
        <w:t xml:space="preserve">г</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Фільтрат і промивні води (до початку промивання на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іони ) збирають і випаровують до об'єму 100-150 мл.</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суми полуторних оксидів</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Фільтрат (100-150 мл) нагрівають до кипіння і обережно</w:t>
      </w:r>
    </w:p>
    <w:p w:rsidR="00000000" w:rsidDel="00000000" w:rsidP="00000000" w:rsidRDefault="00000000" w:rsidRPr="00000000" w14:paraId="00000187">
      <w:pPr>
        <w:tabs>
          <w:tab w:val="left" w:leader="none" w:pos="1770"/>
          <w:tab w:val="left" w:leader="none" w:pos="2863"/>
          <w:tab w:val="left" w:leader="none" w:pos="3175"/>
          <w:tab w:val="left" w:leader="none" w:pos="4300"/>
          <w:tab w:val="left" w:leader="none" w:pos="5459"/>
        </w:tabs>
        <w:spacing w:before="24" w:lineRule="auto"/>
        <w:ind w:left="467" w:firstLine="0"/>
        <w:rPr>
          <w:sz w:val="21"/>
          <w:szCs w:val="21"/>
        </w:rPr>
      </w:pPr>
      <w:r w:rsidDel="00000000" w:rsidR="00000000" w:rsidRPr="00000000">
        <w:rPr>
          <w:sz w:val="21"/>
          <w:szCs w:val="21"/>
          <w:vertAlign w:val="baseline"/>
          <w:rtl w:val="0"/>
        </w:rPr>
        <w:t xml:space="preserve">осаджують</w:t>
        <w:tab/>
      </w:r>
      <w:r w:rsidDel="00000000" w:rsidR="00000000" w:rsidRPr="00000000">
        <w:rPr>
          <w:i w:val="1"/>
          <w:sz w:val="25"/>
          <w:szCs w:val="25"/>
          <w:rtl w:val="0"/>
        </w:rPr>
        <w:t xml:space="preserve">Al</w:t>
      </w:r>
      <w:r w:rsidDel="00000000" w:rsidR="00000000" w:rsidRPr="00000000">
        <w:rPr>
          <w:sz w:val="25"/>
          <w:szCs w:val="25"/>
          <w:rtl w:val="0"/>
        </w:rPr>
        <w:t xml:space="preserve">(</w:t>
      </w:r>
      <w:r w:rsidDel="00000000" w:rsidR="00000000" w:rsidRPr="00000000">
        <w:rPr>
          <w:i w:val="1"/>
          <w:sz w:val="25"/>
          <w:szCs w:val="25"/>
          <w:rtl w:val="0"/>
        </w:rPr>
        <w:t xml:space="preserve">OH </w:t>
      </w:r>
      <w:r w:rsidDel="00000000" w:rsidR="00000000" w:rsidRPr="00000000">
        <w:rPr>
          <w:sz w:val="25"/>
          <w:szCs w:val="25"/>
          <w:rtl w:val="0"/>
        </w:rPr>
        <w:t xml:space="preserve">)</w:t>
      </w:r>
      <w:r w:rsidDel="00000000" w:rsidR="00000000" w:rsidRPr="00000000">
        <w:rPr>
          <w:sz w:val="23.333333333333336"/>
          <w:szCs w:val="23.333333333333336"/>
          <w:vertAlign w:val="subscript"/>
          <w:rtl w:val="0"/>
        </w:rPr>
        <w:t xml:space="preserve">3</w:t>
        <w:tab/>
      </w:r>
      <w:r w:rsidDel="00000000" w:rsidR="00000000" w:rsidRPr="00000000">
        <w:rPr>
          <w:sz w:val="21"/>
          <w:szCs w:val="21"/>
          <w:vertAlign w:val="baseline"/>
          <w:rtl w:val="0"/>
        </w:rPr>
        <w:t xml:space="preserve">і</w:t>
        <w:tab/>
      </w:r>
      <w:r w:rsidDel="00000000" w:rsidR="00000000" w:rsidRPr="00000000">
        <w:rPr>
          <w:i w:val="1"/>
          <w:sz w:val="25"/>
          <w:szCs w:val="25"/>
          <w:rtl w:val="0"/>
        </w:rPr>
        <w:t xml:space="preserve">Fe</w:t>
      </w:r>
      <w:r w:rsidDel="00000000" w:rsidR="00000000" w:rsidRPr="00000000">
        <w:rPr>
          <w:sz w:val="25"/>
          <w:szCs w:val="25"/>
          <w:rtl w:val="0"/>
        </w:rPr>
        <w:t xml:space="preserve">(</w:t>
      </w:r>
      <w:r w:rsidDel="00000000" w:rsidR="00000000" w:rsidRPr="00000000">
        <w:rPr>
          <w:i w:val="1"/>
          <w:sz w:val="25"/>
          <w:szCs w:val="25"/>
          <w:rtl w:val="0"/>
        </w:rPr>
        <w:t xml:space="preserve">OH </w:t>
      </w:r>
      <w:r w:rsidDel="00000000" w:rsidR="00000000" w:rsidRPr="00000000">
        <w:rPr>
          <w:sz w:val="25"/>
          <w:szCs w:val="25"/>
          <w:rtl w:val="0"/>
        </w:rPr>
        <w:t xml:space="preserve">)</w:t>
      </w:r>
      <w:r w:rsidDel="00000000" w:rsidR="00000000" w:rsidRPr="00000000">
        <w:rPr>
          <w:sz w:val="23.333333333333336"/>
          <w:szCs w:val="23.333333333333336"/>
          <w:vertAlign w:val="subscript"/>
          <w:rtl w:val="0"/>
        </w:rPr>
        <w:t xml:space="preserve">3</w:t>
        <w:tab/>
      </w:r>
      <w:r w:rsidDel="00000000" w:rsidR="00000000" w:rsidRPr="00000000">
        <w:rPr>
          <w:sz w:val="21"/>
          <w:szCs w:val="21"/>
          <w:vertAlign w:val="baseline"/>
          <w:rtl w:val="0"/>
        </w:rPr>
        <w:t xml:space="preserve">розчином</w:t>
        <w:tab/>
      </w:r>
      <w:r w:rsidDel="00000000" w:rsidR="00000000" w:rsidRPr="00000000">
        <w:rPr>
          <w:i w:val="1"/>
          <w:sz w:val="24"/>
          <w:szCs w:val="24"/>
          <w:rtl w:val="0"/>
        </w:rPr>
        <w:t xml:space="preserve">NH </w:t>
      </w:r>
      <w:r w:rsidDel="00000000" w:rsidR="00000000" w:rsidRPr="00000000">
        <w:rPr>
          <w:sz w:val="23.333333333333336"/>
          <w:szCs w:val="23.333333333333336"/>
          <w:vertAlign w:val="subscript"/>
          <w:rtl w:val="0"/>
        </w:rPr>
        <w:t xml:space="preserve">4 </w:t>
      </w:r>
      <w:r w:rsidDel="00000000" w:rsidR="00000000" w:rsidRPr="00000000">
        <w:rPr>
          <w:i w:val="1"/>
          <w:sz w:val="24"/>
          <w:szCs w:val="24"/>
          <w:rtl w:val="0"/>
        </w:rPr>
        <w:t xml:space="preserve">OH</w:t>
      </w:r>
      <w:r w:rsidDel="00000000" w:rsidR="00000000" w:rsidRPr="00000000">
        <w:rPr>
          <w:i w:val="1"/>
          <w:sz w:val="23.333333333333336"/>
          <w:szCs w:val="23.333333333333336"/>
          <w:vertAlign w:val="subscript"/>
          <w:rtl w:val="0"/>
        </w:rPr>
        <w:t xml:space="preserve">конц </w:t>
      </w:r>
      <w:r w:rsidDel="00000000" w:rsidR="00000000" w:rsidRPr="00000000">
        <w:rPr>
          <w:sz w:val="23.333333333333336"/>
          <w:szCs w:val="23.333333333333336"/>
          <w:vertAlign w:val="subscript"/>
          <w:rtl w:val="0"/>
        </w:rPr>
        <w:t xml:space="preserve">.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9" w:lineRule="auto"/>
        <w:ind w:left="467" w:right="213"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доливаючи осаджувач невеликими порціями до надлишку у розчині. Осаду дають відстоятись і потім фільтрують його через пористий беззольний фільтр (червона стрічка). Осад на фільтрі</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71"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промивають гарячою водою до повного вилучення Далі осад переносять у тигель і прожарюють при протягом 40-50 хв.</w:t>
      </w:r>
    </w:p>
    <w:p w:rsidR="00000000" w:rsidDel="00000000" w:rsidP="00000000" w:rsidRDefault="00000000" w:rsidRPr="00000000" w14:paraId="0000018A">
      <w:pPr>
        <w:spacing w:before="14" w:line="296" w:lineRule="auto"/>
        <w:ind w:left="106" w:firstLine="0"/>
        <w:rPr>
          <w:sz w:val="21"/>
          <w:szCs w:val="21"/>
        </w:rPr>
      </w:pPr>
      <w:r w:rsidDel="00000000" w:rsidR="00000000" w:rsidRPr="00000000">
        <w:br w:type="column"/>
      </w:r>
      <w:r w:rsidDel="00000000" w:rsidR="00000000" w:rsidRPr="00000000">
        <w:rPr>
          <w:i w:val="1"/>
          <w:sz w:val="25"/>
          <w:szCs w:val="25"/>
          <w:rtl w:val="0"/>
        </w:rPr>
        <w:t xml:space="preserve">Cl </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-іонів.</w:t>
      </w:r>
      <w:r w:rsidDel="00000000" w:rsidR="00000000" w:rsidRPr="00000000">
        <w:rPr>
          <w:rtl w:val="0"/>
        </w:rPr>
      </w:r>
    </w:p>
    <w:p w:rsidR="00000000" w:rsidDel="00000000" w:rsidP="00000000" w:rsidRDefault="00000000" w:rsidRPr="00000000" w14:paraId="0000018B">
      <w:pPr>
        <w:spacing w:line="283" w:lineRule="auto"/>
        <w:ind w:left="86" w:firstLine="0"/>
        <w:rPr>
          <w:i w:val="1"/>
          <w:sz w:val="24"/>
          <w:szCs w:val="24"/>
        </w:rPr>
        <w:sectPr>
          <w:type w:val="continuous"/>
          <w:pgSz w:h="11900" w:w="8400" w:orient="portrait"/>
          <w:pgMar w:bottom="1360" w:top="840" w:left="800" w:right="700" w:header="0" w:footer="768"/>
          <w:cols w:equalWidth="0" w:num="2">
            <w:col w:space="40" w:w="3430"/>
            <w:col w:space="0" w:w="3430"/>
          </w:cols>
        </w:sectPr>
      </w:pPr>
      <w:r w:rsidDel="00000000" w:rsidR="00000000" w:rsidRPr="00000000">
        <w:rPr>
          <w:i w:val="1"/>
          <w:sz w:val="24"/>
          <w:szCs w:val="24"/>
          <w:rtl w:val="0"/>
        </w:rPr>
        <w:t xml:space="preserve">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700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647" w:right="804"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Суму полуторних оксидів розраховують за формулою</w:t>
      </w:r>
    </w:p>
    <w:p w:rsidR="00000000" w:rsidDel="00000000" w:rsidP="00000000" w:rsidRDefault="00000000" w:rsidRPr="00000000" w14:paraId="0000018D">
      <w:pPr>
        <w:spacing w:after="5" w:line="319" w:lineRule="auto"/>
        <w:ind w:left="1242" w:right="595" w:firstLine="0"/>
        <w:jc w:val="center"/>
        <w:rPr>
          <w:sz w:val="21"/>
          <w:szCs w:val="21"/>
        </w:rPr>
      </w:pPr>
      <w:r w:rsidDel="00000000" w:rsidR="00000000" w:rsidRPr="00000000">
        <w:rPr>
          <w:rFonts w:ascii="Noto Sans Symbols" w:cs="Noto Sans Symbols" w:eastAsia="Noto Sans Symbols" w:hAnsi="Noto Sans Symbols"/>
          <w:sz w:val="24"/>
          <w:szCs w:val="24"/>
          <w:rtl w:val="0"/>
        </w:rPr>
        <w:t xml:space="preserve">Λ</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i w:val="1"/>
          <w:sz w:val="24"/>
          <w:szCs w:val="24"/>
          <w:rtl w:val="0"/>
        </w:rPr>
        <w:t xml:space="preserve">Al O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Fe O </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sz w:val="24"/>
          <w:szCs w:val="24"/>
          <w:rtl w:val="0"/>
        </w:rPr>
        <w:t xml:space="preserve">, %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40"/>
          <w:szCs w:val="40"/>
          <w:vertAlign w:val="superscript"/>
          <w:rtl w:val="0"/>
        </w:rPr>
        <w:t xml:space="preserve">Вага осаду</w:t>
      </w:r>
      <w:r w:rsidDel="00000000" w:rsidR="00000000" w:rsidRPr="00000000">
        <w:rPr>
          <w:sz w:val="40"/>
          <w:szCs w:val="40"/>
          <w:vertAlign w:val="superscript"/>
          <w:rtl w:val="0"/>
        </w:rPr>
        <w:t xml:space="preserve">, </w:t>
      </w:r>
      <w:r w:rsidDel="00000000" w:rsidR="00000000" w:rsidRPr="00000000">
        <w:rPr>
          <w:i w:val="1"/>
          <w:sz w:val="40"/>
          <w:szCs w:val="40"/>
          <w:vertAlign w:val="superscript"/>
          <w:rtl w:val="0"/>
        </w:rPr>
        <w:t xml:space="preserve">г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871"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880110" cy="6350"/>
                <wp:effectExtent b="0" l="0" r="0" t="0"/>
                <wp:docPr id="25" name=""/>
                <a:graphic>
                  <a:graphicData uri="http://schemas.microsoft.com/office/word/2010/wordprocessingGroup">
                    <wpg:wgp>
                      <wpg:cNvGrpSpPr/>
                      <wpg:grpSpPr>
                        <a:xfrm>
                          <a:off x="4905925" y="3775225"/>
                          <a:ext cx="880110" cy="6350"/>
                          <a:chOff x="4905925" y="3775225"/>
                          <a:chExt cx="880125" cy="9550"/>
                        </a:xfrm>
                      </wpg:grpSpPr>
                      <wpg:grpSp>
                        <wpg:cNvGrpSpPr/>
                        <wpg:grpSpPr>
                          <a:xfrm>
                            <a:off x="4905945" y="3776825"/>
                            <a:ext cx="880110" cy="6350"/>
                            <a:chOff x="0" y="0"/>
                            <a:chExt cx="880110" cy="6350"/>
                          </a:xfrm>
                        </wpg:grpSpPr>
                        <wps:wsp>
                          <wps:cNvSpPr/>
                          <wps:cNvPr id="6" name="Shape 6"/>
                          <wps:spPr>
                            <a:xfrm>
                              <a:off x="0" y="0"/>
                              <a:ext cx="8801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3175"/>
                              <a:ext cx="880110" cy="1270"/>
                            </a:xfrm>
                            <a:custGeom>
                              <a:rect b="b" l="l" r="r" t="t"/>
                              <a:pathLst>
                                <a:path extrusionOk="0" h="120000" w="880110">
                                  <a:moveTo>
                                    <a:pt x="0" y="0"/>
                                  </a:moveTo>
                                  <a:lnTo>
                                    <a:pt x="87971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880110" cy="6350"/>
                <wp:effectExtent b="0" l="0" r="0" t="0"/>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88011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F">
      <w:pPr>
        <w:tabs>
          <w:tab w:val="left" w:leader="none" w:pos="2870"/>
        </w:tabs>
        <w:spacing w:line="133" w:lineRule="auto"/>
        <w:ind w:left="2020" w:firstLine="0"/>
        <w:rPr>
          <w:sz w:val="14"/>
          <w:szCs w:val="14"/>
        </w:rPr>
      </w:pPr>
      <w:r w:rsidDel="00000000" w:rsidR="00000000" w:rsidRPr="00000000">
        <w:rPr>
          <w:sz w:val="14"/>
          <w:szCs w:val="14"/>
          <w:rtl w:val="0"/>
        </w:rPr>
        <w:t xml:space="preserve">2  3</w:t>
        <w:tab/>
        <w:t xml:space="preserve">2  3</w:t>
      </w:r>
    </w:p>
    <w:p w:rsidR="00000000" w:rsidDel="00000000" w:rsidP="00000000" w:rsidRDefault="00000000" w:rsidRPr="00000000" w14:paraId="00000190">
      <w:pPr>
        <w:spacing w:before="8" w:lineRule="auto"/>
        <w:ind w:left="729" w:firstLine="0"/>
        <w:rPr>
          <w:i w:val="1"/>
          <w:sz w:val="24"/>
          <w:szCs w:val="24"/>
        </w:rPr>
        <w:sectPr>
          <w:type w:val="continuous"/>
          <w:pgSz w:h="11900" w:w="8400" w:orient="portrait"/>
          <w:pgMar w:bottom="1360" w:top="840" w:left="800" w:right="700" w:header="0" w:footer="768"/>
          <w:cols w:equalWidth="0" w:num="2">
            <w:col w:space="40" w:w="3430"/>
            <w:col w:space="0" w:w="3430"/>
          </w:cols>
        </w:sectPr>
      </w:pPr>
      <w:r w:rsidDel="00000000" w:rsidR="00000000" w:rsidRPr="00000000">
        <w:br w:type="column"/>
      </w:r>
      <w:r w:rsidDel="00000000" w:rsidR="00000000" w:rsidRPr="00000000">
        <w:rPr>
          <w:i w:val="1"/>
          <w:sz w:val="24"/>
          <w:szCs w:val="24"/>
          <w:rtl w:val="0"/>
        </w:rPr>
        <w:t xml:space="preserve">Наважка</w:t>
      </w:r>
      <w:r w:rsidDel="00000000" w:rsidR="00000000" w:rsidRPr="00000000">
        <w:rPr>
          <w:sz w:val="24"/>
          <w:szCs w:val="24"/>
          <w:rtl w:val="0"/>
        </w:rPr>
        <w:t xml:space="preserve">, </w:t>
      </w:r>
      <w:r w:rsidDel="00000000" w:rsidR="00000000" w:rsidRPr="00000000">
        <w:rPr>
          <w:i w:val="1"/>
          <w:sz w:val="24"/>
          <w:szCs w:val="24"/>
          <w:rtl w:val="0"/>
        </w:rPr>
        <w:t xml:space="preserve">г</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5"/>
        </w:tabs>
        <w:spacing w:after="0" w:before="1"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суми оксидів CaO і MgO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Студенти самостійно розробляють методику знаходження сумарного вмісту (CaO+MgO) і проводять визначення.</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5">
      <w:pPr>
        <w:ind w:left="827" w:firstLine="0"/>
        <w:rPr>
          <w:i w:val="1"/>
          <w:sz w:val="21"/>
          <w:szCs w:val="21"/>
        </w:rPr>
      </w:pPr>
      <w:r w:rsidDel="00000000" w:rsidR="00000000" w:rsidRPr="00000000">
        <w:rPr>
          <w:i w:val="1"/>
          <w:sz w:val="21"/>
          <w:szCs w:val="21"/>
          <w:rtl w:val="0"/>
        </w:rPr>
        <w:t xml:space="preserve">Лабораторна робота 4</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7">
      <w:pPr>
        <w:pStyle w:val="Heading3"/>
        <w:spacing w:line="252.00000000000003" w:lineRule="auto"/>
        <w:ind w:left="467" w:right="215" w:firstLine="360"/>
        <w:jc w:val="both"/>
        <w:rPr/>
      </w:pPr>
      <w:r w:rsidDel="00000000" w:rsidR="00000000" w:rsidRPr="00000000">
        <w:rPr>
          <w:rtl w:val="0"/>
        </w:rPr>
        <w:t xml:space="preserve">Кількісне визначення вмісту кремнезему у силікатних породах</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Першим етапом аналізу є руйнація силікатної породи, переведення її у розчинний стан. Найчастіше для цього вдаються до сплавлення проби силікатної породи з карбонатами лужних</w:t>
      </w:r>
    </w:p>
    <w:p w:rsidR="00000000" w:rsidDel="00000000" w:rsidP="00000000" w:rsidRDefault="00000000" w:rsidRPr="00000000" w14:paraId="0000019A">
      <w:pPr>
        <w:spacing w:before="16" w:lineRule="auto"/>
        <w:ind w:left="467" w:firstLine="0"/>
        <w:rPr>
          <w:sz w:val="21"/>
          <w:szCs w:val="21"/>
        </w:rPr>
        <w:sectPr>
          <w:type w:val="continuous"/>
          <w:pgSz w:h="11900" w:w="8400" w:orient="portrait"/>
          <w:pgMar w:bottom="1360" w:top="840" w:left="800" w:right="700" w:header="0" w:footer="768"/>
        </w:sectPr>
      </w:pPr>
      <w:r w:rsidDel="00000000" w:rsidR="00000000" w:rsidRPr="00000000">
        <w:rPr>
          <w:sz w:val="21"/>
          <w:szCs w:val="21"/>
          <w:vertAlign w:val="baseline"/>
          <w:rtl w:val="0"/>
        </w:rPr>
        <w:t xml:space="preserve">металів ( сплавлювання з </w:t>
      </w:r>
      <w:r w:rsidDel="00000000" w:rsidR="00000000" w:rsidRPr="00000000">
        <w:rPr>
          <w:i w:val="1"/>
          <w:sz w:val="25"/>
          <w:szCs w:val="25"/>
          <w:rtl w:val="0"/>
        </w:rPr>
        <w:t xml:space="preserve">Na</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CO</w:t>
      </w:r>
      <w:r w:rsidDel="00000000" w:rsidR="00000000" w:rsidRPr="00000000">
        <w:rPr>
          <w:sz w:val="23.333333333333336"/>
          <w:szCs w:val="23.333333333333336"/>
          <w:vertAlign w:val="subscript"/>
          <w:rtl w:val="0"/>
        </w:rPr>
        <w:t xml:space="preserve">3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Хід сплавлення.</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масою 0,5-0,8 г добре подрібненої породи змішують у платиновому тиглі з 5-6 частинами соди. У муфелі тигель спочатку  нагрівають  при  невисокій  температурі  до  спікання</w:t>
      </w:r>
    </w:p>
    <w:p w:rsidR="00000000" w:rsidDel="00000000" w:rsidP="00000000" w:rsidRDefault="00000000" w:rsidRPr="00000000" w14:paraId="0000019D">
      <w:pPr>
        <w:tabs>
          <w:tab w:val="left" w:leader="none" w:pos="1374"/>
          <w:tab w:val="left" w:leader="none" w:pos="1685"/>
          <w:tab w:val="left" w:leader="none" w:pos="2423"/>
          <w:tab w:val="left" w:leader="none" w:pos="3735"/>
          <w:tab w:val="left" w:leader="none" w:pos="4526"/>
          <w:tab w:val="left" w:leader="none" w:pos="5113"/>
        </w:tabs>
        <w:spacing w:line="285" w:lineRule="auto"/>
        <w:ind w:left="467" w:firstLine="0"/>
        <w:rPr>
          <w:i w:val="1"/>
          <w:sz w:val="24"/>
          <w:szCs w:val="24"/>
        </w:rPr>
      </w:pPr>
      <w:r w:rsidDel="00000000" w:rsidR="00000000" w:rsidRPr="00000000">
        <w:rPr>
          <w:sz w:val="21"/>
          <w:szCs w:val="21"/>
          <w:rtl w:val="0"/>
        </w:rPr>
        <w:t xml:space="preserve">суміші,</w:t>
        <w:tab/>
        <w:t xml:space="preserve">а</w:t>
        <w:tab/>
        <w:t xml:space="preserve">потім</w:t>
        <w:tab/>
        <w:t xml:space="preserve">сплавляють</w:t>
        <w:tab/>
        <w:t xml:space="preserve">суміш</w:t>
        <w:tab/>
        <w:t xml:space="preserve">при</w:t>
        <w:tab/>
      </w:r>
      <w:r w:rsidDel="00000000" w:rsidR="00000000" w:rsidRPr="00000000">
        <w:rPr>
          <w:i w:val="1"/>
          <w:sz w:val="24"/>
          <w:szCs w:val="24"/>
          <w:rtl w:val="0"/>
        </w:rPr>
        <w:t xml:space="preserve">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700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800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впродовж 20-40 хв. Про кінець сплавлення свідчить припинення виділення бульбашок вуглекислого газу. Після охолодження сплаву до кімнатної температури тигель зі сплавом обробляють у фарфоровому стакані спочатку водою, а потім розбавленою HCl. При цьому кремнієва кислота виділяється у вигляді білих дражеподібних пластівців.</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Другим етапом аналізу є виділення кремнієвої кислоти випаровуванням з кислотами.</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Отриманий сплав розчиняють у соляній кислоті у фарфоровій чашці під склом. Щоб прискорити процес розчинення сплаву, його перемішують скляною паличкою. Коли сплав повністю зруйнується, скло знімають, обмивають водою і розчин випаровують на водяній бані або на плиті до сухих солей. Потім</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підсушують солі при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протягом 10-15 хв. Далі сухий</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2.00000000000003" w:lineRule="auto"/>
        <w:ind w:left="467" w:right="211"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залишок змочують HCl (1:1), дають настоятись 10-15 хв., а потім розчин нагрівають до кипіння, додають 100-120 мл киплячої води, перемішують і через кілька хвилин відфільтровують кремнієву  кислоту,  промиваючи  гарячою  водою  до  повного</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8"/>
        </w:tabs>
        <w:spacing w:after="0" w:before="7"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вилучення</w:t>
        <w:tab/>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-іонів.  Фільтр  з  осадом  кремнієвої  кислоти</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23"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вміщують у платиновий тигель, висушують у муфелі, озолюють і</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прожарюють при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протягом 20-30 хв. та зважують.</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Загальна вага сухого залишку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SiO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тиглі дозволяє визначити</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процентний вміст кремнезему у силікатній породі:</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9">
      <w:pPr>
        <w:spacing w:after="4" w:line="105" w:lineRule="auto"/>
        <w:ind w:left="1918" w:firstLine="0"/>
        <w:rPr>
          <w:sz w:val="24"/>
          <w:szCs w:val="24"/>
        </w:rPr>
      </w:pPr>
      <w:r w:rsidDel="00000000" w:rsidR="00000000" w:rsidRPr="00000000">
        <w:rPr>
          <w:i w:val="1"/>
          <w:sz w:val="40"/>
          <w:szCs w:val="40"/>
          <w:vertAlign w:val="subscript"/>
          <w:rtl w:val="0"/>
        </w:rPr>
        <w:t xml:space="preserve">SiO </w:t>
      </w:r>
      <w:r w:rsidDel="00000000" w:rsidR="00000000" w:rsidRPr="00000000">
        <w:rPr>
          <w:sz w:val="40"/>
          <w:szCs w:val="40"/>
          <w:vertAlign w:val="subscript"/>
          <w:rtl w:val="0"/>
        </w:rPr>
        <w:t xml:space="preserve">, % </w:t>
      </w:r>
      <w:r w:rsidDel="00000000" w:rsidR="00000000" w:rsidRPr="00000000">
        <w:rPr>
          <w:rFonts w:ascii="Noto Sans Symbols" w:cs="Noto Sans Symbols" w:eastAsia="Noto Sans Symbols" w:hAnsi="Noto Sans Symbols"/>
          <w:sz w:val="40"/>
          <w:szCs w:val="40"/>
          <w:vertAlign w:val="subscript"/>
          <w:rtl w:val="0"/>
        </w:rPr>
        <w:t xml:space="preserve">=</w:t>
      </w:r>
      <w:r w:rsidDel="00000000" w:rsidR="00000000" w:rsidRPr="00000000">
        <w:rPr>
          <w:sz w:val="40"/>
          <w:szCs w:val="40"/>
          <w:vertAlign w:val="subscript"/>
          <w:rtl w:val="0"/>
        </w:rPr>
        <w:t xml:space="preserve"> </w:t>
      </w:r>
      <w:r w:rsidDel="00000000" w:rsidR="00000000" w:rsidRPr="00000000">
        <w:rPr>
          <w:i w:val="1"/>
          <w:sz w:val="24"/>
          <w:szCs w:val="24"/>
          <w:rtl w:val="0"/>
        </w:rPr>
        <w:t xml:space="preserve">Вага осаду SiO</w:t>
      </w:r>
      <w:r w:rsidDel="00000000" w:rsidR="00000000" w:rsidRPr="00000000">
        <w:rPr>
          <w:sz w:val="23.333333333333336"/>
          <w:szCs w:val="23.333333333333336"/>
          <w:vertAlign w:val="subscript"/>
          <w:rtl w:val="0"/>
        </w:rPr>
        <w:t xml:space="preserve">2 </w:t>
      </w:r>
      <w:r w:rsidDel="00000000" w:rsidR="00000000" w:rsidRPr="00000000">
        <w:rPr>
          <w:sz w:val="24"/>
          <w:szCs w:val="24"/>
          <w:rtl w:val="0"/>
        </w:rPr>
        <w:t xml:space="preserve">, </w:t>
      </w:r>
      <w:r w:rsidDel="00000000" w:rsidR="00000000" w:rsidRPr="00000000">
        <w:rPr>
          <w:i w:val="1"/>
          <w:sz w:val="24"/>
          <w:szCs w:val="24"/>
          <w:rtl w:val="0"/>
        </w:rPr>
        <w:t xml:space="preserve">г </w:t>
      </w:r>
      <w:r w:rsidDel="00000000" w:rsidR="00000000" w:rsidRPr="00000000">
        <w:rPr>
          <w:rFonts w:ascii="Noto Sans Symbols" w:cs="Noto Sans Symbols" w:eastAsia="Noto Sans Symbols" w:hAnsi="Noto Sans Symbols"/>
          <w:sz w:val="40"/>
          <w:szCs w:val="40"/>
          <w:vertAlign w:val="subscript"/>
          <w:rtl w:val="0"/>
        </w:rPr>
        <w:t xml:space="preserve">×</w:t>
      </w:r>
      <w:r w:rsidDel="00000000" w:rsidR="00000000" w:rsidRPr="00000000">
        <w:rPr>
          <w:sz w:val="40"/>
          <w:szCs w:val="40"/>
          <w:vertAlign w:val="subscript"/>
          <w:rtl w:val="0"/>
        </w:rPr>
        <w:t xml:space="preserve">100%.</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2963"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1219200" cy="6350"/>
                <wp:effectExtent b="0" l="0" r="0" t="0"/>
                <wp:docPr id="26" name=""/>
                <a:graphic>
                  <a:graphicData uri="http://schemas.microsoft.com/office/word/2010/wordprocessingGroup">
                    <wpg:wgp>
                      <wpg:cNvGrpSpPr/>
                      <wpg:grpSpPr>
                        <a:xfrm>
                          <a:off x="4736400" y="3775175"/>
                          <a:ext cx="1219200" cy="6350"/>
                          <a:chOff x="4736400" y="3775175"/>
                          <a:chExt cx="1219200" cy="9550"/>
                        </a:xfrm>
                      </wpg:grpSpPr>
                      <wpg:grpSp>
                        <wpg:cNvGrpSpPr/>
                        <wpg:grpSpPr>
                          <a:xfrm>
                            <a:off x="4736400" y="3776825"/>
                            <a:ext cx="1219200" cy="6350"/>
                            <a:chOff x="0" y="0"/>
                            <a:chExt cx="1219200" cy="6350"/>
                          </a:xfrm>
                        </wpg:grpSpPr>
                        <wps:wsp>
                          <wps:cNvSpPr/>
                          <wps:cNvPr id="6" name="Shape 6"/>
                          <wps:spPr>
                            <a:xfrm>
                              <a:off x="0" y="0"/>
                              <a:ext cx="12192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3131"/>
                              <a:ext cx="1219200" cy="1270"/>
                            </a:xfrm>
                            <a:custGeom>
                              <a:rect b="b" l="l" r="r" t="t"/>
                              <a:pathLst>
                                <a:path extrusionOk="0" h="120000" w="1219200">
                                  <a:moveTo>
                                    <a:pt x="0" y="0"/>
                                  </a:moveTo>
                                  <a:lnTo>
                                    <a:pt x="121892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219200" cy="6350"/>
                <wp:effectExtent b="0" l="0" r="0" t="0"/>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12192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B">
      <w:pPr>
        <w:tabs>
          <w:tab w:val="left" w:leader="none" w:pos="3324"/>
        </w:tabs>
        <w:spacing w:before="11" w:lineRule="auto"/>
        <w:ind w:left="2283" w:firstLine="0"/>
        <w:rPr>
          <w:i w:val="1"/>
          <w:sz w:val="24"/>
          <w:szCs w:val="24"/>
        </w:rPr>
      </w:pPr>
      <w:r w:rsidDel="00000000" w:rsidR="00000000" w:rsidRPr="00000000">
        <w:rPr>
          <w:sz w:val="24"/>
          <w:szCs w:val="24"/>
          <w:vertAlign w:val="superscript"/>
          <w:rtl w:val="0"/>
        </w:rPr>
        <w:t xml:space="preserve">2</w:t>
      </w:r>
      <w:r w:rsidDel="00000000" w:rsidR="00000000" w:rsidRPr="00000000">
        <w:rPr>
          <w:sz w:val="24"/>
          <w:szCs w:val="24"/>
          <w:rtl w:val="0"/>
        </w:rPr>
        <w:tab/>
      </w:r>
      <w:r w:rsidDel="00000000" w:rsidR="00000000" w:rsidRPr="00000000">
        <w:rPr>
          <w:i w:val="1"/>
          <w:sz w:val="24"/>
          <w:szCs w:val="24"/>
          <w:rtl w:val="0"/>
        </w:rPr>
        <w:t xml:space="preserve">Наважка</w:t>
      </w:r>
      <w:r w:rsidDel="00000000" w:rsidR="00000000" w:rsidRPr="00000000">
        <w:rPr>
          <w:sz w:val="24"/>
          <w:szCs w:val="24"/>
          <w:rtl w:val="0"/>
        </w:rPr>
        <w:t xml:space="preserve">, </w:t>
      </w:r>
      <w:r w:rsidDel="00000000" w:rsidR="00000000" w:rsidRPr="00000000">
        <w:rPr>
          <w:i w:val="1"/>
          <w:sz w:val="24"/>
          <w:szCs w:val="24"/>
          <w:rtl w:val="0"/>
        </w:rPr>
        <w:t xml:space="preserve">г</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"Аналіз нерудних копалин"</w:t>
      </w:r>
    </w:p>
    <w:p w:rsidR="00000000" w:rsidDel="00000000" w:rsidP="00000000" w:rsidRDefault="00000000" w:rsidRPr="00000000" w14:paraId="000001A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 w:val="left" w:leader="none" w:pos="2778"/>
          <w:tab w:val="left" w:leader="none" w:pos="3236"/>
          <w:tab w:val="left" w:leader="none" w:pos="4717"/>
          <w:tab w:val="left" w:leader="none" w:pos="6174"/>
        </w:tabs>
        <w:spacing w:after="0" w:before="8"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Характеристика</w:t>
        <w:tab/>
        <w:t xml:space="preserve">та</w:t>
        <w:tab/>
        <w:t xml:space="preserve">класифікація</w:t>
        <w:tab/>
        <w:t xml:space="preserve">карбонатних</w:t>
        <w:tab/>
        <w:t xml:space="preserve">порід</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(вапняків).</w:t>
      </w:r>
    </w:p>
    <w:p w:rsidR="00000000" w:rsidDel="00000000" w:rsidP="00000000" w:rsidRDefault="00000000" w:rsidRPr="00000000" w14:paraId="000001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Якісна та кількісна діагностика вапняків.</w:t>
      </w:r>
    </w:p>
    <w:p w:rsidR="00000000" w:rsidDel="00000000" w:rsidP="00000000" w:rsidRDefault="00000000" w:rsidRPr="00000000" w14:paraId="000001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s>
        <w:spacing w:after="0" w:before="8"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Неповний та повний технічний аналіз вапняків.</w:t>
      </w:r>
    </w:p>
    <w:p w:rsidR="00000000" w:rsidDel="00000000" w:rsidP="00000000" w:rsidRDefault="00000000" w:rsidRPr="00000000" w14:paraId="000001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Спеціальний технічний аналіз вапняків.</w:t>
      </w:r>
    </w:p>
    <w:p w:rsidR="00000000" w:rsidDel="00000000" w:rsidP="00000000" w:rsidRDefault="00000000" w:rsidRPr="00000000" w14:paraId="000001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s>
        <w:spacing w:after="0" w:before="72" w:line="252.00000000000003" w:lineRule="auto"/>
        <w:ind w:left="467" w:right="214"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Характеристика  та  класифікація  силікатів  за  вмістом кремнезему.</w:t>
      </w:r>
    </w:p>
    <w:p w:rsidR="00000000" w:rsidDel="00000000" w:rsidP="00000000" w:rsidRDefault="00000000" w:rsidRPr="00000000" w14:paraId="000001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s>
        <w:spacing w:after="0" w:before="0" w:line="238"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Способи руйнації силікатних порід.</w:t>
      </w:r>
    </w:p>
    <w:p w:rsidR="00000000" w:rsidDel="00000000" w:rsidP="00000000" w:rsidRDefault="00000000" w:rsidRPr="00000000" w14:paraId="000001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06"/>
        </w:tabs>
        <w:spacing w:after="0" w:before="13" w:line="252.00000000000003" w:lineRule="auto"/>
        <w:ind w:left="467" w:right="214"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кількісного  визначення  вмісту  кремнезему  у силікатних породах.</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6">
      <w:pPr>
        <w:pStyle w:val="Heading3"/>
        <w:ind w:firstLine="827"/>
        <w:rPr/>
      </w:pPr>
      <w:bookmarkStart w:colFirst="0" w:colLast="0" w:name="_1t3h5sf" w:id="7"/>
      <w:bookmarkEnd w:id="7"/>
      <w:r w:rsidDel="00000000" w:rsidR="00000000" w:rsidRPr="00000000">
        <w:rPr>
          <w:rtl w:val="0"/>
        </w:rPr>
        <w:t xml:space="preserve">Тема 6. Аналіз мінералів і руд чорних металів</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цій темі розглядаються методи аналізу мінералів та руд заліза, марганцю, хрому, нікелю і кобальту.</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0"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Залізо є одним з найбільш розповсюджених елементів на Землі. У природі воно представлено у вигляді залізної руди, до якої належать усі гірські породи, що за вмістом заліза та формою його знаходження можуть бути використані для промислового видобування металу. Найбільш цінними у промисловому відношенні є руди, в яких переважають безводні оксиди заліза - магнетит і гематит.</w:t>
      </w:r>
    </w:p>
    <w:p w:rsidR="00000000" w:rsidDel="00000000" w:rsidP="00000000" w:rsidRDefault="00000000" w:rsidRPr="00000000" w14:paraId="000001BA">
      <w:pPr>
        <w:tabs>
          <w:tab w:val="left" w:leader="none" w:pos="4624"/>
          <w:tab w:val="left" w:leader="none" w:pos="6007"/>
        </w:tabs>
        <w:spacing w:line="338" w:lineRule="auto"/>
        <w:ind w:left="827" w:firstLine="0"/>
        <w:rPr>
          <w:sz w:val="21"/>
          <w:szCs w:val="21"/>
        </w:rPr>
      </w:pPr>
      <w:r w:rsidDel="00000000" w:rsidR="00000000" w:rsidRPr="00000000">
        <w:rPr>
          <w:sz w:val="21"/>
          <w:szCs w:val="21"/>
          <w:vertAlign w:val="baseline"/>
          <w:rtl w:val="0"/>
        </w:rPr>
        <w:t xml:space="preserve">Магнетит,  або  магнітний  залізняк</w:t>
        <w:tab/>
      </w:r>
      <w:r w:rsidDel="00000000" w:rsidR="00000000" w:rsidRPr="00000000">
        <w:rPr>
          <w:i w:val="1"/>
          <w:sz w:val="25"/>
          <w:szCs w:val="25"/>
          <w:rtl w:val="0"/>
        </w:rPr>
        <w:t xml:space="preserve">FeO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Fe</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3</w:t>
        <w:tab/>
      </w:r>
      <w:r w:rsidDel="00000000" w:rsidR="00000000" w:rsidRPr="00000000">
        <w:rPr>
          <w:sz w:val="21"/>
          <w:szCs w:val="21"/>
          <w:vertAlign w:val="baseline"/>
          <w:rtl w:val="0"/>
        </w:rPr>
        <w:t xml:space="preserve">вміщує</w:t>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72,36%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Різновидами магнетиту є титаномагнетит з вмістом</w:t>
      </w:r>
    </w:p>
    <w:p w:rsidR="00000000" w:rsidDel="00000000" w:rsidP="00000000" w:rsidRDefault="00000000" w:rsidRPr="00000000" w14:paraId="000001BC">
      <w:pPr>
        <w:spacing w:before="1" w:lineRule="auto"/>
        <w:ind w:left="489" w:firstLine="0"/>
        <w:rPr>
          <w:sz w:val="21"/>
          <w:szCs w:val="21"/>
        </w:rPr>
      </w:pPr>
      <w:r w:rsidDel="00000000" w:rsidR="00000000" w:rsidRPr="00000000">
        <w:rPr>
          <w:i w:val="1"/>
          <w:sz w:val="25"/>
          <w:szCs w:val="25"/>
          <w:rtl w:val="0"/>
        </w:rPr>
        <w:t xml:space="preserve">TiO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до 25%, магномагнетит  </w:t>
      </w:r>
      <w:r w:rsidDel="00000000" w:rsidR="00000000" w:rsidRPr="00000000">
        <w:rPr>
          <w:sz w:val="25"/>
          <w:szCs w:val="25"/>
          <w:vertAlign w:val="baseline"/>
          <w:rtl w:val="0"/>
        </w:rPr>
        <w:t xml:space="preserve">(</w:t>
      </w:r>
      <w:r w:rsidDel="00000000" w:rsidR="00000000" w:rsidRPr="00000000">
        <w:rPr>
          <w:i w:val="1"/>
          <w:sz w:val="25"/>
          <w:szCs w:val="25"/>
          <w:vertAlign w:val="baseline"/>
          <w:rtl w:val="0"/>
        </w:rPr>
        <w:t xml:space="preserve">Mg</w:t>
      </w:r>
      <w:r w:rsidDel="00000000" w:rsidR="00000000" w:rsidRPr="00000000">
        <w:rPr>
          <w:sz w:val="25"/>
          <w:szCs w:val="25"/>
          <w:vertAlign w:val="baseline"/>
          <w:rtl w:val="0"/>
        </w:rPr>
        <w:t xml:space="preserve">, </w:t>
      </w:r>
      <w:r w:rsidDel="00000000" w:rsidR="00000000" w:rsidRPr="00000000">
        <w:rPr>
          <w:i w:val="1"/>
          <w:sz w:val="25"/>
          <w:szCs w:val="25"/>
          <w:vertAlign w:val="baseline"/>
          <w:rtl w:val="0"/>
        </w:rPr>
        <w:t xml:space="preserve">Fe</w:t>
      </w:r>
      <w:r w:rsidDel="00000000" w:rsidR="00000000" w:rsidRPr="00000000">
        <w:rPr>
          <w:sz w:val="25"/>
          <w:szCs w:val="25"/>
          <w:vertAlign w:val="baseline"/>
          <w:rtl w:val="0"/>
        </w:rPr>
        <w:t xml:space="preserve">)</w:t>
      </w:r>
      <w:r w:rsidDel="00000000" w:rsidR="00000000" w:rsidRPr="00000000">
        <w:rPr>
          <w:i w:val="1"/>
          <w:sz w:val="25"/>
          <w:szCs w:val="25"/>
          <w:vertAlign w:val="baseline"/>
          <w:rtl w:val="0"/>
        </w:rPr>
        <w:t xml:space="preserve">O </w:t>
      </w:r>
      <w:r w:rsidDel="00000000" w:rsidR="00000000" w:rsidRPr="00000000">
        <w:rPr>
          <w:rFonts w:ascii="Noto Sans Symbols" w:cs="Noto Sans Symbols" w:eastAsia="Noto Sans Symbols" w:hAnsi="Noto Sans Symbols"/>
          <w:sz w:val="25"/>
          <w:szCs w:val="25"/>
          <w:vertAlign w:val="baseline"/>
          <w:rtl w:val="0"/>
        </w:rPr>
        <w:t xml:space="preserve">×</w:t>
      </w:r>
      <w:r w:rsidDel="00000000" w:rsidR="00000000" w:rsidRPr="00000000">
        <w:rPr>
          <w:sz w:val="25"/>
          <w:szCs w:val="25"/>
          <w:vertAlign w:val="baseline"/>
          <w:rtl w:val="0"/>
        </w:rPr>
        <w:t xml:space="preserve"> </w:t>
      </w:r>
      <w:r w:rsidDel="00000000" w:rsidR="00000000" w:rsidRPr="00000000">
        <w:rPr>
          <w:i w:val="1"/>
          <w:sz w:val="25"/>
          <w:szCs w:val="25"/>
          <w:vertAlign w:val="baseline"/>
          <w:rtl w:val="0"/>
        </w:rPr>
        <w:t xml:space="preserve">Fe</w:t>
      </w:r>
      <w:r w:rsidDel="00000000" w:rsidR="00000000" w:rsidRPr="00000000">
        <w:rPr>
          <w:sz w:val="23.333333333333336"/>
          <w:szCs w:val="23.333333333333336"/>
          <w:vertAlign w:val="subscript"/>
          <w:rtl w:val="0"/>
        </w:rPr>
        <w:t xml:space="preserve">2</w:t>
      </w:r>
      <w:r w:rsidDel="00000000" w:rsidR="00000000" w:rsidRPr="00000000">
        <w:rPr>
          <w:i w:val="1"/>
          <w:sz w:val="25"/>
          <w:szCs w:val="25"/>
          <w:vertAlign w:val="baseline"/>
          <w:rtl w:val="0"/>
        </w:rPr>
        <w:t xml:space="preserve">O</w:t>
      </w:r>
      <w:r w:rsidDel="00000000" w:rsidR="00000000" w:rsidRPr="00000000">
        <w:rPr>
          <w:sz w:val="23.333333333333336"/>
          <w:szCs w:val="23.333333333333336"/>
          <w:vertAlign w:val="subscript"/>
          <w:rtl w:val="0"/>
        </w:rPr>
        <w:t xml:space="preserve">3 </w:t>
      </w:r>
      <w:r w:rsidDel="00000000" w:rsidR="00000000" w:rsidRPr="00000000">
        <w:rPr>
          <w:sz w:val="21"/>
          <w:szCs w:val="21"/>
          <w:vertAlign w:val="baseline"/>
          <w:rtl w:val="0"/>
        </w:rPr>
        <w:t xml:space="preserve">, де частина</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закису заліза ізоморфно заміщена магнієм.</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Гематит, або залізний блиск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2</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(69,96%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містить як</w:t>
      </w:r>
    </w:p>
    <w:p w:rsidR="00000000" w:rsidDel="00000000" w:rsidP="00000000" w:rsidRDefault="00000000" w:rsidRPr="00000000" w14:paraId="000001BF">
      <w:pPr>
        <w:spacing w:before="37" w:lineRule="auto"/>
        <w:ind w:left="467" w:firstLine="0"/>
        <w:rPr>
          <w:sz w:val="21"/>
          <w:szCs w:val="21"/>
        </w:rPr>
      </w:pPr>
      <w:r w:rsidDel="00000000" w:rsidR="00000000" w:rsidRPr="00000000">
        <w:rPr>
          <w:sz w:val="21"/>
          <w:szCs w:val="21"/>
          <w:vertAlign w:val="baseline"/>
          <w:rtl w:val="0"/>
        </w:rPr>
        <w:t xml:space="preserve">домішки </w:t>
      </w:r>
      <w:r w:rsidDel="00000000" w:rsidR="00000000" w:rsidRPr="00000000">
        <w:rPr>
          <w:i w:val="1"/>
          <w:sz w:val="24"/>
          <w:szCs w:val="24"/>
          <w:vertAlign w:val="baseline"/>
          <w:rtl w:val="0"/>
        </w:rPr>
        <w:t xml:space="preserve">FeO </w:t>
      </w:r>
      <w:r w:rsidDel="00000000" w:rsidR="00000000" w:rsidRPr="00000000">
        <w:rPr>
          <w:sz w:val="21"/>
          <w:szCs w:val="21"/>
          <w:vertAlign w:val="baseline"/>
          <w:rtl w:val="0"/>
        </w:rPr>
        <w:t xml:space="preserve">, </w:t>
      </w:r>
      <w:r w:rsidDel="00000000" w:rsidR="00000000" w:rsidRPr="00000000">
        <w:rPr>
          <w:i w:val="1"/>
          <w:sz w:val="25"/>
          <w:szCs w:val="25"/>
          <w:rtl w:val="0"/>
        </w:rPr>
        <w:t xml:space="preserve">SiO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(до 15%) і </w:t>
      </w:r>
      <w:r w:rsidDel="00000000" w:rsidR="00000000" w:rsidRPr="00000000">
        <w:rPr>
          <w:i w:val="1"/>
          <w:sz w:val="25"/>
          <w:szCs w:val="25"/>
          <w:rtl w:val="0"/>
        </w:rPr>
        <w:t xml:space="preserve">TiO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Магнетит і гематит розчиняються у соляній кислоті, але розчинення відбувається повільно (особливо для гематиту). Загалом вміст заліза у рудах коливається у широких межах - від 25 до 70%.</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Головні  природні  мінерали  марганцю  -  це  піролюзит (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гаусманіт (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3</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магналіт (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та інші, які добре розчиняються у мінеральних кислотах.</w:t>
      </w:r>
    </w:p>
    <w:p w:rsidR="00000000" w:rsidDel="00000000" w:rsidP="00000000" w:rsidRDefault="00000000" w:rsidRPr="00000000" w14:paraId="000001C2">
      <w:pPr>
        <w:spacing w:before="35" w:line="192" w:lineRule="auto"/>
        <w:ind w:left="467" w:right="216" w:firstLine="360"/>
        <w:jc w:val="both"/>
        <w:rPr>
          <w:sz w:val="21"/>
          <w:szCs w:val="21"/>
        </w:rPr>
      </w:pPr>
      <w:r w:rsidDel="00000000" w:rsidR="00000000" w:rsidRPr="00000000">
        <w:rPr>
          <w:sz w:val="21"/>
          <w:szCs w:val="21"/>
          <w:rtl w:val="0"/>
        </w:rPr>
        <w:t xml:space="preserve">Головні мінерали хромових руд - це хроміти з загальною </w:t>
      </w:r>
      <w:r w:rsidDel="00000000" w:rsidR="00000000" w:rsidRPr="00000000">
        <w:rPr>
          <w:sz w:val="21"/>
          <w:szCs w:val="21"/>
          <w:vertAlign w:val="baseline"/>
          <w:rtl w:val="0"/>
        </w:rPr>
        <w:t xml:space="preserve">формулою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Mg</w:t>
      </w:r>
      <w:r w:rsidDel="00000000" w:rsidR="00000000" w:rsidRPr="00000000">
        <w:rPr>
          <w:sz w:val="25"/>
          <w:szCs w:val="25"/>
          <w:rtl w:val="0"/>
        </w:rPr>
        <w:t xml:space="preserve">, </w:t>
      </w:r>
      <w:r w:rsidDel="00000000" w:rsidR="00000000" w:rsidRPr="00000000">
        <w:rPr>
          <w:i w:val="1"/>
          <w:sz w:val="25"/>
          <w:szCs w:val="25"/>
          <w:rtl w:val="0"/>
        </w:rPr>
        <w:t xml:space="preserve">Fe</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Cr</w:t>
      </w:r>
      <w:r w:rsidDel="00000000" w:rsidR="00000000" w:rsidRPr="00000000">
        <w:rPr>
          <w:sz w:val="25"/>
          <w:szCs w:val="25"/>
          <w:rtl w:val="0"/>
        </w:rPr>
        <w:t xml:space="preserve">, </w:t>
      </w:r>
      <w:r w:rsidDel="00000000" w:rsidR="00000000" w:rsidRPr="00000000">
        <w:rPr>
          <w:i w:val="1"/>
          <w:sz w:val="25"/>
          <w:szCs w:val="25"/>
          <w:rtl w:val="0"/>
        </w:rPr>
        <w:t xml:space="preserve">Al</w:t>
      </w:r>
      <w:r w:rsidDel="00000000" w:rsidR="00000000" w:rsidRPr="00000000">
        <w:rPr>
          <w:sz w:val="25"/>
          <w:szCs w:val="25"/>
          <w:rtl w:val="0"/>
        </w:rPr>
        <w:t xml:space="preserve">, </w:t>
      </w:r>
      <w:r w:rsidDel="00000000" w:rsidR="00000000" w:rsidRPr="00000000">
        <w:rPr>
          <w:i w:val="1"/>
          <w:sz w:val="25"/>
          <w:szCs w:val="25"/>
          <w:rtl w:val="0"/>
        </w:rPr>
        <w:t xml:space="preserve">Fe</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sz w:val="23.333333333333336"/>
          <w:szCs w:val="23.333333333333336"/>
          <w:vertAlign w:val="subscript"/>
          <w:rtl w:val="0"/>
        </w:rPr>
        <w:t xml:space="preserve">2 </w:t>
      </w:r>
      <w:r w:rsidDel="00000000" w:rsidR="00000000" w:rsidRPr="00000000">
        <w:rPr>
          <w:i w:val="1"/>
          <w:sz w:val="25"/>
          <w:szCs w:val="25"/>
          <w:rtl w:val="0"/>
        </w:rPr>
        <w:t xml:space="preserve">O</w:t>
      </w:r>
      <w:r w:rsidDel="00000000" w:rsidR="00000000" w:rsidRPr="00000000">
        <w:rPr>
          <w:sz w:val="25"/>
          <w:szCs w:val="25"/>
          <w:vertAlign w:val="subscript"/>
          <w:rtl w:val="0"/>
        </w:rPr>
        <w:t xml:space="preserve">4</w:t>
      </w:r>
      <w:r w:rsidDel="00000000" w:rsidR="00000000" w:rsidRPr="00000000">
        <w:rPr>
          <w:sz w:val="25"/>
          <w:szCs w:val="25"/>
          <w:rtl w:val="0"/>
        </w:rPr>
        <w:t xml:space="preserve"> </w:t>
      </w:r>
      <w:r w:rsidDel="00000000" w:rsidR="00000000" w:rsidRPr="00000000">
        <w:rPr>
          <w:sz w:val="21"/>
          <w:szCs w:val="21"/>
          <w:vertAlign w:val="baseline"/>
          <w:rtl w:val="0"/>
        </w:rPr>
        <w:t xml:space="preserve">;  хроміти  розчиняються</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6.99999999999994" w:lineRule="auto"/>
        <w:ind w:left="827" w:right="618" w:hanging="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тільки під дією суміші хлорної, сірчаної та фосфорної кислот. До первинних мінералів, які вміщують нікель, належать:</w:t>
      </w:r>
    </w:p>
    <w:p w:rsidR="00000000" w:rsidDel="00000000" w:rsidP="00000000" w:rsidRDefault="00000000" w:rsidRPr="00000000" w14:paraId="000001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9"/>
          <w:tab w:val="left" w:leader="none" w:pos="3289"/>
          <w:tab w:val="left" w:leader="none" w:pos="5256"/>
        </w:tabs>
        <w:spacing w:after="0" w:before="0" w:line="324" w:lineRule="auto"/>
        <w:ind w:left="1009" w:right="0" w:hanging="182.00000000000003"/>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сульфіди  -  мілерит</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NiS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пентландит</w:t>
        <w:tab/>
      </w:r>
      <w:r w:rsidDel="00000000" w:rsidR="00000000" w:rsidRPr="00000000">
        <w:rPr>
          <w:rFonts w:ascii="Noto Sans Symbols" w:cs="Noto Sans Symbols" w:eastAsia="Noto Sans Symbols" w:hAnsi="Noto Sans Symbols"/>
          <w:b w:val="0"/>
          <w:i w:val="0"/>
          <w:smallCaps w:val="0"/>
          <w:strike w:val="0"/>
          <w:color w:val="000000"/>
          <w:sz w:val="33"/>
          <w:szCs w:val="33"/>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Cu</w:t>
      </w:r>
      <w:r w:rsidDel="00000000" w:rsidR="00000000" w:rsidRPr="00000000">
        <w:rPr>
          <w:rFonts w:ascii="Noto Sans Symbols" w:cs="Noto Sans Symbols" w:eastAsia="Noto Sans Symbols" w:hAnsi="Noto Sans Symbols"/>
          <w:b w:val="0"/>
          <w:i w:val="0"/>
          <w:smallCaps w:val="0"/>
          <w:strike w:val="0"/>
          <w:color w:val="000000"/>
          <w:sz w:val="33"/>
          <w:szCs w:val="33"/>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9"/>
        </w:tabs>
        <w:spacing w:after="0" w:before="23" w:line="240" w:lineRule="auto"/>
        <w:ind w:left="649" w:right="0" w:hanging="182.00000000000003"/>
        <w:jc w:val="left"/>
        <w:rPr>
          <w:rFonts w:ascii="Times New Roman" w:cs="Times New Roman" w:eastAsia="Times New Roman" w:hAnsi="Times New Roman"/>
          <w:b w:val="0"/>
          <w:i w:val="0"/>
          <w:smallCaps w:val="0"/>
          <w:strike w:val="0"/>
          <w:color w:val="000000"/>
          <w:sz w:val="19"/>
          <w:szCs w:val="19"/>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арсеніди і сульфоарсеніди - нікелевий колчедан або нікелін</w:t>
      </w:r>
      <w:r w:rsidDel="00000000" w:rsidR="00000000" w:rsidRPr="00000000">
        <w:rPr>
          <w:rtl w:val="0"/>
        </w:rPr>
      </w:r>
    </w:p>
    <w:p w:rsidR="00000000" w:rsidDel="00000000" w:rsidP="00000000" w:rsidRDefault="00000000" w:rsidRPr="00000000" w14:paraId="000001C6">
      <w:pPr>
        <w:tabs>
          <w:tab w:val="left" w:leader="none" w:pos="1382"/>
          <w:tab w:val="left" w:leader="none" w:pos="2535"/>
          <w:tab w:val="left" w:leader="none" w:pos="3346"/>
          <w:tab w:val="left" w:leader="none" w:pos="4284"/>
          <w:tab w:val="left" w:leader="none" w:pos="5494"/>
          <w:tab w:val="left" w:leader="none" w:pos="5790"/>
        </w:tabs>
        <w:spacing w:before="64" w:line="285" w:lineRule="auto"/>
        <w:ind w:left="515" w:firstLine="0"/>
        <w:rPr>
          <w:sz w:val="21"/>
          <w:szCs w:val="21"/>
        </w:rPr>
      </w:pPr>
      <w:r w:rsidDel="00000000" w:rsidR="00000000" w:rsidRPr="00000000">
        <w:rPr>
          <w:i w:val="1"/>
          <w:sz w:val="25"/>
          <w:szCs w:val="25"/>
          <w:rtl w:val="0"/>
        </w:rPr>
        <w:t xml:space="preserve">NiAs</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w:t>
        <w:tab/>
        <w:t xml:space="preserve">нікелевий</w:t>
        <w:tab/>
        <w:t xml:space="preserve">блиск</w:t>
        <w:tab/>
      </w:r>
      <w:r w:rsidDel="00000000" w:rsidR="00000000" w:rsidRPr="00000000">
        <w:rPr>
          <w:i w:val="1"/>
          <w:sz w:val="24"/>
          <w:szCs w:val="24"/>
          <w:vertAlign w:val="baseline"/>
          <w:rtl w:val="0"/>
        </w:rPr>
        <w:t xml:space="preserve">NiAsS </w:t>
      </w:r>
      <w:r w:rsidDel="00000000" w:rsidR="00000000" w:rsidRPr="00000000">
        <w:rPr>
          <w:sz w:val="21"/>
          <w:szCs w:val="21"/>
          <w:vertAlign w:val="baseline"/>
          <w:rtl w:val="0"/>
        </w:rPr>
        <w:t xml:space="preserve">;</w:t>
        <w:tab/>
        <w:t xml:space="preserve">3)силікати</w:t>
        <w:tab/>
        <w:t xml:space="preserve">-</w:t>
        <w:tab/>
        <w:t xml:space="preserve">гарнієрит</w:t>
      </w:r>
      <w:r w:rsidDel="00000000" w:rsidR="00000000" w:rsidRPr="00000000">
        <w:rPr>
          <w:rtl w:val="0"/>
        </w:rPr>
      </w:r>
    </w:p>
    <w:p w:rsidR="00000000" w:rsidDel="00000000" w:rsidP="00000000" w:rsidRDefault="00000000" w:rsidRPr="00000000" w14:paraId="000001C7">
      <w:pPr>
        <w:spacing w:line="383" w:lineRule="auto"/>
        <w:ind w:left="499" w:firstLine="0"/>
        <w:rPr>
          <w:sz w:val="21"/>
          <w:szCs w:val="21"/>
        </w:rPr>
      </w:pP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Ni</w:t>
      </w:r>
      <w:r w:rsidDel="00000000" w:rsidR="00000000" w:rsidRPr="00000000">
        <w:rPr>
          <w:sz w:val="25"/>
          <w:szCs w:val="25"/>
          <w:rtl w:val="0"/>
        </w:rPr>
        <w:t xml:space="preserve">, </w:t>
      </w:r>
      <w:r w:rsidDel="00000000" w:rsidR="00000000" w:rsidRPr="00000000">
        <w:rPr>
          <w:i w:val="1"/>
          <w:sz w:val="25"/>
          <w:szCs w:val="25"/>
          <w:rtl w:val="0"/>
        </w:rPr>
        <w:t xml:space="preserve">Mg</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O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SiO</w:t>
      </w:r>
      <w:r w:rsidDel="00000000" w:rsidR="00000000" w:rsidRPr="00000000">
        <w:rPr>
          <w:sz w:val="25"/>
          <w:szCs w:val="25"/>
          <w:vertAlign w:val="subscript"/>
          <w:rtl w:val="0"/>
        </w:rPr>
        <w:t xml:space="preserve">2 </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і ревдинскіт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Ni</w:t>
      </w:r>
      <w:r w:rsidDel="00000000" w:rsidR="00000000" w:rsidRPr="00000000">
        <w:rPr>
          <w:sz w:val="25"/>
          <w:szCs w:val="25"/>
          <w:rtl w:val="0"/>
        </w:rPr>
        <w:t xml:space="preserve">, </w:t>
      </w:r>
      <w:r w:rsidDel="00000000" w:rsidR="00000000" w:rsidRPr="00000000">
        <w:rPr>
          <w:i w:val="1"/>
          <w:sz w:val="25"/>
          <w:szCs w:val="25"/>
          <w:rtl w:val="0"/>
        </w:rPr>
        <w:t xml:space="preserve">Mg</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O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2</w:t>
      </w:r>
      <w:r w:rsidDel="00000000" w:rsidR="00000000" w:rsidRPr="00000000">
        <w:rPr>
          <w:i w:val="1"/>
          <w:sz w:val="25"/>
          <w:szCs w:val="25"/>
          <w:rtl w:val="0"/>
        </w:rPr>
        <w:t xml:space="preserve">SiO</w:t>
      </w:r>
      <w:r w:rsidDel="00000000" w:rsidR="00000000" w:rsidRPr="00000000">
        <w:rPr>
          <w:sz w:val="25"/>
          <w:szCs w:val="25"/>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2</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Більшість мінералів нікелевої руди добре розчиняються під дією соляної кислоти. Деякі із силікатів нікелю, які не розчиняються у НСІ, обробляють сумішшю плавикової і сірчаної кислот.</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6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Кобальт досить рідко зустрічається у природі у значних кількостях. Частіше він є супутником нікелю і завжди міститься у нікелевих мінералах, як відповідно нікель - у кобальтових рудах.  Для  кобальтових  мінералів  характерний  зв'язок  з</w:t>
      </w:r>
    </w:p>
    <w:p w:rsidR="00000000" w:rsidDel="00000000" w:rsidP="00000000" w:rsidRDefault="00000000" w:rsidRPr="00000000" w14:paraId="000001CA">
      <w:pPr>
        <w:tabs>
          <w:tab w:val="left" w:leader="none" w:pos="1659"/>
          <w:tab w:val="left" w:leader="none" w:pos="3049"/>
          <w:tab w:val="left" w:leader="none" w:pos="3831"/>
          <w:tab w:val="left" w:leader="none" w:pos="4803"/>
        </w:tabs>
        <w:spacing w:before="19" w:line="220" w:lineRule="auto"/>
        <w:ind w:left="467" w:firstLine="0"/>
        <w:rPr>
          <w:sz w:val="21"/>
          <w:szCs w:val="21"/>
        </w:rPr>
      </w:pPr>
      <w:r w:rsidDel="00000000" w:rsidR="00000000" w:rsidRPr="00000000">
        <w:rPr>
          <w:sz w:val="21"/>
          <w:szCs w:val="21"/>
          <w:rtl w:val="0"/>
        </w:rPr>
        <w:t xml:space="preserve">миш'яком:</w:t>
        <w:tab/>
        <w:t xml:space="preserve">кобальтовий</w:t>
        <w:tab/>
        <w:t xml:space="preserve">блиск</w:t>
        <w:tab/>
      </w:r>
      <w:r w:rsidDel="00000000" w:rsidR="00000000" w:rsidRPr="00000000">
        <w:rPr>
          <w:i w:val="1"/>
          <w:sz w:val="24"/>
          <w:szCs w:val="24"/>
          <w:rtl w:val="0"/>
        </w:rPr>
        <w:t xml:space="preserve">CoAsS </w:t>
      </w:r>
      <w:r w:rsidDel="00000000" w:rsidR="00000000" w:rsidRPr="00000000">
        <w:rPr>
          <w:sz w:val="21"/>
          <w:szCs w:val="21"/>
          <w:rtl w:val="0"/>
        </w:rPr>
        <w:t xml:space="preserve">,</w:t>
        <w:tab/>
        <w:t xml:space="preserve">шмальтик </w:t>
      </w:r>
      <w:r w:rsidDel="00000000" w:rsidR="00000000" w:rsidRPr="00000000">
        <w:rPr>
          <w:sz w:val="21"/>
          <w:szCs w:val="21"/>
          <w:vertAlign w:val="baseline"/>
          <w:rtl w:val="0"/>
        </w:rPr>
        <w:t xml:space="preserve">еритрик </w:t>
      </w:r>
      <w:r w:rsidDel="00000000" w:rsidR="00000000" w:rsidRPr="00000000">
        <w:rPr>
          <w:i w:val="1"/>
          <w:sz w:val="25"/>
          <w:szCs w:val="25"/>
          <w:rtl w:val="0"/>
        </w:rPr>
        <w:t xml:space="preserve">Co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AsO</w:t>
      </w:r>
      <w:r w:rsidDel="00000000" w:rsidR="00000000" w:rsidRPr="00000000">
        <w:rPr>
          <w:sz w:val="23.333333333333336"/>
          <w:szCs w:val="23.333333333333336"/>
          <w:vertAlign w:val="subscript"/>
          <w:rtl w:val="0"/>
        </w:rPr>
        <w:t xml:space="preserve">4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та ін.</w:t>
      </w:r>
      <w:r w:rsidDel="00000000" w:rsidR="00000000" w:rsidRPr="00000000">
        <w:rPr>
          <w:rtl w:val="0"/>
        </w:rPr>
      </w:r>
    </w:p>
    <w:p w:rsidR="00000000" w:rsidDel="00000000" w:rsidP="00000000" w:rsidRDefault="00000000" w:rsidRPr="00000000" w14:paraId="000001CB">
      <w:pPr>
        <w:spacing w:before="4" w:lineRule="auto"/>
        <w:ind w:left="199" w:firstLine="0"/>
        <w:rPr>
          <w:sz w:val="21"/>
          <w:szCs w:val="21"/>
        </w:rPr>
        <w:sectPr>
          <w:type w:val="continuous"/>
          <w:pgSz w:h="11900" w:w="8400" w:orient="portrait"/>
          <w:pgMar w:bottom="1360" w:top="840" w:left="800" w:right="700" w:header="0" w:footer="768"/>
          <w:cols w:equalWidth="0" w:num="2">
            <w:col w:space="40" w:w="3430"/>
            <w:col w:space="0" w:w="3430"/>
          </w:cols>
        </w:sectPr>
      </w:pPr>
      <w:r w:rsidDel="00000000" w:rsidR="00000000" w:rsidRPr="00000000">
        <w:br w:type="column"/>
      </w:r>
      <w:r w:rsidDel="00000000" w:rsidR="00000000" w:rsidRPr="00000000">
        <w:rPr>
          <w:i w:val="1"/>
          <w:sz w:val="25"/>
          <w:szCs w:val="25"/>
          <w:rtl w:val="0"/>
        </w:rPr>
        <w:t xml:space="preserve">CoAs</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Сульфідні руди кобальту розчиняють азотною або соляною кислотами або ж обжарюють для виділення більшої частки сірки і миш'яку, а потім розчиняють у царській горілці.</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E">
      <w:pPr>
        <w:ind w:left="827" w:firstLine="0"/>
        <w:jc w:val="both"/>
        <w:rPr>
          <w:i w:val="1"/>
          <w:sz w:val="21"/>
          <w:szCs w:val="21"/>
        </w:rPr>
      </w:pPr>
      <w:r w:rsidDel="00000000" w:rsidR="00000000" w:rsidRPr="00000000">
        <w:rPr>
          <w:i w:val="1"/>
          <w:sz w:val="21"/>
          <w:szCs w:val="21"/>
          <w:rtl w:val="0"/>
        </w:rPr>
        <w:t xml:space="preserve">Лабораторна робота 5</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0">
      <w:pPr>
        <w:pStyle w:val="Heading3"/>
        <w:ind w:firstLine="827"/>
        <w:jc w:val="both"/>
        <w:rPr/>
      </w:pPr>
      <w:r w:rsidDel="00000000" w:rsidR="00000000" w:rsidRPr="00000000">
        <w:rPr>
          <w:rtl w:val="0"/>
        </w:rPr>
        <w:t xml:space="preserve">Аналіз  залізної  руди  на  вміст  заліза  (III)  і  (II),</w:t>
      </w:r>
    </w:p>
    <w:p w:rsidR="00000000" w:rsidDel="00000000" w:rsidP="00000000" w:rsidRDefault="00000000" w:rsidRPr="00000000" w14:paraId="000001D1">
      <w:pPr>
        <w:spacing w:before="13" w:lineRule="auto"/>
        <w:ind w:left="467" w:firstLine="0"/>
        <w:rPr>
          <w:b w:val="1"/>
          <w:sz w:val="21"/>
          <w:szCs w:val="21"/>
        </w:rPr>
      </w:pPr>
      <w:r w:rsidDel="00000000" w:rsidR="00000000" w:rsidRPr="00000000">
        <w:rPr>
          <w:b w:val="1"/>
          <w:sz w:val="21"/>
          <w:szCs w:val="21"/>
          <w:rtl w:val="0"/>
        </w:rPr>
        <w:t xml:space="preserve">нерозчинного залишку</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85"/>
        </w:tabs>
        <w:spacing w:after="0" w:before="0" w:line="252.00000000000003" w:lineRule="auto"/>
        <w:ind w:left="467" w:right="215"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закису заліза (II) у легкорозчинних рудах</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проводять із окремої наважки руди. Наважку розчиняють кислотою, виключаючи можливість окислення заліза (II) киснем повітря.</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467" w:right="215"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 отриманому розчині титрують залізо (II) розчином окисника.</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Хід визначення.</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руди масою 0,5-1,0 г переносять у конічну колбу ємкістю 300-500 мл, змочують водою, додають у колбу грудочки чистого мармуру, який не містить заліза (3-5 г). Далі додають</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20,0 мл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HCl</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конц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накривають колбу годинниковим скельцем і</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52.00000000000003"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при підігріванні повністю розчиняють наважку у 150-200 мл дистильованої води. Швидко охолоджують колбу з розчином під</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струменем води з крану, додають 5,0 мл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(1:2), 2-</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 краплини розчину дифеніламіну і титрують 0,1н розчином</w:t>
      </w:r>
    </w:p>
    <w:p w:rsidR="00000000" w:rsidDel="00000000" w:rsidP="00000000" w:rsidRDefault="00000000" w:rsidRPr="00000000" w14:paraId="000001DC">
      <w:pPr>
        <w:spacing w:before="25" w:lineRule="auto"/>
        <w:ind w:left="511" w:firstLine="0"/>
        <w:rPr>
          <w:sz w:val="21"/>
          <w:szCs w:val="21"/>
        </w:rPr>
      </w:pPr>
      <w:r w:rsidDel="00000000" w:rsidR="00000000" w:rsidRPr="00000000">
        <w:rPr>
          <w:i w:val="1"/>
          <w:sz w:val="25"/>
          <w:szCs w:val="25"/>
          <w:rtl w:val="0"/>
        </w:rPr>
        <w:t xml:space="preserve">K </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Cr</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7 </w:t>
      </w:r>
      <w:r w:rsidDel="00000000" w:rsidR="00000000" w:rsidRPr="00000000">
        <w:rPr>
          <w:sz w:val="21"/>
          <w:szCs w:val="21"/>
          <w:vertAlign w:val="baseline"/>
          <w:rtl w:val="0"/>
        </w:rPr>
        <w:t xml:space="preserve">до появи синього забарвлення.</w:t>
      </w: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185" w:right="0" w:hanging="35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Комплексонометричний метод визначення вмісту заліза</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(III) у руді</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руди масою 0,1-0,3 г розчиняють соляною кислотою або спікають з содою. Якщо руда містить залізо (II), то при розчиненні руди кислотами воно має бути повністю окислене.</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Отриманий солянокислий розчин заліза (III) нейтралізують аміаком до появи осаду гідроксидів; при цьому змінюється забарвлення  розчину.  Для  розчинення  осаду  додають  1-2</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краплини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HCl</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конц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розбавляють водою до 100,0 мл, додають 3</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52.00000000000003" w:lineRule="auto"/>
        <w:ind w:left="467" w:right="213"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краплини 20%-го розчину сульфосаліцилової кислоти і титрують 0,1н розчином трилону Б до переходу червоно-фіолетового забарвлення у лимонно-жовте. Замість сульфосаліцилової кислоти можна використовувати як індикатор роданід амонію. У цьому разі до досліджуваного розчину додають 5 мл 40%-го</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SCN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 титрують 0,05% розчином трилону Б до</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переходу червоного забарвлення у жовте.</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нерозчинного залишку</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6.99999999999994"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руди масою 0,5-1,0 г (попередньо прожарену, якщо руда містить сульфіди і органічні речовини), переносять у чашку</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5"/>
          <w:tab w:val="left" w:leader="none" w:pos="2108"/>
          <w:tab w:val="left" w:leader="none" w:pos="3158"/>
          <w:tab w:val="left" w:leader="none" w:pos="3931"/>
          <w:tab w:val="left" w:leader="none" w:pos="4481"/>
          <w:tab w:val="left" w:leader="none" w:pos="5572"/>
        </w:tabs>
        <w:spacing w:after="0" w:before="22"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або</w:t>
        <w:tab/>
        <w:t xml:space="preserve">склянку,</w:t>
        <w:tab/>
        <w:t xml:space="preserve">додають</w:t>
        <w:tab/>
        <w:t xml:space="preserve">20-25</w:t>
        <w:tab/>
        <w:t xml:space="preserve">мл</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HCl</w:t>
      </w:r>
      <w:r w:rsidDel="00000000" w:rsidR="00000000" w:rsidRPr="00000000">
        <w:rPr>
          <w:rFonts w:ascii="Times New Roman" w:cs="Times New Roman" w:eastAsia="Times New Roman" w:hAnsi="Times New Roman"/>
          <w:b w:val="0"/>
          <w:i w:val="1"/>
          <w:smallCaps w:val="0"/>
          <w:strike w:val="0"/>
          <w:color w:val="000000"/>
          <w:sz w:val="23.333333333333336"/>
          <w:szCs w:val="23.333333333333336"/>
          <w:u w:val="none"/>
          <w:shd w:fill="auto" w:val="clear"/>
          <w:vertAlign w:val="subscript"/>
          <w:rtl w:val="0"/>
        </w:rPr>
        <w:t xml:space="preserve">конц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tab/>
        <w:t xml:space="preserve">накривають</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52.00000000000003" w:lineRule="auto"/>
        <w:ind w:left="467" w:right="213"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годинниковим скельцем і нагрівають не дуже сильно до повного розчинення руди. Після розчинення руди знімають скельце і випаровують розчин до сухих солей. Після охолодження до сухого залишку солей додають 15-20 мл HCl (1:1), накривають скельцем і дають постояти до повного розчинення солей. Потім доливають 70-80 мл гарячої води, перемішують, фільтрують і промивають  осад  кремнієвої  кислоти  гарячою  водою  до</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3"/>
        </w:tabs>
        <w:spacing w:after="0" w:before="7"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відсутності  реакції  на</w:t>
        <w:tab/>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-іон.  Вологий  фільтр  з  осадом</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2.00000000000003"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переносять у зважений платиновий тигель, обережно озолюють і прожарюють до постійної ваги.</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"Аналіз мінералів і руд чорних металів"</w:t>
      </w:r>
    </w:p>
    <w:p w:rsidR="00000000" w:rsidDel="00000000" w:rsidP="00000000" w:rsidRDefault="00000000" w:rsidRPr="00000000" w14:paraId="000001E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72" w:line="252.00000000000003"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Характеристика  хімічного  вмісту  залізних  руд,  руд  і мінералів кольорових металів, поліметалічних руд.</w:t>
      </w:r>
    </w:p>
    <w:p w:rsidR="00000000" w:rsidDel="00000000" w:rsidP="00000000" w:rsidRDefault="00000000" w:rsidRPr="00000000" w14:paraId="000001F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0" w:line="238"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Головні і вторинні компоненти, домішки руд.</w:t>
      </w:r>
    </w:p>
    <w:p w:rsidR="00000000" w:rsidDel="00000000" w:rsidP="00000000" w:rsidRDefault="00000000" w:rsidRPr="00000000" w14:paraId="000001F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Характеристика засобів видобування та збагачення руд.</w:t>
      </w:r>
    </w:p>
    <w:p w:rsidR="00000000" w:rsidDel="00000000" w:rsidP="00000000" w:rsidRDefault="00000000" w:rsidRPr="00000000" w14:paraId="000001F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Технологія отримання промислових продуктів із руд.</w:t>
      </w:r>
    </w:p>
    <w:p w:rsidR="00000000" w:rsidDel="00000000" w:rsidP="00000000" w:rsidRDefault="00000000" w:rsidRPr="00000000" w14:paraId="000001F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8" w:line="252.00000000000003"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визначення головних компонентів у рудах чорних, кольорових металів, шлаків. Держстандарти.</w:t>
      </w:r>
    </w:p>
    <w:p w:rsidR="00000000" w:rsidDel="00000000" w:rsidP="00000000" w:rsidRDefault="00000000" w:rsidRPr="00000000" w14:paraId="000001F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2"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залізних руд. Природні сполуки.</w:t>
      </w:r>
    </w:p>
    <w:p w:rsidR="00000000" w:rsidDel="00000000" w:rsidP="00000000" w:rsidRDefault="00000000" w:rsidRPr="00000000" w14:paraId="000001F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Розкладання залізних руд.</w:t>
      </w:r>
    </w:p>
    <w:p w:rsidR="00000000" w:rsidDel="00000000" w:rsidP="00000000" w:rsidRDefault="00000000" w:rsidRPr="00000000" w14:paraId="000001F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8" w:line="252.00000000000003"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визначення загального вмісту заліза та супутних йому елементів.</w:t>
      </w:r>
    </w:p>
    <w:p w:rsidR="00000000" w:rsidDel="00000000" w:rsidP="00000000" w:rsidRDefault="00000000" w:rsidRPr="00000000" w14:paraId="000001F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06"/>
        </w:tabs>
        <w:spacing w:after="0" w:before="2"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Повний аналіз залізних руд.</w:t>
      </w:r>
    </w:p>
    <w:p w:rsidR="00000000" w:rsidDel="00000000" w:rsidP="00000000" w:rsidRDefault="00000000" w:rsidRPr="00000000" w14:paraId="000001F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186"/>
        </w:tabs>
        <w:spacing w:after="0" w:before="8" w:line="240" w:lineRule="auto"/>
        <w:ind w:left="1186" w:right="0" w:hanging="35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малих кількостей заліза.</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A">
      <w:pPr>
        <w:pStyle w:val="Heading3"/>
        <w:ind w:firstLine="827"/>
        <w:rPr/>
      </w:pPr>
      <w:bookmarkStart w:colFirst="0" w:colLast="0" w:name="_4d34og8" w:id="8"/>
      <w:bookmarkEnd w:id="8"/>
      <w:r w:rsidDel="00000000" w:rsidR="00000000" w:rsidRPr="00000000">
        <w:rPr>
          <w:rtl w:val="0"/>
        </w:rPr>
        <w:t xml:space="preserve">Тема 7. Методи аналізу металів та сплавів</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 металів відносять речовини, які мають деякі характерні властивості: добра електро- і теплопровідність, висока пластичність та ін. Сукупність перелічених властивостей характеризує металевий стан речовини і пояснюється наявністю рухомих електронів, котрі постійно переміщуються від одного атома металу до іншого.</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техніці залізо та його сплави - чавун і різні види сталей - називають чорними металами, а алюміній, кальцій, свинець, мідь, золото, кадмій, нікель, кобальт і решту металів, а також їх сплави</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кольоровими металами.</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Кольорові метали згідно з їх властивостями поділяють на легкі (титан, алюміній, магній, лужні і лужноземельні метали); важкі (мідь, свинець, нікель, цинк, олово); рідкісні метали, до яких належать благородні і радіоактивні, а також вольфрам, молібден і ванадій. Зараз рідкісні метали знайшли широке використання у виробництві спеціальних сталей і феросплавів: наприклад, ферованадій (ГОСТ 4760-49) містить до 35% ванадію, феровольфрам (ГОСТ 4758-55) - від 65 до 80% вольфраму, феромолібден (ГОСТ 4759-49) - не менше 55% молібдену, феротитан (ГОСТ 4761-59) - 23% титану.</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0"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Велика спроможність металів до взаємного розчинення, утворення численних сполук різного типу створюють сприятливі умови  для  отримання  значної  кількості  сплавів,  різних  за</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структурою, з найрізноманітнішими властивостями. У сплаві завжди превалює один метал, а інші метали або елементи присутні у невеликих кількостях. Так, у сталі головна складова частина - залізо, а інших компонентів - 1-2%. Деякі сплави, особливо кольорові, містять значну кількість різних металів. Наприклад, латунь містить 60% Cu і 40% Zn, бронза - 90% Cu та 10% Sn. Речовини, що входять до складу сплаву, можуть являти собою механічну суміш, якщо його компоненти не вступають у хімічну взаємодію, наприклад, залізо і графіт у чавуні.</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Часто компоненти сплавів взаємодіють між собою, утворюючи загальну кристалічну решітку при деякому співвідношенні компонентів або хімічну сполуку - наприклад,</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карбід  заліза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3</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У  деяких  випадках  компоненти  сплаву</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52.00000000000003"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можуть розчинятись одне в одному і зберігати однорідність у твердому стані, тобто утворювати твердий розчин.</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Широке застосування знайшли також леговані сталі, які отримують, додаючи значну кількість інших металів з метою поліпшення механічних властивостей цих сплавів. Якщо вміст доданих металів у сумі не перевищує 3%, то таку сталь називають низьколегованою. До високолегованих сталей відносять, наприклад, марганцеву сталь, яка містить 12-15% марганцю.</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Важливим етапом у виробництві сплавів з заданими властивостями є їх аналіз на вміст деяких компонентів, що обумовлюють ці властивості.</w:t>
      </w:r>
    </w:p>
    <w:p w:rsidR="00000000" w:rsidDel="00000000" w:rsidP="00000000" w:rsidRDefault="00000000" w:rsidRPr="00000000" w14:paraId="0000020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06"/>
        </w:tabs>
        <w:spacing w:after="0" w:before="2" w:line="240" w:lineRule="auto"/>
        <w:ind w:left="1006" w:right="0" w:hanging="17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загального вмісту вуглецю у сплавах</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Від кількості вуглецю у сплаві залежать властивості металу. Зі збільшенням вмісту вуглецю знижується температура плавлення металу і зростає його текучість. При вмісті С&gt;2% підвищується твердість і сталість металу. Вуглець у сплавах може знаходитись у таких формах: у вигляді елементарного вуглецю - графіту або аморфного вуглецю; у зв'язаному стані - у</w:t>
      </w:r>
    </w:p>
    <w:p w:rsidR="00000000" w:rsidDel="00000000" w:rsidP="00000000" w:rsidRDefault="00000000" w:rsidRPr="00000000" w14:paraId="00000209">
      <w:pPr>
        <w:spacing w:before="6" w:lineRule="auto"/>
        <w:ind w:left="467" w:firstLine="0"/>
        <w:rPr>
          <w:sz w:val="21"/>
          <w:szCs w:val="21"/>
        </w:rPr>
      </w:pPr>
      <w:r w:rsidDel="00000000" w:rsidR="00000000" w:rsidRPr="00000000">
        <w:rPr>
          <w:sz w:val="21"/>
          <w:szCs w:val="21"/>
          <w:vertAlign w:val="baseline"/>
          <w:rtl w:val="0"/>
        </w:rPr>
        <w:t xml:space="preserve">формі карбідів різних металів -  </w:t>
      </w:r>
      <w:r w:rsidDel="00000000" w:rsidR="00000000" w:rsidRPr="00000000">
        <w:rPr>
          <w:i w:val="1"/>
          <w:sz w:val="25"/>
          <w:szCs w:val="25"/>
          <w:rtl w:val="0"/>
        </w:rPr>
        <w:t xml:space="preserve">Fe</w:t>
      </w:r>
      <w:r w:rsidDel="00000000" w:rsidR="00000000" w:rsidRPr="00000000">
        <w:rPr>
          <w:sz w:val="23.333333333333336"/>
          <w:szCs w:val="23.333333333333336"/>
          <w:vertAlign w:val="subscript"/>
          <w:rtl w:val="0"/>
        </w:rPr>
        <w:t xml:space="preserve">3</w:t>
      </w:r>
      <w:r w:rsidDel="00000000" w:rsidR="00000000" w:rsidRPr="00000000">
        <w:rPr>
          <w:i w:val="1"/>
          <w:sz w:val="25"/>
          <w:szCs w:val="25"/>
          <w:rtl w:val="0"/>
        </w:rPr>
        <w:t xml:space="preserve">C</w:t>
      </w:r>
      <w:r w:rsidDel="00000000" w:rsidR="00000000" w:rsidRPr="00000000">
        <w:rPr>
          <w:sz w:val="25"/>
          <w:szCs w:val="25"/>
          <w:rtl w:val="0"/>
        </w:rPr>
        <w:t xml:space="preserve">, </w:t>
      </w:r>
      <w:r w:rsidDel="00000000" w:rsidR="00000000" w:rsidRPr="00000000">
        <w:rPr>
          <w:i w:val="1"/>
          <w:sz w:val="25"/>
          <w:szCs w:val="25"/>
          <w:rtl w:val="0"/>
        </w:rPr>
        <w:t xml:space="preserve">Mn</w:t>
      </w:r>
      <w:r w:rsidDel="00000000" w:rsidR="00000000" w:rsidRPr="00000000">
        <w:rPr>
          <w:sz w:val="23.333333333333336"/>
          <w:szCs w:val="23.333333333333336"/>
          <w:vertAlign w:val="subscript"/>
          <w:rtl w:val="0"/>
        </w:rPr>
        <w:t xml:space="preserve">3</w:t>
      </w:r>
      <w:r w:rsidDel="00000000" w:rsidR="00000000" w:rsidRPr="00000000">
        <w:rPr>
          <w:i w:val="1"/>
          <w:sz w:val="25"/>
          <w:szCs w:val="25"/>
          <w:rtl w:val="0"/>
        </w:rPr>
        <w:t xml:space="preserve">C</w:t>
      </w:r>
      <w:r w:rsidDel="00000000" w:rsidR="00000000" w:rsidRPr="00000000">
        <w:rPr>
          <w:sz w:val="25"/>
          <w:szCs w:val="25"/>
          <w:rtl w:val="0"/>
        </w:rPr>
        <w:t xml:space="preserve">, </w:t>
      </w:r>
      <w:r w:rsidDel="00000000" w:rsidR="00000000" w:rsidRPr="00000000">
        <w:rPr>
          <w:i w:val="1"/>
          <w:sz w:val="25"/>
          <w:szCs w:val="25"/>
          <w:rtl w:val="0"/>
        </w:rPr>
        <w:t xml:space="preserve">Cr</w:t>
      </w:r>
      <w:r w:rsidDel="00000000" w:rsidR="00000000" w:rsidRPr="00000000">
        <w:rPr>
          <w:sz w:val="23.333333333333336"/>
          <w:szCs w:val="23.333333333333336"/>
          <w:vertAlign w:val="subscript"/>
          <w:rtl w:val="0"/>
        </w:rPr>
        <w:t xml:space="preserve">3</w:t>
      </w:r>
      <w:r w:rsidDel="00000000" w:rsidR="00000000" w:rsidRPr="00000000">
        <w:rPr>
          <w:i w:val="1"/>
          <w:sz w:val="25"/>
          <w:szCs w:val="25"/>
          <w:rtl w:val="0"/>
        </w:rPr>
        <w:t xml:space="preserve">C</w:t>
      </w:r>
      <w:r w:rsidDel="00000000" w:rsidR="00000000" w:rsidRPr="00000000">
        <w:rPr>
          <w:sz w:val="23.333333333333336"/>
          <w:szCs w:val="23.333333333333336"/>
          <w:vertAlign w:val="subscript"/>
          <w:rtl w:val="0"/>
        </w:rPr>
        <w:t xml:space="preserve">2  </w:t>
      </w:r>
      <w:r w:rsidDel="00000000" w:rsidR="00000000" w:rsidRPr="00000000">
        <w:rPr>
          <w:sz w:val="21"/>
          <w:szCs w:val="21"/>
          <w:vertAlign w:val="baseline"/>
          <w:rtl w:val="0"/>
        </w:rPr>
        <w:t xml:space="preserve">та ін.; у</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6.9999999999999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вигляді твердого розчину; у газовій формі - у вигляді оксидів вуглецю і вуглеводнів.</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6"/>
          <w:tab w:val="left" w:leader="none" w:pos="2449"/>
          <w:tab w:val="left" w:leader="none" w:pos="2812"/>
          <w:tab w:val="left" w:leader="none" w:pos="3851"/>
          <w:tab w:val="left" w:leader="none" w:pos="4231"/>
          <w:tab w:val="left" w:leader="none" w:pos="5458"/>
          <w:tab w:val="left" w:leader="none" w:pos="6339"/>
        </w:tabs>
        <w:spacing w:after="0" w:before="7" w:line="252.00000000000003" w:lineRule="auto"/>
        <w:ind w:left="467" w:right="214"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Загальний вміст вуглецю визначають методом спалювання наважки</w:t>
        <w:tab/>
        <w:t xml:space="preserve">сплаву</w:t>
        <w:tab/>
        <w:t xml:space="preserve">з</w:t>
        <w:tab/>
        <w:t xml:space="preserve">флюсом</w:t>
        <w:tab/>
        <w:t xml:space="preserve">в</w:t>
        <w:tab/>
        <w:t xml:space="preserve">атмосфері</w:t>
        <w:tab/>
        <w:t xml:space="preserve">кисню</w:t>
        <w:tab/>
        <w:t xml:space="preserve">при</w:t>
      </w:r>
    </w:p>
    <w:p w:rsidR="00000000" w:rsidDel="00000000" w:rsidP="00000000" w:rsidRDefault="00000000" w:rsidRPr="00000000" w14:paraId="0000020C">
      <w:pPr>
        <w:spacing w:before="85" w:lineRule="auto"/>
        <w:ind w:left="495" w:firstLine="0"/>
        <w:rPr>
          <w:sz w:val="21"/>
          <w:szCs w:val="21"/>
        </w:rPr>
      </w:pPr>
      <w:r w:rsidDel="00000000" w:rsidR="00000000" w:rsidRPr="00000000">
        <w:rPr>
          <w:i w:val="1"/>
          <w:sz w:val="24"/>
          <w:szCs w:val="24"/>
          <w:rtl w:val="0"/>
        </w:rPr>
        <w:t xml:space="preserve">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1250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1400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 При цьому весь вуглець окислюється до</w:t>
      </w:r>
    </w:p>
    <w:p w:rsidR="00000000" w:rsidDel="00000000" w:rsidP="00000000" w:rsidRDefault="00000000" w:rsidRPr="00000000" w14:paraId="0000020D">
      <w:pPr>
        <w:spacing w:before="24" w:lineRule="auto"/>
        <w:ind w:left="496" w:firstLine="0"/>
        <w:rPr>
          <w:sz w:val="21"/>
          <w:szCs w:val="21"/>
        </w:rPr>
      </w:pPr>
      <w:r w:rsidDel="00000000" w:rsidR="00000000" w:rsidRPr="00000000">
        <w:rPr>
          <w:i w:val="1"/>
          <w:sz w:val="25"/>
          <w:szCs w:val="25"/>
          <w:rtl w:val="0"/>
        </w:rPr>
        <w:t xml:space="preserve">CO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20E">
      <w:pPr>
        <w:spacing w:before="1" w:line="339" w:lineRule="auto"/>
        <w:ind w:left="856" w:firstLine="0"/>
        <w:rPr>
          <w:sz w:val="25"/>
          <w:szCs w:val="25"/>
        </w:rPr>
      </w:pPr>
      <w:r w:rsidDel="00000000" w:rsidR="00000000" w:rsidRPr="00000000">
        <w:rPr>
          <w:i w:val="1"/>
          <w:sz w:val="25"/>
          <w:szCs w:val="25"/>
          <w:rtl w:val="0"/>
        </w:rPr>
        <w:t xml:space="preserve">C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O</w:t>
      </w:r>
      <w:r w:rsidDel="00000000" w:rsidR="00000000" w:rsidRPr="00000000">
        <w:rPr>
          <w:sz w:val="25"/>
          <w:szCs w:val="25"/>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CO</w:t>
      </w:r>
      <w:r w:rsidDel="00000000" w:rsidR="00000000" w:rsidRPr="00000000">
        <w:rPr>
          <w:sz w:val="25"/>
          <w:szCs w:val="25"/>
          <w:vertAlign w:val="subscript"/>
          <w:rtl w:val="0"/>
        </w:rPr>
        <w:t xml:space="preserve">2 </w:t>
      </w:r>
      <w:r w:rsidDel="00000000" w:rsidR="00000000" w:rsidRPr="00000000">
        <w:rPr>
          <w:sz w:val="25"/>
          <w:szCs w:val="25"/>
          <w:rtl w:val="0"/>
        </w:rPr>
        <w:t xml:space="preserve">;</w:t>
      </w:r>
    </w:p>
    <w:p w:rsidR="00000000" w:rsidDel="00000000" w:rsidP="00000000" w:rsidRDefault="00000000" w:rsidRPr="00000000" w14:paraId="0000020F">
      <w:pPr>
        <w:spacing w:line="337" w:lineRule="auto"/>
        <w:ind w:left="867" w:firstLine="0"/>
        <w:rPr>
          <w:sz w:val="25"/>
          <w:szCs w:val="25"/>
        </w:rPr>
      </w:pPr>
      <w:r w:rsidDel="00000000" w:rsidR="00000000" w:rsidRPr="00000000">
        <w:rPr>
          <w:i w:val="1"/>
          <w:sz w:val="25"/>
          <w:szCs w:val="25"/>
          <w:rtl w:val="0"/>
        </w:rPr>
        <w:t xml:space="preserve">Mn</w:t>
      </w:r>
      <w:r w:rsidDel="00000000" w:rsidR="00000000" w:rsidRPr="00000000">
        <w:rPr>
          <w:sz w:val="23.333333333333336"/>
          <w:szCs w:val="23.333333333333336"/>
          <w:vertAlign w:val="subscript"/>
          <w:rtl w:val="0"/>
        </w:rPr>
        <w:t xml:space="preserve">3</w:t>
      </w:r>
      <w:r w:rsidDel="00000000" w:rsidR="00000000" w:rsidRPr="00000000">
        <w:rPr>
          <w:i w:val="1"/>
          <w:sz w:val="25"/>
          <w:szCs w:val="25"/>
          <w:rtl w:val="0"/>
        </w:rPr>
        <w:t xml:space="preserve">C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3</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CO</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Mn</w:t>
      </w:r>
      <w:r w:rsidDel="00000000" w:rsidR="00000000" w:rsidRPr="00000000">
        <w:rPr>
          <w:sz w:val="23.333333333333336"/>
          <w:szCs w:val="23.333333333333336"/>
          <w:vertAlign w:val="subscript"/>
          <w:rtl w:val="0"/>
        </w:rPr>
        <w:t xml:space="preserve">3</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4 </w:t>
      </w:r>
      <w:r w:rsidDel="00000000" w:rsidR="00000000" w:rsidRPr="00000000">
        <w:rPr>
          <w:sz w:val="25"/>
          <w:szCs w:val="25"/>
          <w:rtl w:val="0"/>
        </w:rPr>
        <w:t xml:space="preserve">;</w:t>
      </w:r>
    </w:p>
    <w:p w:rsidR="00000000" w:rsidDel="00000000" w:rsidP="00000000" w:rsidRDefault="00000000" w:rsidRPr="00000000" w14:paraId="00000210">
      <w:pPr>
        <w:spacing w:before="20" w:lineRule="auto"/>
        <w:ind w:left="856" w:firstLine="0"/>
        <w:rPr>
          <w:sz w:val="21"/>
          <w:szCs w:val="21"/>
        </w:rPr>
      </w:pPr>
      <w:r w:rsidDel="00000000" w:rsidR="00000000" w:rsidRPr="00000000">
        <w:rPr>
          <w:i w:val="1"/>
          <w:sz w:val="25"/>
          <w:szCs w:val="25"/>
          <w:rtl w:val="0"/>
        </w:rPr>
        <w:t xml:space="preserve">CH</w:t>
      </w:r>
      <w:r w:rsidDel="00000000" w:rsidR="00000000" w:rsidRPr="00000000">
        <w:rPr>
          <w:sz w:val="25"/>
          <w:szCs w:val="25"/>
          <w:vertAlign w:val="subscript"/>
          <w:rtl w:val="0"/>
        </w:rPr>
        <w:t xml:space="preserve">4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2</w:t>
      </w:r>
      <w:r w:rsidDel="00000000" w:rsidR="00000000" w:rsidRPr="00000000">
        <w:rPr>
          <w:i w:val="1"/>
          <w:sz w:val="25"/>
          <w:szCs w:val="25"/>
          <w:rtl w:val="0"/>
        </w:rPr>
        <w:t xml:space="preserve">O</w:t>
      </w:r>
      <w:r w:rsidDel="00000000" w:rsidR="00000000" w:rsidRPr="00000000">
        <w:rPr>
          <w:sz w:val="25"/>
          <w:szCs w:val="25"/>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CO</w:t>
      </w:r>
      <w:r w:rsidDel="00000000" w:rsidR="00000000" w:rsidRPr="00000000">
        <w:rPr>
          <w:sz w:val="25"/>
          <w:szCs w:val="25"/>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2</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w:t>
      </w:r>
      <w:r w:rsidDel="00000000" w:rsidR="00000000" w:rsidRPr="00000000">
        <w:rPr>
          <w:i w:val="1"/>
          <w:sz w:val="25"/>
          <w:szCs w:val="25"/>
          <w:rtl w:val="0"/>
        </w:rPr>
        <w:t xml:space="preserve">O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Об'єм утвореного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визначають газооб'ємним, ваговим,</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баритовим або потенціометричним методом.</w:t>
      </w:r>
    </w:p>
    <w:p w:rsidR="00000000" w:rsidDel="00000000" w:rsidP="00000000" w:rsidRDefault="00000000" w:rsidRPr="00000000" w14:paraId="0000021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06"/>
        </w:tabs>
        <w:spacing w:after="0" w:before="13" w:line="252.00000000000003" w:lineRule="auto"/>
        <w:ind w:left="827" w:right="21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Головні методи визначення вмісту сірки у сплавах Необхідність детального аналітичного контролю за вмістом</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сірки  у  сплавах  обумовлена  шкідливим  впливом  сірки  на механічні якості сплавів. Сірка знаходиться в сплавах у вигляді</w:t>
      </w:r>
    </w:p>
    <w:p w:rsidR="00000000" w:rsidDel="00000000" w:rsidP="00000000" w:rsidRDefault="00000000" w:rsidRPr="00000000" w14:paraId="00000215">
      <w:pPr>
        <w:tabs>
          <w:tab w:val="left" w:leader="none" w:pos="1678"/>
          <w:tab w:val="left" w:leader="none" w:pos="3572"/>
          <w:tab w:val="left" w:leader="none" w:pos="3980"/>
          <w:tab w:val="left" w:leader="none" w:pos="4428"/>
          <w:tab w:val="left" w:leader="none" w:pos="5383"/>
          <w:tab w:val="left" w:leader="none" w:pos="6194"/>
        </w:tabs>
        <w:spacing w:before="18" w:lineRule="auto"/>
        <w:ind w:left="467" w:firstLine="0"/>
        <w:rPr>
          <w:sz w:val="21"/>
          <w:szCs w:val="21"/>
        </w:rPr>
      </w:pPr>
      <w:r w:rsidDel="00000000" w:rsidR="00000000" w:rsidRPr="00000000">
        <w:rPr>
          <w:sz w:val="21"/>
          <w:szCs w:val="21"/>
          <w:vertAlign w:val="baseline"/>
          <w:rtl w:val="0"/>
        </w:rPr>
        <w:t xml:space="preserve">сульфідів:</w:t>
        <w:tab/>
      </w:r>
      <w:r w:rsidDel="00000000" w:rsidR="00000000" w:rsidRPr="00000000">
        <w:rPr>
          <w:i w:val="1"/>
          <w:sz w:val="25"/>
          <w:szCs w:val="25"/>
          <w:rtl w:val="0"/>
        </w:rPr>
        <w:t xml:space="preserve">MnS</w:t>
      </w:r>
      <w:r w:rsidDel="00000000" w:rsidR="00000000" w:rsidRPr="00000000">
        <w:rPr>
          <w:sz w:val="25"/>
          <w:szCs w:val="25"/>
          <w:rtl w:val="0"/>
        </w:rPr>
        <w:t xml:space="preserve">, </w:t>
      </w:r>
      <w:r w:rsidDel="00000000" w:rsidR="00000000" w:rsidRPr="00000000">
        <w:rPr>
          <w:i w:val="1"/>
          <w:sz w:val="25"/>
          <w:szCs w:val="25"/>
          <w:rtl w:val="0"/>
        </w:rPr>
        <w:t xml:space="preserve">FeS</w:t>
      </w:r>
      <w:r w:rsidDel="00000000" w:rsidR="00000000" w:rsidRPr="00000000">
        <w:rPr>
          <w:sz w:val="25"/>
          <w:szCs w:val="25"/>
          <w:rtl w:val="0"/>
        </w:rPr>
        <w:t xml:space="preserve">, </w:t>
      </w:r>
      <w:r w:rsidDel="00000000" w:rsidR="00000000" w:rsidRPr="00000000">
        <w:rPr>
          <w:i w:val="1"/>
          <w:sz w:val="25"/>
          <w:szCs w:val="25"/>
          <w:rtl w:val="0"/>
        </w:rPr>
        <w:t xml:space="preserve">Al</w:t>
      </w:r>
      <w:r w:rsidDel="00000000" w:rsidR="00000000" w:rsidRPr="00000000">
        <w:rPr>
          <w:sz w:val="25"/>
          <w:szCs w:val="25"/>
          <w:vertAlign w:val="subscript"/>
          <w:rtl w:val="0"/>
        </w:rPr>
        <w:t xml:space="preserve">2</w:t>
      </w:r>
      <w:r w:rsidDel="00000000" w:rsidR="00000000" w:rsidRPr="00000000">
        <w:rPr>
          <w:i w:val="1"/>
          <w:sz w:val="25"/>
          <w:szCs w:val="25"/>
          <w:rtl w:val="0"/>
        </w:rPr>
        <w:t xml:space="preserve">S</w:t>
      </w:r>
      <w:r w:rsidDel="00000000" w:rsidR="00000000" w:rsidRPr="00000000">
        <w:rPr>
          <w:sz w:val="25"/>
          <w:szCs w:val="25"/>
          <w:vertAlign w:val="subscript"/>
          <w:rtl w:val="0"/>
        </w:rPr>
        <w:t xml:space="preserve">3</w:t>
      </w:r>
      <w:r w:rsidDel="00000000" w:rsidR="00000000" w:rsidRPr="00000000">
        <w:rPr>
          <w:sz w:val="25"/>
          <w:szCs w:val="25"/>
          <w:rtl w:val="0"/>
        </w:rPr>
        <w:tab/>
      </w:r>
      <w:r w:rsidDel="00000000" w:rsidR="00000000" w:rsidRPr="00000000">
        <w:rPr>
          <w:sz w:val="21"/>
          <w:szCs w:val="21"/>
          <w:vertAlign w:val="baseline"/>
          <w:rtl w:val="0"/>
        </w:rPr>
        <w:t xml:space="preserve">та</w:t>
        <w:tab/>
        <w:t xml:space="preserve">ін.</w:t>
        <w:tab/>
        <w:t xml:space="preserve">Сірчане</w:t>
        <w:tab/>
        <w:t xml:space="preserve">залізо</w:t>
        <w:tab/>
      </w:r>
      <w:r w:rsidDel="00000000" w:rsidR="00000000" w:rsidRPr="00000000">
        <w:rPr>
          <w:i w:val="1"/>
          <w:sz w:val="24"/>
          <w:szCs w:val="24"/>
          <w:vertAlign w:val="baseline"/>
          <w:rtl w:val="0"/>
        </w:rPr>
        <w:t xml:space="preserve">FeS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52.00000000000003" w:lineRule="auto"/>
        <w:ind w:left="467" w:right="213"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розчинене у рідкій сталі, при твердінні порушує зв'язки між кристалами заліза, що стає причиною крихкості металу у нагрітому стані. Ця властивість називається червоноламкістю. Сірка підвищує здатність до корозії, знижує кислотостійкість.</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сірки у чавунах має бути у межах 0,02-0,08%, у сталях - 0,03-0,04%. Для визначення вмісту сірки існують кілька методів. Деякі з них описано нижче.</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Метод відгонки</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Пробу розчиняють у соляній кислоті, сірководень, що виділяється при цьому, поглинається розчином хлористого кадмію, який потім відділяють і розчиняють у соляній кислоті, а сірководень, що вивільнюється, титрують розчином іодид-іодат у присутності крохмалю. При цьому відбуваються такі реакції:</w:t>
      </w:r>
    </w:p>
    <w:p w:rsidR="00000000" w:rsidDel="00000000" w:rsidP="00000000" w:rsidRDefault="00000000" w:rsidRPr="00000000" w14:paraId="0000021A">
      <w:pPr>
        <w:spacing w:before="10" w:lineRule="auto"/>
        <w:ind w:left="870" w:firstLine="0"/>
        <w:rPr>
          <w:sz w:val="24"/>
          <w:szCs w:val="24"/>
        </w:rPr>
      </w:pPr>
      <w:r w:rsidDel="00000000" w:rsidR="00000000" w:rsidRPr="00000000">
        <w:rPr>
          <w:i w:val="1"/>
          <w:sz w:val="24"/>
          <w:szCs w:val="24"/>
          <w:rtl w:val="0"/>
        </w:rPr>
        <w:t xml:space="preserve">FeS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HCl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4"/>
          <w:szCs w:val="24"/>
          <w:vertAlign w:val="subscript"/>
          <w:rtl w:val="0"/>
        </w:rPr>
        <w:t xml:space="preserve">2</w:t>
      </w:r>
      <w:r w:rsidDel="00000000" w:rsidR="00000000" w:rsidRPr="00000000">
        <w:rPr>
          <w:sz w:val="24"/>
          <w:szCs w:val="24"/>
          <w:rtl w:val="0"/>
        </w:rPr>
        <w:t xml:space="preserve"> </w:t>
      </w:r>
      <w:r w:rsidDel="00000000" w:rsidR="00000000" w:rsidRPr="00000000">
        <w:rPr>
          <w:i w:val="1"/>
          <w:sz w:val="24"/>
          <w:szCs w:val="24"/>
          <w:rtl w:val="0"/>
        </w:rPr>
        <w:t xml:space="preserve">S </w:t>
      </w:r>
      <w:r w:rsidDel="00000000" w:rsidR="00000000" w:rsidRPr="00000000">
        <w:rPr>
          <w:rFonts w:ascii="Noto Sans Symbols" w:cs="Noto Sans Symbols" w:eastAsia="Noto Sans Symbols" w:hAnsi="Noto Sans Symbols"/>
          <w:sz w:val="24"/>
          <w:szCs w:val="24"/>
          <w:rtl w:val="0"/>
        </w:rPr>
        <w:t xml:space="preserve">τ</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FeCl</w:t>
      </w:r>
      <w:r w:rsidDel="00000000" w:rsidR="00000000" w:rsidRPr="00000000">
        <w:rPr>
          <w:sz w:val="24"/>
          <w:szCs w:val="24"/>
          <w:vertAlign w:val="subscript"/>
          <w:rtl w:val="0"/>
        </w:rPr>
        <w:t xml:space="preserve">2</w:t>
      </w:r>
      <w:r w:rsidDel="00000000" w:rsidR="00000000" w:rsidRPr="00000000">
        <w:rPr>
          <w:rtl w:val="0"/>
        </w:rPr>
      </w:r>
    </w:p>
    <w:p w:rsidR="00000000" w:rsidDel="00000000" w:rsidP="00000000" w:rsidRDefault="00000000" w:rsidRPr="00000000" w14:paraId="0000021B">
      <w:pPr>
        <w:spacing w:before="104" w:line="268" w:lineRule="auto"/>
        <w:ind w:left="856" w:right="618" w:firstLine="0"/>
        <w:rPr>
          <w:sz w:val="24"/>
          <w:szCs w:val="24"/>
        </w:rPr>
      </w:pPr>
      <w:r w:rsidDel="00000000" w:rsidR="00000000" w:rsidRPr="00000000">
        <w:rPr>
          <w:i w:val="1"/>
          <w:sz w:val="24"/>
          <w:szCs w:val="24"/>
          <w:rtl w:val="0"/>
        </w:rPr>
        <w:t xml:space="preserve">CdCl</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4"/>
          <w:szCs w:val="24"/>
          <w:rtl w:val="0"/>
        </w:rPr>
        <w:t xml:space="preserv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NH </w:t>
      </w:r>
      <w:r w:rsidDel="00000000" w:rsidR="00000000" w:rsidRPr="00000000">
        <w:rPr>
          <w:sz w:val="23.333333333333336"/>
          <w:szCs w:val="23.333333333333336"/>
          <w:vertAlign w:val="subscript"/>
          <w:rtl w:val="0"/>
        </w:rPr>
        <w:t xml:space="preserve">4</w:t>
      </w:r>
      <w:r w:rsidDel="00000000" w:rsidR="00000000" w:rsidRPr="00000000">
        <w:rPr>
          <w:i w:val="1"/>
          <w:sz w:val="24"/>
          <w:szCs w:val="24"/>
          <w:rtl w:val="0"/>
        </w:rPr>
        <w:t xml:space="preserve">OH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CdS </w:t>
      </w:r>
      <w:r w:rsidDel="00000000" w:rsidR="00000000" w:rsidRPr="00000000">
        <w:rPr>
          <w:rFonts w:ascii="Noto Sans Symbols" w:cs="Noto Sans Symbols" w:eastAsia="Noto Sans Symbols" w:hAnsi="Noto Sans Symbols"/>
          <w:sz w:val="24"/>
          <w:szCs w:val="24"/>
          <w:rtl w:val="0"/>
        </w:rPr>
        <w:t xml:space="preserve">τ</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2</w:t>
      </w:r>
      <w:r w:rsidDel="00000000" w:rsidR="00000000" w:rsidRPr="00000000">
        <w:rPr>
          <w:i w:val="1"/>
          <w:sz w:val="24"/>
          <w:szCs w:val="24"/>
          <w:rtl w:val="0"/>
        </w:rPr>
        <w:t xml:space="preserve">NH </w:t>
      </w:r>
      <w:r w:rsidDel="00000000" w:rsidR="00000000" w:rsidRPr="00000000">
        <w:rPr>
          <w:sz w:val="23.333333333333336"/>
          <w:szCs w:val="23.333333333333336"/>
          <w:vertAlign w:val="subscript"/>
          <w:rtl w:val="0"/>
        </w:rPr>
        <w:t xml:space="preserve">4</w:t>
      </w:r>
      <w:r w:rsidDel="00000000" w:rsidR="00000000" w:rsidRPr="00000000">
        <w:rPr>
          <w:i w:val="1"/>
          <w:sz w:val="24"/>
          <w:szCs w:val="24"/>
          <w:rtl w:val="0"/>
        </w:rPr>
        <w:t xml:space="preserve">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4"/>
          <w:szCs w:val="24"/>
          <w:rtl w:val="0"/>
        </w:rPr>
        <w:t xml:space="preserve">O CdS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HCl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4"/>
          <w:szCs w:val="24"/>
          <w:vertAlign w:val="subscript"/>
          <w:rtl w:val="0"/>
        </w:rPr>
        <w:t xml:space="preserve">2</w:t>
      </w:r>
      <w:r w:rsidDel="00000000" w:rsidR="00000000" w:rsidRPr="00000000">
        <w:rPr>
          <w:sz w:val="24"/>
          <w:szCs w:val="24"/>
          <w:rtl w:val="0"/>
        </w:rPr>
        <w:t xml:space="preserve"> </w:t>
      </w:r>
      <w:r w:rsidDel="00000000" w:rsidR="00000000" w:rsidRPr="00000000">
        <w:rPr>
          <w:i w:val="1"/>
          <w:sz w:val="24"/>
          <w:szCs w:val="24"/>
          <w:rtl w:val="0"/>
        </w:rPr>
        <w:t xml:space="preserv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CdCl</w:t>
      </w:r>
      <w:r w:rsidDel="00000000" w:rsidR="00000000" w:rsidRPr="00000000">
        <w:rPr>
          <w:sz w:val="24"/>
          <w:szCs w:val="24"/>
          <w:vertAlign w:val="subscript"/>
          <w:rtl w:val="0"/>
        </w:rPr>
        <w:t xml:space="preserve">2</w:t>
      </w:r>
      <w:r w:rsidDel="00000000" w:rsidR="00000000" w:rsidRPr="00000000">
        <w:rPr>
          <w:rtl w:val="0"/>
        </w:rPr>
      </w:r>
    </w:p>
    <w:p w:rsidR="00000000" w:rsidDel="00000000" w:rsidP="00000000" w:rsidRDefault="00000000" w:rsidRPr="00000000" w14:paraId="0000021C">
      <w:pPr>
        <w:spacing w:before="40" w:lineRule="auto"/>
        <w:ind w:left="870" w:firstLine="0"/>
        <w:rPr>
          <w:i w:val="1"/>
          <w:sz w:val="24"/>
          <w:szCs w:val="24"/>
        </w:rPr>
      </w:pPr>
      <w:r w:rsidDel="00000000" w:rsidR="00000000" w:rsidRPr="00000000">
        <w:rPr>
          <w:i w:val="1"/>
          <w:sz w:val="24"/>
          <w:szCs w:val="24"/>
          <w:rtl w:val="0"/>
        </w:rPr>
        <w:t xml:space="preserve">KJO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5</w:t>
      </w:r>
      <w:r w:rsidDel="00000000" w:rsidR="00000000" w:rsidRPr="00000000">
        <w:rPr>
          <w:i w:val="1"/>
          <w:sz w:val="24"/>
          <w:szCs w:val="24"/>
          <w:rtl w:val="0"/>
        </w:rPr>
        <w:t xml:space="preserve">KJ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6</w:t>
      </w:r>
      <w:r w:rsidDel="00000000" w:rsidR="00000000" w:rsidRPr="00000000">
        <w:rPr>
          <w:i w:val="1"/>
          <w:sz w:val="24"/>
          <w:szCs w:val="24"/>
          <w:rtl w:val="0"/>
        </w:rPr>
        <w:t xml:space="preserve">HCl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3</w:t>
      </w:r>
      <w:r w:rsidDel="00000000" w:rsidR="00000000" w:rsidRPr="00000000">
        <w:rPr>
          <w:i w:val="1"/>
          <w:sz w:val="24"/>
          <w:szCs w:val="24"/>
          <w:rtl w:val="0"/>
        </w:rPr>
        <w:t xml:space="preserve">J </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6</w:t>
      </w:r>
      <w:r w:rsidDel="00000000" w:rsidR="00000000" w:rsidRPr="00000000">
        <w:rPr>
          <w:i w:val="1"/>
          <w:sz w:val="24"/>
          <w:szCs w:val="24"/>
          <w:rtl w:val="0"/>
        </w:rPr>
        <w:t xml:space="preserve">KCl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3</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4"/>
          <w:szCs w:val="24"/>
          <w:rtl w:val="0"/>
        </w:rPr>
        <w:t xml:space="preserve">O</w:t>
      </w:r>
    </w:p>
    <w:p w:rsidR="00000000" w:rsidDel="00000000" w:rsidP="00000000" w:rsidRDefault="00000000" w:rsidRPr="00000000" w14:paraId="0000021D">
      <w:pPr>
        <w:spacing w:before="69" w:lineRule="auto"/>
        <w:ind w:left="870" w:firstLine="0"/>
        <w:rPr>
          <w:i w:val="1"/>
          <w:sz w:val="24"/>
          <w:szCs w:val="24"/>
        </w:rPr>
      </w:pPr>
      <w:r w:rsidDel="00000000" w:rsidR="00000000" w:rsidRPr="00000000">
        <w:rPr>
          <w:i w:val="1"/>
          <w:sz w:val="24"/>
          <w:szCs w:val="24"/>
          <w:rtl w:val="0"/>
        </w:rPr>
        <w:t xml:space="preserve">H </w:t>
      </w:r>
      <w:r w:rsidDel="00000000" w:rsidR="00000000" w:rsidRPr="00000000">
        <w:rPr>
          <w:sz w:val="24"/>
          <w:szCs w:val="24"/>
          <w:vertAlign w:val="subscript"/>
          <w:rtl w:val="0"/>
        </w:rPr>
        <w:t xml:space="preserve">2</w:t>
      </w:r>
      <w:r w:rsidDel="00000000" w:rsidR="00000000" w:rsidRPr="00000000">
        <w:rPr>
          <w:sz w:val="24"/>
          <w:szCs w:val="24"/>
          <w:rtl w:val="0"/>
        </w:rPr>
        <w:t xml:space="preserve"> </w:t>
      </w:r>
      <w:r w:rsidDel="00000000" w:rsidR="00000000" w:rsidRPr="00000000">
        <w:rPr>
          <w:i w:val="1"/>
          <w:sz w:val="24"/>
          <w:szCs w:val="24"/>
          <w:rtl w:val="0"/>
        </w:rPr>
        <w:t xml:space="preserv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J </w:t>
      </w:r>
      <w:r w:rsidDel="00000000" w:rsidR="00000000" w:rsidRPr="00000000">
        <w:rPr>
          <w:sz w:val="24"/>
          <w:szCs w:val="24"/>
          <w:vertAlign w:val="subscript"/>
          <w:rtl w:val="0"/>
        </w:rPr>
        <w:t xml:space="preserve">2</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S </w:t>
      </w:r>
      <w:r w:rsidDel="00000000" w:rsidR="00000000" w:rsidRPr="00000000">
        <w:rPr>
          <w:rFonts w:ascii="Noto Sans Symbols" w:cs="Noto Sans Symbols" w:eastAsia="Noto Sans Symbols" w:hAnsi="Noto Sans Symbols"/>
          <w:sz w:val="24"/>
          <w:szCs w:val="24"/>
          <w:rtl w:val="0"/>
        </w:rPr>
        <w:t xml:space="preserve">τ</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2</w:t>
      </w:r>
      <w:r w:rsidDel="00000000" w:rsidR="00000000" w:rsidRPr="00000000">
        <w:rPr>
          <w:i w:val="1"/>
          <w:sz w:val="24"/>
          <w:szCs w:val="24"/>
          <w:rtl w:val="0"/>
        </w:rPr>
        <w:t xml:space="preserve">HJ</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7" w:right="224"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0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Фотокалориметричний метод</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Це найбільш точний метод, який  використовують  для  визначення  вмісту  сірки  в  малих</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9" w:lineRule="auto"/>
        <w:ind w:left="467" w:right="211"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кількостях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10</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10</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Його поєднують з використанням диметилпарафенілендіаміна сірчанокислотного методу. Проводять фотометричне визначення інтенсивності забарвлення метиленової  сині,  яка  утворюється  у  результаті  такої</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197"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реакції:</w:t>
      </w:r>
    </w:p>
    <w:p w:rsidR="00000000" w:rsidDel="00000000" w:rsidP="00000000" w:rsidRDefault="00000000" w:rsidRPr="00000000" w14:paraId="00000222">
      <w:pPr>
        <w:tabs>
          <w:tab w:val="left" w:leader="none" w:pos="3122"/>
        </w:tabs>
        <w:spacing w:before="3" w:line="356" w:lineRule="auto"/>
        <w:ind w:left="503" w:firstLine="0"/>
        <w:rPr>
          <w:rFonts w:ascii="Noto Sans Symbols" w:cs="Noto Sans Symbols" w:eastAsia="Noto Sans Symbols" w:hAnsi="Noto Sans Symbols"/>
          <w:sz w:val="25"/>
          <w:szCs w:val="25"/>
        </w:rPr>
      </w:pPr>
      <w:r w:rsidDel="00000000" w:rsidR="00000000" w:rsidRPr="00000000">
        <w:rPr>
          <w:sz w:val="25"/>
          <w:szCs w:val="25"/>
          <w:rtl w:val="0"/>
        </w:rPr>
        <w:t xml:space="preserve">2</w:t>
      </w:r>
      <w:r w:rsidDel="00000000" w:rsidR="00000000" w:rsidRPr="00000000">
        <w:rPr>
          <w:rFonts w:ascii="Noto Sans Symbols" w:cs="Noto Sans Symbols" w:eastAsia="Noto Sans Symbols" w:hAnsi="Noto Sans Symbols"/>
          <w:sz w:val="35"/>
          <w:szCs w:val="35"/>
          <w:rtl w:val="0"/>
        </w:rPr>
        <w:t xml:space="preserve">{</w:t>
      </w:r>
      <w:r w:rsidDel="00000000" w:rsidR="00000000" w:rsidRPr="00000000">
        <w:rPr>
          <w:i w:val="1"/>
          <w:sz w:val="25"/>
          <w:szCs w:val="25"/>
          <w:rtl w:val="0"/>
        </w:rPr>
        <w:t xml:space="preserve">NH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C H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CH</w:t>
        <w:tab/>
        <w:t xml:space="preserve">HCl</w:t>
      </w:r>
      <w:r w:rsidDel="00000000" w:rsidR="00000000" w:rsidRPr="00000000">
        <w:rPr>
          <w:rFonts w:ascii="Noto Sans Symbols" w:cs="Noto Sans Symbols" w:eastAsia="Noto Sans Symbols" w:hAnsi="Noto Sans Symbols"/>
          <w:sz w:val="35"/>
          <w:szCs w:val="35"/>
          <w:rtl w:val="0"/>
        </w:rPr>
        <w:t xml:space="preserve">}</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6</w:t>
      </w:r>
      <w:r w:rsidDel="00000000" w:rsidR="00000000" w:rsidRPr="00000000">
        <w:rPr>
          <w:i w:val="1"/>
          <w:sz w:val="25"/>
          <w:szCs w:val="25"/>
          <w:rtl w:val="0"/>
        </w:rPr>
        <w:t xml:space="preserve">FeCl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Na S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6</w:t>
      </w:r>
      <w:r w:rsidDel="00000000" w:rsidR="00000000" w:rsidRPr="00000000">
        <w:rPr>
          <w:i w:val="1"/>
          <w:sz w:val="25"/>
          <w:szCs w:val="25"/>
          <w:rtl w:val="0"/>
        </w:rPr>
        <w:t xml:space="preserve">FeCl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1854200</wp:posOffset>
                </wp:positionH>
                <wp:positionV relativeFrom="paragraph">
                  <wp:posOffset>0</wp:posOffset>
                </wp:positionV>
                <wp:extent cx="62230" cy="266065"/>
                <wp:effectExtent b="0" l="0" r="0" t="0"/>
                <wp:wrapNone/>
                <wp:docPr id="9" name=""/>
                <a:graphic>
                  <a:graphicData uri="http://schemas.microsoft.com/office/word/2010/wordprocessingShape">
                    <wps:wsp>
                      <wps:cNvSpPr/>
                      <wps:cNvPr id="17" name="Shape 17"/>
                      <wps:spPr>
                        <a:xfrm>
                          <a:off x="5319648" y="3651730"/>
                          <a:ext cx="52705" cy="256540"/>
                        </a:xfrm>
                        <a:prstGeom prst="rect">
                          <a:avLst/>
                        </a:prstGeom>
                        <a:noFill/>
                        <a:ln>
                          <a:noFill/>
                        </a:ln>
                      </wps:spPr>
                      <wps:txbx>
                        <w:txbxContent>
                          <w:p w:rsidR="00000000" w:rsidDel="00000000" w:rsidP="00000000" w:rsidRDefault="00000000" w:rsidRPr="00000000">
                            <w:pPr>
                              <w:spacing w:after="0" w:before="0" w:line="403.99998664855957"/>
                              <w:ind w:left="0"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33"/>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1854200</wp:posOffset>
                </wp:positionH>
                <wp:positionV relativeFrom="paragraph">
                  <wp:posOffset>0</wp:posOffset>
                </wp:positionV>
                <wp:extent cx="62230" cy="266065"/>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2230" cy="2660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2819400</wp:posOffset>
                </wp:positionH>
                <wp:positionV relativeFrom="paragraph">
                  <wp:posOffset>177800</wp:posOffset>
                </wp:positionV>
                <wp:extent cx="55880" cy="112395"/>
                <wp:effectExtent b="0" l="0" r="0" t="0"/>
                <wp:wrapNone/>
                <wp:docPr id="7" name=""/>
                <a:graphic>
                  <a:graphicData uri="http://schemas.microsoft.com/office/word/2010/wordprocessingShape">
                    <wps:wsp>
                      <wps:cNvSpPr/>
                      <wps:cNvPr id="15" name="Shape 15"/>
                      <wps:spPr>
                        <a:xfrm>
                          <a:off x="5322823" y="3728565"/>
                          <a:ext cx="46355"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2819400</wp:posOffset>
                </wp:positionH>
                <wp:positionV relativeFrom="paragraph">
                  <wp:posOffset>177800</wp:posOffset>
                </wp:positionV>
                <wp:extent cx="55880" cy="112395"/>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5880" cy="1123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673100</wp:posOffset>
                </wp:positionH>
                <wp:positionV relativeFrom="paragraph">
                  <wp:posOffset>177800</wp:posOffset>
                </wp:positionV>
                <wp:extent cx="55880" cy="112395"/>
                <wp:effectExtent b="0" l="0" r="0" t="0"/>
                <wp:wrapNone/>
                <wp:docPr id="19" name=""/>
                <a:graphic>
                  <a:graphicData uri="http://schemas.microsoft.com/office/word/2010/wordprocessingShape">
                    <wps:wsp>
                      <wps:cNvSpPr/>
                      <wps:cNvPr id="31" name="Shape 31"/>
                      <wps:spPr>
                        <a:xfrm>
                          <a:off x="5322823" y="3728565"/>
                          <a:ext cx="46355"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673100</wp:posOffset>
                </wp:positionH>
                <wp:positionV relativeFrom="paragraph">
                  <wp:posOffset>177800</wp:posOffset>
                </wp:positionV>
                <wp:extent cx="55880" cy="112395"/>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55880" cy="1123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1892300</wp:posOffset>
                </wp:positionH>
                <wp:positionV relativeFrom="paragraph">
                  <wp:posOffset>177800</wp:posOffset>
                </wp:positionV>
                <wp:extent cx="55880" cy="112395"/>
                <wp:effectExtent b="0" l="0" r="0" t="0"/>
                <wp:wrapNone/>
                <wp:docPr id="36" name=""/>
                <a:graphic>
                  <a:graphicData uri="http://schemas.microsoft.com/office/word/2010/wordprocessingShape">
                    <wps:wsp>
                      <wps:cNvSpPr/>
                      <wps:cNvPr id="51" name="Shape 51"/>
                      <wps:spPr>
                        <a:xfrm>
                          <a:off x="5322823" y="3728565"/>
                          <a:ext cx="46355"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1892300</wp:posOffset>
                </wp:positionH>
                <wp:positionV relativeFrom="paragraph">
                  <wp:posOffset>177800</wp:posOffset>
                </wp:positionV>
                <wp:extent cx="55880" cy="112395"/>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55880" cy="112395"/>
                        </a:xfrm>
                        <a:prstGeom prst="rect"/>
                        <a:ln/>
                      </pic:spPr>
                    </pic:pic>
                  </a:graphicData>
                </a:graphic>
              </wp:anchor>
            </w:drawing>
          </mc:Fallback>
        </mc:AlternateContent>
      </w:r>
    </w:p>
    <w:p w:rsidR="00000000" w:rsidDel="00000000" w:rsidP="00000000" w:rsidRDefault="00000000" w:rsidRPr="00000000" w14:paraId="00000223">
      <w:pPr>
        <w:tabs>
          <w:tab w:val="left" w:leader="none" w:pos="1864"/>
          <w:tab w:val="left" w:leader="none" w:pos="2819"/>
          <w:tab w:val="left" w:leader="none" w:pos="5085"/>
          <w:tab w:val="left" w:leader="none" w:pos="6292"/>
        </w:tabs>
        <w:spacing w:line="23" w:lineRule="auto"/>
        <w:ind w:left="1564" w:firstLine="0"/>
        <w:rPr>
          <w:sz w:val="14"/>
          <w:szCs w:val="14"/>
        </w:rPr>
        <w:sectPr>
          <w:type w:val="nextPage"/>
          <w:pgSz w:h="11900" w:w="8400" w:orient="portrait"/>
          <w:pgMar w:bottom="960" w:top="840" w:left="800" w:right="700" w:header="0" w:footer="768"/>
        </w:sectPr>
      </w:pPr>
      <w:r w:rsidDel="00000000" w:rsidR="00000000" w:rsidRPr="00000000">
        <w:rPr>
          <w:sz w:val="14"/>
          <w:szCs w:val="14"/>
          <w:rtl w:val="0"/>
        </w:rPr>
        <w:t xml:space="preserve">6</w:t>
        <w:tab/>
        <w:t xml:space="preserve">4</w:t>
        <w:tab/>
        <w:t xml:space="preserve">3</w:t>
        <w:tab/>
        <w:t xml:space="preserve">2</w:t>
        <w:tab/>
        <w:t xml:space="preserve">2</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ind w:left="537" w:firstLine="0"/>
        <w:rPr>
          <w:i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4</w:t>
      </w:r>
      <w:r w:rsidDel="00000000" w:rsidR="00000000" w:rsidRPr="00000000">
        <w:rPr>
          <w:i w:val="1"/>
          <w:sz w:val="24"/>
          <w:szCs w:val="24"/>
          <w:rtl w:val="0"/>
        </w:rPr>
        <w:t xml:space="preserve">HCl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NaCl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1663700</wp:posOffset>
                </wp:positionH>
                <wp:positionV relativeFrom="paragraph">
                  <wp:posOffset>-139699</wp:posOffset>
                </wp:positionV>
                <wp:extent cx="351155" cy="168275"/>
                <wp:effectExtent b="0" l="0" r="0" t="0"/>
                <wp:wrapNone/>
                <wp:docPr id="13" name=""/>
                <a:graphic>
                  <a:graphicData uri="http://schemas.microsoft.com/office/word/2010/wordprocessingShape">
                    <wps:wsp>
                      <wps:cNvSpPr/>
                      <wps:cNvPr id="22" name="Shape 22"/>
                      <wps:spPr>
                        <a:xfrm>
                          <a:off x="5175185" y="3700625"/>
                          <a:ext cx="341630" cy="158750"/>
                        </a:xfrm>
                        <a:custGeom>
                          <a:rect b="b" l="l" r="r" t="t"/>
                          <a:pathLst>
                            <a:path extrusionOk="0" h="158750" w="341630">
                              <a:moveTo>
                                <a:pt x="341375" y="0"/>
                              </a:moveTo>
                              <a:lnTo>
                                <a:pt x="0" y="1584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1663700</wp:posOffset>
                </wp:positionH>
                <wp:positionV relativeFrom="paragraph">
                  <wp:posOffset>-139699</wp:posOffset>
                </wp:positionV>
                <wp:extent cx="351155" cy="168275"/>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51155" cy="168275"/>
                        </a:xfrm>
                        <a:prstGeom prst="rect"/>
                        <a:ln/>
                      </pic:spPr>
                    </pic:pic>
                  </a:graphicData>
                </a:graphic>
              </wp:anchor>
            </w:drawing>
          </mc:Fallback>
        </mc:AlternateContent>
      </w:r>
    </w:p>
    <w:p w:rsidR="00000000" w:rsidDel="00000000" w:rsidP="00000000" w:rsidRDefault="00000000" w:rsidRPr="00000000" w14:paraId="00000227">
      <w:pPr>
        <w:spacing w:before="63" w:lineRule="auto"/>
        <w:rPr>
          <w:i w:val="1"/>
          <w:sz w:val="14"/>
          <w:szCs w:val="14"/>
        </w:rPr>
      </w:pPr>
      <w:r w:rsidDel="00000000" w:rsidR="00000000" w:rsidRPr="00000000">
        <w:br w:type="column"/>
      </w:r>
      <w:r w:rsidDel="00000000" w:rsidR="00000000" w:rsidRPr="00000000">
        <w:rPr>
          <w:rtl w:val="0"/>
        </w:rPr>
      </w:r>
    </w:p>
    <w:p w:rsidR="00000000" w:rsidDel="00000000" w:rsidP="00000000" w:rsidRDefault="00000000" w:rsidRPr="00000000" w14:paraId="00000228">
      <w:pPr>
        <w:ind w:left="537" w:firstLine="0"/>
        <w:rPr>
          <w:sz w:val="14"/>
          <w:szCs w:val="14"/>
        </w:rPr>
      </w:pPr>
      <w:r w:rsidDel="00000000" w:rsidR="00000000" w:rsidRPr="00000000">
        <w:rPr>
          <w:i w:val="1"/>
          <w:sz w:val="25"/>
          <w:szCs w:val="25"/>
          <w:rtl w:val="0"/>
        </w:rPr>
        <w:t xml:space="preserve">C</w:t>
      </w:r>
      <w:r w:rsidDel="00000000" w:rsidR="00000000" w:rsidRPr="00000000">
        <w:rPr>
          <w:sz w:val="23.333333333333336"/>
          <w:szCs w:val="23.333333333333336"/>
          <w:vertAlign w:val="subscript"/>
          <w:rtl w:val="0"/>
        </w:rPr>
        <w:t xml:space="preserve">6 </w:t>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3</w:t>
      </w:r>
      <w:r w:rsidDel="00000000" w:rsidR="00000000" w:rsidRPr="00000000">
        <w:rPr>
          <w:rtl w:val="0"/>
        </w:rPr>
      </w:r>
    </w:p>
    <w:p w:rsidR="00000000" w:rsidDel="00000000" w:rsidP="00000000" w:rsidRDefault="00000000" w:rsidRPr="00000000" w14:paraId="00000229">
      <w:pPr>
        <w:spacing w:before="1" w:lineRule="auto"/>
        <w:ind w:left="1265" w:firstLine="0"/>
        <w:rPr>
          <w:sz w:val="14"/>
          <w:szCs w:val="14"/>
        </w:rPr>
      </w:pPr>
      <w:r w:rsidDel="00000000" w:rsidR="00000000" w:rsidRPr="00000000">
        <w:br w:type="column"/>
      </w:r>
      <w:r w:rsidDel="00000000" w:rsidR="00000000" w:rsidRPr="00000000">
        <w:rPr>
          <w:i w:val="1"/>
          <w:sz w:val="25"/>
          <w:szCs w:val="25"/>
          <w:rtl w:val="0"/>
        </w:rPr>
        <w:t xml:space="preserve">N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CH </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sz w:val="23.333333333333336"/>
          <w:szCs w:val="23.333333333333336"/>
          <w:vertAlign w:val="subscript"/>
          <w:rtl w:val="0"/>
        </w:rPr>
        <w:t xml:space="preserve">2</w:t>
      </w:r>
      <w:r w:rsidDel="00000000" w:rsidR="00000000" w:rsidRPr="00000000">
        <w:rPr>
          <w:rtl w:val="0"/>
        </w:rPr>
      </w:r>
    </w:p>
    <w:p w:rsidR="00000000" w:rsidDel="00000000" w:rsidP="00000000" w:rsidRDefault="00000000" w:rsidRPr="00000000" w14:paraId="0000022A">
      <w:pPr>
        <w:tabs>
          <w:tab w:val="left" w:leader="none" w:pos="739"/>
        </w:tabs>
        <w:ind w:left="-39" w:firstLine="0"/>
        <w:rPr>
          <w:sz w:val="20"/>
          <w:szCs w:val="20"/>
        </w:rPr>
      </w:pPr>
      <w:r w:rsidDel="00000000" w:rsidR="00000000" w:rsidRPr="00000000">
        <w:rPr>
          <w:sz w:val="20"/>
          <w:szCs w:val="20"/>
        </w:rPr>
        <mc:AlternateContent>
          <mc:Choice Requires="wpg">
            <w:drawing>
              <wp:inline distB="0" distT="0" distL="0" distR="0">
                <wp:extent cx="344805" cy="165100"/>
                <wp:effectExtent b="0" l="0" r="0" t="0"/>
                <wp:docPr id="16" name=""/>
                <a:graphic>
                  <a:graphicData uri="http://schemas.microsoft.com/office/word/2010/wordprocessingGroup">
                    <wpg:wgp>
                      <wpg:cNvGrpSpPr/>
                      <wpg:grpSpPr>
                        <a:xfrm>
                          <a:off x="5173575" y="3696175"/>
                          <a:ext cx="344805" cy="165100"/>
                          <a:chOff x="5173575" y="3696175"/>
                          <a:chExt cx="344825" cy="167150"/>
                        </a:xfrm>
                      </wpg:grpSpPr>
                      <wpg:grpSp>
                        <wpg:cNvGrpSpPr/>
                        <wpg:grpSpPr>
                          <a:xfrm>
                            <a:off x="5173598" y="3697450"/>
                            <a:ext cx="344800" cy="165100"/>
                            <a:chOff x="0" y="0"/>
                            <a:chExt cx="344800" cy="165100"/>
                          </a:xfrm>
                        </wpg:grpSpPr>
                        <wps:wsp>
                          <wps:cNvSpPr/>
                          <wps:cNvPr id="6" name="Shape 6"/>
                          <wps:spPr>
                            <a:xfrm>
                              <a:off x="0" y="0"/>
                              <a:ext cx="344800" cy="16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3047" y="3047"/>
                              <a:ext cx="338455" cy="158750"/>
                            </a:xfrm>
                            <a:custGeom>
                              <a:rect b="b" l="l" r="r" t="t"/>
                              <a:pathLst>
                                <a:path extrusionOk="0" h="158750" w="338455">
                                  <a:moveTo>
                                    <a:pt x="0" y="0"/>
                                  </a:moveTo>
                                  <a:lnTo>
                                    <a:pt x="338327" y="1584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44805" cy="165100"/>
                <wp:effectExtent b="0" l="0" r="0" t="0"/>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344805" cy="165100"/>
                        </a:xfrm>
                        <a:prstGeom prst="rect"/>
                        <a:ln/>
                      </pic:spPr>
                    </pic:pic>
                  </a:graphicData>
                </a:graphic>
              </wp:inline>
            </w:drawing>
          </mc:Fallback>
        </mc:AlternateContent>
      </w:r>
      <w:r w:rsidDel="00000000" w:rsidR="00000000" w:rsidRPr="00000000">
        <w:rPr>
          <w:sz w:val="20"/>
          <w:szCs w:val="20"/>
          <w:rtl w:val="0"/>
        </w:rPr>
        <w:tab/>
      </w:r>
      <w:r w:rsidDel="00000000" w:rsidR="00000000" w:rsidRPr="00000000">
        <w:rPr>
          <w:sz w:val="20"/>
          <w:szCs w:val="20"/>
        </w:rPr>
        <mc:AlternateContent>
          <mc:Choice Requires="wpg">
            <w:drawing>
              <wp:inline distB="0" distT="0" distL="0" distR="0">
                <wp:extent cx="347980" cy="165100"/>
                <wp:effectExtent b="0" l="0" r="0" t="0"/>
                <wp:docPr id="18" name=""/>
                <a:graphic>
                  <a:graphicData uri="http://schemas.microsoft.com/office/word/2010/wordprocessingGroup">
                    <wpg:wgp>
                      <wpg:cNvGrpSpPr/>
                      <wpg:grpSpPr>
                        <a:xfrm>
                          <a:off x="5172000" y="3696175"/>
                          <a:ext cx="347980" cy="165100"/>
                          <a:chOff x="5172000" y="3696175"/>
                          <a:chExt cx="348000" cy="167150"/>
                        </a:xfrm>
                      </wpg:grpSpPr>
                      <wpg:grpSp>
                        <wpg:cNvGrpSpPr/>
                        <wpg:grpSpPr>
                          <a:xfrm>
                            <a:off x="5172010" y="3697450"/>
                            <a:ext cx="347975" cy="165100"/>
                            <a:chOff x="0" y="0"/>
                            <a:chExt cx="347975" cy="165100"/>
                          </a:xfrm>
                        </wpg:grpSpPr>
                        <wps:wsp>
                          <wps:cNvSpPr/>
                          <wps:cNvPr id="6" name="Shape 6"/>
                          <wps:spPr>
                            <a:xfrm>
                              <a:off x="0" y="0"/>
                              <a:ext cx="347975" cy="16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047" y="3047"/>
                              <a:ext cx="341630" cy="158750"/>
                            </a:xfrm>
                            <a:custGeom>
                              <a:rect b="b" l="l" r="r" t="t"/>
                              <a:pathLst>
                                <a:path extrusionOk="0" h="158750" w="341630">
                                  <a:moveTo>
                                    <a:pt x="341375" y="0"/>
                                  </a:moveTo>
                                  <a:lnTo>
                                    <a:pt x="0" y="1584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47980" cy="165100"/>
                <wp:effectExtent b="0" l="0" r="0" t="0"/>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347980" cy="165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2B">
      <w:pPr>
        <w:tabs>
          <w:tab w:val="left" w:leader="none" w:pos="1637"/>
        </w:tabs>
        <w:ind w:left="537" w:firstLine="0"/>
        <w:rPr>
          <w:i w:val="1"/>
          <w:sz w:val="25"/>
          <w:szCs w:val="25"/>
        </w:rPr>
        <w:sectPr>
          <w:type w:val="continuous"/>
          <w:pgSz w:h="11900" w:w="8400" w:orient="portrait"/>
          <w:pgMar w:bottom="1360" w:top="840" w:left="800" w:right="700" w:header="0" w:footer="768"/>
          <w:cols w:equalWidth="0" w:num="3">
            <w:col w:space="62" w:w="2258.666666666667"/>
            <w:col w:space="62" w:w="2258.666666666667"/>
            <w:col w:space="0" w:w="2258.666666666667"/>
          </w:cols>
        </w:sectPr>
      </w:pPr>
      <w:r w:rsidDel="00000000" w:rsidR="00000000" w:rsidRPr="00000000">
        <w:rPr>
          <w:i w:val="1"/>
          <w:sz w:val="24"/>
          <w:szCs w:val="24"/>
          <w:vertAlign w:val="baseline"/>
          <w:rtl w:val="0"/>
        </w:rPr>
        <w:t xml:space="preserve">S</w:t>
        <w:tab/>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NH </w:t>
      </w:r>
      <w:r w:rsidDel="00000000" w:rsidR="00000000" w:rsidRPr="00000000">
        <w:rPr>
          <w:sz w:val="25"/>
          <w:szCs w:val="25"/>
          <w:vertAlign w:val="subscript"/>
          <w:rtl w:val="0"/>
        </w:rPr>
        <w:t xml:space="preserve">4</w:t>
      </w:r>
      <w:r w:rsidDel="00000000" w:rsidR="00000000" w:rsidRPr="00000000">
        <w:rPr>
          <w:i w:val="1"/>
          <w:sz w:val="25"/>
          <w:szCs w:val="25"/>
          <w:rtl w:val="0"/>
        </w:rPr>
        <w:t xml:space="preserve">Cl</w:t>
      </w:r>
    </w:p>
    <w:p w:rsidR="00000000" w:rsidDel="00000000" w:rsidP="00000000" w:rsidRDefault="00000000" w:rsidRPr="00000000" w14:paraId="0000022C">
      <w:pPr>
        <w:spacing w:before="135" w:lineRule="auto"/>
        <w:jc w:val="right"/>
        <w:rPr>
          <w:sz w:val="14"/>
          <w:szCs w:val="14"/>
        </w:rPr>
      </w:pPr>
      <w:r w:rsidDel="00000000" w:rsidR="00000000" w:rsidRPr="00000000">
        <w:rPr>
          <w:i w:val="1"/>
          <w:sz w:val="25"/>
          <w:szCs w:val="25"/>
          <w:rtl w:val="0"/>
        </w:rPr>
        <w:t xml:space="preserve">C</w:t>
      </w:r>
      <w:r w:rsidDel="00000000" w:rsidR="00000000" w:rsidRPr="00000000">
        <w:rPr>
          <w:sz w:val="23.333333333333336"/>
          <w:szCs w:val="23.333333333333336"/>
          <w:vertAlign w:val="subscript"/>
          <w:rtl w:val="0"/>
        </w:rPr>
        <w:t xml:space="preserve">6 </w:t>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3</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1663700</wp:posOffset>
                </wp:positionH>
                <wp:positionV relativeFrom="paragraph">
                  <wp:posOffset>0</wp:posOffset>
                </wp:positionV>
                <wp:extent cx="351155" cy="177165"/>
                <wp:effectExtent b="0" l="0" r="0" t="0"/>
                <wp:wrapNone/>
                <wp:docPr id="44" name=""/>
                <a:graphic>
                  <a:graphicData uri="http://schemas.microsoft.com/office/word/2010/wordprocessingShape">
                    <wps:wsp>
                      <wps:cNvSpPr/>
                      <wps:cNvPr id="59" name="Shape 59"/>
                      <wps:spPr>
                        <a:xfrm>
                          <a:off x="5175185" y="3696180"/>
                          <a:ext cx="341630" cy="167640"/>
                        </a:xfrm>
                        <a:custGeom>
                          <a:rect b="b" l="l" r="r" t="t"/>
                          <a:pathLst>
                            <a:path extrusionOk="0" h="167640" w="341630">
                              <a:moveTo>
                                <a:pt x="0" y="0"/>
                              </a:moveTo>
                              <a:lnTo>
                                <a:pt x="341375" y="16763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1663700</wp:posOffset>
                </wp:positionH>
                <wp:positionV relativeFrom="paragraph">
                  <wp:posOffset>0</wp:posOffset>
                </wp:positionV>
                <wp:extent cx="351155" cy="17716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351155" cy="177165"/>
                        </a:xfrm>
                        <a:prstGeom prst="rect"/>
                        <a:ln/>
                      </pic:spPr>
                    </pic:pic>
                  </a:graphicData>
                </a:graphic>
              </wp:anchor>
            </w:drawing>
          </mc:Fallback>
        </mc:AlternateContent>
      </w:r>
    </w:p>
    <w:p w:rsidR="00000000" w:rsidDel="00000000" w:rsidP="00000000" w:rsidRDefault="00000000" w:rsidRPr="00000000" w14:paraId="0000022D">
      <w:pPr>
        <w:tabs>
          <w:tab w:val="left" w:leader="none" w:pos="873"/>
        </w:tabs>
        <w:ind w:left="105" w:firstLine="0"/>
        <w:rPr>
          <w:sz w:val="20"/>
          <w:szCs w:val="20"/>
        </w:rPr>
      </w:pPr>
      <w:r w:rsidDel="00000000" w:rsidR="00000000" w:rsidRPr="00000000">
        <w:br w:type="column"/>
      </w:r>
      <w:r w:rsidDel="00000000" w:rsidR="00000000" w:rsidRPr="00000000">
        <w:rPr>
          <w:sz w:val="20"/>
          <w:szCs w:val="20"/>
        </w:rPr>
        <mc:AlternateContent>
          <mc:Choice Requires="wpg">
            <w:drawing>
              <wp:inline distB="0" distT="0" distL="0" distR="0">
                <wp:extent cx="344805" cy="173990"/>
                <wp:effectExtent b="0" l="0" r="0" t="0"/>
                <wp:docPr id="14" name=""/>
                <a:graphic>
                  <a:graphicData uri="http://schemas.microsoft.com/office/word/2010/wordprocessingGroup">
                    <wpg:wgp>
                      <wpg:cNvGrpSpPr/>
                      <wpg:grpSpPr>
                        <a:xfrm>
                          <a:off x="5173575" y="3691775"/>
                          <a:ext cx="344805" cy="173990"/>
                          <a:chOff x="5173575" y="3691775"/>
                          <a:chExt cx="344825" cy="176200"/>
                        </a:xfrm>
                      </wpg:grpSpPr>
                      <wpg:grpSp>
                        <wpg:cNvGrpSpPr/>
                        <wpg:grpSpPr>
                          <a:xfrm>
                            <a:off x="5173598" y="3693005"/>
                            <a:ext cx="344800" cy="173975"/>
                            <a:chOff x="0" y="0"/>
                            <a:chExt cx="344800" cy="173975"/>
                          </a:xfrm>
                        </wpg:grpSpPr>
                        <wps:wsp>
                          <wps:cNvSpPr/>
                          <wps:cNvPr id="6" name="Shape 6"/>
                          <wps:spPr>
                            <a:xfrm>
                              <a:off x="0" y="0"/>
                              <a:ext cx="344800" cy="17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047" y="3047"/>
                              <a:ext cx="338455" cy="167640"/>
                            </a:xfrm>
                            <a:custGeom>
                              <a:rect b="b" l="l" r="r" t="t"/>
                              <a:pathLst>
                                <a:path extrusionOk="0" h="167640" w="338455">
                                  <a:moveTo>
                                    <a:pt x="338327" y="0"/>
                                  </a:moveTo>
                                  <a:lnTo>
                                    <a:pt x="0" y="16763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44805" cy="173990"/>
                <wp:effectExtent b="0" l="0" r="0" t="0"/>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344805" cy="173990"/>
                        </a:xfrm>
                        <a:prstGeom prst="rect"/>
                        <a:ln/>
                      </pic:spPr>
                    </pic:pic>
                  </a:graphicData>
                </a:graphic>
              </wp:inline>
            </w:drawing>
          </mc:Fallback>
        </mc:AlternateContent>
      </w:r>
      <w:r w:rsidDel="00000000" w:rsidR="00000000" w:rsidRPr="00000000">
        <w:rPr>
          <w:sz w:val="20"/>
          <w:szCs w:val="20"/>
          <w:rtl w:val="0"/>
        </w:rPr>
        <w:tab/>
      </w:r>
      <w:r w:rsidDel="00000000" w:rsidR="00000000" w:rsidRPr="00000000">
        <w:rPr>
          <w:sz w:val="20"/>
          <w:szCs w:val="20"/>
        </w:rPr>
        <mc:AlternateContent>
          <mc:Choice Requires="wpg">
            <w:drawing>
              <wp:inline distB="0" distT="0" distL="0" distR="0">
                <wp:extent cx="360045" cy="186055"/>
                <wp:effectExtent b="0" l="0" r="0" t="0"/>
                <wp:docPr id="11" name=""/>
                <a:graphic>
                  <a:graphicData uri="http://schemas.microsoft.com/office/word/2010/wordprocessingGroup">
                    <wpg:wgp>
                      <wpg:cNvGrpSpPr/>
                      <wpg:grpSpPr>
                        <a:xfrm>
                          <a:off x="5165975" y="3686950"/>
                          <a:ext cx="360045" cy="186055"/>
                          <a:chOff x="5165975" y="3686950"/>
                          <a:chExt cx="360050" cy="186075"/>
                        </a:xfrm>
                      </wpg:grpSpPr>
                      <wpg:grpSp>
                        <wpg:cNvGrpSpPr/>
                        <wpg:grpSpPr>
                          <a:xfrm>
                            <a:off x="5165978" y="3686973"/>
                            <a:ext cx="360025" cy="186050"/>
                            <a:chOff x="0" y="0"/>
                            <a:chExt cx="360025" cy="186050"/>
                          </a:xfrm>
                        </wpg:grpSpPr>
                        <wps:wsp>
                          <wps:cNvSpPr/>
                          <wps:cNvPr id="6" name="Shape 6"/>
                          <wps:spPr>
                            <a:xfrm>
                              <a:off x="0" y="0"/>
                              <a:ext cx="360025" cy="18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143" y="9143"/>
                              <a:ext cx="341630" cy="167640"/>
                            </a:xfrm>
                            <a:custGeom>
                              <a:rect b="b" l="l" r="r" t="t"/>
                              <a:pathLst>
                                <a:path extrusionOk="0" h="167640" w="341630">
                                  <a:moveTo>
                                    <a:pt x="0" y="0"/>
                                  </a:moveTo>
                                  <a:lnTo>
                                    <a:pt x="341375" y="167639"/>
                                  </a:lnTo>
                                </a:path>
                              </a:pathLst>
                            </a:cu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60045" cy="186055"/>
                <wp:effectExtent b="0" l="0" r="0" t="0"/>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60045" cy="1860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2E">
      <w:pPr>
        <w:ind w:left="1403" w:firstLine="0"/>
        <w:rPr>
          <w:rFonts w:ascii="Noto Sans Symbols" w:cs="Noto Sans Symbols" w:eastAsia="Noto Sans Symbols" w:hAnsi="Noto Sans Symbols"/>
          <w:sz w:val="24"/>
          <w:szCs w:val="24"/>
        </w:rPr>
        <w:sectPr>
          <w:type w:val="continuous"/>
          <w:pgSz w:h="11900" w:w="8400" w:orient="portrait"/>
          <w:pgMar w:bottom="1360" w:top="840" w:left="800" w:right="700" w:header="0" w:footer="768"/>
          <w:cols w:equalWidth="0" w:num="2">
            <w:col w:space="40" w:w="3430"/>
            <w:col w:space="0" w:w="3430"/>
          </w:cols>
        </w:sectPr>
      </w:pPr>
      <w:r w:rsidDel="00000000" w:rsidR="00000000" w:rsidRPr="00000000">
        <w:rPr>
          <w:i w:val="1"/>
          <w:sz w:val="24"/>
          <w:szCs w:val="24"/>
          <w:rtl w:val="0"/>
        </w:rPr>
        <w:t xml:space="preserve">N </w:t>
      </w:r>
      <w:r w:rsidDel="00000000" w:rsidR="00000000" w:rsidRPr="00000000">
        <w:rPr>
          <w:rFonts w:ascii="Noto Sans Symbols" w:cs="Noto Sans Symbols" w:eastAsia="Noto Sans Symbols" w:hAnsi="Noto Sans Symbols"/>
          <w:sz w:val="24"/>
          <w:szCs w:val="24"/>
          <w:vertAlign w:val="superscript"/>
          <w:rtl w:val="0"/>
        </w:rPr>
        <w:t xml:space="preserve">+</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i w:val="1"/>
          <w:sz w:val="24"/>
          <w:szCs w:val="24"/>
          <w:rtl w:val="0"/>
        </w:rPr>
        <w:t xml:space="preserve">CH </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sz w:val="32"/>
          <w:szCs w:val="32"/>
          <w:rtl w:val="0"/>
        </w:rPr>
        <w:t xml:space="preserve"> </w:t>
      </w:r>
      <w:r w:rsidDel="00000000" w:rsidR="00000000" w:rsidRPr="00000000">
        <w:rPr>
          <w:i w:val="1"/>
          <w:sz w:val="24"/>
          <w:szCs w:val="24"/>
          <w:rtl w:val="0"/>
        </w:rPr>
        <w:t xml:space="preserve">Cl </w:t>
      </w:r>
      <w:r w:rsidDel="00000000" w:rsidR="00000000" w:rsidRPr="00000000">
        <w:rPr>
          <w:rFonts w:ascii="Noto Sans Symbols" w:cs="Noto Sans Symbols" w:eastAsia="Noto Sans Symbols" w:hAnsi="Noto Sans Symbols"/>
          <w:sz w:val="24"/>
          <w:szCs w:val="24"/>
          <w:vertAlign w:val="superscript"/>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3759200</wp:posOffset>
                </wp:positionH>
                <wp:positionV relativeFrom="paragraph">
                  <wp:posOffset>114300</wp:posOffset>
                </wp:positionV>
                <wp:extent cx="173990" cy="118745"/>
                <wp:effectExtent b="0" l="0" r="0" t="0"/>
                <wp:wrapNone/>
                <wp:docPr id="10" name=""/>
                <a:graphic>
                  <a:graphicData uri="http://schemas.microsoft.com/office/word/2010/wordprocessingShape">
                    <wps:wsp>
                      <wps:cNvSpPr/>
                      <wps:cNvPr id="18" name="Shape 18"/>
                      <wps:spPr>
                        <a:xfrm>
                          <a:off x="5263768" y="3725390"/>
                          <a:ext cx="164465" cy="1092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3759200</wp:posOffset>
                </wp:positionH>
                <wp:positionV relativeFrom="paragraph">
                  <wp:posOffset>114300</wp:posOffset>
                </wp:positionV>
                <wp:extent cx="173990" cy="118745"/>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73990" cy="118745"/>
                        </a:xfrm>
                        <a:prstGeom prst="rect"/>
                        <a:ln/>
                      </pic:spPr>
                    </pic:pic>
                  </a:graphicData>
                </a:graphic>
              </wp:anchor>
            </w:drawing>
          </mc:Fallback>
        </mc:AlternateConten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Ваговий метод</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Цей метод застосовується найчастіше. Для визначення вмісту сірки ваговим методом наважку розчиняють у азотній кислоті або царській горілці. При цьому сульфід-іон окислюється до сірчаної кислоти:</w:t>
      </w:r>
    </w:p>
    <w:p w:rsidR="00000000" w:rsidDel="00000000" w:rsidP="00000000" w:rsidRDefault="00000000" w:rsidRPr="00000000" w14:paraId="00000230">
      <w:pPr>
        <w:spacing w:before="17" w:lineRule="auto"/>
        <w:ind w:left="856" w:firstLine="0"/>
        <w:rPr>
          <w:i w:val="1"/>
          <w:sz w:val="24"/>
          <w:szCs w:val="24"/>
        </w:rPr>
      </w:pPr>
      <w:r w:rsidDel="00000000" w:rsidR="00000000" w:rsidRPr="00000000">
        <w:rPr>
          <w:sz w:val="24"/>
          <w:szCs w:val="24"/>
          <w:rtl w:val="0"/>
        </w:rPr>
        <w:t xml:space="preserve">3</w:t>
      </w:r>
      <w:r w:rsidDel="00000000" w:rsidR="00000000" w:rsidRPr="00000000">
        <w:rPr>
          <w:i w:val="1"/>
          <w:sz w:val="24"/>
          <w:szCs w:val="24"/>
          <w:rtl w:val="0"/>
        </w:rPr>
        <w:t xml:space="preserve">FeS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18</w:t>
      </w:r>
      <w:r w:rsidDel="00000000" w:rsidR="00000000" w:rsidRPr="00000000">
        <w:rPr>
          <w:i w:val="1"/>
          <w:sz w:val="24"/>
          <w:szCs w:val="24"/>
          <w:rtl w:val="0"/>
        </w:rPr>
        <w:t xml:space="preserve">HNO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3</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4"/>
          <w:szCs w:val="24"/>
          <w:rtl w:val="0"/>
        </w:rPr>
        <w:t xml:space="preserve">SO</w:t>
      </w:r>
      <w:r w:rsidDel="00000000" w:rsidR="00000000" w:rsidRPr="00000000">
        <w:rPr>
          <w:sz w:val="23.333333333333336"/>
          <w:szCs w:val="23.333333333333336"/>
          <w:vertAlign w:val="subscript"/>
          <w:rtl w:val="0"/>
        </w:rPr>
        <w:t xml:space="preserve">4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3</w:t>
      </w:r>
      <w:r w:rsidDel="00000000" w:rsidR="00000000" w:rsidRPr="00000000">
        <w:rPr>
          <w:i w:val="1"/>
          <w:sz w:val="24"/>
          <w:szCs w:val="24"/>
          <w:rtl w:val="0"/>
        </w:rPr>
        <w:t xml:space="preserve">Fe</w:t>
      </w:r>
      <w:r w:rsidDel="00000000" w:rsidR="00000000" w:rsidRPr="00000000">
        <w:rPr>
          <w:sz w:val="24"/>
          <w:szCs w:val="24"/>
          <w:rtl w:val="0"/>
        </w:rPr>
        <w:t xml:space="preserve">(</w:t>
      </w:r>
      <w:r w:rsidDel="00000000" w:rsidR="00000000" w:rsidRPr="00000000">
        <w:rPr>
          <w:i w:val="1"/>
          <w:sz w:val="24"/>
          <w:szCs w:val="24"/>
          <w:rtl w:val="0"/>
        </w:rPr>
        <w:t xml:space="preserve">NO</w:t>
      </w:r>
      <w:r w:rsidDel="00000000" w:rsidR="00000000" w:rsidRPr="00000000">
        <w:rPr>
          <w:sz w:val="23.333333333333336"/>
          <w:szCs w:val="23.333333333333336"/>
          <w:vertAlign w:val="subscript"/>
          <w:rtl w:val="0"/>
        </w:rPr>
        <w:t xml:space="preserve">3 </w:t>
      </w:r>
      <w:r w:rsidDel="00000000" w:rsidR="00000000" w:rsidRPr="00000000">
        <w:rPr>
          <w:sz w:val="24"/>
          <w:szCs w:val="24"/>
          <w:rtl w:val="0"/>
        </w:rPr>
        <w:t xml:space="preserve">)</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9</w:t>
      </w:r>
      <w:r w:rsidDel="00000000" w:rsidR="00000000" w:rsidRPr="00000000">
        <w:rPr>
          <w:i w:val="1"/>
          <w:sz w:val="24"/>
          <w:szCs w:val="24"/>
          <w:rtl w:val="0"/>
        </w:rPr>
        <w:t xml:space="preserve">NO </w:t>
      </w:r>
      <w:r w:rsidDel="00000000" w:rsidR="00000000" w:rsidRPr="00000000">
        <w:rPr>
          <w:rFonts w:ascii="Noto Sans Symbols" w:cs="Noto Sans Symbols" w:eastAsia="Noto Sans Symbols" w:hAnsi="Noto Sans Symbols"/>
          <w:sz w:val="24"/>
          <w:szCs w:val="24"/>
          <w:rtl w:val="0"/>
        </w:rPr>
        <w:t xml:space="preserve">τ</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6</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4"/>
          <w:szCs w:val="24"/>
          <w:rtl w:val="0"/>
        </w:rPr>
        <w:t xml:space="preserve">O</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Потім сірку осаджують у вигляді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маса котрого і вказує на вміст сірки.</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Метод спалювання наважки в атмосфері кисню з</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йодометричним закінченням аналізу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Цей метод є головним експресним, маркірувальним при визначенні вмісту сірки у сталях, сплавах та інших матеріалах.</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спалюють   в   атмосфері   кисню   при</w:t>
      </w:r>
    </w:p>
    <w:p w:rsidR="00000000" w:rsidDel="00000000" w:rsidP="00000000" w:rsidRDefault="00000000" w:rsidRPr="00000000" w14:paraId="00000234">
      <w:pPr>
        <w:pStyle w:val="Heading1"/>
        <w:spacing w:line="287" w:lineRule="auto"/>
        <w:ind w:left="495" w:firstLine="0"/>
        <w:rPr>
          <w:i w:val="1"/>
        </w:rPr>
      </w:pPr>
      <w:r w:rsidDel="00000000" w:rsidR="00000000" w:rsidRPr="00000000">
        <w:rPr>
          <w:i w:val="1"/>
          <w:rtl w:val="0"/>
        </w:rPr>
        <w:t xml:space="preserve">t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1300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1400</w:t>
      </w:r>
      <w:r w:rsidDel="00000000" w:rsidR="00000000" w:rsidRPr="00000000">
        <w:rPr>
          <w:rFonts w:ascii="Noto Sans Symbols" w:cs="Noto Sans Symbols" w:eastAsia="Noto Sans Symbols" w:hAnsi="Noto Sans Symbols"/>
          <w:rtl w:val="0"/>
        </w:rPr>
        <w:t xml:space="preserve">°</w:t>
      </w:r>
      <w:r w:rsidDel="00000000" w:rsidR="00000000" w:rsidRPr="00000000">
        <w:rPr>
          <w:i w:val="1"/>
          <w:rtl w:val="0"/>
        </w:rPr>
        <w:t xml:space="preserve">C</w:t>
      </w:r>
    </w:p>
    <w:p w:rsidR="00000000" w:rsidDel="00000000" w:rsidP="00000000" w:rsidRDefault="00000000" w:rsidRPr="00000000" w14:paraId="00000235">
      <w:pPr>
        <w:spacing w:before="5" w:lineRule="auto"/>
        <w:ind w:left="863" w:firstLine="0"/>
        <w:rPr>
          <w:sz w:val="14"/>
          <w:szCs w:val="14"/>
        </w:rPr>
      </w:pPr>
      <w:r w:rsidDel="00000000" w:rsidR="00000000" w:rsidRPr="00000000">
        <w:rPr>
          <w:sz w:val="25"/>
          <w:szCs w:val="25"/>
          <w:rtl w:val="0"/>
        </w:rPr>
        <w:t xml:space="preserve">4</w:t>
      </w:r>
      <w:r w:rsidDel="00000000" w:rsidR="00000000" w:rsidRPr="00000000">
        <w:rPr>
          <w:i w:val="1"/>
          <w:sz w:val="25"/>
          <w:szCs w:val="25"/>
          <w:rtl w:val="0"/>
        </w:rPr>
        <w:t xml:space="preserve">FeS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7</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2</w:t>
      </w:r>
      <w:r w:rsidDel="00000000" w:rsidR="00000000" w:rsidRPr="00000000">
        <w:rPr>
          <w:i w:val="1"/>
          <w:sz w:val="25"/>
          <w:szCs w:val="25"/>
          <w:rtl w:val="0"/>
        </w:rPr>
        <w:t xml:space="preserve">Fe</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4</w:t>
      </w:r>
      <w:r w:rsidDel="00000000" w:rsidR="00000000" w:rsidRPr="00000000">
        <w:rPr>
          <w:i w:val="1"/>
          <w:sz w:val="25"/>
          <w:szCs w:val="25"/>
          <w:rtl w:val="0"/>
        </w:rPr>
        <w:t xml:space="preserve">SO</w:t>
      </w:r>
      <w:r w:rsidDel="00000000" w:rsidR="00000000" w:rsidRPr="00000000">
        <w:rPr>
          <w:sz w:val="23.333333333333336"/>
          <w:szCs w:val="23.333333333333336"/>
          <w:vertAlign w:val="subscript"/>
          <w:rtl w:val="0"/>
        </w:rPr>
        <w:t xml:space="preserve">2</w:t>
      </w: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52.00000000000003" w:lineRule="auto"/>
        <w:ind w:left="467" w:right="216"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Діоксид сірки поглинається водою з утворенням сірчистої кислоти, яку визначають титруванням йодом згідно з рівняннями</w:t>
      </w:r>
    </w:p>
    <w:p w:rsidR="00000000" w:rsidDel="00000000" w:rsidP="00000000" w:rsidRDefault="00000000" w:rsidRPr="00000000" w14:paraId="00000237">
      <w:pPr>
        <w:spacing w:line="329" w:lineRule="auto"/>
        <w:ind w:left="867" w:firstLine="0"/>
        <w:rPr>
          <w:sz w:val="24"/>
          <w:szCs w:val="24"/>
        </w:rPr>
      </w:pPr>
      <w:r w:rsidDel="00000000" w:rsidR="00000000" w:rsidRPr="00000000">
        <w:rPr>
          <w:i w:val="1"/>
          <w:sz w:val="24"/>
          <w:szCs w:val="24"/>
          <w:rtl w:val="0"/>
        </w:rPr>
        <w:t xml:space="preserve">SO</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4"/>
          <w:szCs w:val="24"/>
          <w:rtl w:val="0"/>
        </w:rPr>
        <w:t xml:space="preserve">O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4"/>
          <w:szCs w:val="24"/>
          <w:rtl w:val="0"/>
        </w:rPr>
        <w:t xml:space="preserve">SO</w:t>
      </w:r>
      <w:r w:rsidDel="00000000" w:rsidR="00000000" w:rsidRPr="00000000">
        <w:rPr>
          <w:sz w:val="23.333333333333336"/>
          <w:szCs w:val="23.333333333333336"/>
          <w:vertAlign w:val="subscript"/>
          <w:rtl w:val="0"/>
        </w:rPr>
        <w:t xml:space="preserve">3 </w:t>
      </w:r>
      <w:r w:rsidDel="00000000" w:rsidR="00000000" w:rsidRPr="00000000">
        <w:rPr>
          <w:sz w:val="24"/>
          <w:szCs w:val="24"/>
          <w:rtl w:val="0"/>
        </w:rPr>
        <w:t xml:space="preserve">;</w:t>
      </w:r>
    </w:p>
    <w:p w:rsidR="00000000" w:rsidDel="00000000" w:rsidP="00000000" w:rsidRDefault="00000000" w:rsidRPr="00000000" w14:paraId="00000238">
      <w:pPr>
        <w:spacing w:before="42" w:lineRule="auto"/>
        <w:ind w:left="870" w:firstLine="0"/>
        <w:rPr>
          <w:sz w:val="24"/>
          <w:szCs w:val="24"/>
        </w:rPr>
      </w:pP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4"/>
          <w:szCs w:val="24"/>
          <w:rtl w:val="0"/>
        </w:rPr>
        <w:t xml:space="preserve">SO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I </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4"/>
          <w:szCs w:val="24"/>
          <w:rtl w:val="0"/>
        </w:rPr>
        <w:t xml:space="preserve">O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4"/>
          <w:szCs w:val="24"/>
          <w:rtl w:val="0"/>
        </w:rPr>
        <w:t xml:space="preserve">SO</w:t>
      </w:r>
      <w:r w:rsidDel="00000000" w:rsidR="00000000" w:rsidRPr="00000000">
        <w:rPr>
          <w:sz w:val="23.333333333333336"/>
          <w:szCs w:val="23.333333333333336"/>
          <w:vertAlign w:val="subscript"/>
          <w:rtl w:val="0"/>
        </w:rPr>
        <w:t xml:space="preserve">4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HI</w:t>
      </w:r>
      <w:r w:rsidDel="00000000" w:rsidR="00000000" w:rsidRPr="00000000">
        <w:rPr>
          <w:sz w:val="24"/>
          <w:szCs w:val="24"/>
          <w:rtl w:val="0"/>
        </w:rPr>
        <w:t xml:space="preserve">.</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06"/>
        </w:tabs>
        <w:spacing w:after="0" w:before="0" w:line="240" w:lineRule="auto"/>
        <w:ind w:left="1006" w:right="0" w:hanging="179.00000000000006"/>
        <w:jc w:val="left"/>
        <w:rPr>
          <w:smallCaps w:val="0"/>
          <w:strike w:val="0"/>
          <w:color w:val="000000"/>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визначення вмісту кремнію</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Кремній у тій чи іншій кількості знаходиться практично у всіх сплавах, переходячи в них безпосередньо із руд та шихтових матеріалів (флюсів, феросплавів) внаслідок відповідних реакцій, що супроводжують плавку</w:t>
      </w:r>
    </w:p>
    <w:p w:rsidR="00000000" w:rsidDel="00000000" w:rsidP="00000000" w:rsidRDefault="00000000" w:rsidRPr="00000000" w14:paraId="0000023C">
      <w:pPr>
        <w:spacing w:line="291" w:lineRule="auto"/>
        <w:ind w:left="867" w:firstLine="0"/>
        <w:rPr>
          <w:sz w:val="24"/>
          <w:szCs w:val="24"/>
        </w:rPr>
      </w:pPr>
      <w:r w:rsidDel="00000000" w:rsidR="00000000" w:rsidRPr="00000000">
        <w:rPr>
          <w:i w:val="1"/>
          <w:sz w:val="24"/>
          <w:szCs w:val="24"/>
          <w:rtl w:val="0"/>
        </w:rPr>
        <w:t xml:space="preserve">SiO</w:t>
      </w:r>
      <w:r w:rsidDel="00000000" w:rsidR="00000000" w:rsidRPr="00000000">
        <w:rPr>
          <w:sz w:val="24"/>
          <w:szCs w:val="24"/>
          <w:vertAlign w:val="subscript"/>
          <w:rtl w:val="0"/>
        </w:rPr>
        <w:t xml:space="preserve">2</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C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Si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CO</w:t>
      </w:r>
      <w:r w:rsidDel="00000000" w:rsidR="00000000" w:rsidRPr="00000000">
        <w:rPr>
          <w:sz w:val="24"/>
          <w:szCs w:val="24"/>
          <w:rtl w:val="0"/>
        </w:rPr>
        <w:t xml:space="preserve">;</w:t>
      </w:r>
    </w:p>
    <w:p w:rsidR="00000000" w:rsidDel="00000000" w:rsidP="00000000" w:rsidRDefault="00000000" w:rsidRPr="00000000" w14:paraId="0000023D">
      <w:pPr>
        <w:spacing w:before="77" w:lineRule="auto"/>
        <w:ind w:left="867" w:firstLine="0"/>
        <w:rPr>
          <w:sz w:val="24"/>
          <w:szCs w:val="24"/>
        </w:rPr>
      </w:pPr>
      <w:r w:rsidDel="00000000" w:rsidR="00000000" w:rsidRPr="00000000">
        <w:rPr>
          <w:i w:val="1"/>
          <w:sz w:val="24"/>
          <w:szCs w:val="24"/>
          <w:rtl w:val="0"/>
        </w:rPr>
        <w:t xml:space="preserve">SiO</w:t>
      </w:r>
      <w:r w:rsidDel="00000000" w:rsidR="00000000" w:rsidRPr="00000000">
        <w:rPr>
          <w:sz w:val="24"/>
          <w:szCs w:val="24"/>
          <w:vertAlign w:val="subscript"/>
          <w:rtl w:val="0"/>
        </w:rPr>
        <w:t xml:space="preserve">2</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Fe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Si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2</w:t>
      </w:r>
      <w:r w:rsidDel="00000000" w:rsidR="00000000" w:rsidRPr="00000000">
        <w:rPr>
          <w:i w:val="1"/>
          <w:sz w:val="24"/>
          <w:szCs w:val="24"/>
          <w:rtl w:val="0"/>
        </w:rPr>
        <w:t xml:space="preserve">FeO</w:t>
      </w:r>
      <w:r w:rsidDel="00000000" w:rsidR="00000000" w:rsidRPr="00000000">
        <w:rPr>
          <w:sz w:val="24"/>
          <w:szCs w:val="24"/>
          <w:rtl w:val="0"/>
        </w:rPr>
        <w:t xml:space="preserve">.</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кремнію як компонента сплаву вказаний відповідною маркою останнього і в деяких випадках досягає кількох відсотків і вище. У більшості сталей вміст Si у межах 0,1-1%, у чавунах 0,2-4,5%, а у силікошнигелі - 13%.</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827" w:right="2344"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сплавах кремній присутній у вигляді: а)твердого розчину його у залізі;</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б)силіцидів заліза, марганцю та інших елементів -</w:t>
      </w:r>
    </w:p>
    <w:p w:rsidR="00000000" w:rsidDel="00000000" w:rsidP="00000000" w:rsidRDefault="00000000" w:rsidRPr="00000000" w14:paraId="00000241">
      <w:pPr>
        <w:spacing w:before="56" w:lineRule="auto"/>
        <w:ind w:left="510" w:firstLine="0"/>
        <w:rPr>
          <w:sz w:val="21"/>
          <w:szCs w:val="21"/>
        </w:rPr>
      </w:pPr>
      <w:r w:rsidDel="00000000" w:rsidR="00000000" w:rsidRPr="00000000">
        <w:rPr>
          <w:i w:val="1"/>
          <w:sz w:val="24"/>
          <w:szCs w:val="24"/>
          <w:rtl w:val="0"/>
        </w:rPr>
        <w:t xml:space="preserve">FeSi </w:t>
      </w:r>
      <w:r w:rsidDel="00000000" w:rsidR="00000000" w:rsidRPr="00000000">
        <w:rPr>
          <w:sz w:val="21"/>
          <w:szCs w:val="21"/>
          <w:rtl w:val="0"/>
        </w:rPr>
        <w:t xml:space="preserve">, </w:t>
      </w:r>
      <w:r w:rsidDel="00000000" w:rsidR="00000000" w:rsidRPr="00000000">
        <w:rPr>
          <w:i w:val="1"/>
          <w:sz w:val="24"/>
          <w:szCs w:val="24"/>
          <w:rtl w:val="0"/>
        </w:rPr>
        <w:t xml:space="preserve">MnSi </w:t>
      </w:r>
      <w:r w:rsidDel="00000000" w:rsidR="00000000" w:rsidRPr="00000000">
        <w:rPr>
          <w:sz w:val="21"/>
          <w:szCs w:val="21"/>
          <w:rtl w:val="0"/>
        </w:rPr>
        <w:t xml:space="preserve">, </w:t>
      </w:r>
      <w:r w:rsidDel="00000000" w:rsidR="00000000" w:rsidRPr="00000000">
        <w:rPr>
          <w:i w:val="1"/>
          <w:sz w:val="24"/>
          <w:szCs w:val="24"/>
          <w:rtl w:val="0"/>
        </w:rPr>
        <w:t xml:space="preserve">FeMnSi </w:t>
      </w:r>
      <w:r w:rsidDel="00000000" w:rsidR="00000000" w:rsidRPr="00000000">
        <w:rPr>
          <w:sz w:val="21"/>
          <w:szCs w:val="21"/>
          <w:rtl w:val="0"/>
        </w:rPr>
        <w:t xml:space="preserve">;</w:t>
      </w:r>
    </w:p>
    <w:p w:rsidR="00000000" w:rsidDel="00000000" w:rsidP="00000000" w:rsidRDefault="00000000" w:rsidRPr="00000000" w14:paraId="00000242">
      <w:pPr>
        <w:spacing w:before="5" w:lineRule="auto"/>
        <w:ind w:left="827" w:firstLine="0"/>
        <w:rPr>
          <w:sz w:val="25"/>
          <w:szCs w:val="25"/>
        </w:rPr>
      </w:pPr>
      <w:r w:rsidDel="00000000" w:rsidR="00000000" w:rsidRPr="00000000">
        <w:rPr>
          <w:sz w:val="21"/>
          <w:szCs w:val="21"/>
          <w:vertAlign w:val="baseline"/>
          <w:rtl w:val="0"/>
        </w:rPr>
        <w:t xml:space="preserve">в)силікатів </w:t>
      </w:r>
      <w:r w:rsidDel="00000000" w:rsidR="00000000" w:rsidRPr="00000000">
        <w:rPr>
          <w:sz w:val="25"/>
          <w:szCs w:val="25"/>
          <w:rtl w:val="0"/>
        </w:rPr>
        <w:t xml:space="preserve">2</w:t>
      </w:r>
      <w:r w:rsidDel="00000000" w:rsidR="00000000" w:rsidRPr="00000000">
        <w:rPr>
          <w:i w:val="1"/>
          <w:sz w:val="25"/>
          <w:szCs w:val="25"/>
          <w:rtl w:val="0"/>
        </w:rPr>
        <w:t xml:space="preserve">FeO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2 </w:t>
      </w:r>
      <w:r w:rsidDel="00000000" w:rsidR="00000000" w:rsidRPr="00000000">
        <w:rPr>
          <w:sz w:val="25"/>
          <w:szCs w:val="25"/>
          <w:rtl w:val="0"/>
        </w:rPr>
        <w:t xml:space="preserve">; 2</w:t>
      </w:r>
      <w:r w:rsidDel="00000000" w:rsidR="00000000" w:rsidRPr="00000000">
        <w:rPr>
          <w:i w:val="1"/>
          <w:sz w:val="25"/>
          <w:szCs w:val="25"/>
          <w:rtl w:val="0"/>
        </w:rPr>
        <w:t xml:space="preserve">MnO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2 </w:t>
      </w:r>
      <w:r w:rsidDel="00000000" w:rsidR="00000000" w:rsidRPr="00000000">
        <w:rPr>
          <w:sz w:val="25"/>
          <w:szCs w:val="25"/>
          <w:rtl w:val="0"/>
        </w:rPr>
        <w:t xml:space="preserve">; </w:t>
      </w:r>
      <w:r w:rsidDel="00000000" w:rsidR="00000000" w:rsidRPr="00000000">
        <w:rPr>
          <w:i w:val="1"/>
          <w:sz w:val="25"/>
          <w:szCs w:val="25"/>
          <w:rtl w:val="0"/>
        </w:rPr>
        <w:t xml:space="preserve">Al</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2 </w:t>
      </w:r>
      <w:r w:rsidDel="00000000" w:rsidR="00000000" w:rsidRPr="00000000">
        <w:rPr>
          <w:sz w:val="25"/>
          <w:szCs w:val="25"/>
          <w:rtl w:val="0"/>
        </w:rPr>
        <w:t xml:space="preserve">.</w:t>
      </w:r>
    </w:p>
    <w:p w:rsidR="00000000" w:rsidDel="00000000" w:rsidP="00000000" w:rsidRDefault="00000000" w:rsidRPr="00000000" w14:paraId="00000243">
      <w:pPr>
        <w:spacing w:before="17" w:lineRule="auto"/>
        <w:ind w:left="124" w:firstLine="0"/>
        <w:rPr>
          <w:sz w:val="21"/>
          <w:szCs w:val="21"/>
        </w:rPr>
        <w:sectPr>
          <w:type w:val="continuous"/>
          <w:pgSz w:h="11900" w:w="8400" w:orient="portrait"/>
          <w:pgMar w:bottom="1360" w:top="840" w:left="800" w:right="700" w:header="0" w:footer="768"/>
          <w:cols w:equalWidth="0" w:num="2">
            <w:col w:space="40" w:w="3430"/>
            <w:col w:space="0" w:w="3430"/>
          </w:cols>
        </w:sectPr>
      </w:pPr>
      <w:r w:rsidDel="00000000" w:rsidR="00000000" w:rsidRPr="00000000">
        <w:br w:type="column"/>
      </w:r>
      <w:r w:rsidDel="00000000" w:rsidR="00000000" w:rsidRPr="00000000">
        <w:rPr>
          <w:i w:val="1"/>
          <w:sz w:val="25"/>
          <w:szCs w:val="25"/>
          <w:rtl w:val="0"/>
        </w:rPr>
        <w:t xml:space="preserve">FeSi</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Під час розчинення наважки проби, що аналізується, мінеральними кислотами усі перелічені сполуки кремнію руйнуються і перебувають у розчині у колоїдному стані. Тому головним завданням кількісного аналізу є переведення силікозоля у нерозчинний стан, що досягається дегідратацією</w:t>
      </w:r>
    </w:p>
    <w:p w:rsidR="00000000" w:rsidDel="00000000" w:rsidP="00000000" w:rsidRDefault="00000000" w:rsidRPr="00000000" w14:paraId="00000246">
      <w:pPr>
        <w:spacing w:line="293.00000000000006" w:lineRule="auto"/>
        <w:ind w:left="467" w:firstLine="0"/>
        <w:rPr>
          <w:sz w:val="21"/>
          <w:szCs w:val="21"/>
        </w:rPr>
      </w:pPr>
      <w:r w:rsidDel="00000000" w:rsidR="00000000" w:rsidRPr="00000000">
        <w:rPr>
          <w:sz w:val="21"/>
          <w:szCs w:val="21"/>
          <w:rtl w:val="0"/>
        </w:rPr>
        <w:t xml:space="preserve">кремнекислоти при </w:t>
      </w:r>
      <w:r w:rsidDel="00000000" w:rsidR="00000000" w:rsidRPr="00000000">
        <w:rPr>
          <w:sz w:val="24"/>
          <w:szCs w:val="24"/>
          <w:rtl w:val="0"/>
        </w:rPr>
        <w:t xml:space="preserve">125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150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і переходом її у практично</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0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нерозчинну метакремнієву кислоту:</w:t>
      </w:r>
    </w:p>
    <w:p w:rsidR="00000000" w:rsidDel="00000000" w:rsidP="00000000" w:rsidRDefault="00000000" w:rsidRPr="00000000" w14:paraId="00000248">
      <w:pPr>
        <w:spacing w:line="384" w:lineRule="auto"/>
        <w:ind w:left="1242" w:right="594" w:firstLine="0"/>
        <w:jc w:val="center"/>
        <w:rPr>
          <w:i w:val="1"/>
          <w:sz w:val="25"/>
          <w:szCs w:val="25"/>
        </w:rPr>
      </w:pP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4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4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nH </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sz w:val="25"/>
          <w:szCs w:val="25"/>
          <w:rtl w:val="0"/>
        </w:rPr>
        <w:t xml:space="preserve">1</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w:t>
      </w:r>
      <w:r w:rsidDel="00000000" w:rsidR="00000000" w:rsidRPr="00000000">
        <w:rPr>
          <w:rFonts w:ascii="Noto Sans Symbols" w:cs="Noto Sans Symbols" w:eastAsia="Noto Sans Symbols" w:hAnsi="Noto Sans Symbols"/>
          <w:sz w:val="33"/>
          <w:szCs w:val="33"/>
          <w:rtl w:val="0"/>
        </w:rPr>
        <w:t xml:space="preserve">)</w:t>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При більш високих температурах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900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1050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кремнієва кислота повністю обезводнюється і стає кремнеземом:</w:t>
      </w:r>
    </w:p>
    <w:p w:rsidR="00000000" w:rsidDel="00000000" w:rsidP="00000000" w:rsidRDefault="00000000" w:rsidRPr="00000000" w14:paraId="0000024A">
      <w:pPr>
        <w:spacing w:line="338" w:lineRule="auto"/>
        <w:ind w:left="1242" w:right="609" w:firstLine="0"/>
        <w:jc w:val="center"/>
        <w:rPr>
          <w:i w:val="1"/>
          <w:sz w:val="25"/>
          <w:szCs w:val="25"/>
        </w:rPr>
      </w:pP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3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SiO</w:t>
      </w:r>
      <w:r w:rsidDel="00000000" w:rsidR="00000000" w:rsidRPr="00000000">
        <w:rPr>
          <w:sz w:val="23.333333333333336"/>
          <w:szCs w:val="23.333333333333336"/>
          <w:vertAlign w:val="subscript"/>
          <w:rtl w:val="0"/>
        </w:rPr>
        <w:t xml:space="preserve">2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 підставі цього, головними для кількісного визначення кремнію  стали  вагові  методи,  де  осаджуваною  формою  є</w:t>
      </w:r>
    </w:p>
    <w:p w:rsidR="00000000" w:rsidDel="00000000" w:rsidP="00000000" w:rsidRDefault="00000000" w:rsidRPr="00000000" w14:paraId="0000024D">
      <w:pPr>
        <w:tabs>
          <w:tab w:val="left" w:leader="none" w:pos="4386"/>
        </w:tabs>
        <w:spacing w:before="13" w:lineRule="auto"/>
        <w:ind w:left="512" w:firstLine="0"/>
        <w:rPr>
          <w:sz w:val="21"/>
          <w:szCs w:val="21"/>
        </w:rPr>
      </w:pPr>
      <w:r w:rsidDel="00000000" w:rsidR="00000000" w:rsidRPr="00000000">
        <w:rPr>
          <w:i w:val="1"/>
          <w:sz w:val="25"/>
          <w:szCs w:val="25"/>
          <w:vertAlign w:val="baseline"/>
          <w:rtl w:val="0"/>
        </w:rPr>
        <w:t xml:space="preserve">H </w:t>
      </w:r>
      <w:r w:rsidDel="00000000" w:rsidR="00000000" w:rsidRPr="00000000">
        <w:rPr>
          <w:sz w:val="23.333333333333336"/>
          <w:szCs w:val="23.333333333333336"/>
          <w:vertAlign w:val="subscript"/>
          <w:rtl w:val="0"/>
        </w:rPr>
        <w:t xml:space="preserve">2 </w:t>
      </w:r>
      <w:r w:rsidDel="00000000" w:rsidR="00000000" w:rsidRPr="00000000">
        <w:rPr>
          <w:i w:val="1"/>
          <w:sz w:val="25"/>
          <w:szCs w:val="25"/>
          <w:vertAlign w:val="baseline"/>
          <w:rtl w:val="0"/>
        </w:rPr>
        <w:t xml:space="preserve">SiO</w:t>
      </w:r>
      <w:r w:rsidDel="00000000" w:rsidR="00000000" w:rsidRPr="00000000">
        <w:rPr>
          <w:sz w:val="23.333333333333336"/>
          <w:szCs w:val="23.333333333333336"/>
          <w:vertAlign w:val="subscript"/>
          <w:rtl w:val="0"/>
        </w:rPr>
        <w:t xml:space="preserve">3</w:t>
      </w:r>
      <w:r w:rsidDel="00000000" w:rsidR="00000000" w:rsidRPr="00000000">
        <w:rPr>
          <w:sz w:val="21"/>
          <w:szCs w:val="21"/>
          <w:vertAlign w:val="baseline"/>
          <w:rtl w:val="0"/>
        </w:rPr>
        <w:t xml:space="preserve">,  а  ваговою  аналітичною  -</w:t>
        <w:tab/>
      </w:r>
      <w:r w:rsidDel="00000000" w:rsidR="00000000" w:rsidRPr="00000000">
        <w:rPr>
          <w:i w:val="1"/>
          <w:sz w:val="25"/>
          <w:szCs w:val="25"/>
          <w:rtl w:val="0"/>
        </w:rPr>
        <w:t xml:space="preserve">SiO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  Оскільки  умова</w:t>
      </w: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52.00000000000003" w:lineRule="auto"/>
        <w:ind w:left="467" w:right="213"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(температурний режим) обезводження кремнієвої кислоти залежить від властивостей мінеральної кислоти, що використовується в аналізі, розрізняють соляно-, сірчано- і хлорнокислотні методи кількісного визначення вмісту Si.</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2654"/>
          <w:tab w:val="left" w:leader="none" w:pos="3573"/>
          <w:tab w:val="left" w:leader="none" w:pos="4478"/>
        </w:tabs>
        <w:spacing w:after="0" w:before="62" w:line="252.00000000000003" w:lineRule="auto"/>
        <w:ind w:left="467" w:right="31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Фотометричний метод визначення вмісту Si базується на реакції</w:t>
        <w:tab/>
        <w:t xml:space="preserve">утворення</w:t>
        <w:tab/>
        <w:t xml:space="preserve">жовтої</w:t>
        <w:tab/>
        <w:t xml:space="preserve">форми</w:t>
        <w:tab/>
        <w:t xml:space="preserve">12-кремнемолібденової</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5"/>
        </w:tabs>
        <w:spacing w:after="0" w:before="46"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гетерополікислоти</w:t>
        <w:tab/>
        <w:t xml:space="preserve">(ГПК)</w:t>
      </w:r>
    </w:p>
    <w:p w:rsidR="00000000" w:rsidDel="00000000" w:rsidP="00000000" w:rsidRDefault="00000000" w:rsidRPr="00000000" w14:paraId="00000251">
      <w:pPr>
        <w:ind w:left="337" w:firstLine="0"/>
        <w:rPr>
          <w:i w:val="1"/>
          <w:sz w:val="25"/>
          <w:szCs w:val="25"/>
        </w:rPr>
      </w:pPr>
      <w:r w:rsidDel="00000000" w:rsidR="00000000" w:rsidRPr="00000000">
        <w:br w:type="column"/>
      </w:r>
      <w:r w:rsidDel="00000000" w:rsidR="00000000" w:rsidRPr="00000000">
        <w:rPr>
          <w:i w:val="1"/>
          <w:sz w:val="25"/>
          <w:szCs w:val="25"/>
          <w:rtl w:val="0"/>
        </w:rPr>
        <w:t xml:space="preserve">H </w:t>
      </w:r>
      <w:r w:rsidDel="00000000" w:rsidR="00000000" w:rsidRPr="00000000">
        <w:rPr>
          <w:sz w:val="23.333333333333336"/>
          <w:szCs w:val="23.333333333333336"/>
          <w:vertAlign w:val="subscript"/>
          <w:rtl w:val="0"/>
        </w:rPr>
        <w:t xml:space="preserve">4 </w:t>
      </w:r>
      <w:r w:rsidDel="00000000" w:rsidR="00000000" w:rsidRPr="00000000">
        <w:rPr>
          <w:i w:val="1"/>
          <w:sz w:val="25"/>
          <w:szCs w:val="25"/>
          <w:rtl w:val="0"/>
        </w:rPr>
        <w:t xml:space="preserve">SiMo</w:t>
      </w:r>
      <w:r w:rsidDel="00000000" w:rsidR="00000000" w:rsidRPr="00000000">
        <w:rPr>
          <w:sz w:val="23.333333333333336"/>
          <w:szCs w:val="23.333333333333336"/>
          <w:vertAlign w:val="subscript"/>
          <w:rtl w:val="0"/>
        </w:rPr>
        <w:t xml:space="preserve">12</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40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nH </w:t>
      </w:r>
      <w:r w:rsidDel="00000000" w:rsidR="00000000" w:rsidRPr="00000000">
        <w:rPr>
          <w:sz w:val="23.333333333333336"/>
          <w:szCs w:val="23.333333333333336"/>
          <w:vertAlign w:val="subscript"/>
          <w:rtl w:val="0"/>
        </w:rPr>
        <w:t xml:space="preserve">2</w:t>
      </w:r>
      <w:r w:rsidDel="00000000" w:rsidR="00000000" w:rsidRPr="00000000">
        <w:rPr>
          <w:i w:val="1"/>
          <w:sz w:val="25"/>
          <w:szCs w:val="25"/>
          <w:rtl w:val="0"/>
        </w:rPr>
        <w:t xml:space="preserve">O</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323"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cols w:equalWidth="0" w:num="3">
            <w:col w:space="39" w:w="2274"/>
            <w:col w:space="39" w:w="2274"/>
            <w:col w:space="0" w:w="2274"/>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(ультро-</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фіолетова ділянка спектра) або ж подальшого відновлення жовтої</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319"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форми ГПК до гетерополісині ділянка спектра).</w:t>
      </w:r>
    </w:p>
    <w:p w:rsidR="00000000" w:rsidDel="00000000" w:rsidP="00000000" w:rsidRDefault="00000000" w:rsidRPr="00000000" w14:paraId="00000255">
      <w:pPr>
        <w:spacing w:before="183" w:lineRule="auto"/>
        <w:ind w:left="827" w:firstLine="0"/>
        <w:rPr>
          <w:i w:val="1"/>
          <w:sz w:val="21"/>
          <w:szCs w:val="21"/>
        </w:rPr>
      </w:pPr>
      <w:r w:rsidDel="00000000" w:rsidR="00000000" w:rsidRPr="00000000">
        <w:rPr>
          <w:i w:val="1"/>
          <w:sz w:val="21"/>
          <w:szCs w:val="21"/>
          <w:rtl w:val="0"/>
        </w:rPr>
        <w:t xml:space="preserve">Лабораторна робота 6</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57">
      <w:pPr>
        <w:pStyle w:val="Heading3"/>
        <w:ind w:firstLine="827"/>
        <w:rPr/>
      </w:pPr>
      <w:r w:rsidDel="00000000" w:rsidR="00000000" w:rsidRPr="00000000">
        <w:rPr>
          <w:rtl w:val="0"/>
        </w:rPr>
        <w:t xml:space="preserve">Аналіз металів та сплавів</w:t>
      </w:r>
    </w:p>
    <w:p w:rsidR="00000000" w:rsidDel="00000000" w:rsidP="00000000" w:rsidRDefault="00000000" w:rsidRPr="00000000" w14:paraId="00000258">
      <w:pPr>
        <w:spacing w:before="6" w:lineRule="auto"/>
        <w:ind w:left="142" w:firstLine="0"/>
        <w:rPr>
          <w:i w:val="1"/>
          <w:sz w:val="25"/>
          <w:szCs w:val="25"/>
        </w:rPr>
      </w:pPr>
      <w:r w:rsidDel="00000000" w:rsidR="00000000" w:rsidRPr="00000000">
        <w:br w:type="column"/>
      </w:r>
      <w:r w:rsidDel="00000000" w:rsidR="00000000" w:rsidRPr="00000000">
        <w:rPr>
          <w:i w:val="1"/>
          <w:sz w:val="25"/>
          <w:szCs w:val="25"/>
          <w:rtl w:val="0"/>
        </w:rPr>
        <w:t xml:space="preserve">H</w:t>
      </w:r>
      <w:r w:rsidDel="00000000" w:rsidR="00000000" w:rsidRPr="00000000">
        <w:rPr>
          <w:sz w:val="23.333333333333336"/>
          <w:szCs w:val="23.333333333333336"/>
          <w:vertAlign w:val="subscript"/>
          <w:rtl w:val="0"/>
        </w:rPr>
        <w:t xml:space="preserve">6 </w:t>
      </w:r>
      <w:r w:rsidDel="00000000" w:rsidR="00000000" w:rsidRPr="00000000">
        <w:rPr>
          <w:i w:val="1"/>
          <w:sz w:val="25"/>
          <w:szCs w:val="25"/>
          <w:rtl w:val="0"/>
        </w:rPr>
        <w:t xml:space="preserve">SiMo</w:t>
      </w:r>
      <w:r w:rsidDel="00000000" w:rsidR="00000000" w:rsidRPr="00000000">
        <w:rPr>
          <w:sz w:val="23.333333333333336"/>
          <w:szCs w:val="23.333333333333336"/>
          <w:vertAlign w:val="subscript"/>
          <w:rtl w:val="0"/>
        </w:rPr>
        <w:t xml:space="preserve">12</w:t>
      </w:r>
      <w:r w:rsidDel="00000000" w:rsidR="00000000" w:rsidRPr="00000000">
        <w:rPr>
          <w:i w:val="1"/>
          <w:sz w:val="25"/>
          <w:szCs w:val="25"/>
          <w:rtl w:val="0"/>
        </w:rPr>
        <w:t xml:space="preserve">O</w:t>
      </w:r>
      <w:r w:rsidDel="00000000" w:rsidR="00000000" w:rsidRPr="00000000">
        <w:rPr>
          <w:sz w:val="23.333333333333336"/>
          <w:szCs w:val="23.333333333333336"/>
          <w:vertAlign w:val="subscript"/>
          <w:rtl w:val="0"/>
        </w:rPr>
        <w:t xml:space="preserve">40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w:t>
      </w:r>
      <w:r w:rsidDel="00000000" w:rsidR="00000000" w:rsidRPr="00000000">
        <w:rPr>
          <w:i w:val="1"/>
          <w:sz w:val="25"/>
          <w:szCs w:val="25"/>
          <w:rtl w:val="0"/>
        </w:rPr>
        <w:t xml:space="preserve">nH </w:t>
      </w:r>
      <w:r w:rsidDel="00000000" w:rsidR="00000000" w:rsidRPr="00000000">
        <w:rPr>
          <w:sz w:val="23.333333333333336"/>
          <w:szCs w:val="23.333333333333336"/>
          <w:vertAlign w:val="subscript"/>
          <w:rtl w:val="0"/>
        </w:rPr>
        <w:t xml:space="preserve">2 </w:t>
      </w:r>
      <w:r w:rsidDel="00000000" w:rsidR="00000000" w:rsidRPr="00000000">
        <w:rPr>
          <w:i w:val="1"/>
          <w:sz w:val="25"/>
          <w:szCs w:val="25"/>
          <w:rtl w:val="0"/>
        </w:rPr>
        <w:t xml:space="preserve">O</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3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cols w:equalWidth="0" w:num="3">
            <w:col w:space="39" w:w="2274"/>
            <w:col w:space="39" w:w="2274"/>
            <w:col w:space="0" w:w="2274"/>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(видима</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44"/>
        </w:tabs>
        <w:spacing w:after="0" w:before="0" w:line="252.00000000000003" w:lineRule="auto"/>
        <w:ind w:left="467" w:right="213"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Кількісне визначення вмісту сірки методом спалювання наважки сплаву в атмосфері кисню з йодометричним завершенням аналізу</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сплаву масою 0,5-1,0 г (в залежності від вмісту сірки) вносять у попередньо прожарений човник.</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Температура   печі   для   спалювання   чавунів   та</w:t>
      </w:r>
    </w:p>
    <w:p w:rsidR="00000000" w:rsidDel="00000000" w:rsidP="00000000" w:rsidRDefault="00000000" w:rsidRPr="00000000" w14:paraId="0000025E">
      <w:pPr>
        <w:spacing w:before="11" w:line="228" w:lineRule="auto"/>
        <w:ind w:left="467" w:right="310" w:firstLine="0"/>
        <w:rPr>
          <w:sz w:val="21"/>
          <w:szCs w:val="21"/>
        </w:rPr>
      </w:pPr>
      <w:r w:rsidDel="00000000" w:rsidR="00000000" w:rsidRPr="00000000">
        <w:rPr>
          <w:sz w:val="21"/>
          <w:szCs w:val="21"/>
          <w:rtl w:val="0"/>
        </w:rPr>
        <w:t xml:space="preserve">слабколегованих сталей повинна становити </w:t>
      </w:r>
      <w:r w:rsidDel="00000000" w:rsidR="00000000" w:rsidRPr="00000000">
        <w:rPr>
          <w:sz w:val="24"/>
          <w:szCs w:val="24"/>
          <w:rtl w:val="0"/>
        </w:rPr>
        <w:t xml:space="preserve">1250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1300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 а для високолегованих сталей </w:t>
      </w:r>
      <w:r w:rsidDel="00000000" w:rsidR="00000000" w:rsidRPr="00000000">
        <w:rPr>
          <w:sz w:val="24"/>
          <w:szCs w:val="24"/>
          <w:rtl w:val="0"/>
        </w:rPr>
        <w:t xml:space="preserve">1350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1400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Перед спалюванням наважки поглинальну посудину і посудину "Свідок" завбачливо наповнюють на половину об'єму водою і розчином крохмалю (5 г/л) і зафарбовують розчином йоду до блідо-блакитного кольору.</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Човник з наважкою вміщують у фарфорову трубку, яку швидко закривають пробкою, і пропускають струмінь кисню з такою швидкістю, щоб рідина у поглинальній посудині здавалась ніби кип'ячою.</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Коли під дією сірчистого газу, який надходитеме з печі у поглинальну посудину, почне знебарвлюватися нижній рівень рідини, із бюретки починають приливати розчин йоду з такою швидкістю, щоб рідина весь час була блідо-блакитного кольору. Спалювання наважки можна вважати закінченим, якщо при проходженні кисню забарвлення розчину у поглинальний посудині зберігається упродовж двох хвилин. Тоді припиняють подачу струменя кисню, відкривають пробку і витягують човник. Зливають рідину з поглинальної посудини, промивають її водою і знову заповнюють для нового визначення.</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сірки визначають за формулою</w:t>
      </w:r>
    </w:p>
    <w:p w:rsidR="00000000" w:rsidDel="00000000" w:rsidP="00000000" w:rsidRDefault="00000000" w:rsidRPr="00000000" w14:paraId="00000263">
      <w:pPr>
        <w:spacing w:before="97" w:line="192" w:lineRule="auto"/>
        <w:ind w:left="1242" w:right="591" w:firstLine="0"/>
        <w:jc w:val="center"/>
        <w:rPr>
          <w:sz w:val="21"/>
          <w:szCs w:val="21"/>
        </w:rPr>
      </w:pPr>
      <w:r w:rsidDel="00000000" w:rsidR="00000000" w:rsidRPr="00000000">
        <w:rPr>
          <w:i w:val="1"/>
          <w:sz w:val="40"/>
          <w:szCs w:val="40"/>
          <w:vertAlign w:val="subscript"/>
          <w:rtl w:val="0"/>
        </w:rPr>
        <w:t xml:space="preserve">S</w:t>
      </w:r>
      <w:r w:rsidDel="00000000" w:rsidR="00000000" w:rsidRPr="00000000">
        <w:rPr>
          <w:sz w:val="40"/>
          <w:szCs w:val="40"/>
          <w:vertAlign w:val="subscript"/>
          <w:rtl w:val="0"/>
        </w:rPr>
        <w:t xml:space="preserve">, % </w:t>
      </w:r>
      <w:r w:rsidDel="00000000" w:rsidR="00000000" w:rsidRPr="00000000">
        <w:rPr>
          <w:rFonts w:ascii="Noto Sans Symbols" w:cs="Noto Sans Symbols" w:eastAsia="Noto Sans Symbols" w:hAnsi="Noto Sans Symbols"/>
          <w:sz w:val="40"/>
          <w:szCs w:val="40"/>
          <w:vertAlign w:val="subscript"/>
          <w:rtl w:val="0"/>
        </w:rPr>
        <w:t xml:space="preserve">=</w:t>
      </w:r>
      <w:r w:rsidDel="00000000" w:rsidR="00000000" w:rsidRPr="00000000">
        <w:rPr>
          <w:sz w:val="40"/>
          <w:szCs w:val="40"/>
          <w:vertAlign w:val="subscript"/>
          <w:rtl w:val="0"/>
        </w:rPr>
        <w:t xml:space="preserve"> </w:t>
      </w:r>
      <w:r w:rsidDel="00000000" w:rsidR="00000000" w:rsidRPr="00000000">
        <w:rPr>
          <w:i w:val="1"/>
          <w:sz w:val="24"/>
          <w:szCs w:val="24"/>
          <w:rtl w:val="0"/>
        </w:rPr>
        <w:t xml:space="preserve">V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 </w:t>
      </w:r>
      <w:r w:rsidDel="00000000" w:rsidR="00000000" w:rsidRPr="00000000">
        <w:rPr>
          <w:sz w:val="35"/>
          <w:szCs w:val="35"/>
          <w:vertAlign w:val="subscript"/>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2298700</wp:posOffset>
                </wp:positionH>
                <wp:positionV relativeFrom="paragraph">
                  <wp:posOffset>254000</wp:posOffset>
                </wp:positionV>
                <wp:extent cx="598805" cy="12700"/>
                <wp:effectExtent b="0" l="0" r="0" t="0"/>
                <wp:wrapNone/>
                <wp:docPr id="6" name=""/>
                <a:graphic>
                  <a:graphicData uri="http://schemas.microsoft.com/office/word/2010/wordprocessingShape">
                    <wps:wsp>
                      <wps:cNvSpPr/>
                      <wps:cNvPr id="14" name="Shape 14"/>
                      <wps:spPr>
                        <a:xfrm>
                          <a:off x="5046598" y="3779365"/>
                          <a:ext cx="598805" cy="1270"/>
                        </a:xfrm>
                        <a:custGeom>
                          <a:rect b="b" l="l" r="r" t="t"/>
                          <a:pathLst>
                            <a:path extrusionOk="0" h="120000" w="598805">
                              <a:moveTo>
                                <a:pt x="0" y="0"/>
                              </a:moveTo>
                              <a:lnTo>
                                <a:pt x="5984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2298700</wp:posOffset>
                </wp:positionH>
                <wp:positionV relativeFrom="paragraph">
                  <wp:posOffset>254000</wp:posOffset>
                </wp:positionV>
                <wp:extent cx="598805"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8805" cy="12700"/>
                        </a:xfrm>
                        <a:prstGeom prst="rect"/>
                        <a:ln/>
                      </pic:spPr>
                    </pic:pic>
                  </a:graphicData>
                </a:graphic>
              </wp:anchor>
            </w:drawing>
          </mc:Fallback>
        </mc:AlternateContent>
      </w:r>
    </w:p>
    <w:p w:rsidR="00000000" w:rsidDel="00000000" w:rsidP="00000000" w:rsidRDefault="00000000" w:rsidRPr="00000000" w14:paraId="00000264">
      <w:pPr>
        <w:pStyle w:val="Heading2"/>
        <w:ind w:left="1278" w:firstLine="0"/>
        <w:jc w:val="center"/>
        <w:rPr/>
      </w:pPr>
      <w:r w:rsidDel="00000000" w:rsidR="00000000" w:rsidRPr="00000000">
        <w:rPr>
          <w:rtl w:val="0"/>
        </w:rPr>
        <w:t xml:space="preserve">G</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27" w:right="2172"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 - Т - титр розчину йоду у грамах сірки; V - кількість розчину йоду, мл;</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G - наважка зразка, г.</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98"/>
        </w:tabs>
        <w:spacing w:after="0" w:before="1" w:line="240" w:lineRule="auto"/>
        <w:ind w:left="1298" w:right="0" w:hanging="470.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Ваговий  метод  визначення  вмісту  кремнію  у  чавуні</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(солянокислий метод)</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залежності від вмісту кремнію наважку масою від 0,5-2,0 г</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розчиняють у 30-50 мл НСІ (1,19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г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см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Після розчинення</w:t>
      </w:r>
    </w:p>
    <w:p w:rsidR="00000000" w:rsidDel="00000000" w:rsidP="00000000" w:rsidRDefault="00000000" w:rsidRPr="00000000" w14:paraId="0000026C">
      <w:pPr>
        <w:spacing w:before="29" w:line="85" w:lineRule="auto"/>
        <w:ind w:left="2399" w:right="211" w:firstLine="0"/>
        <w:jc w:val="center"/>
        <w:rPr>
          <w:sz w:val="14"/>
          <w:szCs w:val="14"/>
        </w:rPr>
      </w:pPr>
      <w:r w:rsidDel="00000000" w:rsidR="00000000" w:rsidRPr="00000000">
        <w:rPr>
          <w:sz w:val="14"/>
          <w:szCs w:val="14"/>
          <w:rtl w:val="0"/>
        </w:rPr>
        <w:t xml:space="preserve">3</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проби додають 3-5 мл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(1,40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г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см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яка руйнує карбіди.</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52.00000000000003"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 закінченні виділення оксидів азоту розчин випаровують до повного зникнення запахів кислот, а потім осад прожарюють при</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9"/>
        </w:tabs>
        <w:spacing w:after="0" w:before="0" w:line="240" w:lineRule="auto"/>
        <w:ind w:left="49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w:t>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упродовж  10-15  хв.  Додають  15,0  мл  НСІ  (1,19</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4" w:lineRule="auto"/>
        <w:ind w:left="467" w:right="310" w:firstLine="41.000000000000014"/>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г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см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підігрівають і доливають 100,0 мл гарячої дистильованої води до повного розчинення солей.</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6.99999999999994" w:lineRule="auto"/>
        <w:ind w:left="467" w:right="224"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Гарячий розчин з осадом кремнієвої кислоти фільтрують, осад кількісно переносять на фільтри (біла стрічка) і відмивають</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гарячою НСІ (5:95) від іонів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3</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Далі осад кремнієвої кислоти</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4"/>
          <w:tab w:val="left" w:leader="none" w:pos="2129"/>
          <w:tab w:val="left" w:leader="none" w:pos="3664"/>
          <w:tab w:val="left" w:leader="none" w:pos="4445"/>
          <w:tab w:val="left" w:leader="none" w:pos="4812"/>
          <w:tab w:val="left" w:leader="none" w:pos="6340"/>
        </w:tabs>
        <w:spacing w:after="0" w:before="6" w:line="228"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озолюють</w:t>
        <w:tab/>
        <w:t xml:space="preserve">у</w:t>
        <w:tab/>
        <w:t xml:space="preserve">платиновому</w:t>
        <w:tab/>
        <w:t xml:space="preserve">тиглі</w:t>
        <w:tab/>
        <w:t xml:space="preserve">і</w:t>
        <w:tab/>
        <w:t xml:space="preserve">прожарюють</w:t>
        <w:tab/>
        <w:t xml:space="preserve">при</w:t>
      </w:r>
    </w:p>
    <w:p w:rsidR="00000000" w:rsidDel="00000000" w:rsidP="00000000" w:rsidRDefault="00000000" w:rsidRPr="00000000" w14:paraId="00000274">
      <w:pPr>
        <w:spacing w:line="293.00000000000006" w:lineRule="auto"/>
        <w:ind w:left="477" w:firstLine="0"/>
        <w:rPr>
          <w:sz w:val="21"/>
          <w:szCs w:val="21"/>
        </w:rPr>
      </w:pPr>
      <w:r w:rsidDel="00000000" w:rsidR="00000000" w:rsidRPr="00000000">
        <w:rPr>
          <w:sz w:val="24"/>
          <w:szCs w:val="24"/>
          <w:rtl w:val="0"/>
        </w:rPr>
        <w:t xml:space="preserve">1100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1200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до постійної ваги.</w:t>
      </w:r>
    </w:p>
    <w:p w:rsidR="00000000" w:rsidDel="00000000" w:rsidP="00000000" w:rsidRDefault="00000000" w:rsidRPr="00000000" w14:paraId="00000275">
      <w:pPr>
        <w:spacing w:before="24" w:line="325" w:lineRule="auto"/>
        <w:ind w:left="827" w:firstLine="0"/>
        <w:rPr>
          <w:sz w:val="15"/>
          <w:szCs w:val="15"/>
        </w:rPr>
      </w:pPr>
      <w:r w:rsidDel="00000000" w:rsidR="00000000" w:rsidRPr="00000000">
        <w:rPr>
          <w:sz w:val="21"/>
          <w:szCs w:val="21"/>
          <w:vertAlign w:val="baseline"/>
          <w:rtl w:val="0"/>
        </w:rPr>
        <w:t xml:space="preserve">Прожарену  </w:t>
      </w:r>
      <w:r w:rsidDel="00000000" w:rsidR="00000000" w:rsidRPr="00000000">
        <w:rPr>
          <w:i w:val="1"/>
          <w:sz w:val="25"/>
          <w:szCs w:val="25"/>
          <w:rtl w:val="0"/>
        </w:rPr>
        <w:t xml:space="preserve">SiO</w:t>
      </w:r>
      <w:r w:rsidDel="00000000" w:rsidR="00000000" w:rsidRPr="00000000">
        <w:rPr>
          <w:sz w:val="25"/>
          <w:szCs w:val="25"/>
          <w:vertAlign w:val="subscript"/>
          <w:rtl w:val="0"/>
        </w:rPr>
        <w:t xml:space="preserve">2  </w:t>
      </w:r>
      <w:r w:rsidDel="00000000" w:rsidR="00000000" w:rsidRPr="00000000">
        <w:rPr>
          <w:sz w:val="21"/>
          <w:szCs w:val="21"/>
          <w:vertAlign w:val="baseline"/>
          <w:rtl w:val="0"/>
        </w:rPr>
        <w:t xml:space="preserve">обробляють кількома краплинами  </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 </w:t>
      </w:r>
      <w:r w:rsidDel="00000000" w:rsidR="00000000" w:rsidRPr="00000000">
        <w:rPr>
          <w:i w:val="1"/>
          <w:sz w:val="25"/>
          <w:szCs w:val="25"/>
          <w:rtl w:val="0"/>
        </w:rPr>
        <w:t xml:space="preserve">SO</w:t>
      </w:r>
      <w:r w:rsidDel="00000000" w:rsidR="00000000" w:rsidRPr="00000000">
        <w:rPr>
          <w:sz w:val="25"/>
          <w:szCs w:val="25"/>
          <w:vertAlign w:val="subscript"/>
          <w:rtl w:val="0"/>
        </w:rPr>
        <w:t xml:space="preserve">4</w:t>
      </w: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(1:4) і додають 10 крапель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HF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Надлишок кислот випаровують і</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сухий залишок у платиновому тиглі прожарюють при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 постійної ваги.</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Різниця між вагою тигля з осадом до і після обробки кислотами і є масою чистої кремнієвої кислоти. Вміст кремнію</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51"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обчислюють за формулою</w:t>
      </w:r>
    </w:p>
    <w:p w:rsidR="00000000" w:rsidDel="00000000" w:rsidP="00000000" w:rsidRDefault="00000000" w:rsidRPr="00000000" w14:paraId="0000027A">
      <w:pPr>
        <w:spacing w:before="5" w:line="322" w:lineRule="auto"/>
        <w:ind w:left="2188" w:right="842" w:firstLine="0"/>
        <w:jc w:val="center"/>
        <w:rPr>
          <w:sz w:val="24"/>
          <w:szCs w:val="24"/>
        </w:rPr>
      </w:pPr>
      <w:r w:rsidDel="00000000" w:rsidR="00000000" w:rsidRPr="00000000">
        <w:rPr>
          <w:rFonts w:ascii="Noto Sans Symbols" w:cs="Noto Sans Symbols" w:eastAsia="Noto Sans Symbols" w:hAnsi="Noto Sans Symbols"/>
          <w:sz w:val="32"/>
          <w:szCs w:val="32"/>
          <w:u w:val="single"/>
          <w:rtl w:val="0"/>
        </w:rPr>
        <w:t xml:space="preserve">(</w:t>
      </w:r>
      <w:r w:rsidDel="00000000" w:rsidR="00000000" w:rsidRPr="00000000">
        <w:rPr>
          <w:i w:val="1"/>
          <w:sz w:val="24"/>
          <w:szCs w:val="24"/>
          <w:u w:val="single"/>
          <w:rtl w:val="0"/>
        </w:rPr>
        <w:t xml:space="preserve">A </w:t>
      </w:r>
      <w:r w:rsidDel="00000000" w:rsidR="00000000" w:rsidRPr="00000000">
        <w:rPr>
          <w:rFonts w:ascii="Noto Sans Symbols" w:cs="Noto Sans Symbols" w:eastAsia="Noto Sans Symbols" w:hAnsi="Noto Sans Symbols"/>
          <w:sz w:val="24"/>
          <w:szCs w:val="24"/>
          <w:u w:val="single"/>
          <w:rtl w:val="0"/>
        </w:rPr>
        <w:t xml:space="preserve">−</w:t>
      </w:r>
      <w:r w:rsidDel="00000000" w:rsidR="00000000" w:rsidRPr="00000000">
        <w:rPr>
          <w:sz w:val="24"/>
          <w:szCs w:val="24"/>
          <w:u w:val="single"/>
          <w:rtl w:val="0"/>
        </w:rPr>
        <w:t xml:space="preserve"> </w:t>
      </w:r>
      <w:r w:rsidDel="00000000" w:rsidR="00000000" w:rsidRPr="00000000">
        <w:rPr>
          <w:i w:val="1"/>
          <w:sz w:val="24"/>
          <w:szCs w:val="24"/>
          <w:u w:val="single"/>
          <w:rtl w:val="0"/>
        </w:rPr>
        <w:t xml:space="preserve">B</w:t>
      </w:r>
      <w:r w:rsidDel="00000000" w:rsidR="00000000" w:rsidRPr="00000000">
        <w:rPr>
          <w:rFonts w:ascii="Noto Sans Symbols" w:cs="Noto Sans Symbols" w:eastAsia="Noto Sans Symbols" w:hAnsi="Noto Sans Symbols"/>
          <w:sz w:val="32"/>
          <w:szCs w:val="32"/>
          <w:u w:val="single"/>
          <w:rtl w:val="0"/>
        </w:rPr>
        <w:t xml:space="preserve">)</w:t>
      </w:r>
      <w:r w:rsidDel="00000000" w:rsidR="00000000" w:rsidRPr="00000000">
        <w:rPr>
          <w:rFonts w:ascii="Noto Sans Symbols" w:cs="Noto Sans Symbols" w:eastAsia="Noto Sans Symbols" w:hAnsi="Noto Sans Symbols"/>
          <w:sz w:val="24"/>
          <w:szCs w:val="24"/>
          <w:u w:val="single"/>
          <w:rtl w:val="0"/>
        </w:rPr>
        <w:t xml:space="preserve">×</w:t>
      </w:r>
      <w:r w:rsidDel="00000000" w:rsidR="00000000" w:rsidRPr="00000000">
        <w:rPr>
          <w:sz w:val="24"/>
          <w:szCs w:val="24"/>
          <w:u w:val="single"/>
          <w:rtl w:val="0"/>
        </w:rPr>
        <w:t xml:space="preserve"> 0,4672 </w:t>
      </w:r>
      <w:r w:rsidDel="00000000" w:rsidR="00000000" w:rsidRPr="00000000">
        <w:rPr>
          <w:rFonts w:ascii="Noto Sans Symbols" w:cs="Noto Sans Symbols" w:eastAsia="Noto Sans Symbols" w:hAnsi="Noto Sans Symbols"/>
          <w:sz w:val="24"/>
          <w:szCs w:val="24"/>
          <w:u w:val="single"/>
          <w:rtl w:val="0"/>
        </w:rPr>
        <w:t xml:space="preserve">×</w:t>
      </w:r>
      <w:r w:rsidDel="00000000" w:rsidR="00000000" w:rsidRPr="00000000">
        <w:rPr>
          <w:sz w:val="24"/>
          <w:szCs w:val="24"/>
          <w:u w:val="single"/>
          <w:rtl w:val="0"/>
        </w:rPr>
        <w:t xml:space="preserve">100</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1854200</wp:posOffset>
                </wp:positionH>
                <wp:positionV relativeFrom="paragraph">
                  <wp:posOffset>139700</wp:posOffset>
                </wp:positionV>
                <wp:extent cx="95250" cy="200660"/>
                <wp:effectExtent b="0" l="0" r="0" t="0"/>
                <wp:wrapNone/>
                <wp:docPr id="1" name=""/>
                <a:graphic>
                  <a:graphicData uri="http://schemas.microsoft.com/office/word/2010/wordprocessingShape">
                    <wps:wsp>
                      <wps:cNvSpPr/>
                      <wps:cNvPr id="2" name="Shape 2"/>
                      <wps:spPr>
                        <a:xfrm>
                          <a:off x="5303138" y="3684433"/>
                          <a:ext cx="85725" cy="191135"/>
                        </a:xfrm>
                        <a:prstGeom prst="rect">
                          <a:avLst/>
                        </a:prstGeom>
                        <a:noFill/>
                        <a:ln>
                          <a:noFill/>
                        </a:ln>
                      </wps:spPr>
                      <wps:txbx>
                        <w:txbxContent>
                          <w:p w:rsidR="00000000" w:rsidDel="00000000" w:rsidP="00000000" w:rsidRDefault="00000000" w:rsidRPr="00000000">
                            <w:pPr>
                              <w:spacing w:after="0" w:before="5" w:line="240"/>
                              <w:ind w:left="0"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24"/>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1854200</wp:posOffset>
                </wp:positionH>
                <wp:positionV relativeFrom="paragraph">
                  <wp:posOffset>139700</wp:posOffset>
                </wp:positionV>
                <wp:extent cx="95250" cy="20066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95250" cy="200660"/>
                        </a:xfrm>
                        <a:prstGeom prst="rect"/>
                        <a:ln/>
                      </pic:spPr>
                    </pic:pic>
                  </a:graphicData>
                </a:graphic>
              </wp:anchor>
            </w:drawing>
          </mc:Fallback>
        </mc:AlternateContent>
      </w:r>
    </w:p>
    <w:p w:rsidR="00000000" w:rsidDel="00000000" w:rsidP="00000000" w:rsidRDefault="00000000" w:rsidRPr="00000000" w14:paraId="0000027B">
      <w:pPr>
        <w:tabs>
          <w:tab w:val="left" w:leader="none" w:pos="5139"/>
        </w:tabs>
        <w:spacing w:line="164" w:lineRule="auto"/>
        <w:ind w:left="2355" w:firstLine="0"/>
        <w:rPr>
          <w:sz w:val="21"/>
          <w:szCs w:val="21"/>
        </w:rPr>
      </w:pPr>
      <w:r w:rsidDel="00000000" w:rsidR="00000000" w:rsidRPr="00000000">
        <w:rPr>
          <w:i w:val="1"/>
          <w:sz w:val="24"/>
          <w:szCs w:val="24"/>
          <w:rtl w:val="0"/>
        </w:rPr>
        <w:t xml:space="preserve">Si</w:t>
      </w:r>
      <w:r w:rsidDel="00000000" w:rsidR="00000000" w:rsidRPr="00000000">
        <w:rPr>
          <w:sz w:val="24"/>
          <w:szCs w:val="24"/>
          <w:rtl w:val="0"/>
        </w:rPr>
        <w:t xml:space="preserve">, %</w:t>
        <w:tab/>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27C">
      <w:pPr>
        <w:pStyle w:val="Heading2"/>
        <w:spacing w:line="230" w:lineRule="auto"/>
        <w:ind w:left="2188" w:right="860" w:firstLine="0"/>
        <w:jc w:val="center"/>
        <w:rPr/>
      </w:pPr>
      <w:r w:rsidDel="00000000" w:rsidR="00000000" w:rsidRPr="00000000">
        <w:rPr>
          <w:rtl w:val="0"/>
        </w:rPr>
        <w:t xml:space="preserve">G</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 А - вага тигля з осадом кремнієвої кислоти до обробки кислотами, г;</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7" w:right="2896"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2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 - вага тигля після обробки HF, г; G - наважка зразка чавуну, г; 0,4672 - фактор перерахунку.</w:t>
      </w:r>
    </w:p>
    <w:p w:rsidR="00000000" w:rsidDel="00000000" w:rsidP="00000000" w:rsidRDefault="00000000" w:rsidRPr="00000000" w14:paraId="0000027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38"/>
        </w:tabs>
        <w:spacing w:after="0" w:before="64" w:line="264" w:lineRule="auto"/>
        <w:ind w:left="467" w:right="215"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Фотометричне визначення вмісту марганцю у бронзах у вигляді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бронзи 0,3-0,5 г розчиняють в 10,0 мл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(1:1) і</w:t>
      </w:r>
    </w:p>
    <w:p w:rsidR="00000000" w:rsidDel="00000000" w:rsidP="00000000" w:rsidRDefault="00000000" w:rsidRPr="00000000" w14:paraId="00000281">
      <w:pPr>
        <w:spacing w:before="77" w:lineRule="auto"/>
        <w:ind w:left="467" w:firstLine="0"/>
        <w:rPr>
          <w:sz w:val="21"/>
          <w:szCs w:val="21"/>
        </w:rPr>
      </w:pPr>
      <w:r w:rsidDel="00000000" w:rsidR="00000000" w:rsidRPr="00000000">
        <w:rPr>
          <w:sz w:val="21"/>
          <w:szCs w:val="21"/>
          <w:vertAlign w:val="baseline"/>
          <w:rtl w:val="0"/>
        </w:rPr>
        <w:t xml:space="preserve">3,0 мл  </w:t>
      </w:r>
      <w:r w:rsidDel="00000000" w:rsidR="00000000" w:rsidRPr="00000000">
        <w:rPr>
          <w:i w:val="1"/>
          <w:sz w:val="24"/>
          <w:szCs w:val="24"/>
          <w:rtl w:val="0"/>
        </w:rPr>
        <w:t xml:space="preserve">H </w:t>
      </w:r>
      <w:r w:rsidDel="00000000" w:rsidR="00000000" w:rsidRPr="00000000">
        <w:rPr>
          <w:sz w:val="23.333333333333336"/>
          <w:szCs w:val="23.333333333333336"/>
          <w:vertAlign w:val="subscript"/>
          <w:rtl w:val="0"/>
        </w:rPr>
        <w:t xml:space="preserve">3 </w:t>
      </w:r>
      <w:r w:rsidDel="00000000" w:rsidR="00000000" w:rsidRPr="00000000">
        <w:rPr>
          <w:i w:val="1"/>
          <w:sz w:val="24"/>
          <w:szCs w:val="24"/>
          <w:rtl w:val="0"/>
        </w:rPr>
        <w:t xml:space="preserve">PO</w:t>
      </w:r>
      <w:r w:rsidDel="00000000" w:rsidR="00000000" w:rsidRPr="00000000">
        <w:rPr>
          <w:sz w:val="23.333333333333336"/>
          <w:szCs w:val="23.333333333333336"/>
          <w:vertAlign w:val="subscript"/>
          <w:rtl w:val="0"/>
        </w:rPr>
        <w:t xml:space="preserve">4</w:t>
      </w:r>
      <w:r w:rsidDel="00000000" w:rsidR="00000000" w:rsidRPr="00000000">
        <w:rPr>
          <w:i w:val="1"/>
          <w:sz w:val="23.333333333333336"/>
          <w:szCs w:val="23.333333333333336"/>
          <w:vertAlign w:val="subscript"/>
          <w:rtl w:val="0"/>
        </w:rPr>
        <w:t xml:space="preserve">конц</w:t>
      </w:r>
      <w:r w:rsidDel="00000000" w:rsidR="00000000" w:rsidRPr="00000000">
        <w:rPr>
          <w:sz w:val="23.333333333333336"/>
          <w:szCs w:val="23.333333333333336"/>
          <w:vertAlign w:val="subscript"/>
          <w:rtl w:val="0"/>
        </w:rPr>
        <w:t xml:space="preserve">. </w:t>
      </w:r>
      <w:r w:rsidDel="00000000" w:rsidR="00000000" w:rsidRPr="00000000">
        <w:rPr>
          <w:sz w:val="21"/>
          <w:szCs w:val="21"/>
          <w:vertAlign w:val="baseline"/>
          <w:rtl w:val="0"/>
        </w:rPr>
        <w:t xml:space="preserve">. Потім розчин кількісно переносять у мірну</w:t>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56" w:lineRule="auto"/>
        <w:ind w:left="467" w:right="214"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колбу на 100,0 мл. Відбирають аліквоту (від 5,0 до 20,0 мл) у мірну колбу на 50,0 мл, додають 2 невеликі лопатки (~0,2 г) сухого перйодату калію (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KJO</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Сухий перйодат змивають дистильованою водою у мірну колбу і підігрівають на водяній</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бані протягом 20-25 хв. до повного окислення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MnO</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4114800</wp:posOffset>
                </wp:positionH>
                <wp:positionV relativeFrom="paragraph">
                  <wp:posOffset>114300</wp:posOffset>
                </wp:positionV>
                <wp:extent cx="56515" cy="112395"/>
                <wp:effectExtent b="0" l="0" r="0" t="0"/>
                <wp:wrapNone/>
                <wp:docPr id="32" name=""/>
                <a:graphic>
                  <a:graphicData uri="http://schemas.microsoft.com/office/word/2010/wordprocessingShape">
                    <wps:wsp>
                      <wps:cNvSpPr/>
                      <wps:cNvPr id="47" name="Shape 47"/>
                      <wps:spPr>
                        <a:xfrm>
                          <a:off x="5322505" y="3728565"/>
                          <a:ext cx="46990"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4114800</wp:posOffset>
                </wp:positionH>
                <wp:positionV relativeFrom="paragraph">
                  <wp:posOffset>114300</wp:posOffset>
                </wp:positionV>
                <wp:extent cx="56515" cy="112395"/>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56515" cy="112395"/>
                        </a:xfrm>
                        <a:prstGeom prst="rect"/>
                        <a:ln/>
                      </pic:spPr>
                    </pic:pic>
                  </a:graphicData>
                </a:graphic>
              </wp:anchor>
            </w:drawing>
          </mc:Fallback>
        </mc:AlternateConten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6.9999999999999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Потім  розчин  у  колбі  охолоджують,  доводять  до  мітки  і фотометрирують, використовуючи зелений світлофільтр у кюветі</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 товщиною шару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2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см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 залежності від інтенсивності забарвлення.</w:t>
      </w:r>
    </w:p>
    <w:p w:rsidR="00000000" w:rsidDel="00000000" w:rsidP="00000000" w:rsidRDefault="00000000" w:rsidRPr="00000000" w14:paraId="0000028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96"/>
        </w:tabs>
        <w:spacing w:after="0" w:before="223" w:line="252.00000000000003"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Фотометричний метод визначення вмісту фосфору у сплавах</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Для аналізу беруть три наважки по 1,0 г:</w:t>
      </w:r>
    </w:p>
    <w:p w:rsidR="00000000" w:rsidDel="00000000" w:rsidP="00000000" w:rsidRDefault="00000000" w:rsidRPr="00000000" w14:paraId="0000028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54"/>
        </w:tabs>
        <w:spacing w:after="0" w:before="8" w:line="240" w:lineRule="auto"/>
        <w:ind w:left="954" w:right="0" w:hanging="127.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дві зі сплаву, котрий аналізують;</w:t>
      </w:r>
    </w:p>
    <w:p w:rsidR="00000000" w:rsidDel="00000000" w:rsidP="00000000" w:rsidRDefault="00000000" w:rsidRPr="00000000" w14:paraId="0000028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54"/>
        </w:tabs>
        <w:spacing w:after="0" w:before="13" w:line="240" w:lineRule="auto"/>
        <w:ind w:left="954" w:right="0" w:hanging="127.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одну зі стандартного сплаву.</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Наважки сплавів вміщують у хімічні склянки на 250,0 мл і розчиняють кожну в 20,0 мл суміші (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HCl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3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2</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Склянки  з  розчинами  нагрівають  до  повного  розчинення</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наважок. До отриманих розчинів доливають по 1,0 мл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і</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кип'ятять 3 хв. до повного вилучення оксидів азоту. Далі приливають до розчину стандартного сплаву та до одного із розчинів проби, що аналізується, по 10,0 мл ванадієвокислого амонію та молібденовокислого амонію. Другий розчин проби залишають як контрольний без введення ванадату і молібдату. Потім розчин охолоджують, переводять у мірні колби на 50,0 мл і доливають дистильованою водою до мітки.</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Вимірюють оптичну густину розчинів проби та стандартного</w:t>
      </w:r>
    </w:p>
    <w:p w:rsidR="00000000" w:rsidDel="00000000" w:rsidP="00000000" w:rsidRDefault="00000000" w:rsidRPr="00000000" w14:paraId="0000028E">
      <w:pPr>
        <w:tabs>
          <w:tab w:val="left" w:leader="none" w:pos="1533"/>
          <w:tab w:val="left" w:leader="none" w:pos="1940"/>
          <w:tab w:val="left" w:leader="none" w:pos="2873"/>
          <w:tab w:val="left" w:leader="none" w:pos="3263"/>
          <w:tab w:val="left" w:leader="none" w:pos="4555"/>
          <w:tab w:val="left" w:leader="none" w:pos="5373"/>
          <w:tab w:val="left" w:leader="none" w:pos="6469"/>
        </w:tabs>
        <w:spacing w:line="304" w:lineRule="auto"/>
        <w:ind w:left="467" w:firstLine="0"/>
        <w:rPr>
          <w:sz w:val="21"/>
          <w:szCs w:val="21"/>
        </w:rPr>
      </w:pPr>
      <w:r w:rsidDel="00000000" w:rsidR="00000000" w:rsidRPr="00000000">
        <w:rPr>
          <w:sz w:val="21"/>
          <w:szCs w:val="21"/>
          <w:vertAlign w:val="baseline"/>
          <w:rtl w:val="0"/>
        </w:rPr>
        <w:t xml:space="preserve">розчину</w:t>
        <w:tab/>
        <w:t xml:space="preserve">в</w:t>
        <w:tab/>
        <w:t xml:space="preserve">кюветі</w:t>
        <w:tab/>
        <w:t xml:space="preserve">з</w:t>
        <w:tab/>
        <w:t xml:space="preserve">товщиною</w:t>
        <w:tab/>
        <w:t xml:space="preserve">шару</w:t>
        <w:tab/>
      </w:r>
      <w:r w:rsidDel="00000000" w:rsidR="00000000" w:rsidRPr="00000000">
        <w:rPr>
          <w:i w:val="1"/>
          <w:sz w:val="25"/>
          <w:szCs w:val="25"/>
          <w:rtl w:val="0"/>
        </w:rPr>
        <w:t xml:space="preserve">l </w:t>
      </w:r>
      <w:r w:rsidDel="00000000" w:rsidR="00000000" w:rsidRPr="00000000">
        <w:rPr>
          <w:rFonts w:ascii="Noto Sans Symbols" w:cs="Noto Sans Symbols" w:eastAsia="Noto Sans Symbols" w:hAnsi="Noto Sans Symbols"/>
          <w:sz w:val="25"/>
          <w:szCs w:val="25"/>
          <w:rtl w:val="0"/>
        </w:rPr>
        <w:t xml:space="preserve">=</w:t>
      </w:r>
      <w:r w:rsidDel="00000000" w:rsidR="00000000" w:rsidRPr="00000000">
        <w:rPr>
          <w:sz w:val="25"/>
          <w:szCs w:val="25"/>
          <w:rtl w:val="0"/>
        </w:rPr>
        <w:t xml:space="preserve"> 3 </w:t>
      </w:r>
      <w:r w:rsidDel="00000000" w:rsidR="00000000" w:rsidRPr="00000000">
        <w:rPr>
          <w:i w:val="1"/>
          <w:sz w:val="25"/>
          <w:szCs w:val="25"/>
          <w:rtl w:val="0"/>
        </w:rPr>
        <w:t xml:space="preserve">см</w:t>
        <w:tab/>
      </w:r>
      <w:r w:rsidDel="00000000" w:rsidR="00000000" w:rsidRPr="00000000">
        <w:rPr>
          <w:sz w:val="21"/>
          <w:szCs w:val="21"/>
          <w:vertAlign w:val="baseline"/>
          <w:rtl w:val="0"/>
        </w:rPr>
        <w:t xml:space="preserve">на</w:t>
      </w: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7" w:right="0" w:firstLine="0"/>
        <w:jc w:val="left"/>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фотоелектрокалориметрі з синім світлофільтром при </w:t>
      </w:r>
      <w:r w:rsidDel="00000000" w:rsidR="00000000" w:rsidRPr="00000000">
        <w:rPr>
          <w:rFonts w:ascii="Noto Sans Symbols" w:cs="Noto Sans Symbols" w:eastAsia="Noto Sans Symbols" w:hAnsi="Noto Sans Symbols"/>
          <w:b w:val="0"/>
          <w:i w:val="1"/>
          <w:smallCaps w:val="0"/>
          <w:strike w:val="0"/>
          <w:color w:val="000000"/>
          <w:sz w:val="26"/>
          <w:szCs w:val="26"/>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434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нм</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відносно розчину контрольної проби.</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Результат аналізу розраховують за стандартним згідно із співвідношенням</w:t>
      </w:r>
    </w:p>
    <w:p w:rsidR="00000000" w:rsidDel="00000000" w:rsidP="00000000" w:rsidRDefault="00000000" w:rsidRPr="00000000" w14:paraId="00000292">
      <w:pPr>
        <w:spacing w:before="7" w:lineRule="auto"/>
        <w:ind w:left="1242" w:right="605" w:firstLine="0"/>
        <w:jc w:val="center"/>
        <w:rPr>
          <w:sz w:val="21"/>
          <w:szCs w:val="21"/>
        </w:rPr>
      </w:pPr>
      <w:r w:rsidDel="00000000" w:rsidR="00000000" w:rsidRPr="00000000">
        <w:rPr>
          <w:i w:val="1"/>
          <w:sz w:val="40"/>
          <w:szCs w:val="40"/>
          <w:vertAlign w:val="subscript"/>
          <w:rtl w:val="0"/>
        </w:rPr>
        <w:t xml:space="preserve">C </w:t>
      </w:r>
      <w:r w:rsidDel="00000000" w:rsidR="00000000" w:rsidRPr="00000000">
        <w:rPr>
          <w:rFonts w:ascii="Noto Sans Symbols" w:cs="Noto Sans Symbols" w:eastAsia="Noto Sans Symbols" w:hAnsi="Noto Sans Symbols"/>
          <w:sz w:val="40"/>
          <w:szCs w:val="40"/>
          <w:vertAlign w:val="subscript"/>
          <w:rtl w:val="0"/>
        </w:rPr>
        <w:t xml:space="preserve">=</w:t>
      </w:r>
      <w:r w:rsidDel="00000000" w:rsidR="00000000" w:rsidRPr="00000000">
        <w:rPr>
          <w:sz w:val="40"/>
          <w:szCs w:val="40"/>
          <w:vertAlign w:val="subscript"/>
          <w:rtl w:val="0"/>
        </w:rPr>
        <w:t xml:space="preserve"> </w:t>
      </w:r>
      <w:r w:rsidDel="00000000" w:rsidR="00000000" w:rsidRPr="00000000">
        <w:rPr>
          <w:i w:val="1"/>
          <w:sz w:val="24"/>
          <w:szCs w:val="24"/>
          <w:rtl w:val="0"/>
        </w:rPr>
        <w:t xml:space="preserve">A</w:t>
      </w:r>
      <w:r w:rsidDel="00000000" w:rsidR="00000000" w:rsidRPr="00000000">
        <w:rPr>
          <w:i w:val="1"/>
          <w:sz w:val="23.333333333333336"/>
          <w:szCs w:val="23.333333333333336"/>
          <w:vertAlign w:val="subscript"/>
          <w:rtl w:val="0"/>
        </w:rPr>
        <w:t xml:space="preserve">x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C</w:t>
      </w:r>
      <w:r w:rsidDel="00000000" w:rsidR="00000000" w:rsidRPr="00000000">
        <w:rPr>
          <w:i w:val="1"/>
          <w:sz w:val="23.333333333333336"/>
          <w:szCs w:val="23.333333333333336"/>
          <w:vertAlign w:val="subscript"/>
          <w:rtl w:val="0"/>
        </w:rPr>
        <w:t xml:space="preserve">cm </w:t>
      </w:r>
      <w:r w:rsidDel="00000000" w:rsidR="00000000" w:rsidRPr="00000000">
        <w:rPr>
          <w:sz w:val="35"/>
          <w:szCs w:val="35"/>
          <w:vertAlign w:val="subscript"/>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2273300</wp:posOffset>
                </wp:positionH>
                <wp:positionV relativeFrom="paragraph">
                  <wp:posOffset>215900</wp:posOffset>
                </wp:positionV>
                <wp:extent cx="501015" cy="12700"/>
                <wp:effectExtent b="0" l="0" r="0" t="0"/>
                <wp:wrapNone/>
                <wp:docPr id="41" name=""/>
                <a:graphic>
                  <a:graphicData uri="http://schemas.microsoft.com/office/word/2010/wordprocessingShape">
                    <wps:wsp>
                      <wps:cNvSpPr/>
                      <wps:cNvPr id="56" name="Shape 56"/>
                      <wps:spPr>
                        <a:xfrm>
                          <a:off x="5095493" y="3779365"/>
                          <a:ext cx="501015" cy="1270"/>
                        </a:xfrm>
                        <a:custGeom>
                          <a:rect b="b" l="l" r="r" t="t"/>
                          <a:pathLst>
                            <a:path extrusionOk="0" h="120000" w="501015">
                              <a:moveTo>
                                <a:pt x="0" y="0"/>
                              </a:moveTo>
                              <a:lnTo>
                                <a:pt x="50085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2273300</wp:posOffset>
                </wp:positionH>
                <wp:positionV relativeFrom="paragraph">
                  <wp:posOffset>215900</wp:posOffset>
                </wp:positionV>
                <wp:extent cx="501015"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501015"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2425700</wp:posOffset>
                </wp:positionH>
                <wp:positionV relativeFrom="paragraph">
                  <wp:posOffset>228600</wp:posOffset>
                </wp:positionV>
                <wp:extent cx="106680" cy="183515"/>
                <wp:effectExtent b="0" l="0" r="0" t="0"/>
                <wp:wrapNone/>
                <wp:docPr id="45" name=""/>
                <a:graphic>
                  <a:graphicData uri="http://schemas.microsoft.com/office/word/2010/wordprocessingShape">
                    <wps:wsp>
                      <wps:cNvSpPr/>
                      <wps:cNvPr id="60" name="Shape 60"/>
                      <wps:spPr>
                        <a:xfrm>
                          <a:off x="5297423" y="3693005"/>
                          <a:ext cx="97155" cy="173990"/>
                        </a:xfrm>
                        <a:prstGeom prst="rect">
                          <a:avLst/>
                        </a:prstGeom>
                        <a:noFill/>
                        <a:ln>
                          <a:noFill/>
                        </a:ln>
                      </wps:spPr>
                      <wps:txbx>
                        <w:txbxContent>
                          <w:p w:rsidR="00000000" w:rsidDel="00000000" w:rsidP="00000000" w:rsidRDefault="00000000" w:rsidRPr="00000000">
                            <w:pPr>
                              <w:spacing w:after="0" w:before="0" w:line="271.99999809265137"/>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2425700</wp:posOffset>
                </wp:positionH>
                <wp:positionV relativeFrom="paragraph">
                  <wp:posOffset>228600</wp:posOffset>
                </wp:positionV>
                <wp:extent cx="106680" cy="183515"/>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106680" cy="18351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2044700</wp:posOffset>
                </wp:positionH>
                <wp:positionV relativeFrom="paragraph">
                  <wp:posOffset>203200</wp:posOffset>
                </wp:positionV>
                <wp:extent cx="50800" cy="111760"/>
                <wp:effectExtent b="0" l="0" r="0" t="0"/>
                <wp:wrapNone/>
                <wp:docPr id="40" name=""/>
                <a:graphic>
                  <a:graphicData uri="http://schemas.microsoft.com/office/word/2010/wordprocessingShape">
                    <wps:wsp>
                      <wps:cNvSpPr/>
                      <wps:cNvPr id="55" name="Shape 55"/>
                      <wps:spPr>
                        <a:xfrm>
                          <a:off x="5325363" y="3728883"/>
                          <a:ext cx="41275" cy="10223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4"/>
                                <w:vertAlign w:val="baseline"/>
                              </w:rPr>
                              <w:t xml:space="preserve">x</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2044700</wp:posOffset>
                </wp:positionH>
                <wp:positionV relativeFrom="paragraph">
                  <wp:posOffset>203200</wp:posOffset>
                </wp:positionV>
                <wp:extent cx="50800" cy="11176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50800" cy="111760"/>
                        </a:xfrm>
                        <a:prstGeom prst="rect"/>
                        <a:ln/>
                      </pic:spPr>
                    </pic:pic>
                  </a:graphicData>
                </a:graphic>
              </wp:anchor>
            </w:drawing>
          </mc:Fallback>
        </mc:AlternateContent>
      </w:r>
    </w:p>
    <w:p w:rsidR="00000000" w:rsidDel="00000000" w:rsidP="00000000" w:rsidRDefault="00000000" w:rsidRPr="00000000" w14:paraId="00000293">
      <w:pPr>
        <w:spacing w:before="76" w:lineRule="auto"/>
        <w:ind w:left="1203" w:firstLine="0"/>
        <w:jc w:val="center"/>
        <w:rPr>
          <w:i w:val="1"/>
          <w:sz w:val="14"/>
          <w:szCs w:val="14"/>
        </w:rPr>
      </w:pPr>
      <w:r w:rsidDel="00000000" w:rsidR="00000000" w:rsidRPr="00000000">
        <w:rPr>
          <w:i w:val="1"/>
          <w:sz w:val="14"/>
          <w:szCs w:val="14"/>
          <w:rtl w:val="0"/>
        </w:rPr>
        <w:t xml:space="preserve">cm</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Даний метод базується на утворенні жовтого фосфорно- ванадієвомолібденового комплексу і вимірюванні його оптичної густини без відділення фосфору.</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345"/>
        </w:tabs>
        <w:spacing w:after="0" w:before="1" w:line="252.00000000000003" w:lineRule="auto"/>
        <w:ind w:left="467" w:right="213" w:firstLine="360"/>
        <w:jc w:val="left"/>
        <w:rPr>
          <w:smallCaps w:val="0"/>
          <w:strike w:val="0"/>
          <w:color w:val="000000"/>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Фотометричний  метод  визначення  вмісту  заліза  в алюмінієвому сплаві</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9"/>
          <w:tab w:val="left" w:leader="none" w:pos="3057"/>
          <w:tab w:val="left" w:leader="none" w:pos="3633"/>
          <w:tab w:val="left" w:leader="none" w:pos="4861"/>
        </w:tabs>
        <w:spacing w:after="0" w:before="50"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w:t>
        <w:tab/>
        <w:t xml:space="preserve">базується</w:t>
        <w:tab/>
        <w:t xml:space="preserve">на</w:t>
        <w:tab/>
        <w:t xml:space="preserve">взаємодії</w:t>
        <w:tab/>
        <w:t xml:space="preserve">іонів</w:t>
      </w:r>
    </w:p>
    <w:p w:rsidR="00000000" w:rsidDel="00000000" w:rsidP="00000000" w:rsidRDefault="00000000" w:rsidRPr="00000000" w14:paraId="00000298">
      <w:pPr>
        <w:tabs>
          <w:tab w:val="left" w:leader="none" w:pos="1183"/>
        </w:tabs>
        <w:spacing w:before="7" w:lineRule="auto"/>
        <w:ind w:left="366" w:firstLine="0"/>
        <w:rPr>
          <w:sz w:val="21"/>
          <w:szCs w:val="21"/>
        </w:rPr>
        <w:sectPr>
          <w:type w:val="continuous"/>
          <w:pgSz w:h="11900" w:w="8400" w:orient="portrait"/>
          <w:pgMar w:bottom="1360" w:top="840" w:left="800" w:right="700" w:header="0" w:footer="768"/>
          <w:cols w:equalWidth="0" w:num="2">
            <w:col w:space="40" w:w="3430"/>
            <w:col w:space="0" w:w="3430"/>
          </w:cols>
        </w:sectPr>
      </w:pPr>
      <w:r w:rsidDel="00000000" w:rsidR="00000000" w:rsidRPr="00000000">
        <w:br w:type="column"/>
      </w:r>
      <w:r w:rsidDel="00000000" w:rsidR="00000000" w:rsidRPr="00000000">
        <w:rPr>
          <w:i w:val="1"/>
          <w:sz w:val="25"/>
          <w:szCs w:val="25"/>
          <w:rtl w:val="0"/>
        </w:rPr>
        <w:t xml:space="preserve">Fe </w:t>
      </w:r>
      <w:r w:rsidDel="00000000" w:rsidR="00000000" w:rsidRPr="00000000">
        <w:rPr>
          <w:sz w:val="25"/>
          <w:szCs w:val="25"/>
          <w:vertAlign w:val="superscript"/>
          <w:rtl w:val="0"/>
        </w:rPr>
        <w:t xml:space="preserve">3</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ab/>
      </w:r>
      <w:r w:rsidDel="00000000" w:rsidR="00000000" w:rsidRPr="00000000">
        <w:rPr>
          <w:sz w:val="21"/>
          <w:szCs w:val="21"/>
          <w:vertAlign w:val="baseline"/>
          <w:rtl w:val="0"/>
        </w:rPr>
        <w:t xml:space="preserve">із</w:t>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73"/>
          <w:tab w:val="left" w:leader="none" w:pos="3723"/>
          <w:tab w:val="left" w:leader="none" w:pos="4064"/>
          <w:tab w:val="left" w:leader="none" w:pos="5284"/>
          <w:tab w:val="left" w:leader="none" w:pos="6598"/>
        </w:tabs>
        <w:spacing w:after="0" w:before="6" w:line="252.00000000000003" w:lineRule="auto"/>
        <w:ind w:left="467" w:right="214"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сульфосаліциловою</w:t>
        <w:tab/>
        <w:t xml:space="preserve">кислотою</w:t>
        <w:tab/>
        <w:t xml:space="preserve">в</w:t>
        <w:tab/>
        <w:t xml:space="preserve">аміачному</w:t>
        <w:tab/>
        <w:t xml:space="preserve">середовищі</w:t>
        <w:tab/>
        <w:t xml:space="preserve">з утворенням забарвленої у жовтий колір комплексної сполуки:</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1900" w:w="8400" w:orient="portrait"/>
          <w:pgMar w:bottom="1360" w:top="840" w:left="800" w:right="700" w:header="0" w:footer="768"/>
        </w:sectPr>
      </w:pPr>
      <w:r w:rsidDel="00000000" w:rsidR="00000000" w:rsidRPr="00000000">
        <w:rPr>
          <w:rtl w:val="0"/>
        </w:rPr>
      </w:r>
    </w:p>
    <w:p w:rsidR="00000000" w:rsidDel="00000000" w:rsidP="00000000" w:rsidRDefault="00000000" w:rsidRPr="00000000" w14:paraId="0000029E">
      <w:pPr>
        <w:spacing w:before="89" w:lineRule="auto"/>
        <w:ind w:left="1393" w:firstLine="0"/>
        <w:rPr>
          <w:sz w:val="25"/>
          <w:szCs w:val="25"/>
        </w:rPr>
      </w:pPr>
      <w:r w:rsidDel="00000000" w:rsidR="00000000" w:rsidRPr="00000000">
        <w:rPr>
          <w:sz w:val="25"/>
          <w:szCs w:val="25"/>
          <w:rtl w:val="0"/>
        </w:rPr>
        <w:t xml:space="preserve">(</w:t>
      </w:r>
      <w:r w:rsidDel="00000000" w:rsidR="00000000" w:rsidRPr="00000000">
        <w:rPr>
          <w:i w:val="1"/>
          <w:sz w:val="25"/>
          <w:szCs w:val="25"/>
          <w:rtl w:val="0"/>
        </w:rPr>
        <w:t xml:space="preserve">NH </w:t>
      </w:r>
      <w:r w:rsidDel="00000000" w:rsidR="00000000" w:rsidRPr="00000000">
        <w:rPr>
          <w:sz w:val="25"/>
          <w:szCs w:val="25"/>
          <w:vertAlign w:val="subscript"/>
          <w:rtl w:val="0"/>
        </w:rPr>
        <w:t xml:space="preserve">4</w:t>
      </w:r>
      <w:r w:rsidDel="00000000" w:rsidR="00000000" w:rsidRPr="00000000">
        <w:rPr>
          <w:sz w:val="25"/>
          <w:szCs w:val="25"/>
          <w:rtl w:val="0"/>
        </w:rPr>
        <w:t xml:space="preserve"> )</w:t>
      </w:r>
      <w:r w:rsidDel="00000000" w:rsidR="00000000" w:rsidRPr="00000000">
        <w:rPr>
          <w:sz w:val="25"/>
          <w:szCs w:val="25"/>
          <w:vertAlign w:val="subscript"/>
          <w:rtl w:val="0"/>
        </w:rPr>
        <w:t xml:space="preserve">6</w:t>
      </w:r>
      <w:r w:rsidDel="00000000" w:rsidR="00000000" w:rsidRPr="00000000">
        <w:rPr>
          <w:sz w:val="25"/>
          <w:szCs w:val="25"/>
          <w:rtl w:val="0"/>
        </w:rPr>
        <w:t xml:space="preserve">[</w:t>
      </w:r>
      <w:r w:rsidDel="00000000" w:rsidR="00000000" w:rsidRPr="00000000">
        <w:rPr>
          <w:i w:val="1"/>
          <w:sz w:val="25"/>
          <w:szCs w:val="25"/>
          <w:rtl w:val="0"/>
        </w:rPr>
        <w:t xml:space="preserve">Fe</w:t>
      </w:r>
      <w:r w:rsidDel="00000000" w:rsidR="00000000" w:rsidRPr="00000000">
        <w:rPr>
          <w:sz w:val="25"/>
          <w:szCs w:val="25"/>
          <w:rtl w:val="0"/>
        </w:rPr>
        <w:t xml:space="preserve">(</w:t>
      </w:r>
    </w:p>
    <w:p w:rsidR="00000000" w:rsidDel="00000000" w:rsidP="00000000" w:rsidRDefault="00000000" w:rsidRPr="00000000" w14:paraId="0000029F">
      <w:pPr>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pStyle w:val="Heading2"/>
        <w:spacing w:line="240" w:lineRule="auto"/>
        <w:ind w:left="560" w:firstLine="0"/>
        <w:rPr/>
      </w:pPr>
      <w:r w:rsidDel="00000000" w:rsidR="00000000" w:rsidRPr="00000000">
        <w:rPr>
          <w:rtl w:val="0"/>
        </w:rPr>
        <w:t xml:space="preserve">OOC</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3708400</wp:posOffset>
                </wp:positionH>
                <wp:positionV relativeFrom="paragraph">
                  <wp:posOffset>-114299</wp:posOffset>
                </wp:positionV>
                <wp:extent cx="54610" cy="110490"/>
                <wp:effectExtent b="0" l="0" r="0" t="0"/>
                <wp:wrapNone/>
                <wp:docPr id="8" name=""/>
                <a:graphic>
                  <a:graphicData uri="http://schemas.microsoft.com/office/word/2010/wordprocessingShape">
                    <wps:wsp>
                      <wps:cNvSpPr/>
                      <wps:cNvPr id="16" name="Shape 16"/>
                      <wps:spPr>
                        <a:xfrm>
                          <a:off x="5323458" y="3729518"/>
                          <a:ext cx="45085" cy="10096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3708400</wp:posOffset>
                </wp:positionH>
                <wp:positionV relativeFrom="paragraph">
                  <wp:posOffset>-114299</wp:posOffset>
                </wp:positionV>
                <wp:extent cx="54610" cy="11049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4610" cy="1104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3860800</wp:posOffset>
                </wp:positionH>
                <wp:positionV relativeFrom="paragraph">
                  <wp:posOffset>-114299</wp:posOffset>
                </wp:positionV>
                <wp:extent cx="54610" cy="110490"/>
                <wp:effectExtent b="0" l="0" r="0" t="0"/>
                <wp:wrapNone/>
                <wp:docPr id="42" name=""/>
                <a:graphic>
                  <a:graphicData uri="http://schemas.microsoft.com/office/word/2010/wordprocessingShape">
                    <wps:wsp>
                      <wps:cNvSpPr/>
                      <wps:cNvPr id="57" name="Shape 57"/>
                      <wps:spPr>
                        <a:xfrm>
                          <a:off x="5323458" y="3729518"/>
                          <a:ext cx="45085" cy="10096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3860800</wp:posOffset>
                </wp:positionH>
                <wp:positionV relativeFrom="paragraph">
                  <wp:posOffset>-114299</wp:posOffset>
                </wp:positionV>
                <wp:extent cx="54610" cy="110490"/>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54610" cy="11049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1714500</wp:posOffset>
                </wp:positionH>
                <wp:positionV relativeFrom="paragraph">
                  <wp:posOffset>-584199</wp:posOffset>
                </wp:positionV>
                <wp:extent cx="1716405" cy="593090"/>
                <wp:effectExtent b="0" l="0" r="0" t="0"/>
                <wp:wrapNone/>
                <wp:docPr id="4" name=""/>
                <a:graphic>
                  <a:graphicData uri="http://schemas.microsoft.com/office/word/2010/wordprocessingGroup">
                    <wpg:wgp>
                      <wpg:cNvGrpSpPr/>
                      <wpg:grpSpPr>
                        <a:xfrm>
                          <a:off x="4487775" y="3483450"/>
                          <a:ext cx="1716405" cy="593090"/>
                          <a:chOff x="4487775" y="3483450"/>
                          <a:chExt cx="1716425" cy="593450"/>
                        </a:xfrm>
                      </wpg:grpSpPr>
                      <wpg:grpSp>
                        <wpg:cNvGrpSpPr/>
                        <wpg:grpSpPr>
                          <a:xfrm>
                            <a:off x="4487798" y="3483455"/>
                            <a:ext cx="1716400" cy="593075"/>
                            <a:chOff x="0" y="0"/>
                            <a:chExt cx="1716400" cy="593075"/>
                          </a:xfrm>
                        </wpg:grpSpPr>
                        <wps:wsp>
                          <wps:cNvSpPr/>
                          <wps:cNvPr id="6" name="Shape 6"/>
                          <wps:spPr>
                            <a:xfrm>
                              <a:off x="0" y="0"/>
                              <a:ext cx="1716400" cy="59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858012" y="0"/>
                              <a:ext cx="287020" cy="6350"/>
                            </a:xfrm>
                            <a:custGeom>
                              <a:rect b="b" l="l" r="r" t="t"/>
                              <a:pathLst>
                                <a:path extrusionOk="0" h="6350" w="287020">
                                  <a:moveTo>
                                    <a:pt x="286512" y="0"/>
                                  </a:moveTo>
                                  <a:lnTo>
                                    <a:pt x="0" y="0"/>
                                  </a:lnTo>
                                  <a:lnTo>
                                    <a:pt x="0" y="6096"/>
                                  </a:lnTo>
                                  <a:lnTo>
                                    <a:pt x="286512" y="6096"/>
                                  </a:lnTo>
                                  <a:lnTo>
                                    <a:pt x="286512"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576072" y="7619"/>
                              <a:ext cx="844550" cy="161925"/>
                            </a:xfrm>
                            <a:custGeom>
                              <a:rect b="b" l="l" r="r" t="t"/>
                              <a:pathLst>
                                <a:path extrusionOk="0" h="161925" w="844550">
                                  <a:moveTo>
                                    <a:pt x="274319" y="0"/>
                                  </a:moveTo>
                                  <a:lnTo>
                                    <a:pt x="0" y="161543"/>
                                  </a:lnTo>
                                </a:path>
                                <a:path extrusionOk="0" h="161925" w="844550">
                                  <a:moveTo>
                                    <a:pt x="569975" y="0"/>
                                  </a:moveTo>
                                  <a:lnTo>
                                    <a:pt x="844295" y="161543"/>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288036" y="170687"/>
                              <a:ext cx="283845" cy="6350"/>
                            </a:xfrm>
                            <a:custGeom>
                              <a:rect b="b" l="l" r="r" t="t"/>
                              <a:pathLst>
                                <a:path extrusionOk="0" h="6350" w="283845">
                                  <a:moveTo>
                                    <a:pt x="283464" y="0"/>
                                  </a:moveTo>
                                  <a:lnTo>
                                    <a:pt x="0" y="0"/>
                                  </a:lnTo>
                                  <a:lnTo>
                                    <a:pt x="0" y="6096"/>
                                  </a:lnTo>
                                  <a:lnTo>
                                    <a:pt x="283464" y="6096"/>
                                  </a:lnTo>
                                  <a:lnTo>
                                    <a:pt x="283464" y="0"/>
                                  </a:lnTo>
                                  <a:close/>
                                </a:path>
                              </a:pathLst>
                            </a:custGeom>
                            <a:solidFill>
                              <a:srgbClr val="000000"/>
                            </a:solidFill>
                            <a:ln>
                              <a:noFill/>
                            </a:ln>
                          </wps:spPr>
                          <wps:bodyPr anchorCtr="0" anchor="ctr" bIns="91425" lIns="91425" spcFirstLastPara="1" rIns="91425" wrap="square" tIns="91425">
                            <a:noAutofit/>
                          </wps:bodyPr>
                        </wps:wsp>
                        <wps:wsp>
                          <wps:cNvSpPr/>
                          <wps:cNvPr id="10" name="Shape 10"/>
                          <wps:spPr>
                            <a:xfrm>
                              <a:off x="6095" y="178307"/>
                              <a:ext cx="1706880" cy="165100"/>
                            </a:xfrm>
                            <a:custGeom>
                              <a:rect b="b" l="l" r="r" t="t"/>
                              <a:pathLst>
                                <a:path extrusionOk="0" h="165100" w="1706880">
                                  <a:moveTo>
                                    <a:pt x="283463" y="0"/>
                                  </a:moveTo>
                                  <a:lnTo>
                                    <a:pt x="0" y="164591"/>
                                  </a:lnTo>
                                </a:path>
                                <a:path extrusionOk="0" h="165100" w="1706880">
                                  <a:moveTo>
                                    <a:pt x="566927" y="0"/>
                                  </a:moveTo>
                                  <a:lnTo>
                                    <a:pt x="850391" y="164591"/>
                                  </a:lnTo>
                                </a:path>
                                <a:path extrusionOk="0" h="165100" w="1706880">
                                  <a:moveTo>
                                    <a:pt x="1426463" y="0"/>
                                  </a:moveTo>
                                  <a:lnTo>
                                    <a:pt x="1142999" y="164591"/>
                                  </a:lnTo>
                                </a:path>
                                <a:path extrusionOk="0" h="165100" w="1706880">
                                  <a:moveTo>
                                    <a:pt x="1426463" y="0"/>
                                  </a:moveTo>
                                  <a:lnTo>
                                    <a:pt x="1706879" y="16459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858012" y="344424"/>
                              <a:ext cx="287020" cy="6350"/>
                            </a:xfrm>
                            <a:custGeom>
                              <a:rect b="b" l="l" r="r" t="t"/>
                              <a:pathLst>
                                <a:path extrusionOk="0" h="6350" w="287020">
                                  <a:moveTo>
                                    <a:pt x="286512" y="0"/>
                                  </a:moveTo>
                                  <a:lnTo>
                                    <a:pt x="0" y="0"/>
                                  </a:lnTo>
                                  <a:lnTo>
                                    <a:pt x="0" y="6096"/>
                                  </a:lnTo>
                                  <a:lnTo>
                                    <a:pt x="286512" y="6096"/>
                                  </a:lnTo>
                                  <a:lnTo>
                                    <a:pt x="286512"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3047" y="352043"/>
                              <a:ext cx="856615" cy="238125"/>
                            </a:xfrm>
                            <a:custGeom>
                              <a:rect b="b" l="l" r="r" t="t"/>
                              <a:pathLst>
                                <a:path extrusionOk="0" h="238125" w="856615">
                                  <a:moveTo>
                                    <a:pt x="0" y="0"/>
                                  </a:moveTo>
                                  <a:lnTo>
                                    <a:pt x="283463" y="237743"/>
                                  </a:lnTo>
                                </a:path>
                                <a:path extrusionOk="0" h="238125" w="856615">
                                  <a:moveTo>
                                    <a:pt x="856487" y="0"/>
                                  </a:moveTo>
                                  <a:lnTo>
                                    <a:pt x="573023" y="237743"/>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1714500</wp:posOffset>
                </wp:positionH>
                <wp:positionV relativeFrom="paragraph">
                  <wp:posOffset>-584199</wp:posOffset>
                </wp:positionV>
                <wp:extent cx="1716405" cy="59309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716405" cy="593090"/>
                        </a:xfrm>
                        <a:prstGeom prst="rect"/>
                        <a:ln/>
                      </pic:spPr>
                    </pic:pic>
                  </a:graphicData>
                </a:graphic>
              </wp:anchor>
            </w:drawing>
          </mc:Fallback>
        </mc:AlternateContent>
      </w:r>
    </w:p>
    <w:p w:rsidR="00000000" w:rsidDel="00000000" w:rsidP="00000000" w:rsidRDefault="00000000" w:rsidRPr="00000000" w14:paraId="000002A2">
      <w:pPr>
        <w:spacing w:before="222" w:lineRule="auto"/>
        <w:ind w:left="1393" w:firstLine="0"/>
        <w:rPr>
          <w:sz w:val="24"/>
          <w:szCs w:val="24"/>
        </w:rPr>
        <w:sectPr>
          <w:type w:val="continuous"/>
          <w:pgSz w:h="11900" w:w="8400" w:orient="portrait"/>
          <w:pgMar w:bottom="1360" w:top="840" w:left="800" w:right="700" w:header="0" w:footer="768"/>
          <w:cols w:equalWidth="0" w:num="3">
            <w:col w:space="40" w:w="2273.3333333333335"/>
            <w:col w:space="40" w:w="2273.3333333333335"/>
            <w:col w:space="0" w:w="2273.3333333333335"/>
          </w:cols>
        </w:sectPr>
      </w:pPr>
      <w:r w:rsidDel="00000000" w:rsidR="00000000" w:rsidRPr="00000000">
        <w:br w:type="column"/>
      </w:r>
      <w:r w:rsidDel="00000000" w:rsidR="00000000" w:rsidRPr="00000000">
        <w:rPr>
          <w:i w:val="1"/>
          <w:sz w:val="24"/>
          <w:szCs w:val="24"/>
          <w:rtl w:val="0"/>
        </w:rPr>
        <w:t xml:space="preserve">SO </w:t>
      </w:r>
      <w:r w:rsidDel="00000000" w:rsidR="00000000" w:rsidRPr="00000000">
        <w:rPr>
          <w:rFonts w:ascii="Noto Sans Symbols" w:cs="Noto Sans Symbols" w:eastAsia="Noto Sans Symbols" w:hAnsi="Noto Sans Symbols"/>
          <w:sz w:val="24"/>
          <w:szCs w:val="24"/>
          <w:vertAlign w:val="superscript"/>
          <w:rtl w:val="0"/>
        </w:rPr>
        <w:t xml:space="preserve">−</w:t>
      </w:r>
      <w:r w:rsidDel="00000000" w:rsidR="00000000" w:rsidRPr="00000000">
        <w:rPr>
          <w:sz w:val="24"/>
          <w:szCs w:val="24"/>
          <w:rtl w:val="0"/>
        </w:rPr>
        <w:t xml:space="preserve"> )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Алюміній в аміачному середовищі утворює безбарвний комплекс. Мідь відділяється при розчиненні сплаву у сірчаній кислоті і утворює нерозчинний залишок.</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Хід аналізу.</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211"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сплаву масою 0,1 г розчиняють у 15,0 мл сірчаної кислоти (1:5) при нагріванні. Далі розчин швидко фільтрують у мірну колбу ємкістю 100,0 мл, промиваючи залишок нерозчиненої міді гарячою водою. Розчин розбавляють до мітки водою і після перемішування відбирають 5,0 мл у мірну колбу ємкістю 100,0мл. До розчину приливають 5,0 мл 25%-го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Cl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20,0 мл 20%-го розчину сульфосаліцилової кислоти, перемішують і додають 15,0 мл 25%-го розчину аміаку. Розчин розбавляють до мітки водою, а потім визначають оптичну густину на фотоелектрокалориметрі з синім світлофільтром у</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кюветі з товщиною шару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l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5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см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проти розчину порівняння,</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2.00000000000003" w:lineRule="auto"/>
        <w:ind w:left="467" w:right="31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який містить усі компоненти, крім сульфосаліцилової кислоти. Вміст заліза (III) розраховують за градуювальним графіком.</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A">
      <w:pPr>
        <w:ind w:left="827" w:firstLine="0"/>
        <w:rPr>
          <w:i w:val="1"/>
          <w:sz w:val="21"/>
          <w:szCs w:val="21"/>
        </w:rPr>
      </w:pPr>
      <w:r w:rsidDel="00000000" w:rsidR="00000000" w:rsidRPr="00000000">
        <w:rPr>
          <w:i w:val="1"/>
          <w:sz w:val="21"/>
          <w:szCs w:val="21"/>
          <w:rtl w:val="0"/>
        </w:rPr>
        <w:t xml:space="preserve">Лабораторна робота 7</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C">
      <w:pPr>
        <w:pStyle w:val="Heading3"/>
        <w:ind w:firstLine="827"/>
        <w:rPr/>
      </w:pPr>
      <w:r w:rsidDel="00000000" w:rsidR="00000000" w:rsidRPr="00000000">
        <w:rPr>
          <w:rtl w:val="0"/>
        </w:rPr>
        <w:t xml:space="preserve">Аналіз цинкових сплавів</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210" w:right="0" w:hanging="38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Кількісне визначення вмісту міді</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Для  визначення  міді  наважку  сплаву  масою  0,2-0,5  г</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5"/>
          <w:tab w:val="left" w:leader="none" w:pos="2205"/>
          <w:tab w:val="left" w:leader="none" w:pos="3131"/>
          <w:tab w:val="left" w:leader="none" w:pos="3848"/>
          <w:tab w:val="left" w:leader="none" w:pos="4845"/>
          <w:tab w:val="left" w:leader="none" w:pos="6272"/>
        </w:tabs>
        <w:spacing w:after="0" w:before="2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розчиняють</w:t>
        <w:tab/>
        <w:t xml:space="preserve">у</w:t>
        <w:tab/>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(1:4).</w:t>
        <w:tab/>
        <w:t xml:space="preserve">Губчату</w:t>
        <w:tab/>
        <w:t xml:space="preserve">нерозчинену</w:t>
        <w:tab/>
        <w:t xml:space="preserve">мідь</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відфільтровують  на  червоний  стрічці,  промивають  водою  і</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розчиняють 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(1:1). Потім розбавляють водою і беруть</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аліквоту для аналізу на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Cu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До взятого для аналізу розчину</w:t>
      </w:r>
    </w:p>
    <w:p w:rsidR="00000000" w:rsidDel="00000000" w:rsidP="00000000" w:rsidRDefault="00000000" w:rsidRPr="00000000" w14:paraId="000002B4">
      <w:pPr>
        <w:spacing w:before="8" w:lineRule="auto"/>
        <w:ind w:left="467" w:firstLine="0"/>
        <w:rPr>
          <w:sz w:val="21"/>
          <w:szCs w:val="21"/>
        </w:rPr>
      </w:pPr>
      <w:r w:rsidDel="00000000" w:rsidR="00000000" w:rsidRPr="00000000">
        <w:rPr>
          <w:sz w:val="21"/>
          <w:szCs w:val="21"/>
          <w:vertAlign w:val="baseline"/>
          <w:rtl w:val="0"/>
        </w:rPr>
        <w:t xml:space="preserve">додають 3 мл  </w:t>
      </w:r>
      <w:r w:rsidDel="00000000" w:rsidR="00000000" w:rsidRPr="00000000">
        <w:rPr>
          <w:i w:val="1"/>
          <w:sz w:val="25"/>
          <w:szCs w:val="25"/>
          <w:rtl w:val="0"/>
        </w:rPr>
        <w:t xml:space="preserve">H</w:t>
      </w:r>
      <w:r w:rsidDel="00000000" w:rsidR="00000000" w:rsidRPr="00000000">
        <w:rPr>
          <w:sz w:val="25"/>
          <w:szCs w:val="25"/>
          <w:vertAlign w:val="subscript"/>
          <w:rtl w:val="0"/>
        </w:rPr>
        <w:t xml:space="preserve">2 </w:t>
      </w:r>
      <w:r w:rsidDel="00000000" w:rsidR="00000000" w:rsidRPr="00000000">
        <w:rPr>
          <w:i w:val="1"/>
          <w:sz w:val="25"/>
          <w:szCs w:val="25"/>
          <w:rtl w:val="0"/>
        </w:rPr>
        <w:t xml:space="preserve">SO</w:t>
      </w:r>
      <w:r w:rsidDel="00000000" w:rsidR="00000000" w:rsidRPr="00000000">
        <w:rPr>
          <w:sz w:val="25"/>
          <w:szCs w:val="25"/>
          <w:vertAlign w:val="subscript"/>
          <w:rtl w:val="0"/>
        </w:rPr>
        <w:t xml:space="preserve">4  </w:t>
      </w:r>
      <w:r w:rsidDel="00000000" w:rsidR="00000000" w:rsidRPr="00000000">
        <w:rPr>
          <w:sz w:val="21"/>
          <w:szCs w:val="21"/>
          <w:vertAlign w:val="baseline"/>
          <w:rtl w:val="0"/>
        </w:rPr>
        <w:t xml:space="preserve">(1:1), випаровують до виділення  </w:t>
      </w:r>
      <w:r w:rsidDel="00000000" w:rsidR="00000000" w:rsidRPr="00000000">
        <w:rPr>
          <w:i w:val="1"/>
          <w:sz w:val="25"/>
          <w:szCs w:val="25"/>
          <w:vertAlign w:val="baseline"/>
          <w:rtl w:val="0"/>
        </w:rPr>
        <w:t xml:space="preserve">SO</w:t>
      </w:r>
      <w:r w:rsidDel="00000000" w:rsidR="00000000" w:rsidRPr="00000000">
        <w:rPr>
          <w:sz w:val="23.333333333333336"/>
          <w:szCs w:val="23.333333333333336"/>
          <w:vertAlign w:val="subscript"/>
          <w:rtl w:val="0"/>
        </w:rPr>
        <w:t xml:space="preserve">3  </w:t>
      </w:r>
      <w:r w:rsidDel="00000000" w:rsidR="00000000" w:rsidRPr="00000000">
        <w:rPr>
          <w:sz w:val="21"/>
          <w:szCs w:val="21"/>
          <w:vertAlign w:val="baseline"/>
          <w:rtl w:val="0"/>
        </w:rPr>
        <w:t xml:space="preserve">і</w:t>
      </w: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нейтралізують розчином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NH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4</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OH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(1:1) до початку виділення</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осаду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потім, додаючи по краплинах концентровану</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2.00000000000003"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оцтову кислоту, роблять pH розчину рівним 4. Далі вміст міді визначають йодометричним методом.</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7.2 .Кількісне визначення вмісту заліза (III)</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Його проводять фотометричним методом, використовуючи як реагент сульфосаліцилову кислоту.</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185"/>
        </w:tabs>
        <w:spacing w:after="0" w:before="0" w:line="256" w:lineRule="auto"/>
        <w:ind w:left="467" w:right="210"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Кількіене визначення марганцю здійснюють фотометричним методом через забарвлену аналітичну форму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MnO </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635000</wp:posOffset>
                </wp:positionH>
                <wp:positionV relativeFrom="paragraph">
                  <wp:posOffset>431800</wp:posOffset>
                </wp:positionV>
                <wp:extent cx="56515" cy="112395"/>
                <wp:effectExtent b="0" l="0" r="0" t="0"/>
                <wp:wrapNone/>
                <wp:docPr id="20" name=""/>
                <a:graphic>
                  <a:graphicData uri="http://schemas.microsoft.com/office/word/2010/wordprocessingShape">
                    <wps:wsp>
                      <wps:cNvSpPr/>
                      <wps:cNvPr id="32" name="Shape 32"/>
                      <wps:spPr>
                        <a:xfrm>
                          <a:off x="5322505" y="3728565"/>
                          <a:ext cx="46990" cy="10287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635000</wp:posOffset>
                </wp:positionH>
                <wp:positionV relativeFrom="paragraph">
                  <wp:posOffset>431800</wp:posOffset>
                </wp:positionV>
                <wp:extent cx="56515" cy="11239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56515" cy="112395"/>
                        </a:xfrm>
                        <a:prstGeom prst="rect"/>
                        <a:ln/>
                      </pic:spPr>
                    </pic:pic>
                  </a:graphicData>
                </a:graphic>
              </wp:anchor>
            </w:drawing>
          </mc:Fallback>
        </mc:AlternateConten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185"/>
        </w:tabs>
        <w:spacing w:after="0" w:before="1" w:line="240" w:lineRule="auto"/>
        <w:ind w:left="1185" w:right="0" w:hanging="35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Кількісне визначення вмісту алюмінію AI (III)</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 базується на утворенні комплексної сполуки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Al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3</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трилоном Б. Алюміній витискується із комплексної сполуки фторидом натрію, вивільнену кількість трилону Б, еквівалентну</w:t>
      </w:r>
    </w:p>
    <w:p w:rsidR="00000000" w:rsidDel="00000000" w:rsidP="00000000" w:rsidRDefault="00000000" w:rsidRPr="00000000" w14:paraId="000002C1">
      <w:pPr>
        <w:spacing w:before="24" w:lineRule="auto"/>
        <w:ind w:left="467" w:firstLine="0"/>
        <w:rPr>
          <w:sz w:val="21"/>
          <w:szCs w:val="21"/>
        </w:rPr>
      </w:pPr>
      <w:r w:rsidDel="00000000" w:rsidR="00000000" w:rsidRPr="00000000">
        <w:rPr>
          <w:sz w:val="21"/>
          <w:szCs w:val="21"/>
          <w:vertAlign w:val="baseline"/>
          <w:rtl w:val="0"/>
        </w:rPr>
        <w:t xml:space="preserve">вмісту </w:t>
      </w:r>
      <w:r w:rsidDel="00000000" w:rsidR="00000000" w:rsidRPr="00000000">
        <w:rPr>
          <w:i w:val="1"/>
          <w:sz w:val="25"/>
          <w:szCs w:val="25"/>
          <w:rtl w:val="0"/>
        </w:rPr>
        <w:t xml:space="preserve">Al </w:t>
      </w:r>
      <w:r w:rsidDel="00000000" w:rsidR="00000000" w:rsidRPr="00000000">
        <w:rPr>
          <w:sz w:val="25"/>
          <w:szCs w:val="25"/>
          <w:vertAlign w:val="superscript"/>
          <w:rtl w:val="0"/>
        </w:rPr>
        <w:t xml:space="preserve">3</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 титрують розчином </w:t>
      </w:r>
      <w:r w:rsidDel="00000000" w:rsidR="00000000" w:rsidRPr="00000000">
        <w:rPr>
          <w:i w:val="1"/>
          <w:sz w:val="25"/>
          <w:szCs w:val="25"/>
          <w:rtl w:val="0"/>
        </w:rPr>
        <w:t xml:space="preserve">ZnCl </w:t>
      </w:r>
      <w:r w:rsidDel="00000000" w:rsidR="00000000" w:rsidRPr="00000000">
        <w:rPr>
          <w:sz w:val="21"/>
          <w:szCs w:val="21"/>
          <w:vertAlign w:val="baseline"/>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2641600</wp:posOffset>
                </wp:positionH>
                <wp:positionV relativeFrom="paragraph">
                  <wp:posOffset>114300</wp:posOffset>
                </wp:positionV>
                <wp:extent cx="58420" cy="114300"/>
                <wp:effectExtent b="0" l="0" r="0" t="0"/>
                <wp:wrapNone/>
                <wp:docPr id="22" name=""/>
                <a:graphic>
                  <a:graphicData uri="http://schemas.microsoft.com/office/word/2010/wordprocessingShape">
                    <wps:wsp>
                      <wps:cNvSpPr/>
                      <wps:cNvPr id="34" name="Shape 34"/>
                      <wps:spPr>
                        <a:xfrm>
                          <a:off x="5321553" y="3727613"/>
                          <a:ext cx="48895" cy="10477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5"/>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2641600</wp:posOffset>
                </wp:positionH>
                <wp:positionV relativeFrom="paragraph">
                  <wp:posOffset>114300</wp:posOffset>
                </wp:positionV>
                <wp:extent cx="58420" cy="1143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58420" cy="114300"/>
                        </a:xfrm>
                        <a:prstGeom prst="rect"/>
                        <a:ln/>
                      </pic:spPr>
                    </pic:pic>
                  </a:graphicData>
                </a:graphic>
              </wp:anchor>
            </w:drawing>
          </mc:Fallback>
        </mc:AlternateConten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Хід аналізу.</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9" w:lineRule="auto"/>
        <w:ind w:left="467" w:right="212"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сплаву масою 0,5 г розчиняють у 20,0 мл НСІ (1:4). Розчин фільтрують для відокремлення нерозчиненої міді і промивають водою до нейтральної реакції.</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28"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 фільтрату з промивними водами додають 80,0 мл 5%-го</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розчину трилону Б і нагрівають до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Далі додають</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2.00000000000003" w:lineRule="auto"/>
        <w:ind w:left="467" w:right="212"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кілька крапель фенолфталеїну і аміаку (1:1) до появи рожевого забарвлення. Обережно, по краплинах додають НСІ (1:4) (зникнення забарвлення), після чого доливають 20,0 мл оцтової буферної суміші (рН=5,5-6,0), нагрівають до кипіння впродовж 2- 3 хв., охолоджують, додають 0,10 г ксиленолового оранжевого і</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титрують розчином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Zn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(0,1 моль/л) до переходу жовтого</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9" w:lineRule="auto"/>
        <w:ind w:left="467" w:right="213"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забарвлення в рожеве. Далі додають до проби 20-30 мл насиченого розчину фториду натрію, кип'ятять 2-3 хв., доки розчин стане жовтим. Розчин охолоджують і вивільнений трилон</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Б титрують розчином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Zn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до рожевого забарвлення. Вміст</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9" w:lineRule="auto"/>
        <w:ind w:left="308"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алюмінію обчислюють за формулою</w:t>
      </w:r>
    </w:p>
    <w:p w:rsidR="00000000" w:rsidDel="00000000" w:rsidP="00000000" w:rsidRDefault="00000000" w:rsidRPr="00000000" w14:paraId="000002CB">
      <w:pPr>
        <w:spacing w:before="15" w:line="192" w:lineRule="auto"/>
        <w:ind w:left="882" w:firstLine="0"/>
        <w:rPr>
          <w:sz w:val="21"/>
          <w:szCs w:val="21"/>
        </w:rPr>
      </w:pPr>
      <w:r w:rsidDel="00000000" w:rsidR="00000000" w:rsidRPr="00000000">
        <w:rPr>
          <w:i w:val="1"/>
          <w:sz w:val="40"/>
          <w:szCs w:val="40"/>
          <w:vertAlign w:val="subscript"/>
          <w:rtl w:val="0"/>
        </w:rPr>
        <w:t xml:space="preserve">Al</w:t>
      </w:r>
      <w:r w:rsidDel="00000000" w:rsidR="00000000" w:rsidRPr="00000000">
        <w:rPr>
          <w:sz w:val="40"/>
          <w:szCs w:val="40"/>
          <w:vertAlign w:val="subscript"/>
          <w:rtl w:val="0"/>
        </w:rPr>
        <w:t xml:space="preserve">, % </w:t>
      </w:r>
      <w:r w:rsidDel="00000000" w:rsidR="00000000" w:rsidRPr="00000000">
        <w:rPr>
          <w:rFonts w:ascii="Noto Sans Symbols" w:cs="Noto Sans Symbols" w:eastAsia="Noto Sans Symbols" w:hAnsi="Noto Sans Symbols"/>
          <w:sz w:val="40"/>
          <w:szCs w:val="40"/>
          <w:vertAlign w:val="subscript"/>
          <w:rtl w:val="0"/>
        </w:rPr>
        <w:t xml:space="preserve">=</w:t>
      </w:r>
      <w:r w:rsidDel="00000000" w:rsidR="00000000" w:rsidRPr="00000000">
        <w:rPr>
          <w:sz w:val="40"/>
          <w:szCs w:val="40"/>
          <w:vertAlign w:val="subscript"/>
          <w:rtl w:val="0"/>
        </w:rPr>
        <w:t xml:space="preserve"> </w:t>
      </w:r>
      <w:r w:rsidDel="00000000" w:rsidR="00000000" w:rsidRPr="00000000">
        <w:rPr>
          <w:i w:val="1"/>
          <w:sz w:val="24"/>
          <w:szCs w:val="24"/>
          <w:rtl w:val="0"/>
        </w:rPr>
        <w:t xml:space="preserve">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V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 </w:t>
      </w:r>
      <w:r w:rsidDel="00000000" w:rsidR="00000000" w:rsidRPr="00000000">
        <w:rPr>
          <w:sz w:val="35"/>
          <w:szCs w:val="35"/>
          <w:vertAlign w:val="subscript"/>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1066800</wp:posOffset>
                </wp:positionH>
                <wp:positionV relativeFrom="paragraph">
                  <wp:posOffset>203200</wp:posOffset>
                </wp:positionV>
                <wp:extent cx="597535" cy="12700"/>
                <wp:effectExtent b="0" l="0" r="0" t="0"/>
                <wp:wrapNone/>
                <wp:docPr id="2" name=""/>
                <a:graphic>
                  <a:graphicData uri="http://schemas.microsoft.com/office/word/2010/wordprocessingShape">
                    <wps:wsp>
                      <wps:cNvSpPr/>
                      <wps:cNvPr id="3" name="Shape 3"/>
                      <wps:spPr>
                        <a:xfrm>
                          <a:off x="5047233" y="3779365"/>
                          <a:ext cx="597535" cy="1270"/>
                        </a:xfrm>
                        <a:custGeom>
                          <a:rect b="b" l="l" r="r" t="t"/>
                          <a:pathLst>
                            <a:path extrusionOk="0" h="120000" w="597535">
                              <a:moveTo>
                                <a:pt x="0" y="0"/>
                              </a:moveTo>
                              <a:lnTo>
                                <a:pt x="59753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1066800</wp:posOffset>
                </wp:positionH>
                <wp:positionV relativeFrom="paragraph">
                  <wp:posOffset>203200</wp:posOffset>
                </wp:positionV>
                <wp:extent cx="597535"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7535" cy="12700"/>
                        </a:xfrm>
                        <a:prstGeom prst="rect"/>
                        <a:ln/>
                      </pic:spPr>
                    </pic:pic>
                  </a:graphicData>
                </a:graphic>
              </wp:anchor>
            </w:drawing>
          </mc:Fallback>
        </mc:AlternateContent>
      </w:r>
    </w:p>
    <w:p w:rsidR="00000000" w:rsidDel="00000000" w:rsidP="00000000" w:rsidRDefault="00000000" w:rsidRPr="00000000" w14:paraId="000002CC">
      <w:pPr>
        <w:pStyle w:val="Heading2"/>
        <w:spacing w:line="236" w:lineRule="auto"/>
        <w:ind w:left="308" w:right="57" w:firstLine="0"/>
        <w:jc w:val="center"/>
        <w:rPr/>
      </w:pPr>
      <w:r w:rsidDel="00000000" w:rsidR="00000000" w:rsidRPr="00000000">
        <w:rPr>
          <w:rtl w:val="0"/>
        </w:rPr>
        <w:t xml:space="preserve">G</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 Т – титр 0,1М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Zn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по</w:t>
      </w:r>
    </w:p>
    <w:p w:rsidR="00000000" w:rsidDel="00000000" w:rsidP="00000000" w:rsidRDefault="00000000" w:rsidRPr="00000000" w14:paraId="000002CE">
      <w:pPr>
        <w:rPr>
          <w:sz w:val="21"/>
          <w:szCs w:val="21"/>
        </w:rPr>
      </w:pPr>
      <w:r w:rsidDel="00000000" w:rsidR="00000000" w:rsidRPr="00000000">
        <w:br w:type="column"/>
      </w: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1">
      <w:pPr>
        <w:ind w:left="70" w:firstLine="0"/>
        <w:rPr>
          <w:sz w:val="21"/>
          <w:szCs w:val="21"/>
        </w:rPr>
        <w:sectPr>
          <w:type w:val="continuous"/>
          <w:pgSz w:h="11900" w:w="8400" w:orient="portrait"/>
          <w:pgMar w:bottom="1360" w:top="840" w:left="800" w:right="700" w:header="0" w:footer="768"/>
          <w:cols w:equalWidth="0" w:num="2">
            <w:col w:space="40" w:w="3430"/>
            <w:col w:space="0" w:w="3430"/>
          </w:cols>
        </w:sectPr>
      </w:pPr>
      <w:r w:rsidDel="00000000" w:rsidR="00000000" w:rsidRPr="00000000">
        <w:rPr>
          <w:i w:val="1"/>
          <w:sz w:val="25"/>
          <w:szCs w:val="25"/>
          <w:rtl w:val="0"/>
        </w:rPr>
        <w:t xml:space="preserve">Al </w:t>
      </w:r>
      <w:r w:rsidDel="00000000" w:rsidR="00000000" w:rsidRPr="00000000">
        <w:rPr>
          <w:sz w:val="25"/>
          <w:szCs w:val="25"/>
          <w:vertAlign w:val="superscript"/>
          <w:rtl w:val="0"/>
        </w:rPr>
        <w:t xml:space="preserve">3</w:t>
      </w:r>
      <w:r w:rsidDel="00000000" w:rsidR="00000000" w:rsidRPr="00000000">
        <w:rPr>
          <w:rFonts w:ascii="Noto Sans Symbols" w:cs="Noto Sans Symbols" w:eastAsia="Noto Sans Symbols" w:hAnsi="Noto Sans Symbols"/>
          <w:sz w:val="25"/>
          <w:szCs w:val="25"/>
          <w:vertAlign w:val="superscript"/>
          <w:rtl w:val="0"/>
        </w:rPr>
        <w:t xml:space="preserve">+</w:t>
      </w:r>
      <w:r w:rsidDel="00000000" w:rsidR="00000000" w:rsidRPr="00000000">
        <w:rPr>
          <w:sz w:val="25"/>
          <w:szCs w:val="25"/>
          <w:rtl w:val="0"/>
        </w:rPr>
        <w:t xml:space="preserve"> </w:t>
      </w:r>
      <w:r w:rsidDel="00000000" w:rsidR="00000000" w:rsidRPr="00000000">
        <w:rPr>
          <w:sz w:val="21"/>
          <w:szCs w:val="21"/>
          <w:vertAlign w:val="baseline"/>
          <w:rtl w:val="0"/>
        </w:rPr>
        <w:t xml:space="preserve">, г;</w:t>
      </w: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4" w:lineRule="auto"/>
        <w:ind w:left="827" w:right="89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V - об'єм 0,1М розчину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Zn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perscript"/>
          <w:rtl w:val="0"/>
        </w:rPr>
        <w:t xml:space="preserve">2</w:t>
      </w:r>
      <w:r w:rsidDel="00000000" w:rsidR="00000000" w:rsidRPr="00000000">
        <w:rPr>
          <w:rFonts w:ascii="Noto Sans Symbols" w:cs="Noto Sans Symbols" w:eastAsia="Noto Sans Symbols" w:hAnsi="Noto Sans Symbols"/>
          <w:b w:val="0"/>
          <w:i w:val="0"/>
          <w:smallCaps w:val="0"/>
          <w:strike w:val="0"/>
          <w:color w:val="000000"/>
          <w:sz w:val="25"/>
          <w:szCs w:val="25"/>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що пішов на титрування; G - наважка сплаву, г.</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"Методи аналізу металів та сплавів".</w:t>
      </w:r>
    </w:p>
    <w:p w:rsidR="00000000" w:rsidDel="00000000" w:rsidP="00000000" w:rsidRDefault="00000000" w:rsidRPr="00000000" w14:paraId="000002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1" w:line="246.99999999999994" w:lineRule="auto"/>
        <w:ind w:left="467" w:right="213"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Класифікація  та  загальна  характеристика  сталей  та чавунів, феросплавів та сплавів кольорових металів.</w:t>
      </w:r>
    </w:p>
    <w:p w:rsidR="00000000" w:rsidDel="00000000" w:rsidP="00000000" w:rsidRDefault="00000000" w:rsidRPr="00000000" w14:paraId="000002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7" w:line="240" w:lineRule="auto"/>
        <w:ind w:left="1187"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відбору проб металів та їх сплавів.</w:t>
      </w:r>
    </w:p>
    <w:p w:rsidR="00000000" w:rsidDel="00000000" w:rsidP="00000000" w:rsidRDefault="00000000" w:rsidRPr="00000000" w14:paraId="000002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13" w:line="252.00000000000003" w:lineRule="auto"/>
        <w:ind w:left="467" w:right="216"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кількісного аналізу компонентів металів та їх сплавів.</w:t>
      </w:r>
    </w:p>
    <w:p w:rsidR="00000000" w:rsidDel="00000000" w:rsidP="00000000" w:rsidRDefault="00000000" w:rsidRPr="00000000" w14:paraId="000002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 w:val="left" w:leader="none" w:pos="2400"/>
          <w:tab w:val="left" w:leader="none" w:pos="3784"/>
          <w:tab w:val="left" w:leader="none" w:pos="4706"/>
          <w:tab w:val="left" w:leader="none" w:pos="5815"/>
        </w:tabs>
        <w:spacing w:after="0" w:before="0" w:line="252.00000000000003" w:lineRule="auto"/>
        <w:ind w:left="467" w:right="215"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Кількісне</w:t>
        <w:tab/>
        <w:t xml:space="preserve">визначення</w:t>
        <w:tab/>
        <w:t xml:space="preserve">вмісту</w:t>
        <w:tab/>
        <w:t xml:space="preserve">вуглецю</w:t>
        <w:tab/>
        <w:t xml:space="preserve">об'ємним волюмометричним, об'ємним баритовим і ваговим методами.</w:t>
      </w:r>
    </w:p>
    <w:p w:rsidR="00000000" w:rsidDel="00000000" w:rsidP="00000000" w:rsidRDefault="00000000" w:rsidRPr="00000000" w14:paraId="000002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0" w:line="246.99999999999994" w:lineRule="auto"/>
        <w:ind w:left="467" w:right="215"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Кількісне визначення вмісту сірки методами: об'ємним йодометричним, відгонкою та ваговим баритовим,</w:t>
      </w:r>
    </w:p>
    <w:p w:rsidR="00000000" w:rsidDel="00000000" w:rsidP="00000000" w:rsidRDefault="00000000" w:rsidRPr="00000000" w14:paraId="000002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5" w:line="252.00000000000003" w:lineRule="auto"/>
        <w:ind w:left="467" w:right="214" w:firstLine="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фосфору молібдатним (ваговим та фотометричним) методом.</w:t>
      </w:r>
    </w:p>
    <w:p w:rsidR="00000000" w:rsidDel="00000000" w:rsidP="00000000" w:rsidRDefault="00000000" w:rsidRPr="00000000" w14:paraId="000002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2" w:line="240" w:lineRule="auto"/>
        <w:ind w:left="1187"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кремнію ваговим (сірчанокислотним,</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солянокислотним), фотометричним методами.</w:t>
      </w:r>
    </w:p>
    <w:p w:rsidR="00000000" w:rsidDel="00000000" w:rsidP="00000000" w:rsidRDefault="00000000" w:rsidRPr="00000000" w14:paraId="000002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13" w:line="252.00000000000003" w:lineRule="auto"/>
        <w:ind w:left="467" w:right="214" w:firstLine="360"/>
        <w:jc w:val="left"/>
        <w:rPr>
          <w:smallCaps w:val="0"/>
          <w:strike w:val="0"/>
          <w:color w:val="000000"/>
          <w:u w:val="none"/>
          <w:shd w:fill="auto" w:val="clear"/>
          <w:vertAlign w:val="baseline"/>
        </w:rPr>
        <w:sectPr>
          <w:type w:val="continuous"/>
          <w:pgSz w:h="11900" w:w="8400" w:orient="portrait"/>
          <w:pgMar w:bottom="13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марганцю об'ємним, персульфатним і фотометричним методами.</w:t>
      </w:r>
    </w:p>
    <w:p w:rsidR="00000000" w:rsidDel="00000000" w:rsidP="00000000" w:rsidRDefault="00000000" w:rsidRPr="00000000" w14:paraId="000002D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7"/>
        </w:tabs>
        <w:spacing w:after="0" w:before="72" w:line="252.00000000000003" w:lineRule="auto"/>
        <w:ind w:left="467" w:right="213"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хрому об'ємним, персульфатним, перманганатним і фотометричним методами.</w:t>
      </w:r>
    </w:p>
    <w:p w:rsidR="00000000" w:rsidDel="00000000" w:rsidP="00000000" w:rsidRDefault="00000000" w:rsidRPr="00000000" w14:paraId="000002D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6"/>
        </w:tabs>
        <w:spacing w:after="0" w:before="0" w:line="252.00000000000003" w:lineRule="auto"/>
        <w:ind w:left="467" w:right="213"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нікелю ваговим диметілгліоксіматним, ваговим електролітичним методами та методом амперометричного титрування.</w:t>
      </w:r>
    </w:p>
    <w:p w:rsidR="00000000" w:rsidDel="00000000" w:rsidP="00000000" w:rsidRDefault="00000000" w:rsidRPr="00000000" w14:paraId="000002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6"/>
        </w:tabs>
        <w:spacing w:after="0" w:before="0" w:line="252.00000000000003" w:lineRule="auto"/>
        <w:ind w:left="467" w:right="212"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міді ваговим електролітичним, об'ємним йодометричним, полярографічним методами.</w:t>
      </w:r>
    </w:p>
    <w:p w:rsidR="00000000" w:rsidDel="00000000" w:rsidP="00000000" w:rsidRDefault="00000000" w:rsidRPr="00000000" w14:paraId="000002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6"/>
        </w:tabs>
        <w:spacing w:after="0" w:before="0" w:line="252.00000000000003" w:lineRule="auto"/>
        <w:ind w:left="467" w:right="212"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3агальний аналіз феросплавів та шлаків. Класифікація шлаків. Визначення сумарного вмісту оксидів у шлаках.</w:t>
      </w:r>
    </w:p>
    <w:p w:rsidR="00000000" w:rsidDel="00000000" w:rsidP="00000000" w:rsidRDefault="00000000" w:rsidRPr="00000000" w14:paraId="000002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6"/>
        </w:tabs>
        <w:spacing w:after="0" w:before="0" w:line="252.00000000000003" w:lineRule="auto"/>
        <w:ind w:left="467" w:right="214"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Загальний аналіз алюмінієвих, цинкових та мідних шлаків.</w:t>
      </w:r>
    </w:p>
    <w:p w:rsidR="00000000" w:rsidDel="00000000" w:rsidP="00000000" w:rsidRDefault="00000000" w:rsidRPr="00000000" w14:paraId="000002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6"/>
        </w:tabs>
        <w:spacing w:after="0" w:before="0" w:line="246.99999999999994" w:lineRule="auto"/>
        <w:ind w:left="467" w:right="215"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розділення компонентів сплавів кольорових металів при виконанні їх аналізів.</w:t>
      </w:r>
    </w:p>
    <w:p w:rsidR="00000000" w:rsidDel="00000000" w:rsidP="00000000" w:rsidRDefault="00000000" w:rsidRPr="00000000" w14:paraId="000002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86"/>
        </w:tabs>
        <w:spacing w:after="0" w:before="2" w:line="252.00000000000003" w:lineRule="auto"/>
        <w:ind w:left="467" w:right="216" w:firstLine="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визначення окремих компонентів у найбільш широко використовуваних у техніці сплавів. Держстандарти.</w:t>
      </w:r>
    </w:p>
    <w:p w:rsidR="00000000" w:rsidDel="00000000" w:rsidP="00000000" w:rsidRDefault="00000000" w:rsidRPr="00000000" w14:paraId="000002E5">
      <w:pPr>
        <w:pStyle w:val="Heading3"/>
        <w:spacing w:before="184" w:lineRule="auto"/>
        <w:ind w:firstLine="827"/>
        <w:rPr/>
      </w:pPr>
      <w:bookmarkStart w:colFirst="0" w:colLast="0" w:name="_2s8eyo1" w:id="9"/>
      <w:bookmarkEnd w:id="9"/>
      <w:r w:rsidDel="00000000" w:rsidR="00000000" w:rsidRPr="00000000">
        <w:rPr>
          <w:rtl w:val="0"/>
        </w:rPr>
        <w:t xml:space="preserve">Тема 8. Аналіз твердого палива</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464" w:right="214"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твердому паливі розрізняють такі компоненти: суху паливну, умовну органічну маси та мінеральну частину і вологу.</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64" w:right="212"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Суха маса - це вся тверда частина палива без вологи. До умовно органічної маси належать такі елементи: вуглець, водень, кисень, азот і частина сірки. Органічна маса з паливною сіркою, що входять до складу мінеральної частини, утворюють паливну масу.</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4" w:right="212"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Мінеральна частина палива - це суміш різних неорганічних речовин (силікатів лужних, лужноземельних металів, заліза, алюмінію, сульфатів і сульфідів цих металів та ін.). При спалюванні його мінеральна частина палива практично повністю переходить у золу, склад котрої не повторює складу мінеральної частини робочого палива.</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64" w:right="212"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Негорюча частина твердого палива є баластом, до якого відносять мінеральні речовини, вологу, кисень, азот і частину водню. Топливо з високим вмістом баласту відносять до низькосортних.</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 w:right="213" w:firstLine="356.99999999999994"/>
        <w:jc w:val="both"/>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840" w:left="800" w:right="700" w:header="0" w:footer="768"/>
        </w:sect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Якість палива встановлюють шляхом елементарного або технічного аналізу. При елементарному аналізі палива визначають вміст вуглецю, водню, кисню, азоту і сірки, подаючи його у відсотках, а при технічному аналізі твердого палива - вміст сірки, вихід летких речовин, вологість і зольність палива (теж у відсотках).</w:t>
      </w:r>
    </w:p>
    <w:p w:rsidR="00000000" w:rsidDel="00000000" w:rsidP="00000000" w:rsidRDefault="00000000" w:rsidRPr="00000000" w14:paraId="000002EB">
      <w:pPr>
        <w:spacing w:before="67" w:lineRule="auto"/>
        <w:ind w:left="827" w:firstLine="0"/>
        <w:rPr>
          <w:i w:val="1"/>
          <w:sz w:val="21"/>
          <w:szCs w:val="21"/>
        </w:rPr>
      </w:pPr>
      <w:r w:rsidDel="00000000" w:rsidR="00000000" w:rsidRPr="00000000">
        <w:rPr>
          <w:i w:val="1"/>
          <w:sz w:val="21"/>
          <w:szCs w:val="21"/>
          <w:rtl w:val="0"/>
        </w:rPr>
        <w:t xml:space="preserve">Лабораторна робота 8</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D">
      <w:pPr>
        <w:pStyle w:val="Heading3"/>
        <w:ind w:firstLine="827"/>
        <w:rPr/>
      </w:pPr>
      <w:r w:rsidDel="00000000" w:rsidR="00000000" w:rsidRPr="00000000">
        <w:rPr>
          <w:rtl w:val="0"/>
        </w:rPr>
        <w:t xml:space="preserve">Аналіз твердого палива</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210" w:right="0" w:hanging="38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вологи у паливі</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2.00000000000003" w:lineRule="auto"/>
        <w:ind w:left="827" w:right="1014"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вологи розраховують до маси робочого палива. Хід аналізу.</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Пробу бурого вугілля або торфу сушать у сушильній шафі при 50°С впродовж 3годин, а кам'яного вугілля - 3 годин. Під час просушування пробу 3-4 рази перемішують. Сушіння усіх видів палива продовжують до тих пір, доки різниця двох послідовних зважувань не буде перевищувати 1 г.</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Вміст вологи в паливі розраховують за формулою</w:t>
      </w:r>
    </w:p>
    <w:p w:rsidR="00000000" w:rsidDel="00000000" w:rsidP="00000000" w:rsidRDefault="00000000" w:rsidRPr="00000000" w14:paraId="000002F3">
      <w:pPr>
        <w:spacing w:before="31" w:line="395" w:lineRule="auto"/>
        <w:ind w:left="841" w:firstLine="0"/>
        <w:jc w:val="both"/>
        <w:rPr>
          <w:sz w:val="21"/>
          <w:szCs w:val="21"/>
        </w:rPr>
      </w:pPr>
      <w:r w:rsidDel="00000000" w:rsidR="00000000" w:rsidRPr="00000000">
        <w:rPr>
          <w:i w:val="1"/>
          <w:sz w:val="24"/>
          <w:szCs w:val="24"/>
          <w:rtl w:val="0"/>
        </w:rPr>
        <w:t xml:space="preserve">W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40"/>
          <w:szCs w:val="40"/>
          <w:vertAlign w:val="superscript"/>
          <w:rtl w:val="0"/>
        </w:rPr>
        <w:t xml:space="preserve">g</w:t>
      </w:r>
      <w:r w:rsidDel="00000000" w:rsidR="00000000" w:rsidRPr="00000000">
        <w:rPr>
          <w:sz w:val="23.333333333333336"/>
          <w:szCs w:val="23.333333333333336"/>
          <w:vertAlign w:val="superscript"/>
          <w:rtl w:val="0"/>
        </w:rPr>
        <w:t xml:space="preserve">2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w:t>
      </w:r>
      <w:r w:rsidDel="00000000" w:rsidR="00000000" w:rsidRPr="00000000">
        <w:rPr>
          <w:sz w:val="21"/>
          <w:szCs w:val="21"/>
          <w:vertAlign w:val="baseline"/>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850900</wp:posOffset>
                </wp:positionH>
                <wp:positionV relativeFrom="paragraph">
                  <wp:posOffset>215900</wp:posOffset>
                </wp:positionV>
                <wp:extent cx="180975" cy="12700"/>
                <wp:effectExtent b="0" l="0" r="0" t="0"/>
                <wp:wrapNone/>
                <wp:docPr id="29" name=""/>
                <a:graphic>
                  <a:graphicData uri="http://schemas.microsoft.com/office/word/2010/wordprocessingShape">
                    <wps:wsp>
                      <wps:cNvSpPr/>
                      <wps:cNvPr id="43" name="Shape 43"/>
                      <wps:spPr>
                        <a:xfrm>
                          <a:off x="5255513" y="3779365"/>
                          <a:ext cx="180975" cy="1270"/>
                        </a:xfrm>
                        <a:custGeom>
                          <a:rect b="b" l="l" r="r" t="t"/>
                          <a:pathLst>
                            <a:path extrusionOk="0" h="120000" w="180975">
                              <a:moveTo>
                                <a:pt x="0" y="0"/>
                              </a:moveTo>
                              <a:lnTo>
                                <a:pt x="18092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850900</wp:posOffset>
                </wp:positionH>
                <wp:positionV relativeFrom="paragraph">
                  <wp:posOffset>215900</wp:posOffset>
                </wp:positionV>
                <wp:extent cx="180975"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180975" cy="12700"/>
                        </a:xfrm>
                        <a:prstGeom prst="rect"/>
                        <a:ln/>
                      </pic:spPr>
                    </pic:pic>
                  </a:graphicData>
                </a:graphic>
              </wp:anchor>
            </w:drawing>
          </mc:Fallback>
        </mc:AlternateContent>
      </w:r>
    </w:p>
    <w:p w:rsidR="00000000" w:rsidDel="00000000" w:rsidP="00000000" w:rsidRDefault="00000000" w:rsidRPr="00000000" w14:paraId="000002F4">
      <w:pPr>
        <w:spacing w:line="273" w:lineRule="auto"/>
        <w:ind w:left="1382" w:firstLine="0"/>
        <w:rPr>
          <w:sz w:val="14"/>
          <w:szCs w:val="14"/>
        </w:rPr>
      </w:pPr>
      <w:r w:rsidDel="00000000" w:rsidR="00000000" w:rsidRPr="00000000">
        <w:rPr>
          <w:i w:val="1"/>
          <w:sz w:val="24"/>
          <w:szCs w:val="24"/>
          <w:rtl w:val="0"/>
        </w:rPr>
        <w:t xml:space="preserve">g</w:t>
      </w:r>
      <w:r w:rsidDel="00000000" w:rsidR="00000000" w:rsidRPr="00000000">
        <w:rPr>
          <w:sz w:val="23.333333333333336"/>
          <w:szCs w:val="23.333333333333336"/>
          <w:vertAlign w:val="subscript"/>
          <w:rtl w:val="0"/>
        </w:rPr>
        <w:t xml:space="preserve">1</w:t>
      </w: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 W - вміст вологи,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874"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маса наважки палива, г;</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87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зменшення маси при висушуванні, г.</w:t>
      </w:r>
    </w:p>
    <w:p w:rsidR="00000000" w:rsidDel="00000000" w:rsidP="00000000" w:rsidRDefault="00000000" w:rsidRPr="00000000" w14:paraId="000002F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210"/>
        </w:tabs>
        <w:spacing w:after="0" w:before="3" w:line="240" w:lineRule="auto"/>
        <w:ind w:left="1210" w:right="0" w:hanging="38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золи у твердому паливі</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467" w:right="214"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Наважку твердого палива масою 2,0-5,0 г вміщують у прожарений фарфоровий тигель і ставлять у нагрітий не більш як</w:t>
      </w:r>
    </w:p>
    <w:p w:rsidR="00000000" w:rsidDel="00000000" w:rsidP="00000000" w:rsidRDefault="00000000" w:rsidRPr="00000000" w14:paraId="000002FA">
      <w:pPr>
        <w:spacing w:line="286" w:lineRule="auto"/>
        <w:ind w:left="467" w:firstLine="0"/>
        <w:rPr>
          <w:sz w:val="21"/>
          <w:szCs w:val="21"/>
        </w:rPr>
      </w:pPr>
      <w:r w:rsidDel="00000000" w:rsidR="00000000" w:rsidRPr="00000000">
        <w:rPr>
          <w:sz w:val="21"/>
          <w:szCs w:val="21"/>
          <w:rtl w:val="0"/>
        </w:rPr>
        <w:t xml:space="preserve">до </w:t>
      </w:r>
      <w:r w:rsidDel="00000000" w:rsidR="00000000" w:rsidRPr="00000000">
        <w:rPr>
          <w:sz w:val="24"/>
          <w:szCs w:val="24"/>
          <w:rtl w:val="0"/>
        </w:rPr>
        <w:t xml:space="preserve">300</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i w:val="1"/>
          <w:sz w:val="24"/>
          <w:szCs w:val="24"/>
          <w:rtl w:val="0"/>
        </w:rPr>
        <w:t xml:space="preserve">C </w:t>
      </w:r>
      <w:r w:rsidDel="00000000" w:rsidR="00000000" w:rsidRPr="00000000">
        <w:rPr>
          <w:sz w:val="21"/>
          <w:szCs w:val="21"/>
          <w:rtl w:val="0"/>
        </w:rPr>
        <w:t xml:space="preserve">муфель.</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67" w:right="0" w:firstLine="36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Паливо спалюють у муфелі з відчиненими дверцятами, а потім поступово (упродовж 1,5-2 год.) підвищують температуру</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8"/>
        </w:tabs>
        <w:spacing w:after="0" w:before="0" w:line="280" w:lineRule="auto"/>
        <w:ind w:left="46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у  муфелі  до</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де  і  прожарюють  наважку  при  цій</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46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температурі упродовж двох годин.</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52.00000000000003" w:lineRule="auto"/>
        <w:ind w:left="467" w:right="213" w:firstLine="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Тигель з золою охолоджують у ексикаторі і зважують на аналітичних терезах. Після цього знову прожарюють його ще упродовж 30 хв. і зважують. Так повторюють до тих пір, доки маса не стане зменшуватись менше ніж на 0,1%.</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Зольність палива Z розраховують за формулою</w:t>
      </w:r>
    </w:p>
    <w:p w:rsidR="00000000" w:rsidDel="00000000" w:rsidP="00000000" w:rsidRDefault="00000000" w:rsidRPr="00000000" w14:paraId="00000300">
      <w:pPr>
        <w:spacing w:before="31" w:line="395" w:lineRule="auto"/>
        <w:ind w:left="867" w:firstLine="0"/>
        <w:jc w:val="both"/>
        <w:rPr>
          <w:sz w:val="21"/>
          <w:szCs w:val="21"/>
        </w:rPr>
      </w:pPr>
      <w:r w:rsidDel="00000000" w:rsidR="00000000" w:rsidRPr="00000000">
        <w:rPr>
          <w:i w:val="1"/>
          <w:sz w:val="24"/>
          <w:szCs w:val="24"/>
          <w:rtl w:val="0"/>
        </w:rPr>
        <w:t xml:space="preserve">Z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t>
      </w:r>
      <w:r w:rsidDel="00000000" w:rsidR="00000000" w:rsidRPr="00000000">
        <w:rPr>
          <w:i w:val="1"/>
          <w:sz w:val="40"/>
          <w:szCs w:val="40"/>
          <w:vertAlign w:val="superscript"/>
          <w:rtl w:val="0"/>
        </w:rPr>
        <w:t xml:space="preserve">g</w:t>
      </w:r>
      <w:r w:rsidDel="00000000" w:rsidR="00000000" w:rsidRPr="00000000">
        <w:rPr>
          <w:sz w:val="23.333333333333336"/>
          <w:szCs w:val="23.333333333333336"/>
          <w:vertAlign w:val="superscript"/>
          <w:rtl w:val="0"/>
        </w:rPr>
        <w:t xml:space="preserve">2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100% </w:t>
      </w:r>
      <w:r w:rsidDel="00000000" w:rsidR="00000000" w:rsidRPr="00000000">
        <w:rPr>
          <w:sz w:val="21"/>
          <w:szCs w:val="21"/>
          <w:vertAlign w:val="baseline"/>
          <w:rtl w:val="0"/>
        </w:rPr>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812800</wp:posOffset>
                </wp:positionH>
                <wp:positionV relativeFrom="paragraph">
                  <wp:posOffset>215900</wp:posOffset>
                </wp:positionV>
                <wp:extent cx="180340" cy="12700"/>
                <wp:effectExtent b="0" l="0" r="0" t="0"/>
                <wp:wrapNone/>
                <wp:docPr id="15" name=""/>
                <a:graphic>
                  <a:graphicData uri="http://schemas.microsoft.com/office/word/2010/wordprocessingShape">
                    <wps:wsp>
                      <wps:cNvSpPr/>
                      <wps:cNvPr id="25" name="Shape 25"/>
                      <wps:spPr>
                        <a:xfrm>
                          <a:off x="5255830" y="3779365"/>
                          <a:ext cx="180340" cy="1270"/>
                        </a:xfrm>
                        <a:custGeom>
                          <a:rect b="b" l="l" r="r" t="t"/>
                          <a:pathLst>
                            <a:path extrusionOk="0" h="120000" w="180340">
                              <a:moveTo>
                                <a:pt x="0" y="0"/>
                              </a:moveTo>
                              <a:lnTo>
                                <a:pt x="18032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812800</wp:posOffset>
                </wp:positionH>
                <wp:positionV relativeFrom="paragraph">
                  <wp:posOffset>215900</wp:posOffset>
                </wp:positionV>
                <wp:extent cx="18034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80340" cy="12700"/>
                        </a:xfrm>
                        <a:prstGeom prst="rect"/>
                        <a:ln/>
                      </pic:spPr>
                    </pic:pic>
                  </a:graphicData>
                </a:graphic>
              </wp:anchor>
            </w:drawing>
          </mc:Fallback>
        </mc:AlternateContent>
      </w:r>
    </w:p>
    <w:p w:rsidR="00000000" w:rsidDel="00000000" w:rsidP="00000000" w:rsidRDefault="00000000" w:rsidRPr="00000000" w14:paraId="00000301">
      <w:pPr>
        <w:spacing w:line="273" w:lineRule="auto"/>
        <w:ind w:left="1330" w:firstLine="0"/>
        <w:rPr>
          <w:sz w:val="14"/>
          <w:szCs w:val="14"/>
        </w:rPr>
      </w:pPr>
      <w:r w:rsidDel="00000000" w:rsidR="00000000" w:rsidRPr="00000000">
        <w:rPr>
          <w:i w:val="1"/>
          <w:sz w:val="24"/>
          <w:szCs w:val="24"/>
          <w:rtl w:val="0"/>
        </w:rPr>
        <w:t xml:space="preserve">g</w:t>
      </w:r>
      <w:r w:rsidDel="00000000" w:rsidR="00000000" w:rsidRPr="00000000">
        <w:rPr>
          <w:sz w:val="23.333333333333336"/>
          <w:szCs w:val="23.333333333333336"/>
          <w:vertAlign w:val="subscript"/>
          <w:rtl w:val="0"/>
        </w:rPr>
        <w:t xml:space="preserve">1</w:t>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де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маса золи, г;</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74"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sectPr>
          <w:type w:val="nextPage"/>
          <w:pgSz w:h="11900" w:w="8400" w:orient="portrait"/>
          <w:pgMar w:bottom="960" w:top="1100" w:left="800" w:right="700" w:header="0" w:footer="768"/>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маса наважки, г.</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8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Питання колоквіуму</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з теми "Аналіз твердого палива".</w:t>
      </w:r>
    </w:p>
    <w:p w:rsidR="00000000" w:rsidDel="00000000" w:rsidP="00000000" w:rsidRDefault="00000000" w:rsidRPr="00000000" w14:paraId="0000030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Компоненти твердого палива.</w:t>
      </w:r>
    </w:p>
    <w:p w:rsidR="00000000" w:rsidDel="00000000" w:rsidP="00000000" w:rsidRDefault="00000000" w:rsidRPr="00000000" w14:paraId="0000030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Елементарний та технічний аналіз твердого палива.</w:t>
      </w:r>
    </w:p>
    <w:p w:rsidR="00000000" w:rsidDel="00000000" w:rsidP="00000000" w:rsidRDefault="00000000" w:rsidRPr="00000000" w14:paraId="0000030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8"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Види вологи у твердому паливі.</w:t>
      </w:r>
    </w:p>
    <w:p w:rsidR="00000000" w:rsidDel="00000000" w:rsidP="00000000" w:rsidRDefault="00000000" w:rsidRPr="00000000" w14:paraId="0000030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 визначення вологи і золи у твердому паливі.</w:t>
      </w:r>
    </w:p>
    <w:p w:rsidR="00000000" w:rsidDel="00000000" w:rsidP="00000000" w:rsidRDefault="00000000" w:rsidRPr="00000000" w14:paraId="0000030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теплотворної спроможності твердого палива.</w:t>
      </w:r>
    </w:p>
    <w:p w:rsidR="00000000" w:rsidDel="00000000" w:rsidP="00000000" w:rsidRDefault="00000000" w:rsidRPr="00000000" w14:paraId="0000030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13"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вмісту сірки і вуглецю у твердому паливі:</w:t>
      </w:r>
    </w:p>
    <w:p w:rsidR="00000000" w:rsidDel="00000000" w:rsidP="00000000" w:rsidRDefault="00000000" w:rsidRPr="00000000" w14:paraId="0000030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06"/>
        </w:tabs>
        <w:spacing w:after="0" w:before="8" w:line="240" w:lineRule="auto"/>
        <w:ind w:left="1006" w:right="0" w:hanging="17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Визначення виходу летких речовин з твердого палива.</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D">
      <w:pPr>
        <w:pStyle w:val="Heading3"/>
        <w:ind w:left="1993" w:firstLine="0"/>
        <w:rPr/>
      </w:pPr>
      <w:bookmarkStart w:colFirst="0" w:colLast="0" w:name="_17dp8vu" w:id="10"/>
      <w:bookmarkEnd w:id="10"/>
      <w:r w:rsidDel="00000000" w:rsidR="00000000" w:rsidRPr="00000000">
        <w:rPr>
          <w:rtl w:val="0"/>
        </w:rPr>
        <w:t xml:space="preserve">Список рекомендованої літератури</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F">
      <w:pPr>
        <w:ind w:left="467" w:firstLine="0"/>
        <w:rPr>
          <w:sz w:val="21"/>
          <w:szCs w:val="21"/>
        </w:rPr>
      </w:pPr>
      <w:r w:rsidDel="00000000" w:rsidR="00000000" w:rsidRPr="00000000">
        <w:rPr>
          <w:sz w:val="21"/>
          <w:szCs w:val="21"/>
          <w:rtl w:val="0"/>
        </w:rPr>
        <w:t xml:space="preserve">Основна:</w:t>
      </w:r>
    </w:p>
    <w:p w:rsidR="00000000" w:rsidDel="00000000" w:rsidP="00000000" w:rsidRDefault="00000000" w:rsidRPr="00000000" w14:paraId="00000310">
      <w:pPr>
        <w:numPr>
          <w:ilvl w:val="0"/>
          <w:numId w:val="2"/>
        </w:numPr>
        <w:ind w:firstLine="708.6614173228347"/>
        <w:jc w:val="both"/>
        <w:rPr>
          <w:sz w:val="21"/>
          <w:szCs w:val="21"/>
        </w:rPr>
      </w:pPr>
      <w:r w:rsidDel="00000000" w:rsidR="00000000" w:rsidRPr="00000000">
        <w:rPr>
          <w:sz w:val="21"/>
          <w:szCs w:val="21"/>
          <w:rtl w:val="0"/>
        </w:rPr>
        <w:t xml:space="preserve">Радовенчик В. М., Гомеля М. Д., Радовенчик Я. В. Утилізація та рекуперація відходів : підручник. Київ : Кондор, 2021. 248 с.</w:t>
      </w:r>
    </w:p>
    <w:p w:rsidR="00000000" w:rsidDel="00000000" w:rsidP="00000000" w:rsidRDefault="00000000" w:rsidRPr="00000000" w14:paraId="00000311">
      <w:pPr>
        <w:numPr>
          <w:ilvl w:val="0"/>
          <w:numId w:val="2"/>
        </w:numPr>
        <w:ind w:firstLine="708.6614173228347"/>
        <w:jc w:val="both"/>
        <w:rPr>
          <w:sz w:val="21"/>
          <w:szCs w:val="21"/>
        </w:rPr>
      </w:pPr>
      <w:r w:rsidDel="00000000" w:rsidR="00000000" w:rsidRPr="00000000">
        <w:rPr>
          <w:sz w:val="21"/>
          <w:szCs w:val="21"/>
          <w:shd w:fill="fdfdfd" w:val="clear"/>
          <w:rtl w:val="0"/>
        </w:rPr>
        <w:t xml:space="preserve">Денисюк Р.О. Хімічна технологія : підручник. Житомир : Житомирський державний університет, 2017. 350 с.</w:t>
      </w:r>
      <w:r w:rsidDel="00000000" w:rsidR="00000000" w:rsidRPr="00000000">
        <w:rPr>
          <w:rtl w:val="0"/>
        </w:rPr>
      </w:r>
    </w:p>
    <w:p w:rsidR="00000000" w:rsidDel="00000000" w:rsidP="00000000" w:rsidRDefault="00000000" w:rsidRPr="00000000" w14:paraId="00000312">
      <w:pPr>
        <w:widowControl w:val="1"/>
        <w:numPr>
          <w:ilvl w:val="0"/>
          <w:numId w:val="2"/>
        </w:numPr>
        <w:tabs>
          <w:tab w:val="left" w:leader="none" w:pos="567"/>
        </w:tabs>
        <w:ind w:firstLine="708.6614173228347"/>
        <w:jc w:val="both"/>
        <w:rPr>
          <w:sz w:val="21"/>
          <w:szCs w:val="21"/>
        </w:rPr>
      </w:pPr>
      <w:r w:rsidDel="00000000" w:rsidR="00000000" w:rsidRPr="00000000">
        <w:rPr>
          <w:sz w:val="21"/>
          <w:szCs w:val="21"/>
          <w:rtl w:val="0"/>
        </w:rPr>
        <w:t xml:space="preserve">Рубан Е.В., Островка М.В., Куцька Н.Б., Соколенко Н.М., Будрик О.І. Технологічні основи утилізації та рекуперації твердих промислових та побутових відходів : навчальний посібник. Сєвєродонецьк: вид-во СНУ ім. В. Даля, 2018.  312 с.</w:t>
      </w:r>
    </w:p>
    <w:p w:rsidR="00000000" w:rsidDel="00000000" w:rsidP="00000000" w:rsidRDefault="00000000" w:rsidRPr="00000000" w14:paraId="00000313">
      <w:pPr>
        <w:spacing w:before="7" w:lineRule="auto"/>
        <w:ind w:left="647" w:firstLine="0"/>
        <w:rPr>
          <w:sz w:val="21"/>
          <w:szCs w:val="21"/>
        </w:rPr>
      </w:pPr>
      <w:r w:rsidDel="00000000" w:rsidR="00000000" w:rsidRPr="00000000">
        <w:rPr>
          <w:rtl w:val="0"/>
        </w:rPr>
      </w:r>
    </w:p>
    <w:p w:rsidR="00000000" w:rsidDel="00000000" w:rsidP="00000000" w:rsidRDefault="00000000" w:rsidRPr="00000000" w14:paraId="00000314">
      <w:pPr>
        <w:spacing w:before="13" w:lineRule="auto"/>
        <w:ind w:left="467" w:firstLine="0"/>
        <w:rPr>
          <w:sz w:val="21"/>
          <w:szCs w:val="21"/>
        </w:rPr>
      </w:pPr>
      <w:r w:rsidDel="00000000" w:rsidR="00000000" w:rsidRPr="00000000">
        <w:rPr>
          <w:sz w:val="21"/>
          <w:szCs w:val="21"/>
          <w:rtl w:val="0"/>
        </w:rPr>
        <w:t xml:space="preserve">Додаткова:</w:t>
      </w:r>
    </w:p>
    <w:p w:rsidR="00000000" w:rsidDel="00000000" w:rsidP="00000000" w:rsidRDefault="00000000" w:rsidRPr="00000000" w14:paraId="00000315">
      <w:pPr>
        <w:widowControl w:val="1"/>
        <w:numPr>
          <w:ilvl w:val="0"/>
          <w:numId w:val="1"/>
        </w:numPr>
        <w:tabs>
          <w:tab w:val="left" w:leader="none" w:pos="567"/>
        </w:tabs>
        <w:ind w:left="647" w:hanging="169"/>
        <w:jc w:val="both"/>
        <w:rPr>
          <w:sz w:val="21"/>
          <w:szCs w:val="21"/>
        </w:rPr>
      </w:pPr>
      <w:r w:rsidDel="00000000" w:rsidR="00000000" w:rsidRPr="00000000">
        <w:rPr>
          <w:sz w:val="21"/>
          <w:szCs w:val="21"/>
          <w:rtl w:val="0"/>
        </w:rPr>
        <w:t xml:space="preserve">Сорокіна К.Б., Козловська С.Б. Технологія перероблення та утилізації осадів : навчальний посібник. Харків : ХНАМГ, 2012.  226 с.</w:t>
      </w:r>
    </w:p>
    <w:p w:rsidR="00000000" w:rsidDel="00000000" w:rsidP="00000000" w:rsidRDefault="00000000" w:rsidRPr="00000000" w14:paraId="00000316">
      <w:pPr>
        <w:numPr>
          <w:ilvl w:val="0"/>
          <w:numId w:val="1"/>
        </w:numPr>
        <w:ind w:left="647" w:hanging="169"/>
        <w:jc w:val="both"/>
        <w:rPr>
          <w:sz w:val="21"/>
          <w:szCs w:val="21"/>
        </w:rPr>
        <w:sectPr>
          <w:type w:val="nextPage"/>
          <w:pgSz w:h="11900" w:w="8400" w:orient="portrait"/>
          <w:pgMar w:bottom="960" w:top="1340" w:left="800" w:right="700" w:header="0" w:footer="768"/>
        </w:sectPr>
      </w:pPr>
      <w:r w:rsidDel="00000000" w:rsidR="00000000" w:rsidRPr="00000000">
        <w:rPr>
          <w:sz w:val="21"/>
          <w:szCs w:val="21"/>
          <w:rtl w:val="0"/>
        </w:rPr>
        <w:t xml:space="preserve">Петрук В.Г., Васильківський І.В., Петрук Р.В. Технології захисту навколишнього середовища, Методи очищення стічних вод.  Херсон : Олді-Плюс, 2019. 298 с.</w:t>
      </w: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10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Методичне видання</w:t>
      </w:r>
    </w:p>
    <w:p w:rsidR="00000000" w:rsidDel="00000000" w:rsidP="00000000" w:rsidRDefault="00000000" w:rsidRPr="00000000" w14:paraId="00000318">
      <w:pPr>
        <w:spacing w:before="17" w:lineRule="auto"/>
        <w:ind w:right="104"/>
        <w:jc w:val="center"/>
        <w:rPr>
          <w:sz w:val="17"/>
          <w:szCs w:val="17"/>
        </w:rPr>
      </w:pPr>
      <w:r w:rsidDel="00000000" w:rsidR="00000000" w:rsidRPr="00000000">
        <w:rPr>
          <w:sz w:val="17"/>
          <w:szCs w:val="17"/>
          <w:rtl w:val="0"/>
        </w:rPr>
        <w:t xml:space="preserve">(українською мовою)</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Луганська Ольга Василівна</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ШКІДЛИВІ РЕЧОВИНИ ТА ЇХ УТИЛІЗАЦІЯ</w:t>
      </w:r>
    </w:p>
    <w:p w:rsidR="00000000" w:rsidDel="00000000" w:rsidP="00000000" w:rsidRDefault="00000000" w:rsidRPr="00000000" w14:paraId="00000321">
      <w:pPr>
        <w:pStyle w:val="Heading3"/>
        <w:spacing w:before="8" w:line="252.00000000000003" w:lineRule="auto"/>
        <w:ind w:left="996" w:right="1223" w:firstLine="252.99999999999997"/>
        <w:rPr/>
      </w:pPr>
      <w:r w:rsidDel="00000000" w:rsidR="00000000" w:rsidRPr="00000000">
        <w:rPr>
          <w:rtl w:val="0"/>
        </w:rPr>
        <w:t xml:space="preserve">Методичні вказівки до лабораторних робіт для студентів III курсу біологічного факультету</w:t>
      </w:r>
    </w:p>
    <w:p w:rsidR="00000000" w:rsidDel="00000000" w:rsidP="00000000" w:rsidRDefault="00000000" w:rsidRPr="00000000" w14:paraId="00000322">
      <w:pPr>
        <w:spacing w:before="2" w:lineRule="auto"/>
        <w:ind w:left="2303" w:firstLine="0"/>
        <w:rPr>
          <w:b w:val="1"/>
          <w:sz w:val="21"/>
          <w:szCs w:val="21"/>
        </w:rPr>
      </w:pPr>
      <w:r w:rsidDel="00000000" w:rsidR="00000000" w:rsidRPr="00000000">
        <w:rPr>
          <w:b w:val="1"/>
          <w:sz w:val="21"/>
          <w:szCs w:val="21"/>
          <w:rtl w:val="0"/>
        </w:rPr>
        <w:t xml:space="preserve">спеціальності «Хімія»</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8">
      <w:pPr>
        <w:spacing w:line="249" w:lineRule="auto"/>
        <w:ind w:left="1312" w:right="1418" w:hanging="0.9999999999999432"/>
        <w:jc w:val="center"/>
        <w:rPr>
          <w:b w:val="1"/>
          <w:i w:val="1"/>
          <w:sz w:val="21"/>
          <w:szCs w:val="21"/>
        </w:rPr>
      </w:pPr>
      <w:r w:rsidDel="00000000" w:rsidR="00000000" w:rsidRPr="00000000">
        <w:rPr>
          <w:sz w:val="21"/>
          <w:szCs w:val="21"/>
          <w:rtl w:val="0"/>
        </w:rPr>
        <w:t xml:space="preserve">Рецензент </w:t>
      </w:r>
      <w:r w:rsidDel="00000000" w:rsidR="00000000" w:rsidRPr="00000000">
        <w:rPr>
          <w:b w:val="1"/>
          <w:i w:val="1"/>
          <w:sz w:val="21"/>
          <w:szCs w:val="21"/>
          <w:rtl w:val="0"/>
        </w:rPr>
        <w:t xml:space="preserve">Н.І. Пономаренко </w:t>
      </w:r>
      <w:r w:rsidDel="00000000" w:rsidR="00000000" w:rsidRPr="00000000">
        <w:rPr>
          <w:sz w:val="21"/>
          <w:szCs w:val="21"/>
          <w:rtl w:val="0"/>
        </w:rPr>
        <w:t xml:space="preserve">Відповідальний за випуск </w:t>
      </w:r>
      <w:r w:rsidDel="00000000" w:rsidR="00000000" w:rsidRPr="00000000">
        <w:rPr>
          <w:b w:val="1"/>
          <w:i w:val="1"/>
          <w:sz w:val="21"/>
          <w:szCs w:val="21"/>
          <w:rtl w:val="0"/>
        </w:rPr>
        <w:t xml:space="preserve">Л.О. Омельянчик </w:t>
      </w:r>
      <w:r w:rsidDel="00000000" w:rsidR="00000000" w:rsidRPr="00000000">
        <w:rPr>
          <w:sz w:val="21"/>
          <w:szCs w:val="21"/>
          <w:rtl w:val="0"/>
        </w:rPr>
        <w:t xml:space="preserve">Коректор </w:t>
      </w:r>
      <w:r w:rsidDel="00000000" w:rsidR="00000000" w:rsidRPr="00000000">
        <w:rPr>
          <w:b w:val="1"/>
          <w:i w:val="1"/>
          <w:sz w:val="21"/>
          <w:szCs w:val="21"/>
          <w:rtl w:val="0"/>
        </w:rPr>
        <w:t xml:space="preserve">Г.А. Лагрон</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30">
      <w:pPr>
        <w:ind w:left="647" w:right="810" w:firstLine="0"/>
        <w:jc w:val="center"/>
        <w:rPr>
          <w:sz w:val="19"/>
          <w:szCs w:val="19"/>
        </w:rPr>
      </w:pPr>
      <w:r w:rsidDel="00000000" w:rsidR="00000000" w:rsidRPr="00000000">
        <w:rPr>
          <w:sz w:val="19"/>
          <w:szCs w:val="19"/>
          <w:rtl w:val="0"/>
        </w:rPr>
        <w:t xml:space="preserve">Підп. до друку 16.06.2008. Формат 60×90/16. Папір офсетний.</w:t>
      </w:r>
    </w:p>
    <w:p w:rsidR="00000000" w:rsidDel="00000000" w:rsidP="00000000" w:rsidRDefault="00000000" w:rsidRPr="00000000" w14:paraId="00000331">
      <w:pPr>
        <w:spacing w:before="12" w:lineRule="auto"/>
        <w:ind w:right="163"/>
        <w:jc w:val="center"/>
        <w:rPr>
          <w:sz w:val="19"/>
          <w:szCs w:val="19"/>
        </w:rPr>
      </w:pPr>
      <w:r w:rsidDel="00000000" w:rsidR="00000000" w:rsidRPr="00000000">
        <w:rPr>
          <w:sz w:val="19"/>
          <w:szCs w:val="19"/>
          <w:rtl w:val="0"/>
        </w:rPr>
        <w:t xml:space="preserve">Друк різографічний. Умовн. друк. арк. 2,1.</w:t>
      </w:r>
    </w:p>
    <w:p w:rsidR="00000000" w:rsidDel="00000000" w:rsidP="00000000" w:rsidRDefault="00000000" w:rsidRPr="00000000" w14:paraId="00000332">
      <w:pPr>
        <w:spacing w:before="12" w:lineRule="auto"/>
        <w:ind w:right="163"/>
        <w:jc w:val="center"/>
        <w:rPr>
          <w:sz w:val="19"/>
          <w:szCs w:val="19"/>
        </w:rPr>
      </w:pPr>
      <w:r w:rsidDel="00000000" w:rsidR="00000000" w:rsidRPr="00000000">
        <w:rPr>
          <w:sz w:val="19"/>
          <w:szCs w:val="19"/>
          <w:rtl w:val="0"/>
        </w:rPr>
        <w:t xml:space="preserve">Замовлення № 90. Наклад 50 прим.</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952500</wp:posOffset>
                </wp:positionH>
                <wp:positionV relativeFrom="paragraph">
                  <wp:posOffset>127000</wp:posOffset>
                </wp:positionV>
                <wp:extent cx="2349500" cy="12700"/>
                <wp:effectExtent b="0" l="0" r="0" t="0"/>
                <wp:wrapTopAndBottom distB="0" distT="0"/>
                <wp:docPr id="12" name=""/>
                <a:graphic>
                  <a:graphicData uri="http://schemas.microsoft.com/office/word/2010/wordprocessingShape">
                    <wps:wsp>
                      <wps:cNvSpPr/>
                      <wps:cNvPr id="21" name="Shape 21"/>
                      <wps:spPr>
                        <a:xfrm>
                          <a:off x="4171250" y="3779365"/>
                          <a:ext cx="2349500" cy="1270"/>
                        </a:xfrm>
                        <a:custGeom>
                          <a:rect b="b" l="l" r="r" t="t"/>
                          <a:pathLst>
                            <a:path extrusionOk="0" h="120000" w="2349500">
                              <a:moveTo>
                                <a:pt x="0" y="0"/>
                              </a:moveTo>
                              <a:lnTo>
                                <a:pt x="23493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952500</wp:posOffset>
                </wp:positionH>
                <wp:positionV relativeFrom="paragraph">
                  <wp:posOffset>127000</wp:posOffset>
                </wp:positionV>
                <wp:extent cx="2349500"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349500" cy="12700"/>
                        </a:xfrm>
                        <a:prstGeom prst="rect"/>
                        <a:ln/>
                      </pic:spPr>
                    </pic:pic>
                  </a:graphicData>
                </a:graphic>
              </wp:anchor>
            </w:drawing>
          </mc:Fallback>
        </mc:AlternateContent>
      </w:r>
    </w:p>
    <w:p w:rsidR="00000000" w:rsidDel="00000000" w:rsidP="00000000" w:rsidRDefault="00000000" w:rsidRPr="00000000" w14:paraId="00000334">
      <w:pPr>
        <w:spacing w:before="10" w:lineRule="auto"/>
        <w:ind w:right="163"/>
        <w:jc w:val="center"/>
        <w:rPr>
          <w:sz w:val="19"/>
          <w:szCs w:val="19"/>
        </w:rPr>
      </w:pPr>
      <w:r w:rsidDel="00000000" w:rsidR="00000000" w:rsidRPr="00000000">
        <w:rPr>
          <w:sz w:val="19"/>
          <w:szCs w:val="19"/>
          <w:rtl w:val="0"/>
        </w:rPr>
        <w:t xml:space="preserve">Запорізький національний університет</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36">
      <w:pPr>
        <w:spacing w:line="246.99999999999994" w:lineRule="auto"/>
        <w:ind w:left="1952" w:right="2114" w:firstLine="0"/>
        <w:jc w:val="center"/>
        <w:rPr>
          <w:sz w:val="19"/>
          <w:szCs w:val="19"/>
        </w:rPr>
      </w:pPr>
      <w:r w:rsidDel="00000000" w:rsidR="00000000" w:rsidRPr="00000000">
        <w:rPr>
          <w:sz w:val="19"/>
          <w:szCs w:val="19"/>
          <w:rtl w:val="0"/>
        </w:rPr>
        <w:t xml:space="preserve">69600, м. Запоріжжя, МСП-41 вул. Жуковського, 66</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38">
      <w:pPr>
        <w:spacing w:line="252.00000000000003" w:lineRule="auto"/>
        <w:ind w:left="1242" w:right="1408" w:firstLine="0"/>
        <w:jc w:val="center"/>
        <w:rPr>
          <w:sz w:val="19"/>
          <w:szCs w:val="19"/>
        </w:rPr>
      </w:pPr>
      <w:r w:rsidDel="00000000" w:rsidR="00000000" w:rsidRPr="00000000">
        <w:rPr>
          <w:sz w:val="19"/>
          <w:szCs w:val="19"/>
          <w:rtl w:val="0"/>
        </w:rPr>
        <w:t xml:space="preserve">Свідоцтво про внесення до Державного реєстру ДК № 2952 від 30.08.2007 р.</w:t>
      </w:r>
    </w:p>
    <w:sectPr>
      <w:footerReference r:id="rId10" w:type="default"/>
      <w:type w:val="nextPage"/>
      <w:pgSz w:h="11900" w:w="8400" w:orient="portrait"/>
      <w:pgMar w:bottom="280" w:top="840" w:left="800" w:right="7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1993900</wp:posOffset>
              </wp:positionH>
              <wp:positionV relativeFrom="paragraph">
                <wp:posOffset>6667500</wp:posOffset>
              </wp:positionV>
              <wp:extent cx="314960" cy="187325"/>
              <wp:effectExtent b="0" l="0" r="0" t="0"/>
              <wp:wrapNone/>
              <wp:docPr id="34" name=""/>
              <a:graphic>
                <a:graphicData uri="http://schemas.microsoft.com/office/word/2010/wordprocessingShape">
                  <wps:wsp>
                    <wps:cNvSpPr/>
                    <wps:cNvPr id="49" name="Shape 49"/>
                    <wps:spPr>
                      <a:xfrm>
                        <a:off x="5193283" y="3691100"/>
                        <a:ext cx="305435" cy="177800"/>
                      </a:xfrm>
                      <a:prstGeom prst="rect">
                        <a:avLst/>
                      </a:prstGeom>
                      <a:noFill/>
                      <a:ln>
                        <a:noFill/>
                      </a:ln>
                    </wps:spPr>
                    <wps:txbx>
                      <w:txbxContent>
                        <w:p w:rsidR="00000000" w:rsidDel="00000000" w:rsidP="00000000" w:rsidRDefault="00000000" w:rsidRPr="00000000">
                          <w:pPr>
                            <w:spacing w:after="0" w:before="16.000000238418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2023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1993900</wp:posOffset>
              </wp:positionH>
              <wp:positionV relativeFrom="paragraph">
                <wp:posOffset>6667500</wp:posOffset>
              </wp:positionV>
              <wp:extent cx="314960" cy="187325"/>
              <wp:effectExtent b="0" l="0" r="0" t="0"/>
              <wp:wrapNone/>
              <wp:docPr id="34"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314960"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2032000</wp:posOffset>
              </wp:positionH>
              <wp:positionV relativeFrom="paragraph">
                <wp:posOffset>6921500</wp:posOffset>
              </wp:positionV>
              <wp:extent cx="250825" cy="203835"/>
              <wp:effectExtent b="0" l="0" r="0" t="0"/>
              <wp:wrapNone/>
              <wp:docPr id="23" name=""/>
              <a:graphic>
                <a:graphicData uri="http://schemas.microsoft.com/office/word/2010/wordprocessingShape">
                  <wps:wsp>
                    <wps:cNvSpPr/>
                    <wps:cNvPr id="35" name="Shape 35"/>
                    <wps:spPr>
                      <a:xfrm>
                        <a:off x="5225350" y="3682845"/>
                        <a:ext cx="241300" cy="194310"/>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2032000</wp:posOffset>
              </wp:positionH>
              <wp:positionV relativeFrom="paragraph">
                <wp:posOffset>6921500</wp:posOffset>
              </wp:positionV>
              <wp:extent cx="250825" cy="203835"/>
              <wp:effectExtent b="0" l="0" r="0" t="0"/>
              <wp:wrapNone/>
              <wp:docPr id="23"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250825" cy="20383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7" w:hanging="168.99999999999994"/>
      </w:pPr>
      <w:rPr>
        <w:u w:val="none"/>
      </w:rPr>
    </w:lvl>
    <w:lvl w:ilvl="1">
      <w:start w:val="0"/>
      <w:numFmt w:val="bullet"/>
      <w:lvlText w:val="•"/>
      <w:lvlJc w:val="left"/>
      <w:pPr>
        <w:ind w:left="1266" w:hanging="169"/>
      </w:pPr>
      <w:rPr>
        <w:u w:val="none"/>
      </w:rPr>
    </w:lvl>
    <w:lvl w:ilvl="2">
      <w:start w:val="0"/>
      <w:numFmt w:val="bullet"/>
      <w:lvlText w:val="•"/>
      <w:lvlJc w:val="left"/>
      <w:pPr>
        <w:ind w:left="1892" w:hanging="169.00000000000023"/>
      </w:pPr>
      <w:rPr>
        <w:u w:val="none"/>
      </w:rPr>
    </w:lvl>
    <w:lvl w:ilvl="3">
      <w:start w:val="0"/>
      <w:numFmt w:val="bullet"/>
      <w:lvlText w:val="•"/>
      <w:lvlJc w:val="left"/>
      <w:pPr>
        <w:ind w:left="2518" w:hanging="169"/>
      </w:pPr>
      <w:rPr>
        <w:u w:val="none"/>
      </w:rPr>
    </w:lvl>
    <w:lvl w:ilvl="4">
      <w:start w:val="0"/>
      <w:numFmt w:val="bullet"/>
      <w:lvlText w:val="•"/>
      <w:lvlJc w:val="left"/>
      <w:pPr>
        <w:ind w:left="3144" w:hanging="169"/>
      </w:pPr>
      <w:rPr>
        <w:u w:val="none"/>
      </w:rPr>
    </w:lvl>
    <w:lvl w:ilvl="5">
      <w:start w:val="0"/>
      <w:numFmt w:val="bullet"/>
      <w:lvlText w:val="•"/>
      <w:lvlJc w:val="left"/>
      <w:pPr>
        <w:ind w:left="3770" w:hanging="169"/>
      </w:pPr>
      <w:rPr>
        <w:u w:val="none"/>
      </w:rPr>
    </w:lvl>
    <w:lvl w:ilvl="6">
      <w:start w:val="0"/>
      <w:numFmt w:val="bullet"/>
      <w:lvlText w:val="•"/>
      <w:lvlJc w:val="left"/>
      <w:pPr>
        <w:ind w:left="4396" w:hanging="169"/>
      </w:pPr>
      <w:rPr>
        <w:u w:val="none"/>
      </w:rPr>
    </w:lvl>
    <w:lvl w:ilvl="7">
      <w:start w:val="0"/>
      <w:numFmt w:val="bullet"/>
      <w:lvlText w:val="•"/>
      <w:lvlJc w:val="left"/>
      <w:pPr>
        <w:ind w:left="5022" w:hanging="169"/>
      </w:pPr>
      <w:rPr>
        <w:u w:val="none"/>
      </w:rPr>
    </w:lvl>
    <w:lvl w:ilvl="8">
      <w:start w:val="0"/>
      <w:numFmt w:val="bullet"/>
      <w:lvlText w:val="•"/>
      <w:lvlJc w:val="left"/>
      <w:pPr>
        <w:ind w:left="5648" w:hanging="169"/>
      </w:pPr>
      <w:rPr>
        <w:u w:val="none"/>
      </w:rPr>
    </w:lvl>
  </w:abstractNum>
  <w:abstractNum w:abstractNumId="2">
    <w:lvl w:ilvl="0">
      <w:start w:val="1"/>
      <w:numFmt w:val="decimal"/>
      <w:lvlText w:val="%1."/>
      <w:lvlJc w:val="left"/>
      <w:pPr>
        <w:ind w:left="647" w:hanging="168.99999999999994"/>
      </w:pPr>
      <w:rPr>
        <w:u w:val="none"/>
      </w:rPr>
    </w:lvl>
    <w:lvl w:ilvl="1">
      <w:start w:val="0"/>
      <w:numFmt w:val="bullet"/>
      <w:lvlText w:val="•"/>
      <w:lvlJc w:val="left"/>
      <w:pPr>
        <w:ind w:left="1266" w:hanging="169"/>
      </w:pPr>
      <w:rPr>
        <w:u w:val="none"/>
      </w:rPr>
    </w:lvl>
    <w:lvl w:ilvl="2">
      <w:start w:val="0"/>
      <w:numFmt w:val="bullet"/>
      <w:lvlText w:val="•"/>
      <w:lvlJc w:val="left"/>
      <w:pPr>
        <w:ind w:left="1892" w:hanging="169.00000000000023"/>
      </w:pPr>
      <w:rPr>
        <w:u w:val="none"/>
      </w:rPr>
    </w:lvl>
    <w:lvl w:ilvl="3">
      <w:start w:val="0"/>
      <w:numFmt w:val="bullet"/>
      <w:lvlText w:val="•"/>
      <w:lvlJc w:val="left"/>
      <w:pPr>
        <w:ind w:left="2518" w:hanging="169"/>
      </w:pPr>
      <w:rPr>
        <w:u w:val="none"/>
      </w:rPr>
    </w:lvl>
    <w:lvl w:ilvl="4">
      <w:start w:val="0"/>
      <w:numFmt w:val="bullet"/>
      <w:lvlText w:val="•"/>
      <w:lvlJc w:val="left"/>
      <w:pPr>
        <w:ind w:left="3144" w:hanging="169"/>
      </w:pPr>
      <w:rPr>
        <w:u w:val="none"/>
      </w:rPr>
    </w:lvl>
    <w:lvl w:ilvl="5">
      <w:start w:val="0"/>
      <w:numFmt w:val="bullet"/>
      <w:lvlText w:val="•"/>
      <w:lvlJc w:val="left"/>
      <w:pPr>
        <w:ind w:left="3770" w:hanging="169"/>
      </w:pPr>
      <w:rPr>
        <w:u w:val="none"/>
      </w:rPr>
    </w:lvl>
    <w:lvl w:ilvl="6">
      <w:start w:val="0"/>
      <w:numFmt w:val="bullet"/>
      <w:lvlText w:val="•"/>
      <w:lvlJc w:val="left"/>
      <w:pPr>
        <w:ind w:left="4396" w:hanging="169"/>
      </w:pPr>
      <w:rPr>
        <w:u w:val="none"/>
      </w:rPr>
    </w:lvl>
    <w:lvl w:ilvl="7">
      <w:start w:val="0"/>
      <w:numFmt w:val="bullet"/>
      <w:lvlText w:val="•"/>
      <w:lvlJc w:val="left"/>
      <w:pPr>
        <w:ind w:left="5022" w:hanging="169"/>
      </w:pPr>
      <w:rPr>
        <w:u w:val="none"/>
      </w:rPr>
    </w:lvl>
    <w:lvl w:ilvl="8">
      <w:start w:val="0"/>
      <w:numFmt w:val="bullet"/>
      <w:lvlText w:val="•"/>
      <w:lvlJc w:val="left"/>
      <w:pPr>
        <w:ind w:left="5648" w:hanging="169"/>
      </w:pPr>
      <w:rPr>
        <w:u w:val="none"/>
      </w:rPr>
    </w:lvl>
  </w:abstractNum>
  <w:abstractNum w:abstractNumId="3">
    <w:lvl w:ilvl="0">
      <w:start w:val="1"/>
      <w:numFmt w:val="decimal"/>
      <w:lvlText w:val="%1."/>
      <w:lvlJc w:val="left"/>
      <w:pPr>
        <w:ind w:left="467" w:hanging="360"/>
      </w:pPr>
      <w:rPr>
        <w:rFonts w:ascii="Times New Roman" w:cs="Times New Roman" w:eastAsia="Times New Roman" w:hAnsi="Times New Roman"/>
        <w:b w:val="0"/>
        <w:i w:val="0"/>
        <w:sz w:val="21"/>
        <w:szCs w:val="21"/>
      </w:rPr>
    </w:lvl>
    <w:lvl w:ilvl="1">
      <w:start w:val="0"/>
      <w:numFmt w:val="bullet"/>
      <w:lvlText w:val="•"/>
      <w:lvlJc w:val="left"/>
      <w:pPr>
        <w:ind w:left="1104" w:hanging="360"/>
      </w:pPr>
      <w:rPr/>
    </w:lvl>
    <w:lvl w:ilvl="2">
      <w:start w:val="0"/>
      <w:numFmt w:val="bullet"/>
      <w:lvlText w:val="•"/>
      <w:lvlJc w:val="left"/>
      <w:pPr>
        <w:ind w:left="1748" w:hanging="360"/>
      </w:pPr>
      <w:rPr/>
    </w:lvl>
    <w:lvl w:ilvl="3">
      <w:start w:val="0"/>
      <w:numFmt w:val="bullet"/>
      <w:lvlText w:val="•"/>
      <w:lvlJc w:val="left"/>
      <w:pPr>
        <w:ind w:left="2392" w:hanging="360"/>
      </w:pPr>
      <w:rPr/>
    </w:lvl>
    <w:lvl w:ilvl="4">
      <w:start w:val="0"/>
      <w:numFmt w:val="bullet"/>
      <w:lvlText w:val="•"/>
      <w:lvlJc w:val="left"/>
      <w:pPr>
        <w:ind w:left="3036" w:hanging="360"/>
      </w:pPr>
      <w:rPr/>
    </w:lvl>
    <w:lvl w:ilvl="5">
      <w:start w:val="0"/>
      <w:numFmt w:val="bullet"/>
      <w:lvlText w:val="•"/>
      <w:lvlJc w:val="left"/>
      <w:pPr>
        <w:ind w:left="3680" w:hanging="360"/>
      </w:pPr>
      <w:rPr/>
    </w:lvl>
    <w:lvl w:ilvl="6">
      <w:start w:val="0"/>
      <w:numFmt w:val="bullet"/>
      <w:lvlText w:val="•"/>
      <w:lvlJc w:val="left"/>
      <w:pPr>
        <w:ind w:left="4324" w:hanging="360"/>
      </w:pPr>
      <w:rPr/>
    </w:lvl>
    <w:lvl w:ilvl="7">
      <w:start w:val="0"/>
      <w:numFmt w:val="bullet"/>
      <w:lvlText w:val="•"/>
      <w:lvlJc w:val="left"/>
      <w:pPr>
        <w:ind w:left="4968" w:hanging="360"/>
      </w:pPr>
      <w:rPr/>
    </w:lvl>
    <w:lvl w:ilvl="8">
      <w:start w:val="0"/>
      <w:numFmt w:val="bullet"/>
      <w:lvlText w:val="•"/>
      <w:lvlJc w:val="left"/>
      <w:pPr>
        <w:ind w:left="5612" w:hanging="360"/>
      </w:pPr>
      <w:rPr/>
    </w:lvl>
  </w:abstractNum>
  <w:abstractNum w:abstractNumId="4">
    <w:lvl w:ilvl="0">
      <w:start w:val="1"/>
      <w:numFmt w:val="decimal"/>
      <w:lvlText w:val="%1)"/>
      <w:lvlJc w:val="left"/>
      <w:pPr>
        <w:ind w:left="1010" w:hanging="184"/>
      </w:pPr>
      <w:rPr/>
    </w:lvl>
    <w:lvl w:ilvl="1">
      <w:start w:val="0"/>
      <w:numFmt w:val="bullet"/>
      <w:lvlText w:val="•"/>
      <w:lvlJc w:val="left"/>
      <w:pPr>
        <w:ind w:left="1608" w:hanging="184"/>
      </w:pPr>
      <w:rPr/>
    </w:lvl>
    <w:lvl w:ilvl="2">
      <w:start w:val="0"/>
      <w:numFmt w:val="bullet"/>
      <w:lvlText w:val="•"/>
      <w:lvlJc w:val="left"/>
      <w:pPr>
        <w:ind w:left="2196" w:hanging="184"/>
      </w:pPr>
      <w:rPr/>
    </w:lvl>
    <w:lvl w:ilvl="3">
      <w:start w:val="0"/>
      <w:numFmt w:val="bullet"/>
      <w:lvlText w:val="•"/>
      <w:lvlJc w:val="left"/>
      <w:pPr>
        <w:ind w:left="2784" w:hanging="184"/>
      </w:pPr>
      <w:rPr/>
    </w:lvl>
    <w:lvl w:ilvl="4">
      <w:start w:val="0"/>
      <w:numFmt w:val="bullet"/>
      <w:lvlText w:val="•"/>
      <w:lvlJc w:val="left"/>
      <w:pPr>
        <w:ind w:left="3372" w:hanging="184"/>
      </w:pPr>
      <w:rPr/>
    </w:lvl>
    <w:lvl w:ilvl="5">
      <w:start w:val="0"/>
      <w:numFmt w:val="bullet"/>
      <w:lvlText w:val="•"/>
      <w:lvlJc w:val="left"/>
      <w:pPr>
        <w:ind w:left="3960" w:hanging="184"/>
      </w:pPr>
      <w:rPr/>
    </w:lvl>
    <w:lvl w:ilvl="6">
      <w:start w:val="0"/>
      <w:numFmt w:val="bullet"/>
      <w:lvlText w:val="•"/>
      <w:lvlJc w:val="left"/>
      <w:pPr>
        <w:ind w:left="4548" w:hanging="184"/>
      </w:pPr>
      <w:rPr/>
    </w:lvl>
    <w:lvl w:ilvl="7">
      <w:start w:val="0"/>
      <w:numFmt w:val="bullet"/>
      <w:lvlText w:val="•"/>
      <w:lvlJc w:val="left"/>
      <w:pPr>
        <w:ind w:left="5136" w:hanging="184"/>
      </w:pPr>
      <w:rPr/>
    </w:lvl>
    <w:lvl w:ilvl="8">
      <w:start w:val="0"/>
      <w:numFmt w:val="bullet"/>
      <w:lvlText w:val="•"/>
      <w:lvlJc w:val="left"/>
      <w:pPr>
        <w:ind w:left="5724" w:hanging="184"/>
      </w:pPr>
      <w:rPr/>
    </w:lvl>
  </w:abstractNum>
  <w:abstractNum w:abstractNumId="5">
    <w:lvl w:ilvl="0">
      <w:start w:val="1"/>
      <w:numFmt w:val="decimal"/>
      <w:lvlText w:val="%1."/>
      <w:lvlJc w:val="left"/>
      <w:pPr>
        <w:ind w:left="1007" w:hanging="180"/>
      </w:pPr>
      <w:rPr>
        <w:rFonts w:ascii="Times New Roman" w:cs="Times New Roman" w:eastAsia="Times New Roman" w:hAnsi="Times New Roman"/>
        <w:b w:val="0"/>
        <w:i w:val="0"/>
        <w:sz w:val="19"/>
        <w:szCs w:val="19"/>
      </w:rPr>
    </w:lvl>
    <w:lvl w:ilvl="1">
      <w:start w:val="1"/>
      <w:numFmt w:val="decimal"/>
      <w:lvlText w:val="%1.%2."/>
      <w:lvlJc w:val="left"/>
      <w:pPr>
        <w:ind w:left="1212" w:hanging="385"/>
      </w:pPr>
      <w:rPr>
        <w:rFonts w:ascii="Times New Roman" w:cs="Times New Roman" w:eastAsia="Times New Roman" w:hAnsi="Times New Roman"/>
        <w:b w:val="0"/>
        <w:i w:val="0"/>
        <w:sz w:val="21"/>
        <w:szCs w:val="21"/>
      </w:rPr>
    </w:lvl>
    <w:lvl w:ilvl="2">
      <w:start w:val="0"/>
      <w:numFmt w:val="bullet"/>
      <w:lvlText w:val="•"/>
      <w:lvlJc w:val="left"/>
      <w:pPr>
        <w:ind w:left="1851" w:hanging="385"/>
      </w:pPr>
      <w:rPr/>
    </w:lvl>
    <w:lvl w:ilvl="3">
      <w:start w:val="0"/>
      <w:numFmt w:val="bullet"/>
      <w:lvlText w:val="•"/>
      <w:lvlJc w:val="left"/>
      <w:pPr>
        <w:ind w:left="2482" w:hanging="385"/>
      </w:pPr>
      <w:rPr/>
    </w:lvl>
    <w:lvl w:ilvl="4">
      <w:start w:val="0"/>
      <w:numFmt w:val="bullet"/>
      <w:lvlText w:val="•"/>
      <w:lvlJc w:val="left"/>
      <w:pPr>
        <w:ind w:left="3113" w:hanging="385"/>
      </w:pPr>
      <w:rPr/>
    </w:lvl>
    <w:lvl w:ilvl="5">
      <w:start w:val="0"/>
      <w:numFmt w:val="bullet"/>
      <w:lvlText w:val="•"/>
      <w:lvlJc w:val="left"/>
      <w:pPr>
        <w:ind w:left="3744" w:hanging="385"/>
      </w:pPr>
      <w:rPr/>
    </w:lvl>
    <w:lvl w:ilvl="6">
      <w:start w:val="0"/>
      <w:numFmt w:val="bullet"/>
      <w:lvlText w:val="•"/>
      <w:lvlJc w:val="left"/>
      <w:pPr>
        <w:ind w:left="4375" w:hanging="385"/>
      </w:pPr>
      <w:rPr/>
    </w:lvl>
    <w:lvl w:ilvl="7">
      <w:start w:val="0"/>
      <w:numFmt w:val="bullet"/>
      <w:lvlText w:val="•"/>
      <w:lvlJc w:val="left"/>
      <w:pPr>
        <w:ind w:left="5006" w:hanging="385"/>
      </w:pPr>
      <w:rPr/>
    </w:lvl>
    <w:lvl w:ilvl="8">
      <w:start w:val="0"/>
      <w:numFmt w:val="bullet"/>
      <w:lvlText w:val="•"/>
      <w:lvlJc w:val="left"/>
      <w:pPr>
        <w:ind w:left="5637" w:hanging="385"/>
      </w:pPr>
      <w:rPr/>
    </w:lvl>
  </w:abstractNum>
  <w:abstractNum w:abstractNumId="6">
    <w:lvl w:ilvl="0">
      <w:start w:val="3"/>
      <w:numFmt w:val="decimal"/>
      <w:lvlText w:val="%1"/>
      <w:lvlJc w:val="left"/>
      <w:pPr>
        <w:ind w:left="827" w:hanging="360"/>
      </w:pPr>
      <w:rPr/>
    </w:lvl>
    <w:lvl w:ilvl="1">
      <w:start w:val="1"/>
      <w:numFmt w:val="decimal"/>
      <w:lvlText w:val="%1.%2."/>
      <w:lvlJc w:val="left"/>
      <w:pPr>
        <w:ind w:left="827" w:hanging="360"/>
      </w:pPr>
      <w:rPr>
        <w:rFonts w:ascii="Times New Roman" w:cs="Times New Roman" w:eastAsia="Times New Roman" w:hAnsi="Times New Roman"/>
        <w:b w:val="0"/>
        <w:i w:val="0"/>
        <w:sz w:val="21"/>
        <w:szCs w:val="21"/>
      </w:rPr>
    </w:lvl>
    <w:lvl w:ilvl="2">
      <w:start w:val="0"/>
      <w:numFmt w:val="bullet"/>
      <w:lvlText w:val="•"/>
      <w:lvlJc w:val="left"/>
      <w:pPr>
        <w:ind w:left="2036" w:hanging="360"/>
      </w:pPr>
      <w:rPr/>
    </w:lvl>
    <w:lvl w:ilvl="3">
      <w:start w:val="0"/>
      <w:numFmt w:val="bullet"/>
      <w:lvlText w:val="•"/>
      <w:lvlJc w:val="left"/>
      <w:pPr>
        <w:ind w:left="2644" w:hanging="360"/>
      </w:pPr>
      <w:rPr/>
    </w:lvl>
    <w:lvl w:ilvl="4">
      <w:start w:val="0"/>
      <w:numFmt w:val="bullet"/>
      <w:lvlText w:val="•"/>
      <w:lvlJc w:val="left"/>
      <w:pPr>
        <w:ind w:left="3252" w:hanging="360"/>
      </w:pPr>
      <w:rPr/>
    </w:lvl>
    <w:lvl w:ilvl="5">
      <w:start w:val="0"/>
      <w:numFmt w:val="bullet"/>
      <w:lvlText w:val="•"/>
      <w:lvlJc w:val="left"/>
      <w:pPr>
        <w:ind w:left="3860" w:hanging="360"/>
      </w:pPr>
      <w:rPr/>
    </w:lvl>
    <w:lvl w:ilvl="6">
      <w:start w:val="0"/>
      <w:numFmt w:val="bullet"/>
      <w:lvlText w:val="•"/>
      <w:lvlJc w:val="left"/>
      <w:pPr>
        <w:ind w:left="4468" w:hanging="360"/>
      </w:pPr>
      <w:rPr/>
    </w:lvl>
    <w:lvl w:ilvl="7">
      <w:start w:val="0"/>
      <w:numFmt w:val="bullet"/>
      <w:lvlText w:val="•"/>
      <w:lvlJc w:val="left"/>
      <w:pPr>
        <w:ind w:left="5076" w:hanging="360"/>
      </w:pPr>
      <w:rPr/>
    </w:lvl>
    <w:lvl w:ilvl="8">
      <w:start w:val="0"/>
      <w:numFmt w:val="bullet"/>
      <w:lvlText w:val="•"/>
      <w:lvlJc w:val="left"/>
      <w:pPr>
        <w:ind w:left="5684" w:hanging="360"/>
      </w:pPr>
      <w:rPr/>
    </w:lvl>
  </w:abstractNum>
  <w:abstractNum w:abstractNumId="7">
    <w:lvl w:ilvl="0">
      <w:start w:val="1"/>
      <w:numFmt w:val="decimal"/>
      <w:lvlText w:val="%1."/>
      <w:lvlJc w:val="left"/>
      <w:pPr>
        <w:ind w:left="1007" w:hanging="180"/>
      </w:pPr>
      <w:rPr>
        <w:rFonts w:ascii="Times New Roman" w:cs="Times New Roman" w:eastAsia="Times New Roman" w:hAnsi="Times New Roman"/>
        <w:b w:val="0"/>
        <w:i w:val="0"/>
        <w:sz w:val="19"/>
        <w:szCs w:val="19"/>
      </w:rPr>
    </w:lvl>
    <w:lvl w:ilvl="1">
      <w:start w:val="1"/>
      <w:numFmt w:val="decimal"/>
      <w:lvlText w:val="%1.%2."/>
      <w:lvlJc w:val="left"/>
      <w:pPr>
        <w:ind w:left="467" w:hanging="418.99999999999994"/>
      </w:pPr>
      <w:rPr>
        <w:rFonts w:ascii="Times New Roman" w:cs="Times New Roman" w:eastAsia="Times New Roman" w:hAnsi="Times New Roman"/>
        <w:b w:val="0"/>
        <w:i w:val="0"/>
        <w:sz w:val="21"/>
        <w:szCs w:val="21"/>
      </w:rPr>
    </w:lvl>
    <w:lvl w:ilvl="2">
      <w:start w:val="0"/>
      <w:numFmt w:val="bullet"/>
      <w:lvlText w:val="-"/>
      <w:lvlJc w:val="left"/>
      <w:pPr>
        <w:ind w:left="955" w:hanging="129"/>
      </w:pPr>
      <w:rPr>
        <w:rFonts w:ascii="Times New Roman" w:cs="Times New Roman" w:eastAsia="Times New Roman" w:hAnsi="Times New Roman"/>
        <w:b w:val="0"/>
        <w:i w:val="0"/>
        <w:sz w:val="21"/>
        <w:szCs w:val="21"/>
      </w:rPr>
    </w:lvl>
    <w:lvl w:ilvl="3">
      <w:start w:val="0"/>
      <w:numFmt w:val="bullet"/>
      <w:lvlText w:val="•"/>
      <w:lvlJc w:val="left"/>
      <w:pPr>
        <w:ind w:left="1737" w:hanging="129.00000000000023"/>
      </w:pPr>
      <w:rPr/>
    </w:lvl>
    <w:lvl w:ilvl="4">
      <w:start w:val="0"/>
      <w:numFmt w:val="bullet"/>
      <w:lvlText w:val="•"/>
      <w:lvlJc w:val="left"/>
      <w:pPr>
        <w:ind w:left="2475" w:hanging="129"/>
      </w:pPr>
      <w:rPr/>
    </w:lvl>
    <w:lvl w:ilvl="5">
      <w:start w:val="0"/>
      <w:numFmt w:val="bullet"/>
      <w:lvlText w:val="•"/>
      <w:lvlJc w:val="left"/>
      <w:pPr>
        <w:ind w:left="3212" w:hanging="129"/>
      </w:pPr>
      <w:rPr/>
    </w:lvl>
    <w:lvl w:ilvl="6">
      <w:start w:val="0"/>
      <w:numFmt w:val="bullet"/>
      <w:lvlText w:val="•"/>
      <w:lvlJc w:val="left"/>
      <w:pPr>
        <w:ind w:left="3950" w:hanging="129"/>
      </w:pPr>
      <w:rPr/>
    </w:lvl>
    <w:lvl w:ilvl="7">
      <w:start w:val="0"/>
      <w:numFmt w:val="bullet"/>
      <w:lvlText w:val="•"/>
      <w:lvlJc w:val="left"/>
      <w:pPr>
        <w:ind w:left="4687" w:hanging="129"/>
      </w:pPr>
      <w:rPr/>
    </w:lvl>
    <w:lvl w:ilvl="8">
      <w:start w:val="0"/>
      <w:numFmt w:val="bullet"/>
      <w:lvlText w:val="•"/>
      <w:lvlJc w:val="left"/>
      <w:pPr>
        <w:ind w:left="5425" w:hanging="129"/>
      </w:pPr>
      <w:rPr/>
    </w:lvl>
  </w:abstractNum>
  <w:abstractNum w:abstractNumId="8">
    <w:lvl w:ilvl="0">
      <w:start w:val="1"/>
      <w:numFmt w:val="decimal"/>
      <w:lvlText w:val="%1."/>
      <w:lvlJc w:val="left"/>
      <w:pPr>
        <w:ind w:left="1187" w:hanging="180"/>
      </w:pPr>
      <w:rPr>
        <w:rFonts w:ascii="Times New Roman" w:cs="Times New Roman" w:eastAsia="Times New Roman" w:hAnsi="Times New Roman"/>
        <w:b w:val="0"/>
        <w:i w:val="0"/>
        <w:sz w:val="19"/>
        <w:szCs w:val="19"/>
      </w:rPr>
    </w:lvl>
    <w:lvl w:ilvl="1">
      <w:start w:val="0"/>
      <w:numFmt w:val="bullet"/>
      <w:lvlText w:val="•"/>
      <w:lvlJc w:val="left"/>
      <w:pPr>
        <w:ind w:left="1752" w:hanging="180"/>
      </w:pPr>
      <w:rPr/>
    </w:lvl>
    <w:lvl w:ilvl="2">
      <w:start w:val="0"/>
      <w:numFmt w:val="bullet"/>
      <w:lvlText w:val="•"/>
      <w:lvlJc w:val="left"/>
      <w:pPr>
        <w:ind w:left="2324" w:hanging="180"/>
      </w:pPr>
      <w:rPr/>
    </w:lvl>
    <w:lvl w:ilvl="3">
      <w:start w:val="0"/>
      <w:numFmt w:val="bullet"/>
      <w:lvlText w:val="•"/>
      <w:lvlJc w:val="left"/>
      <w:pPr>
        <w:ind w:left="2896" w:hanging="180"/>
      </w:pPr>
      <w:rPr/>
    </w:lvl>
    <w:lvl w:ilvl="4">
      <w:start w:val="0"/>
      <w:numFmt w:val="bullet"/>
      <w:lvlText w:val="•"/>
      <w:lvlJc w:val="left"/>
      <w:pPr>
        <w:ind w:left="3468" w:hanging="180"/>
      </w:pPr>
      <w:rPr/>
    </w:lvl>
    <w:lvl w:ilvl="5">
      <w:start w:val="0"/>
      <w:numFmt w:val="bullet"/>
      <w:lvlText w:val="•"/>
      <w:lvlJc w:val="left"/>
      <w:pPr>
        <w:ind w:left="4040" w:hanging="180"/>
      </w:pPr>
      <w:rPr/>
    </w:lvl>
    <w:lvl w:ilvl="6">
      <w:start w:val="0"/>
      <w:numFmt w:val="bullet"/>
      <w:lvlText w:val="•"/>
      <w:lvlJc w:val="left"/>
      <w:pPr>
        <w:ind w:left="4612" w:hanging="180"/>
      </w:pPr>
      <w:rPr/>
    </w:lvl>
    <w:lvl w:ilvl="7">
      <w:start w:val="0"/>
      <w:numFmt w:val="bullet"/>
      <w:lvlText w:val="•"/>
      <w:lvlJc w:val="left"/>
      <w:pPr>
        <w:ind w:left="5184" w:hanging="180"/>
      </w:pPr>
      <w:rPr/>
    </w:lvl>
    <w:lvl w:ilvl="8">
      <w:start w:val="0"/>
      <w:numFmt w:val="bullet"/>
      <w:lvlText w:val="•"/>
      <w:lvlJc w:val="left"/>
      <w:pPr>
        <w:ind w:left="5756" w:hanging="180"/>
      </w:pPr>
      <w:rPr/>
    </w:lvl>
  </w:abstractNum>
  <w:abstractNum w:abstractNumId="9">
    <w:lvl w:ilvl="0">
      <w:start w:val="1"/>
      <w:numFmt w:val="decimal"/>
      <w:lvlText w:val="%1"/>
      <w:lvlJc w:val="left"/>
      <w:pPr>
        <w:ind w:left="1187" w:hanging="360"/>
      </w:pPr>
      <w:rPr/>
    </w:lvl>
    <w:lvl w:ilvl="1">
      <w:start w:val="1"/>
      <w:numFmt w:val="decimal"/>
      <w:lvlText w:val="%1.%2"/>
      <w:lvlJc w:val="left"/>
      <w:pPr>
        <w:ind w:left="1187" w:hanging="360"/>
      </w:pPr>
      <w:rPr>
        <w:rFonts w:ascii="Times New Roman" w:cs="Times New Roman" w:eastAsia="Times New Roman" w:hAnsi="Times New Roman"/>
        <w:b w:val="0"/>
        <w:i w:val="0"/>
        <w:sz w:val="21"/>
        <w:szCs w:val="21"/>
      </w:rPr>
    </w:lvl>
    <w:lvl w:ilvl="2">
      <w:start w:val="0"/>
      <w:numFmt w:val="bullet"/>
      <w:lvlText w:val="•"/>
      <w:lvlJc w:val="left"/>
      <w:pPr>
        <w:ind w:left="2324" w:hanging="360"/>
      </w:pPr>
      <w:rPr/>
    </w:lvl>
    <w:lvl w:ilvl="3">
      <w:start w:val="0"/>
      <w:numFmt w:val="bullet"/>
      <w:lvlText w:val="•"/>
      <w:lvlJc w:val="left"/>
      <w:pPr>
        <w:ind w:left="2896" w:hanging="360"/>
      </w:pPr>
      <w:rPr/>
    </w:lvl>
    <w:lvl w:ilvl="4">
      <w:start w:val="0"/>
      <w:numFmt w:val="bullet"/>
      <w:lvlText w:val="•"/>
      <w:lvlJc w:val="left"/>
      <w:pPr>
        <w:ind w:left="3468" w:hanging="360"/>
      </w:pPr>
      <w:rPr/>
    </w:lvl>
    <w:lvl w:ilvl="5">
      <w:start w:val="0"/>
      <w:numFmt w:val="bullet"/>
      <w:lvlText w:val="•"/>
      <w:lvlJc w:val="left"/>
      <w:pPr>
        <w:ind w:left="4040" w:hanging="360"/>
      </w:pPr>
      <w:rPr/>
    </w:lvl>
    <w:lvl w:ilvl="6">
      <w:start w:val="0"/>
      <w:numFmt w:val="bullet"/>
      <w:lvlText w:val="•"/>
      <w:lvlJc w:val="left"/>
      <w:pPr>
        <w:ind w:left="4612" w:hanging="360"/>
      </w:pPr>
      <w:rPr/>
    </w:lvl>
    <w:lvl w:ilvl="7">
      <w:start w:val="0"/>
      <w:numFmt w:val="bullet"/>
      <w:lvlText w:val="•"/>
      <w:lvlJc w:val="left"/>
      <w:pPr>
        <w:ind w:left="5184" w:hanging="360"/>
      </w:pPr>
      <w:rPr/>
    </w:lvl>
    <w:lvl w:ilvl="8">
      <w:start w:val="0"/>
      <w:numFmt w:val="bullet"/>
      <w:lvlText w:val="•"/>
      <w:lvlJc w:val="left"/>
      <w:pPr>
        <w:ind w:left="5756" w:hanging="360"/>
      </w:pPr>
      <w:rPr/>
    </w:lvl>
  </w:abstractNum>
  <w:abstractNum w:abstractNumId="10">
    <w:lvl w:ilvl="0">
      <w:start w:val="1"/>
      <w:numFmt w:val="decimal"/>
      <w:lvlText w:val="%1."/>
      <w:lvlJc w:val="left"/>
      <w:pPr>
        <w:ind w:left="1007" w:hanging="180"/>
      </w:pPr>
      <w:rPr>
        <w:rFonts w:ascii="Times New Roman" w:cs="Times New Roman" w:eastAsia="Times New Roman" w:hAnsi="Times New Roman"/>
        <w:b w:val="0"/>
        <w:i w:val="0"/>
        <w:sz w:val="19"/>
        <w:szCs w:val="19"/>
      </w:rPr>
    </w:lvl>
    <w:lvl w:ilvl="1">
      <w:start w:val="0"/>
      <w:numFmt w:val="bullet"/>
      <w:lvlText w:val="•"/>
      <w:lvlJc w:val="left"/>
      <w:pPr>
        <w:ind w:left="1590" w:hanging="180"/>
      </w:pPr>
      <w:rPr/>
    </w:lvl>
    <w:lvl w:ilvl="2">
      <w:start w:val="0"/>
      <w:numFmt w:val="bullet"/>
      <w:lvlText w:val="•"/>
      <w:lvlJc w:val="left"/>
      <w:pPr>
        <w:ind w:left="2180" w:hanging="180"/>
      </w:pPr>
      <w:rPr/>
    </w:lvl>
    <w:lvl w:ilvl="3">
      <w:start w:val="0"/>
      <w:numFmt w:val="bullet"/>
      <w:lvlText w:val="•"/>
      <w:lvlJc w:val="left"/>
      <w:pPr>
        <w:ind w:left="2770" w:hanging="180"/>
      </w:pPr>
      <w:rPr/>
    </w:lvl>
    <w:lvl w:ilvl="4">
      <w:start w:val="0"/>
      <w:numFmt w:val="bullet"/>
      <w:lvlText w:val="•"/>
      <w:lvlJc w:val="left"/>
      <w:pPr>
        <w:ind w:left="3360" w:hanging="180"/>
      </w:pPr>
      <w:rPr/>
    </w:lvl>
    <w:lvl w:ilvl="5">
      <w:start w:val="0"/>
      <w:numFmt w:val="bullet"/>
      <w:lvlText w:val="•"/>
      <w:lvlJc w:val="left"/>
      <w:pPr>
        <w:ind w:left="3950" w:hanging="180"/>
      </w:pPr>
      <w:rPr/>
    </w:lvl>
    <w:lvl w:ilvl="6">
      <w:start w:val="0"/>
      <w:numFmt w:val="bullet"/>
      <w:lvlText w:val="•"/>
      <w:lvlJc w:val="left"/>
      <w:pPr>
        <w:ind w:left="4540" w:hanging="180"/>
      </w:pPr>
      <w:rPr/>
    </w:lvl>
    <w:lvl w:ilvl="7">
      <w:start w:val="0"/>
      <w:numFmt w:val="bullet"/>
      <w:lvlText w:val="•"/>
      <w:lvlJc w:val="left"/>
      <w:pPr>
        <w:ind w:left="5130" w:hanging="180"/>
      </w:pPr>
      <w:rPr/>
    </w:lvl>
    <w:lvl w:ilvl="8">
      <w:start w:val="0"/>
      <w:numFmt w:val="bullet"/>
      <w:lvlText w:val="•"/>
      <w:lvlJc w:val="left"/>
      <w:pPr>
        <w:ind w:left="5720" w:hanging="180"/>
      </w:pPr>
      <w:rPr/>
    </w:lvl>
  </w:abstractNum>
  <w:abstractNum w:abstractNumId="11">
    <w:lvl w:ilvl="0">
      <w:start w:val="1"/>
      <w:numFmt w:val="decimal"/>
      <w:lvlText w:val="%1."/>
      <w:lvlJc w:val="left"/>
      <w:pPr>
        <w:ind w:left="467" w:hanging="180"/>
      </w:pPr>
      <w:rPr>
        <w:rFonts w:ascii="Times New Roman" w:cs="Times New Roman" w:eastAsia="Times New Roman" w:hAnsi="Times New Roman"/>
        <w:b w:val="0"/>
        <w:i w:val="0"/>
        <w:sz w:val="19"/>
        <w:szCs w:val="19"/>
      </w:rPr>
    </w:lvl>
    <w:lvl w:ilvl="1">
      <w:start w:val="1"/>
      <w:numFmt w:val="decimal"/>
      <w:lvlText w:val="%1.%2."/>
      <w:lvlJc w:val="left"/>
      <w:pPr>
        <w:ind w:left="1187" w:hanging="360"/>
      </w:pPr>
      <w:rPr>
        <w:rFonts w:ascii="Times New Roman" w:cs="Times New Roman" w:eastAsia="Times New Roman" w:hAnsi="Times New Roman"/>
        <w:b w:val="0"/>
        <w:i w:val="0"/>
        <w:sz w:val="21"/>
        <w:szCs w:val="21"/>
      </w:rPr>
    </w:lvl>
    <w:lvl w:ilvl="2">
      <w:start w:val="0"/>
      <w:numFmt w:val="bullet"/>
      <w:lvlText w:val="•"/>
      <w:lvlJc w:val="left"/>
      <w:pPr>
        <w:ind w:left="1815" w:hanging="360"/>
      </w:pPr>
      <w:rPr/>
    </w:lvl>
    <w:lvl w:ilvl="3">
      <w:start w:val="0"/>
      <w:numFmt w:val="bullet"/>
      <w:lvlText w:val="•"/>
      <w:lvlJc w:val="left"/>
      <w:pPr>
        <w:ind w:left="2451" w:hanging="360"/>
      </w:pPr>
      <w:rPr/>
    </w:lvl>
    <w:lvl w:ilvl="4">
      <w:start w:val="0"/>
      <w:numFmt w:val="bullet"/>
      <w:lvlText w:val="•"/>
      <w:lvlJc w:val="left"/>
      <w:pPr>
        <w:ind w:left="3086" w:hanging="360"/>
      </w:pPr>
      <w:rPr/>
    </w:lvl>
    <w:lvl w:ilvl="5">
      <w:start w:val="0"/>
      <w:numFmt w:val="bullet"/>
      <w:lvlText w:val="•"/>
      <w:lvlJc w:val="left"/>
      <w:pPr>
        <w:ind w:left="3722" w:hanging="360"/>
      </w:pPr>
      <w:rPr/>
    </w:lvl>
    <w:lvl w:ilvl="6">
      <w:start w:val="0"/>
      <w:numFmt w:val="bullet"/>
      <w:lvlText w:val="•"/>
      <w:lvlJc w:val="left"/>
      <w:pPr>
        <w:ind w:left="4357" w:hanging="360"/>
      </w:pPr>
      <w:rPr/>
    </w:lvl>
    <w:lvl w:ilvl="7">
      <w:start w:val="0"/>
      <w:numFmt w:val="bullet"/>
      <w:lvlText w:val="•"/>
      <w:lvlJc w:val="left"/>
      <w:pPr>
        <w:ind w:left="4993" w:hanging="360"/>
      </w:pPr>
      <w:rPr/>
    </w:lvl>
    <w:lvl w:ilvl="8">
      <w:start w:val="0"/>
      <w:numFmt w:val="bullet"/>
      <w:lvlText w:val="•"/>
      <w:lvlJc w:val="left"/>
      <w:pPr>
        <w:ind w:left="5628" w:hanging="360"/>
      </w:pPr>
      <w:rPr/>
    </w:lvl>
  </w:abstractNum>
  <w:abstractNum w:abstractNumId="12">
    <w:lvl w:ilvl="0">
      <w:start w:val="2"/>
      <w:numFmt w:val="upperRoman"/>
      <w:lvlText w:val="(%1)"/>
      <w:lvlJc w:val="left"/>
      <w:pPr>
        <w:ind w:left="636" w:hanging="289"/>
      </w:pPr>
      <w:rPr>
        <w:rFonts w:ascii="Times New Roman" w:cs="Times New Roman" w:eastAsia="Times New Roman" w:hAnsi="Times New Roman"/>
        <w:b w:val="1"/>
        <w:i w:val="0"/>
        <w:sz w:val="17"/>
        <w:szCs w:val="17"/>
      </w:rPr>
    </w:lvl>
    <w:lvl w:ilvl="1">
      <w:start w:val="1"/>
      <w:numFmt w:val="decimal"/>
      <w:lvlText w:val="%2."/>
      <w:lvlJc w:val="left"/>
      <w:pPr>
        <w:ind w:left="467" w:hanging="180"/>
      </w:pPr>
      <w:rPr>
        <w:rFonts w:ascii="Times New Roman" w:cs="Times New Roman" w:eastAsia="Times New Roman" w:hAnsi="Times New Roman"/>
        <w:b w:val="0"/>
        <w:i w:val="0"/>
        <w:sz w:val="19"/>
        <w:szCs w:val="19"/>
      </w:rPr>
    </w:lvl>
    <w:lvl w:ilvl="2">
      <w:start w:val="1"/>
      <w:numFmt w:val="decimal"/>
      <w:lvlText w:val="%2.%3."/>
      <w:lvlJc w:val="left"/>
      <w:pPr>
        <w:ind w:left="827" w:hanging="385"/>
      </w:pPr>
      <w:rPr/>
    </w:lvl>
    <w:lvl w:ilvl="3">
      <w:start w:val="0"/>
      <w:numFmt w:val="bullet"/>
      <w:lvlText w:val="•"/>
      <w:lvlJc w:val="left"/>
      <w:pPr>
        <w:ind w:left="1313" w:hanging="384.9999999999999"/>
      </w:pPr>
      <w:rPr/>
    </w:lvl>
    <w:lvl w:ilvl="4">
      <w:start w:val="0"/>
      <w:numFmt w:val="bullet"/>
      <w:lvlText w:val="•"/>
      <w:lvlJc w:val="left"/>
      <w:pPr>
        <w:ind w:left="1807" w:hanging="385"/>
      </w:pPr>
      <w:rPr/>
    </w:lvl>
    <w:lvl w:ilvl="5">
      <w:start w:val="0"/>
      <w:numFmt w:val="bullet"/>
      <w:lvlText w:val="•"/>
      <w:lvlJc w:val="left"/>
      <w:pPr>
        <w:ind w:left="2301" w:hanging="385"/>
      </w:pPr>
      <w:rPr/>
    </w:lvl>
    <w:lvl w:ilvl="6">
      <w:start w:val="0"/>
      <w:numFmt w:val="bullet"/>
      <w:lvlText w:val="•"/>
      <w:lvlJc w:val="left"/>
      <w:pPr>
        <w:ind w:left="2795" w:hanging="385"/>
      </w:pPr>
      <w:rPr/>
    </w:lvl>
    <w:lvl w:ilvl="7">
      <w:start w:val="0"/>
      <w:numFmt w:val="bullet"/>
      <w:lvlText w:val="•"/>
      <w:lvlJc w:val="left"/>
      <w:pPr>
        <w:ind w:left="3289" w:hanging="385"/>
      </w:pPr>
      <w:rPr/>
    </w:lvl>
    <w:lvl w:ilvl="8">
      <w:start w:val="0"/>
      <w:numFmt w:val="bullet"/>
      <w:lvlText w:val="•"/>
      <w:lvlJc w:val="left"/>
      <w:pPr>
        <w:ind w:left="3783" w:hanging="385"/>
      </w:pPr>
      <w:rPr/>
    </w:lvl>
  </w:abstractNum>
  <w:abstractNum w:abstractNumId="13">
    <w:lvl w:ilvl="0">
      <w:start w:val="1"/>
      <w:numFmt w:val="decimal"/>
      <w:lvlText w:val="%1."/>
      <w:lvlJc w:val="left"/>
      <w:pPr>
        <w:ind w:left="1007" w:hanging="180"/>
      </w:pPr>
      <w:rPr>
        <w:rFonts w:ascii="Times New Roman" w:cs="Times New Roman" w:eastAsia="Times New Roman" w:hAnsi="Times New Roman"/>
        <w:b w:val="0"/>
        <w:i w:val="0"/>
        <w:sz w:val="19"/>
        <w:szCs w:val="19"/>
      </w:rPr>
    </w:lvl>
    <w:lvl w:ilvl="1">
      <w:start w:val="0"/>
      <w:numFmt w:val="bullet"/>
      <w:lvlText w:val="•"/>
      <w:lvlJc w:val="left"/>
      <w:pPr>
        <w:ind w:left="1590" w:hanging="180"/>
      </w:pPr>
      <w:rPr/>
    </w:lvl>
    <w:lvl w:ilvl="2">
      <w:start w:val="0"/>
      <w:numFmt w:val="bullet"/>
      <w:lvlText w:val="•"/>
      <w:lvlJc w:val="left"/>
      <w:pPr>
        <w:ind w:left="2180" w:hanging="180"/>
      </w:pPr>
      <w:rPr/>
    </w:lvl>
    <w:lvl w:ilvl="3">
      <w:start w:val="0"/>
      <w:numFmt w:val="bullet"/>
      <w:lvlText w:val="•"/>
      <w:lvlJc w:val="left"/>
      <w:pPr>
        <w:ind w:left="2770" w:hanging="180"/>
      </w:pPr>
      <w:rPr/>
    </w:lvl>
    <w:lvl w:ilvl="4">
      <w:start w:val="0"/>
      <w:numFmt w:val="bullet"/>
      <w:lvlText w:val="•"/>
      <w:lvlJc w:val="left"/>
      <w:pPr>
        <w:ind w:left="3360" w:hanging="180"/>
      </w:pPr>
      <w:rPr/>
    </w:lvl>
    <w:lvl w:ilvl="5">
      <w:start w:val="0"/>
      <w:numFmt w:val="bullet"/>
      <w:lvlText w:val="•"/>
      <w:lvlJc w:val="left"/>
      <w:pPr>
        <w:ind w:left="3950" w:hanging="180"/>
      </w:pPr>
      <w:rPr/>
    </w:lvl>
    <w:lvl w:ilvl="6">
      <w:start w:val="0"/>
      <w:numFmt w:val="bullet"/>
      <w:lvlText w:val="•"/>
      <w:lvlJc w:val="left"/>
      <w:pPr>
        <w:ind w:left="4540" w:hanging="180"/>
      </w:pPr>
      <w:rPr/>
    </w:lvl>
    <w:lvl w:ilvl="7">
      <w:start w:val="0"/>
      <w:numFmt w:val="bullet"/>
      <w:lvlText w:val="•"/>
      <w:lvlJc w:val="left"/>
      <w:pPr>
        <w:ind w:left="5130" w:hanging="180"/>
      </w:pPr>
      <w:rPr/>
    </w:lvl>
    <w:lvl w:ilvl="8">
      <w:start w:val="0"/>
      <w:numFmt w:val="bullet"/>
      <w:lvlText w:val="•"/>
      <w:lvlJc w:val="left"/>
      <w:pPr>
        <w:ind w:left="5720" w:hanging="180"/>
      </w:pPr>
      <w:rPr/>
    </w:lvl>
  </w:abstractNum>
  <w:abstractNum w:abstractNumId="14">
    <w:lvl w:ilvl="0">
      <w:start w:val="8"/>
      <w:numFmt w:val="decimal"/>
      <w:lvlText w:val="%1"/>
      <w:lvlJc w:val="left"/>
      <w:pPr>
        <w:ind w:left="1212" w:hanging="385"/>
      </w:pPr>
      <w:rPr/>
    </w:lvl>
    <w:lvl w:ilvl="1">
      <w:start w:val="1"/>
      <w:numFmt w:val="decimal"/>
      <w:lvlText w:val="%1.%2."/>
      <w:lvlJc w:val="left"/>
      <w:pPr>
        <w:ind w:left="1212" w:hanging="385"/>
      </w:pPr>
      <w:rPr>
        <w:rFonts w:ascii="Times New Roman" w:cs="Times New Roman" w:eastAsia="Times New Roman" w:hAnsi="Times New Roman"/>
        <w:b w:val="0"/>
        <w:i w:val="0"/>
        <w:sz w:val="21"/>
        <w:szCs w:val="21"/>
      </w:rPr>
    </w:lvl>
    <w:lvl w:ilvl="2">
      <w:start w:val="0"/>
      <w:numFmt w:val="bullet"/>
      <w:lvlText w:val="•"/>
      <w:lvlJc w:val="left"/>
      <w:pPr>
        <w:ind w:left="2356" w:hanging="385"/>
      </w:pPr>
      <w:rPr/>
    </w:lvl>
    <w:lvl w:ilvl="3">
      <w:start w:val="0"/>
      <w:numFmt w:val="bullet"/>
      <w:lvlText w:val="•"/>
      <w:lvlJc w:val="left"/>
      <w:pPr>
        <w:ind w:left="2924" w:hanging="385"/>
      </w:pPr>
      <w:rPr/>
    </w:lvl>
    <w:lvl w:ilvl="4">
      <w:start w:val="0"/>
      <w:numFmt w:val="bullet"/>
      <w:lvlText w:val="•"/>
      <w:lvlJc w:val="left"/>
      <w:pPr>
        <w:ind w:left="3492" w:hanging="385"/>
      </w:pPr>
      <w:rPr/>
    </w:lvl>
    <w:lvl w:ilvl="5">
      <w:start w:val="0"/>
      <w:numFmt w:val="bullet"/>
      <w:lvlText w:val="•"/>
      <w:lvlJc w:val="left"/>
      <w:pPr>
        <w:ind w:left="4060" w:hanging="385"/>
      </w:pPr>
      <w:rPr/>
    </w:lvl>
    <w:lvl w:ilvl="6">
      <w:start w:val="0"/>
      <w:numFmt w:val="bullet"/>
      <w:lvlText w:val="•"/>
      <w:lvlJc w:val="left"/>
      <w:pPr>
        <w:ind w:left="4628" w:hanging="385"/>
      </w:pPr>
      <w:rPr/>
    </w:lvl>
    <w:lvl w:ilvl="7">
      <w:start w:val="0"/>
      <w:numFmt w:val="bullet"/>
      <w:lvlText w:val="•"/>
      <w:lvlJc w:val="left"/>
      <w:pPr>
        <w:ind w:left="5196" w:hanging="385"/>
      </w:pPr>
      <w:rPr/>
    </w:lvl>
    <w:lvl w:ilvl="8">
      <w:start w:val="0"/>
      <w:numFmt w:val="bullet"/>
      <w:lvlText w:val="•"/>
      <w:lvlJc w:val="left"/>
      <w:pPr>
        <w:ind w:left="5764" w:hanging="385"/>
      </w:pPr>
      <w:rPr/>
    </w:lvl>
  </w:abstractNum>
  <w:abstractNum w:abstractNumId="15">
    <w:lvl w:ilvl="0">
      <w:start w:val="7"/>
      <w:numFmt w:val="decimal"/>
      <w:lvlText w:val="%1"/>
      <w:lvlJc w:val="left"/>
      <w:pPr>
        <w:ind w:left="467" w:hanging="360"/>
      </w:pPr>
      <w:rPr/>
    </w:lvl>
    <w:lvl w:ilvl="1">
      <w:start w:val="3"/>
      <w:numFmt w:val="decimal"/>
      <w:lvlText w:val="%1.%2."/>
      <w:lvlJc w:val="left"/>
      <w:pPr>
        <w:ind w:left="467" w:hanging="360"/>
      </w:pPr>
      <w:rPr>
        <w:rFonts w:ascii="Times New Roman" w:cs="Times New Roman" w:eastAsia="Times New Roman" w:hAnsi="Times New Roman"/>
        <w:b w:val="0"/>
        <w:i w:val="0"/>
        <w:sz w:val="21"/>
        <w:szCs w:val="21"/>
      </w:rPr>
    </w:lvl>
    <w:lvl w:ilvl="2">
      <w:start w:val="0"/>
      <w:numFmt w:val="bullet"/>
      <w:lvlText w:val="•"/>
      <w:lvlJc w:val="left"/>
      <w:pPr>
        <w:ind w:left="1748" w:hanging="360"/>
      </w:pPr>
      <w:rPr/>
    </w:lvl>
    <w:lvl w:ilvl="3">
      <w:start w:val="0"/>
      <w:numFmt w:val="bullet"/>
      <w:lvlText w:val="•"/>
      <w:lvlJc w:val="left"/>
      <w:pPr>
        <w:ind w:left="2392" w:hanging="360"/>
      </w:pPr>
      <w:rPr/>
    </w:lvl>
    <w:lvl w:ilvl="4">
      <w:start w:val="0"/>
      <w:numFmt w:val="bullet"/>
      <w:lvlText w:val="•"/>
      <w:lvlJc w:val="left"/>
      <w:pPr>
        <w:ind w:left="3036" w:hanging="360"/>
      </w:pPr>
      <w:rPr/>
    </w:lvl>
    <w:lvl w:ilvl="5">
      <w:start w:val="0"/>
      <w:numFmt w:val="bullet"/>
      <w:lvlText w:val="•"/>
      <w:lvlJc w:val="left"/>
      <w:pPr>
        <w:ind w:left="3680" w:hanging="360"/>
      </w:pPr>
      <w:rPr/>
    </w:lvl>
    <w:lvl w:ilvl="6">
      <w:start w:val="0"/>
      <w:numFmt w:val="bullet"/>
      <w:lvlText w:val="•"/>
      <w:lvlJc w:val="left"/>
      <w:pPr>
        <w:ind w:left="4324" w:hanging="360"/>
      </w:pPr>
      <w:rPr/>
    </w:lvl>
    <w:lvl w:ilvl="7">
      <w:start w:val="0"/>
      <w:numFmt w:val="bullet"/>
      <w:lvlText w:val="•"/>
      <w:lvlJc w:val="left"/>
      <w:pPr>
        <w:ind w:left="4968" w:hanging="360"/>
      </w:pPr>
      <w:rPr/>
    </w:lvl>
    <w:lvl w:ilvl="8">
      <w:start w:val="0"/>
      <w:numFmt w:val="bullet"/>
      <w:lvlText w:val="•"/>
      <w:lvlJc w:val="left"/>
      <w:pPr>
        <w:ind w:left="5612" w:hanging="360"/>
      </w:pPr>
      <w:rPr/>
    </w:lvl>
  </w:abstractNum>
  <w:abstractNum w:abstractNumId="16">
    <w:lvl w:ilvl="0">
      <w:start w:val="1"/>
      <w:numFmt w:val="decimal"/>
      <w:lvlText w:val="%1."/>
      <w:lvlJc w:val="left"/>
      <w:pPr>
        <w:ind w:left="1007" w:hanging="180"/>
      </w:pPr>
      <w:rPr>
        <w:rFonts w:ascii="Times New Roman" w:cs="Times New Roman" w:eastAsia="Times New Roman" w:hAnsi="Times New Roman"/>
        <w:b w:val="0"/>
        <w:i w:val="0"/>
        <w:sz w:val="19"/>
        <w:szCs w:val="19"/>
      </w:rPr>
    </w:lvl>
    <w:lvl w:ilvl="1">
      <w:start w:val="0"/>
      <w:numFmt w:val="bullet"/>
      <w:lvlText w:val="•"/>
      <w:lvlJc w:val="left"/>
      <w:pPr>
        <w:ind w:left="1590" w:hanging="180"/>
      </w:pPr>
      <w:rPr/>
    </w:lvl>
    <w:lvl w:ilvl="2">
      <w:start w:val="0"/>
      <w:numFmt w:val="bullet"/>
      <w:lvlText w:val="•"/>
      <w:lvlJc w:val="left"/>
      <w:pPr>
        <w:ind w:left="2180" w:hanging="180"/>
      </w:pPr>
      <w:rPr/>
    </w:lvl>
    <w:lvl w:ilvl="3">
      <w:start w:val="0"/>
      <w:numFmt w:val="bullet"/>
      <w:lvlText w:val="•"/>
      <w:lvlJc w:val="left"/>
      <w:pPr>
        <w:ind w:left="2770" w:hanging="180"/>
      </w:pPr>
      <w:rPr/>
    </w:lvl>
    <w:lvl w:ilvl="4">
      <w:start w:val="0"/>
      <w:numFmt w:val="bullet"/>
      <w:lvlText w:val="•"/>
      <w:lvlJc w:val="left"/>
      <w:pPr>
        <w:ind w:left="3360" w:hanging="180"/>
      </w:pPr>
      <w:rPr/>
    </w:lvl>
    <w:lvl w:ilvl="5">
      <w:start w:val="0"/>
      <w:numFmt w:val="bullet"/>
      <w:lvlText w:val="•"/>
      <w:lvlJc w:val="left"/>
      <w:pPr>
        <w:ind w:left="3950" w:hanging="180"/>
      </w:pPr>
      <w:rPr/>
    </w:lvl>
    <w:lvl w:ilvl="6">
      <w:start w:val="0"/>
      <w:numFmt w:val="bullet"/>
      <w:lvlText w:val="•"/>
      <w:lvlJc w:val="left"/>
      <w:pPr>
        <w:ind w:left="4540" w:hanging="180"/>
      </w:pPr>
      <w:rPr/>
    </w:lvl>
    <w:lvl w:ilvl="7">
      <w:start w:val="0"/>
      <w:numFmt w:val="bullet"/>
      <w:lvlText w:val="•"/>
      <w:lvlJc w:val="left"/>
      <w:pPr>
        <w:ind w:left="5130" w:hanging="180"/>
      </w:pPr>
      <w:rPr/>
    </w:lvl>
    <w:lvl w:ilvl="8">
      <w:start w:val="0"/>
      <w:numFmt w:val="bullet"/>
      <w:lvlText w:val="•"/>
      <w:lvlJc w:val="left"/>
      <w:pPr>
        <w:ind w:left="5720" w:hanging="180"/>
      </w:pPr>
      <w:rPr/>
    </w:lvl>
  </w:abstractNum>
  <w:abstractNum w:abstractNumId="17">
    <w:lvl w:ilvl="0">
      <w:start w:val="1"/>
      <w:numFmt w:val="decimal"/>
      <w:lvlText w:val="%1."/>
      <w:lvlJc w:val="left"/>
      <w:pPr>
        <w:ind w:left="467" w:hanging="180"/>
      </w:pPr>
      <w:rPr>
        <w:rFonts w:ascii="Times New Roman" w:cs="Times New Roman" w:eastAsia="Times New Roman" w:hAnsi="Times New Roman"/>
        <w:b w:val="0"/>
        <w:i w:val="0"/>
        <w:sz w:val="19"/>
        <w:szCs w:val="19"/>
      </w:rPr>
    </w:lvl>
    <w:lvl w:ilvl="1">
      <w:start w:val="0"/>
      <w:numFmt w:val="bullet"/>
      <w:lvlText w:val="•"/>
      <w:lvlJc w:val="left"/>
      <w:pPr>
        <w:ind w:left="1104" w:hanging="180"/>
      </w:pPr>
      <w:rPr/>
    </w:lvl>
    <w:lvl w:ilvl="2">
      <w:start w:val="0"/>
      <w:numFmt w:val="bullet"/>
      <w:lvlText w:val="•"/>
      <w:lvlJc w:val="left"/>
      <w:pPr>
        <w:ind w:left="1748" w:hanging="180"/>
      </w:pPr>
      <w:rPr/>
    </w:lvl>
    <w:lvl w:ilvl="3">
      <w:start w:val="0"/>
      <w:numFmt w:val="bullet"/>
      <w:lvlText w:val="•"/>
      <w:lvlJc w:val="left"/>
      <w:pPr>
        <w:ind w:left="2392" w:hanging="180"/>
      </w:pPr>
      <w:rPr/>
    </w:lvl>
    <w:lvl w:ilvl="4">
      <w:start w:val="0"/>
      <w:numFmt w:val="bullet"/>
      <w:lvlText w:val="•"/>
      <w:lvlJc w:val="left"/>
      <w:pPr>
        <w:ind w:left="3036" w:hanging="180"/>
      </w:pPr>
      <w:rPr/>
    </w:lvl>
    <w:lvl w:ilvl="5">
      <w:start w:val="0"/>
      <w:numFmt w:val="bullet"/>
      <w:lvlText w:val="•"/>
      <w:lvlJc w:val="left"/>
      <w:pPr>
        <w:ind w:left="3680" w:hanging="180"/>
      </w:pPr>
      <w:rPr/>
    </w:lvl>
    <w:lvl w:ilvl="6">
      <w:start w:val="0"/>
      <w:numFmt w:val="bullet"/>
      <w:lvlText w:val="•"/>
      <w:lvlJc w:val="left"/>
      <w:pPr>
        <w:ind w:left="4324" w:hanging="180"/>
      </w:pPr>
      <w:rPr/>
    </w:lvl>
    <w:lvl w:ilvl="7">
      <w:start w:val="0"/>
      <w:numFmt w:val="bullet"/>
      <w:lvlText w:val="•"/>
      <w:lvlJc w:val="left"/>
      <w:pPr>
        <w:ind w:left="4968" w:hanging="180"/>
      </w:pPr>
      <w:rPr/>
    </w:lvl>
    <w:lvl w:ilvl="8">
      <w:start w:val="0"/>
      <w:numFmt w:val="bullet"/>
      <w:lvlText w:val="•"/>
      <w:lvlJc w:val="left"/>
      <w:pPr>
        <w:ind w:left="5612" w:hanging="180"/>
      </w:pPr>
      <w:rPr/>
    </w:lvl>
  </w:abstractNum>
  <w:abstractNum w:abstractNumId="18">
    <w:lvl w:ilvl="0">
      <w:start w:val="5"/>
      <w:numFmt w:val="decimal"/>
      <w:lvlText w:val="%1"/>
      <w:lvlJc w:val="left"/>
      <w:pPr>
        <w:ind w:left="467" w:hanging="360"/>
      </w:pPr>
      <w:rPr/>
    </w:lvl>
    <w:lvl w:ilvl="1">
      <w:start w:val="1"/>
      <w:numFmt w:val="decimal"/>
      <w:lvlText w:val="%1.%2."/>
      <w:lvlJc w:val="left"/>
      <w:pPr>
        <w:ind w:left="467" w:hanging="360"/>
      </w:pPr>
      <w:rPr>
        <w:rFonts w:ascii="Times New Roman" w:cs="Times New Roman" w:eastAsia="Times New Roman" w:hAnsi="Times New Roman"/>
        <w:b w:val="0"/>
        <w:i w:val="0"/>
        <w:sz w:val="21"/>
        <w:szCs w:val="21"/>
      </w:rPr>
    </w:lvl>
    <w:lvl w:ilvl="2">
      <w:start w:val="0"/>
      <w:numFmt w:val="bullet"/>
      <w:lvlText w:val="•"/>
      <w:lvlJc w:val="left"/>
      <w:pPr>
        <w:ind w:left="1748" w:hanging="360"/>
      </w:pPr>
      <w:rPr/>
    </w:lvl>
    <w:lvl w:ilvl="3">
      <w:start w:val="0"/>
      <w:numFmt w:val="bullet"/>
      <w:lvlText w:val="•"/>
      <w:lvlJc w:val="left"/>
      <w:pPr>
        <w:ind w:left="2392" w:hanging="360"/>
      </w:pPr>
      <w:rPr/>
    </w:lvl>
    <w:lvl w:ilvl="4">
      <w:start w:val="0"/>
      <w:numFmt w:val="bullet"/>
      <w:lvlText w:val="•"/>
      <w:lvlJc w:val="left"/>
      <w:pPr>
        <w:ind w:left="3036" w:hanging="360"/>
      </w:pPr>
      <w:rPr/>
    </w:lvl>
    <w:lvl w:ilvl="5">
      <w:start w:val="0"/>
      <w:numFmt w:val="bullet"/>
      <w:lvlText w:val="•"/>
      <w:lvlJc w:val="left"/>
      <w:pPr>
        <w:ind w:left="3680" w:hanging="360"/>
      </w:pPr>
      <w:rPr/>
    </w:lvl>
    <w:lvl w:ilvl="6">
      <w:start w:val="0"/>
      <w:numFmt w:val="bullet"/>
      <w:lvlText w:val="•"/>
      <w:lvlJc w:val="left"/>
      <w:pPr>
        <w:ind w:left="4324" w:hanging="360"/>
      </w:pPr>
      <w:rPr/>
    </w:lvl>
    <w:lvl w:ilvl="7">
      <w:start w:val="0"/>
      <w:numFmt w:val="bullet"/>
      <w:lvlText w:val="•"/>
      <w:lvlJc w:val="left"/>
      <w:pPr>
        <w:ind w:left="4968" w:hanging="360"/>
      </w:pPr>
      <w:rPr/>
    </w:lvl>
    <w:lvl w:ilvl="8">
      <w:start w:val="0"/>
      <w:numFmt w:val="bullet"/>
      <w:lvlText w:val="•"/>
      <w:lvlJc w:val="left"/>
      <w:pPr>
        <w:ind w:left="561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0"/>
    </w:pPr>
    <w:rPr>
      <w:sz w:val="24"/>
      <w:szCs w:val="24"/>
    </w:rPr>
  </w:style>
  <w:style w:type="paragraph" w:styleId="Heading2">
    <w:name w:val="heading 2"/>
    <w:basedOn w:val="Normal"/>
    <w:next w:val="Normal"/>
    <w:pPr>
      <w:spacing w:line="233" w:lineRule="auto"/>
    </w:pPr>
    <w:rPr>
      <w:i w:val="1"/>
      <w:sz w:val="24"/>
      <w:szCs w:val="24"/>
    </w:rPr>
  </w:style>
  <w:style w:type="paragraph" w:styleId="Heading3">
    <w:name w:val="heading 3"/>
    <w:basedOn w:val="Normal"/>
    <w:next w:val="Normal"/>
    <w:pPr>
      <w:ind w:left="827"/>
    </w:pPr>
    <w:rPr>
      <w:b w:val="1"/>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4.xml"/><Relationship Id="rId9" Type="http://schemas.openxmlformats.org/officeDocument/2006/relationships/image" Target="media/image34.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4.png"/></Relationships>
</file>

<file path=word/_rels/foot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2021-10-09T00:00:00Z</vt:lpwstr>
  </property>
  <property fmtid="{D5CDD505-2E9C-101B-9397-08002B2CF9AE}" pid="3" name="Creator">
    <vt:lpwstr>Word</vt:lpwstr>
  </property>
  <property fmtid="{D5CDD505-2E9C-101B-9397-08002B2CF9AE}" pid="4" name="LastSaved">
    <vt:lpwstr>2024-12-07T00:00:00Z</vt:lpwstr>
  </property>
  <property fmtid="{D5CDD505-2E9C-101B-9397-08002B2CF9AE}" pid="5" name="Producer">
    <vt:lpwstr>macOS Версия 10.16 (Выпуск 20F71) Quartz PDFContext</vt:lpwstr>
  </property>
</Properties>
</file>