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5B7" w:rsidRDefault="002165B7" w:rsidP="002165B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Питання на </w:t>
      </w:r>
      <w:r w:rsidR="00BE627D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іспит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 по курсу </w:t>
      </w:r>
    </w:p>
    <w:p w:rsidR="002165B7" w:rsidRDefault="002165B7" w:rsidP="002165B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„</w:t>
      </w:r>
      <w:r w:rsidR="00BE627D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 </w:t>
      </w:r>
      <w:r w:rsidR="00BE627D" w:rsidRPr="00A94BED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К</w:t>
      </w:r>
      <w:r w:rsidRPr="00A94BED">
        <w:rPr>
          <w:rFonts w:ascii="Times New Roman CYR" w:hAnsi="Times New Roman CYR" w:cs="Times New Roman CYR"/>
          <w:b/>
          <w:sz w:val="28"/>
          <w:szCs w:val="28"/>
          <w:lang w:val="uk-UA"/>
        </w:rPr>
        <w:t>омп’ютерн</w:t>
      </w:r>
      <w:r w:rsidR="00BE627D" w:rsidRPr="00A94BED">
        <w:rPr>
          <w:rFonts w:ascii="Times New Roman CYR" w:hAnsi="Times New Roman CYR" w:cs="Times New Roman CYR"/>
          <w:b/>
          <w:sz w:val="28"/>
          <w:szCs w:val="28"/>
          <w:lang w:val="uk-UA"/>
        </w:rPr>
        <w:t xml:space="preserve">і </w:t>
      </w:r>
      <w:r w:rsidRPr="00A94BED">
        <w:rPr>
          <w:rFonts w:ascii="Times New Roman CYR" w:hAnsi="Times New Roman CYR" w:cs="Times New Roman CYR"/>
          <w:b/>
          <w:sz w:val="28"/>
          <w:szCs w:val="28"/>
          <w:lang w:val="uk-UA"/>
        </w:rPr>
        <w:t>графі</w:t>
      </w:r>
      <w:r w:rsidR="00BE627D" w:rsidRPr="00A94BED">
        <w:rPr>
          <w:rFonts w:ascii="Times New Roman CYR" w:hAnsi="Times New Roman CYR" w:cs="Times New Roman CYR"/>
          <w:b/>
          <w:sz w:val="28"/>
          <w:szCs w:val="28"/>
          <w:lang w:val="uk-UA"/>
        </w:rPr>
        <w:t>чні системи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”</w:t>
      </w:r>
    </w:p>
    <w:p w:rsidR="002165B7" w:rsidRDefault="002165B7" w:rsidP="002165B7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bookmarkStart w:id="0" w:name="_GoBack"/>
    </w:p>
    <w:bookmarkEnd w:id="0"/>
    <w:p w:rsidR="002165B7" w:rsidRDefault="002165B7" w:rsidP="002165B7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1. Цифровий диференціальний аналізатор.  </w:t>
      </w:r>
    </w:p>
    <w:p w:rsidR="002165B7" w:rsidRDefault="002165B7" w:rsidP="002165B7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2. Алгоритм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uk-UA"/>
        </w:rPr>
        <w:t>Брезенхема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розкладу в растр відрізка та кола. </w:t>
      </w:r>
    </w:p>
    <w:p w:rsidR="002165B7" w:rsidRDefault="002165B7" w:rsidP="002165B7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3. Розклад в растр суцільних областей.</w:t>
      </w:r>
    </w:p>
    <w:p w:rsidR="002165B7" w:rsidRDefault="002165B7" w:rsidP="002165B7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4. Алгоритми заповнення з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uk-UA"/>
        </w:rPr>
        <w:t>затравкою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</w:p>
    <w:p w:rsidR="002165B7" w:rsidRDefault="002165B7" w:rsidP="002165B7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5.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4-х бітовий код визначення видимості відрізка.</w:t>
      </w:r>
    </w:p>
    <w:p w:rsidR="002165B7" w:rsidRDefault="002165B7" w:rsidP="002165B7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6. Відтинання розбиттям відрізка середньою точкою.  </w:t>
      </w:r>
    </w:p>
    <w:p w:rsidR="002165B7" w:rsidRDefault="002165B7" w:rsidP="002165B7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 w:rsidRPr="00356BE1">
        <w:rPr>
          <w:rFonts w:ascii="Times New Roman CYR" w:hAnsi="Times New Roman CYR" w:cs="Times New Roman CYR"/>
          <w:sz w:val="28"/>
          <w:szCs w:val="28"/>
          <w:lang w:val="uk-UA"/>
        </w:rPr>
        <w:t>7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Алгоритм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uk-UA"/>
        </w:rPr>
        <w:t>Кіруса-Бека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відтинання відрізка опуклим вікном</w:t>
      </w:r>
    </w:p>
    <w:p w:rsidR="002165B7" w:rsidRDefault="002165B7" w:rsidP="002165B7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8. Перевірка багатокутника на опуклість .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uk-UA"/>
        </w:rPr>
        <w:t>Разбиття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не опуклих багатокутників на опуклі пі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uk-UA"/>
        </w:rPr>
        <w:t>добласті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. </w:t>
      </w:r>
    </w:p>
    <w:p w:rsidR="002165B7" w:rsidRDefault="002165B7" w:rsidP="002165B7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9. Алгоритм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uk-UA"/>
        </w:rPr>
        <w:t>Сазерленда-Коена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відтинання багатокутника опуклим вікном . </w:t>
      </w:r>
    </w:p>
    <w:p w:rsidR="002165B7" w:rsidRDefault="002165B7" w:rsidP="002165B7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11. Розрізання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uk-UA"/>
        </w:rPr>
        <w:t>неопуклих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uk-UA"/>
        </w:rPr>
        <w:t>тривимірових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тіл .</w:t>
      </w:r>
    </w:p>
    <w:p w:rsidR="002165B7" w:rsidRDefault="002165B7" w:rsidP="002165B7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12.Видові та світові координати. </w:t>
      </w:r>
    </w:p>
    <w:p w:rsidR="002165B7" w:rsidRDefault="002165B7" w:rsidP="002165B7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13. Однорідні координати. Визначення однорідних координат об’єкту.</w:t>
      </w:r>
    </w:p>
    <w:p w:rsidR="002165B7" w:rsidRDefault="002165B7" w:rsidP="002165B7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14. Проективні перетворення. Ортогональна проекція та аксонометрія.</w:t>
      </w:r>
    </w:p>
    <w:p w:rsidR="002165B7" w:rsidRDefault="002165B7" w:rsidP="002165B7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15. Перспектива. Точки сходу. </w:t>
      </w:r>
    </w:p>
    <w:p w:rsidR="002165B7" w:rsidRDefault="002165B7" w:rsidP="002165B7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16. Вилучення невидимих площин методом Робертса.</w:t>
      </w:r>
    </w:p>
    <w:p w:rsidR="002165B7" w:rsidRDefault="002165B7" w:rsidP="002165B7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17. Алгоритм художника та Z- буфер. </w:t>
      </w:r>
    </w:p>
    <w:p w:rsidR="002165B7" w:rsidRDefault="002165B7" w:rsidP="002165B7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18.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uk-UA"/>
        </w:rPr>
        <w:t>Алгортм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Варнака. Алгоритм по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uk-UA"/>
        </w:rPr>
        <w:t>інтервального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сканування.</w:t>
      </w:r>
    </w:p>
    <w:p w:rsidR="002165B7" w:rsidRDefault="002165B7" w:rsidP="002165B7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19. Алгоритм визначення невидимих поверхонь трасуванням променів. Габаритні тести.</w:t>
      </w:r>
    </w:p>
    <w:p w:rsidR="002165B7" w:rsidRDefault="002165B7" w:rsidP="002165B7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20.Алгоритм порядкового сканування для криволінійних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uk-UA"/>
        </w:rPr>
        <w:t>поверхнь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</w:p>
    <w:p w:rsidR="002165B7" w:rsidRDefault="002165B7" w:rsidP="002165B7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21. Дифузійне та дзеркальне відбиття. </w:t>
      </w:r>
    </w:p>
    <w:p w:rsidR="002165B7" w:rsidRDefault="002165B7" w:rsidP="002165B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-6-</w:t>
      </w:r>
    </w:p>
    <w:p w:rsidR="002165B7" w:rsidRDefault="002165B7" w:rsidP="002165B7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22. Визначення нормалі до поверхні і вектора відбиття .</w:t>
      </w:r>
    </w:p>
    <w:p w:rsidR="002165B7" w:rsidRDefault="002165B7" w:rsidP="002165B7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23. Методи зафарбування : однотонна,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uk-UA"/>
        </w:rPr>
        <w:t>Гуро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uk-UA"/>
        </w:rPr>
        <w:t>Фонга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</w:p>
    <w:p w:rsidR="002165B7" w:rsidRDefault="002165B7" w:rsidP="002165B7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24. Прозорість. Ефект переломлення променів.  Побудова тіней. </w:t>
      </w:r>
    </w:p>
    <w:p w:rsidR="002165B7" w:rsidRDefault="002165B7" w:rsidP="002165B7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25. Фактура. Глобальна модель освітлення з трасування променів.</w:t>
      </w:r>
    </w:p>
    <w:p w:rsidR="002165B7" w:rsidRDefault="002165B7" w:rsidP="002165B7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lastRenderedPageBreak/>
        <w:t xml:space="preserve">26. 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Методи усунення драбинного ефекту  за допомогою алгоритму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uk-UA"/>
        </w:rPr>
        <w:t>Брезенхема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</w:p>
    <w:p w:rsidR="002165B7" w:rsidRDefault="002165B7" w:rsidP="002165B7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27. Апроксимація напівтонами. Метод конфігурацій. </w:t>
      </w:r>
    </w:p>
    <w:p w:rsidR="002165B7" w:rsidRDefault="002165B7" w:rsidP="002165B7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28. Метод розподілу похибки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uk-UA"/>
        </w:rPr>
        <w:t>Флойда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-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uk-UA"/>
        </w:rPr>
        <w:t>Стейнберга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uk-UA"/>
        </w:rPr>
        <w:t>. Побудова матриць збудження.</w:t>
      </w:r>
    </w:p>
    <w:p w:rsidR="002165B7" w:rsidRDefault="002165B7" w:rsidP="002165B7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29. Системи зображення кольорів.</w:t>
      </w:r>
    </w:p>
    <w:p w:rsidR="002165B7" w:rsidRDefault="002165B7" w:rsidP="002165B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29025D" w:rsidRPr="002165B7" w:rsidRDefault="002165B7" w:rsidP="002165B7">
      <w:r>
        <w:rPr>
          <w:rFonts w:ascii="Times New Roman CYR" w:hAnsi="Times New Roman CYR" w:cs="Times New Roman CYR"/>
          <w:sz w:val="28"/>
          <w:szCs w:val="28"/>
          <w:lang w:val="uk-UA"/>
        </w:rPr>
        <w:t>Ї</w:t>
      </w:r>
    </w:p>
    <w:sectPr w:rsidR="0029025D" w:rsidRPr="00216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395"/>
    <w:rsid w:val="000934D3"/>
    <w:rsid w:val="001F783C"/>
    <w:rsid w:val="002165B7"/>
    <w:rsid w:val="0029025D"/>
    <w:rsid w:val="002E0346"/>
    <w:rsid w:val="004A3395"/>
    <w:rsid w:val="00781F87"/>
    <w:rsid w:val="007D6682"/>
    <w:rsid w:val="00822091"/>
    <w:rsid w:val="008E0C5B"/>
    <w:rsid w:val="00981C6A"/>
    <w:rsid w:val="00A94BED"/>
    <w:rsid w:val="00AD2B99"/>
    <w:rsid w:val="00BE627D"/>
    <w:rsid w:val="00C46521"/>
    <w:rsid w:val="00CA1CCD"/>
    <w:rsid w:val="00CE0196"/>
    <w:rsid w:val="00CF6442"/>
    <w:rsid w:val="00D73A9B"/>
    <w:rsid w:val="00E44A13"/>
    <w:rsid w:val="00E6733C"/>
    <w:rsid w:val="00EE09D7"/>
    <w:rsid w:val="00EE2518"/>
    <w:rsid w:val="00FD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4</cp:revision>
  <dcterms:created xsi:type="dcterms:W3CDTF">2021-10-07T17:50:00Z</dcterms:created>
  <dcterms:modified xsi:type="dcterms:W3CDTF">2021-10-11T12:04:00Z</dcterms:modified>
</cp:coreProperties>
</file>