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63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center"/>
        <w:rPr>
          <w:b/>
          <w:color w:val="000000"/>
          <w:spacing w:val="4"/>
          <w:sz w:val="30"/>
          <w:szCs w:val="30"/>
          <w:lang w:val="uk-UA"/>
        </w:rPr>
      </w:pPr>
      <w:bookmarkStart w:id="0" w:name="_GoBack"/>
      <w:bookmarkEnd w:id="0"/>
      <w:r>
        <w:rPr>
          <w:b/>
          <w:color w:val="000000"/>
          <w:spacing w:val="4"/>
          <w:sz w:val="30"/>
          <w:szCs w:val="30"/>
          <w:lang w:val="uk-UA"/>
        </w:rPr>
        <w:t>Лекція</w:t>
      </w:r>
      <w:r w:rsidR="00114D5B">
        <w:rPr>
          <w:b/>
          <w:color w:val="000000"/>
          <w:spacing w:val="4"/>
          <w:sz w:val="30"/>
          <w:szCs w:val="30"/>
          <w:lang w:val="uk-UA"/>
        </w:rPr>
        <w:t xml:space="preserve"> 1</w:t>
      </w:r>
    </w:p>
    <w:p w:rsidR="00432263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center"/>
        <w:rPr>
          <w:b/>
          <w:color w:val="000000"/>
          <w:spacing w:val="4"/>
          <w:sz w:val="30"/>
          <w:szCs w:val="30"/>
          <w:lang w:val="uk-UA"/>
        </w:rPr>
      </w:pPr>
      <w:r w:rsidRPr="00F208FA">
        <w:rPr>
          <w:b/>
          <w:color w:val="000000"/>
          <w:spacing w:val="4"/>
          <w:sz w:val="30"/>
          <w:szCs w:val="30"/>
        </w:rPr>
        <w:t>Загальні поняття паразитології.</w:t>
      </w:r>
    </w:p>
    <w:p w:rsidR="00D739C0" w:rsidRPr="00D739C0" w:rsidRDefault="00D739C0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center"/>
        <w:rPr>
          <w:b/>
          <w:color w:val="000000"/>
          <w:spacing w:val="4"/>
          <w:sz w:val="30"/>
          <w:szCs w:val="30"/>
          <w:lang w:val="uk-UA"/>
        </w:rPr>
      </w:pPr>
    </w:p>
    <w:p w:rsidR="00432263" w:rsidRPr="00F208FA" w:rsidRDefault="00432263" w:rsidP="00432263">
      <w:pPr>
        <w:widowControl w:val="0"/>
        <w:numPr>
          <w:ilvl w:val="0"/>
          <w:numId w:val="3"/>
        </w:numPr>
        <w:shd w:val="clear" w:color="auto" w:fill="FFFFFF"/>
        <w:tabs>
          <w:tab w:val="left" w:pos="546"/>
        </w:tabs>
        <w:autoSpaceDE w:val="0"/>
        <w:autoSpaceDN w:val="0"/>
        <w:adjustRightInd w:val="0"/>
        <w:spacing w:line="300" w:lineRule="auto"/>
        <w:ind w:left="0" w:firstLine="540"/>
        <w:jc w:val="both"/>
        <w:rPr>
          <w:color w:val="000000"/>
          <w:spacing w:val="4"/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Поняття паразитизму і паразитів;</w:t>
      </w:r>
    </w:p>
    <w:p w:rsidR="00432263" w:rsidRPr="00F208FA" w:rsidRDefault="00432263" w:rsidP="00432263">
      <w:pPr>
        <w:widowControl w:val="0"/>
        <w:numPr>
          <w:ilvl w:val="0"/>
          <w:numId w:val="3"/>
        </w:numPr>
        <w:shd w:val="clear" w:color="auto" w:fill="FFFFFF"/>
        <w:tabs>
          <w:tab w:val="left" w:pos="546"/>
        </w:tabs>
        <w:autoSpaceDE w:val="0"/>
        <w:autoSpaceDN w:val="0"/>
        <w:adjustRightInd w:val="0"/>
        <w:spacing w:line="300" w:lineRule="auto"/>
        <w:ind w:left="0" w:firstLine="540"/>
        <w:jc w:val="both"/>
        <w:rPr>
          <w:color w:val="000000"/>
          <w:spacing w:val="4"/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Класифікація паразитів;</w:t>
      </w:r>
    </w:p>
    <w:p w:rsidR="00432263" w:rsidRPr="00F208FA" w:rsidRDefault="00432263" w:rsidP="00432263">
      <w:pPr>
        <w:widowControl w:val="0"/>
        <w:numPr>
          <w:ilvl w:val="0"/>
          <w:numId w:val="3"/>
        </w:numPr>
        <w:shd w:val="clear" w:color="auto" w:fill="FFFFFF"/>
        <w:tabs>
          <w:tab w:val="left" w:pos="546"/>
        </w:tabs>
        <w:autoSpaceDE w:val="0"/>
        <w:autoSpaceDN w:val="0"/>
        <w:adjustRightInd w:val="0"/>
        <w:spacing w:line="300" w:lineRule="auto"/>
        <w:ind w:left="0" w:firstLine="540"/>
        <w:jc w:val="both"/>
        <w:rPr>
          <w:color w:val="000000"/>
          <w:spacing w:val="4"/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Паразитарні системи;</w:t>
      </w:r>
    </w:p>
    <w:p w:rsidR="00432263" w:rsidRPr="00F208FA" w:rsidRDefault="00432263" w:rsidP="00432263">
      <w:pPr>
        <w:widowControl w:val="0"/>
        <w:numPr>
          <w:ilvl w:val="0"/>
          <w:numId w:val="3"/>
        </w:numPr>
        <w:shd w:val="clear" w:color="auto" w:fill="FFFFFF"/>
        <w:tabs>
          <w:tab w:val="left" w:pos="546"/>
        </w:tabs>
        <w:autoSpaceDE w:val="0"/>
        <w:autoSpaceDN w:val="0"/>
        <w:adjustRightInd w:val="0"/>
        <w:spacing w:line="300" w:lineRule="auto"/>
        <w:ind w:left="0" w:firstLine="540"/>
        <w:jc w:val="both"/>
        <w:rPr>
          <w:color w:val="000000"/>
          <w:spacing w:val="4"/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Паразитологія та її основні відділи.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b/>
          <w:sz w:val="30"/>
          <w:szCs w:val="30"/>
        </w:rPr>
      </w:pP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color w:val="000000"/>
          <w:spacing w:val="-2"/>
          <w:sz w:val="30"/>
          <w:szCs w:val="30"/>
        </w:rPr>
      </w:pPr>
      <w:r w:rsidRPr="00F208FA">
        <w:rPr>
          <w:i/>
          <w:iCs/>
          <w:color w:val="000000"/>
          <w:spacing w:val="1"/>
          <w:sz w:val="30"/>
          <w:szCs w:val="30"/>
        </w:rPr>
        <w:t xml:space="preserve">Паразит </w:t>
      </w:r>
      <w:r w:rsidRPr="00F208FA">
        <w:rPr>
          <w:color w:val="000000"/>
          <w:spacing w:val="1"/>
          <w:sz w:val="30"/>
          <w:szCs w:val="30"/>
        </w:rPr>
        <w:t xml:space="preserve">(від грец. паразітос - нахлібник, дармоїд) - організм, </w:t>
      </w:r>
      <w:r w:rsidRPr="00F208FA">
        <w:rPr>
          <w:color w:val="000000"/>
          <w:spacing w:val="-2"/>
          <w:sz w:val="30"/>
          <w:szCs w:val="30"/>
        </w:rPr>
        <w:t xml:space="preserve">який існує безпосередньо за рахунок особин іншого виду й тісно з </w:t>
      </w:r>
      <w:r w:rsidRPr="00F208FA">
        <w:rPr>
          <w:color w:val="000000"/>
          <w:spacing w:val="1"/>
          <w:sz w:val="30"/>
          <w:szCs w:val="30"/>
        </w:rPr>
        <w:t>ними пов'язаний у своєму життєвому циклі. Він отримує їжу від</w:t>
      </w:r>
      <w:r w:rsidRPr="00F208FA">
        <w:rPr>
          <w:smallCaps/>
          <w:color w:val="000000"/>
          <w:spacing w:val="1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 xml:space="preserve">одного або дуже невеликої кількості особин організмів-хазяїв, завдаючи останнім певної шкоди, при цьому не викликаючи їх </w:t>
      </w:r>
      <w:r w:rsidRPr="00F208FA">
        <w:rPr>
          <w:color w:val="000000"/>
          <w:spacing w:val="-2"/>
          <w:sz w:val="30"/>
          <w:szCs w:val="30"/>
        </w:rPr>
        <w:t xml:space="preserve">моментальної загибелі. 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Під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паразитизмом </w:t>
      </w:r>
      <w:r w:rsidRPr="00F208FA">
        <w:rPr>
          <w:color w:val="000000"/>
          <w:spacing w:val="2"/>
          <w:sz w:val="30"/>
          <w:szCs w:val="30"/>
        </w:rPr>
        <w:t>розуміють антагоністичні міжвидові від</w:t>
      </w:r>
      <w:r w:rsidRPr="00F208FA">
        <w:rPr>
          <w:color w:val="000000"/>
          <w:spacing w:val="2"/>
          <w:sz w:val="30"/>
          <w:szCs w:val="30"/>
        </w:rPr>
        <w:softHyphen/>
        <w:t xml:space="preserve">носини - співіснування різних організмів, з яких один є </w:t>
      </w:r>
      <w:r w:rsidRPr="00F208FA">
        <w:rPr>
          <w:i/>
          <w:iCs/>
          <w:color w:val="000000"/>
          <w:spacing w:val="2"/>
          <w:sz w:val="30"/>
          <w:szCs w:val="30"/>
        </w:rPr>
        <w:t>парази</w:t>
      </w:r>
      <w:r w:rsidRPr="00F208FA">
        <w:rPr>
          <w:i/>
          <w:iCs/>
          <w:color w:val="000000"/>
          <w:spacing w:val="2"/>
          <w:sz w:val="30"/>
          <w:szCs w:val="30"/>
        </w:rPr>
        <w:softHyphen/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том, </w:t>
      </w:r>
      <w:r w:rsidRPr="00F208FA">
        <w:rPr>
          <w:color w:val="000000"/>
          <w:spacing w:val="3"/>
          <w:sz w:val="30"/>
          <w:szCs w:val="30"/>
        </w:rPr>
        <w:t xml:space="preserve">а інший - 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хазяїном. </w:t>
      </w:r>
      <w:r w:rsidRPr="00F208FA">
        <w:rPr>
          <w:color w:val="000000"/>
          <w:spacing w:val="3"/>
          <w:sz w:val="30"/>
          <w:szCs w:val="30"/>
        </w:rPr>
        <w:t xml:space="preserve">Значне поширення й різноманітність </w:t>
      </w:r>
      <w:r w:rsidRPr="00F208FA">
        <w:rPr>
          <w:color w:val="000000"/>
          <w:spacing w:val="1"/>
          <w:sz w:val="30"/>
          <w:szCs w:val="30"/>
        </w:rPr>
        <w:t>видів паразитизму свідчать про те, що ця життєва форма з особ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ливим типом відносин до середовища (через організм хазяїна) ви</w:t>
      </w:r>
      <w:r w:rsidRPr="00F208FA">
        <w:rPr>
          <w:color w:val="000000"/>
          <w:spacing w:val="5"/>
          <w:sz w:val="30"/>
          <w:szCs w:val="30"/>
        </w:rPr>
        <w:t xml:space="preserve">никла незалежно в різних систематичних групах організмів. </w:t>
      </w:r>
      <w:r w:rsidRPr="00F208FA">
        <w:rPr>
          <w:color w:val="000000"/>
          <w:spacing w:val="4"/>
          <w:sz w:val="30"/>
          <w:szCs w:val="30"/>
        </w:rPr>
        <w:t>Вивчення паразитизму та пов'язаних з ним явищ має як теоре</w:t>
      </w:r>
      <w:r w:rsidRPr="00F208FA">
        <w:rPr>
          <w:color w:val="000000"/>
          <w:spacing w:val="4"/>
          <w:sz w:val="30"/>
          <w:szCs w:val="30"/>
        </w:rPr>
        <w:softHyphen/>
        <w:t>тичне, так і практичне значення.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У визначенні паразитизму слід враховувати:</w:t>
      </w:r>
    </w:p>
    <w:p w:rsidR="00432263" w:rsidRPr="00F208FA" w:rsidRDefault="00432263" w:rsidP="00432263">
      <w:pPr>
        <w:widowControl w:val="0"/>
        <w:numPr>
          <w:ilvl w:val="0"/>
          <w:numId w:val="1"/>
        </w:numPr>
        <w:shd w:val="clear" w:color="auto" w:fill="FFFFFF"/>
        <w:tabs>
          <w:tab w:val="left" w:pos="546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5"/>
          <w:sz w:val="30"/>
          <w:szCs w:val="30"/>
        </w:rPr>
        <w:t>просторові взаємовідносини паразита та хазяїна;</w:t>
      </w:r>
    </w:p>
    <w:p w:rsidR="00432263" w:rsidRPr="00F208FA" w:rsidRDefault="00432263" w:rsidP="00432263">
      <w:pPr>
        <w:widowControl w:val="0"/>
        <w:numPr>
          <w:ilvl w:val="0"/>
          <w:numId w:val="1"/>
        </w:numPr>
        <w:shd w:val="clear" w:color="auto" w:fill="FFFFFF"/>
        <w:tabs>
          <w:tab w:val="left" w:pos="546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7"/>
          <w:sz w:val="30"/>
          <w:szCs w:val="30"/>
        </w:rPr>
        <w:t>живлення за рахунок соків, тканин, перетравленої їжі хазяїна;</w:t>
      </w:r>
    </w:p>
    <w:p w:rsidR="00432263" w:rsidRPr="00F208FA" w:rsidRDefault="00432263" w:rsidP="00432263">
      <w:pPr>
        <w:widowControl w:val="0"/>
        <w:numPr>
          <w:ilvl w:val="0"/>
          <w:numId w:val="1"/>
        </w:numPr>
        <w:shd w:val="clear" w:color="auto" w:fill="FFFFFF"/>
        <w:tabs>
          <w:tab w:val="left" w:pos="546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 xml:space="preserve">патогенний вплив паразита на хазяїна й відповідні реакції </w:t>
      </w:r>
      <w:r w:rsidRPr="00F208FA">
        <w:rPr>
          <w:color w:val="000000"/>
          <w:spacing w:val="-9"/>
          <w:sz w:val="30"/>
          <w:szCs w:val="30"/>
        </w:rPr>
        <w:t>останнього;</w:t>
      </w:r>
    </w:p>
    <w:p w:rsidR="00432263" w:rsidRPr="00F208FA" w:rsidRDefault="00432263" w:rsidP="00432263">
      <w:pPr>
        <w:widowControl w:val="0"/>
        <w:numPr>
          <w:ilvl w:val="0"/>
          <w:numId w:val="1"/>
        </w:numPr>
        <w:shd w:val="clear" w:color="auto" w:fill="FFFFFF"/>
        <w:tabs>
          <w:tab w:val="left" w:pos="546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6"/>
          <w:sz w:val="30"/>
          <w:szCs w:val="30"/>
        </w:rPr>
        <w:t xml:space="preserve">регулювання відносин паразита з навколишнім середовищем </w:t>
      </w:r>
      <w:r w:rsidRPr="00F208FA">
        <w:rPr>
          <w:color w:val="000000"/>
          <w:spacing w:val="-5"/>
          <w:sz w:val="30"/>
          <w:szCs w:val="30"/>
        </w:rPr>
        <w:t>за рахунок хазяїна.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 xml:space="preserve">Нині вважається, що майже не існує організмів, повністю </w:t>
      </w:r>
      <w:r w:rsidRPr="00F208FA">
        <w:rPr>
          <w:color w:val="000000"/>
          <w:spacing w:val="3"/>
          <w:sz w:val="30"/>
          <w:szCs w:val="30"/>
        </w:rPr>
        <w:t>вільних від будь-яких паразитів (принаймні, у незначній кіль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кості). З іншого боку, більшість паразитичних форм є специфіч</w:t>
      </w:r>
      <w:r w:rsidRPr="00F208FA">
        <w:rPr>
          <w:color w:val="000000"/>
          <w:spacing w:val="1"/>
          <w:sz w:val="30"/>
          <w:szCs w:val="30"/>
        </w:rPr>
        <w:softHyphen/>
        <w:t>ними для певних видів хазяїв або їх обмеженої кількості. Таким чином, імовірно, переважна більшість організмів на Землі нале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жать саме до паразитів.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lastRenderedPageBreak/>
        <w:t>Деякі групи організмів складаються лише з паразитів, зокре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4"/>
          <w:sz w:val="30"/>
          <w:szCs w:val="30"/>
        </w:rPr>
        <w:t>ма, усі віруси, значна кількість бактерій. Серед тварин вони розпо</w:t>
      </w:r>
      <w:r w:rsidRPr="00F208FA">
        <w:rPr>
          <w:color w:val="000000"/>
          <w:spacing w:val="-4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ділені досить нерівномірно: у найпростіших - це цілі типи (апікомп</w:t>
      </w:r>
      <w:r w:rsidRPr="00F208FA">
        <w:rPr>
          <w:color w:val="000000"/>
          <w:spacing w:val="-3"/>
          <w:sz w:val="30"/>
          <w:szCs w:val="30"/>
        </w:rPr>
        <w:t xml:space="preserve">лексні, кнідоспоридії, мікроспоридії); серед багатоклітинних - тип </w:t>
      </w:r>
      <w:r w:rsidRPr="00F208FA">
        <w:rPr>
          <w:color w:val="000000"/>
          <w:spacing w:val="-2"/>
          <w:sz w:val="30"/>
          <w:szCs w:val="30"/>
        </w:rPr>
        <w:t>скреблянки; у типі плоскі черви - класи присисні та стьожкові че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-3"/>
          <w:sz w:val="30"/>
          <w:szCs w:val="30"/>
        </w:rPr>
        <w:t>рви; у типі членистоногі - в класах павукоподібні та комахи тощо.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t xml:space="preserve">Збудники інфекційних хвороб - </w:t>
      </w:r>
      <w:r w:rsidRPr="00F208FA">
        <w:rPr>
          <w:color w:val="000000"/>
          <w:spacing w:val="5"/>
          <w:sz w:val="30"/>
          <w:szCs w:val="30"/>
        </w:rPr>
        <w:t>це патогенні бактерії, віру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си, рикетсії, гриби тощо, які можуть паразитувати в організмі </w:t>
      </w:r>
      <w:r w:rsidRPr="00F208FA">
        <w:rPr>
          <w:color w:val="000000"/>
          <w:sz w:val="30"/>
          <w:szCs w:val="30"/>
        </w:rPr>
        <w:t xml:space="preserve">рослин, тварин і людини. Паразитів, що за своїм систематичним </w:t>
      </w:r>
      <w:r w:rsidRPr="00F208FA">
        <w:rPr>
          <w:color w:val="000000"/>
          <w:spacing w:val="3"/>
          <w:sz w:val="30"/>
          <w:szCs w:val="30"/>
        </w:rPr>
        <w:t xml:space="preserve">положенням належать до тварин, називають 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зоопаразитами, </w:t>
      </w:r>
      <w:r w:rsidRPr="00F208FA">
        <w:rPr>
          <w:color w:val="000000"/>
          <w:spacing w:val="3"/>
          <w:sz w:val="30"/>
          <w:szCs w:val="30"/>
        </w:rPr>
        <w:t xml:space="preserve">а </w:t>
      </w:r>
      <w:r w:rsidRPr="00F208FA">
        <w:rPr>
          <w:color w:val="000000"/>
          <w:spacing w:val="6"/>
          <w:sz w:val="30"/>
          <w:szCs w:val="30"/>
        </w:rPr>
        <w:t xml:space="preserve">хвороби, які вони викликають, - 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інвазійними, </w:t>
      </w:r>
      <w:r w:rsidRPr="00F208FA">
        <w:rPr>
          <w:color w:val="000000"/>
          <w:spacing w:val="6"/>
          <w:sz w:val="30"/>
          <w:szCs w:val="30"/>
        </w:rPr>
        <w:t xml:space="preserve">або </w:t>
      </w:r>
      <w:r w:rsidRPr="00F208FA">
        <w:rPr>
          <w:i/>
          <w:iCs/>
          <w:color w:val="000000"/>
          <w:spacing w:val="6"/>
          <w:sz w:val="30"/>
          <w:szCs w:val="30"/>
        </w:rPr>
        <w:t>паразитар</w:t>
      </w:r>
      <w:r w:rsidRPr="00F208FA">
        <w:rPr>
          <w:i/>
          <w:iCs/>
          <w:color w:val="000000"/>
          <w:spacing w:val="6"/>
          <w:sz w:val="30"/>
          <w:szCs w:val="30"/>
        </w:rPr>
        <w:softHyphen/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ними. </w:t>
      </w:r>
      <w:r w:rsidRPr="00F208FA">
        <w:rPr>
          <w:color w:val="000000"/>
          <w:spacing w:val="4"/>
          <w:sz w:val="30"/>
          <w:szCs w:val="30"/>
        </w:rPr>
        <w:t xml:space="preserve">Наприклад, сибірська виразка є інфекційною хворобою, </w:t>
      </w:r>
      <w:r w:rsidRPr="00F208FA">
        <w:rPr>
          <w:color w:val="000000"/>
          <w:spacing w:val="5"/>
          <w:sz w:val="30"/>
          <w:szCs w:val="30"/>
        </w:rPr>
        <w:t xml:space="preserve">оскільки її збудник </w:t>
      </w:r>
      <w:r w:rsidRPr="00F208FA">
        <w:rPr>
          <w:i/>
          <w:iCs/>
          <w:color w:val="000000"/>
          <w:spacing w:val="5"/>
          <w:sz w:val="30"/>
          <w:szCs w:val="30"/>
          <w:lang w:val="en-US"/>
        </w:rPr>
        <w:t>Bacillus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5"/>
          <w:sz w:val="30"/>
          <w:szCs w:val="30"/>
          <w:lang w:val="en-US"/>
        </w:rPr>
        <w:t>anthracis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 - </w:t>
      </w:r>
      <w:r w:rsidRPr="00F208FA">
        <w:rPr>
          <w:color w:val="000000"/>
          <w:spacing w:val="5"/>
          <w:sz w:val="30"/>
          <w:szCs w:val="30"/>
        </w:rPr>
        <w:t xml:space="preserve">бактерія. Кокцидіоз є </w:t>
      </w:r>
      <w:r w:rsidRPr="00F208FA">
        <w:rPr>
          <w:color w:val="000000"/>
          <w:spacing w:val="4"/>
          <w:sz w:val="30"/>
          <w:szCs w:val="30"/>
        </w:rPr>
        <w:t xml:space="preserve">інвазійним захворюванням, оскільки кокцидії (ряд 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Coccidiida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) </w:t>
      </w:r>
      <w:r w:rsidRPr="00F208FA">
        <w:rPr>
          <w:color w:val="000000"/>
          <w:spacing w:val="2"/>
          <w:sz w:val="30"/>
          <w:szCs w:val="30"/>
        </w:rPr>
        <w:t xml:space="preserve">належать до типу </w:t>
      </w:r>
      <w:r w:rsidRPr="00F208FA">
        <w:rPr>
          <w:i/>
          <w:iCs/>
          <w:color w:val="000000"/>
          <w:spacing w:val="2"/>
          <w:sz w:val="30"/>
          <w:szCs w:val="30"/>
        </w:rPr>
        <w:t>Арісотр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l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еха </w:t>
      </w:r>
      <w:r w:rsidRPr="00F208FA">
        <w:rPr>
          <w:color w:val="000000"/>
          <w:spacing w:val="2"/>
          <w:sz w:val="30"/>
          <w:szCs w:val="30"/>
        </w:rPr>
        <w:t>(тварини).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1"/>
          <w:sz w:val="30"/>
          <w:szCs w:val="30"/>
        </w:rPr>
        <w:t xml:space="preserve">Патогенність </w:t>
      </w:r>
      <w:r w:rsidRPr="00F208FA">
        <w:rPr>
          <w:color w:val="000000"/>
          <w:spacing w:val="1"/>
          <w:sz w:val="30"/>
          <w:szCs w:val="30"/>
        </w:rPr>
        <w:t xml:space="preserve">паразитів характеризується специфічністю дії </w:t>
      </w:r>
      <w:r w:rsidRPr="00F208FA">
        <w:rPr>
          <w:color w:val="000000"/>
          <w:sz w:val="30"/>
          <w:szCs w:val="30"/>
        </w:rPr>
        <w:t>на організм хазяїна, тобто здатністю викликати лише певну, вла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стиву тому чи іншому збуднику хворобу. Ступінь їх патогенності </w:t>
      </w:r>
      <w:r w:rsidRPr="00F208FA">
        <w:rPr>
          <w:color w:val="000000"/>
          <w:sz w:val="30"/>
          <w:szCs w:val="30"/>
        </w:rPr>
        <w:t>при тривалому впливі різних умов середовища може змінювати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ся. Цей ступінь, або міру патогенності, прийнято називати </w:t>
      </w:r>
      <w:r w:rsidRPr="00F208FA">
        <w:rPr>
          <w:i/>
          <w:iCs/>
          <w:color w:val="000000"/>
          <w:spacing w:val="2"/>
          <w:sz w:val="30"/>
          <w:szCs w:val="30"/>
        </w:rPr>
        <w:t>віру</w:t>
      </w:r>
      <w:r w:rsidRPr="00F208FA">
        <w:rPr>
          <w:i/>
          <w:iCs/>
          <w:color w:val="000000"/>
          <w:spacing w:val="2"/>
          <w:sz w:val="30"/>
          <w:szCs w:val="30"/>
        </w:rPr>
        <w:softHyphen/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лентністю. </w:t>
      </w:r>
      <w:r w:rsidRPr="00F208FA">
        <w:rPr>
          <w:color w:val="000000"/>
          <w:spacing w:val="3"/>
          <w:sz w:val="30"/>
          <w:szCs w:val="30"/>
        </w:rPr>
        <w:t>Вірулентність патогенного організму можна штуч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но посилити або послабити до її повної втрати. Зміна вірулент</w:t>
      </w:r>
      <w:r w:rsidRPr="00F208FA">
        <w:rPr>
          <w:color w:val="000000"/>
          <w:spacing w:val="2"/>
          <w:sz w:val="30"/>
          <w:szCs w:val="30"/>
        </w:rPr>
        <w:softHyphen/>
        <w:t>ності може відбуватися також у природних умовах.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6"/>
          <w:sz w:val="30"/>
          <w:szCs w:val="30"/>
        </w:rPr>
        <w:t xml:space="preserve">За одиницю визначення вірулентності прийнято летальну дозу. Наприклад, </w:t>
      </w:r>
      <w:r w:rsidRPr="00F208FA">
        <w:rPr>
          <w:i/>
          <w:iCs/>
          <w:color w:val="000000"/>
          <w:spacing w:val="6"/>
          <w:sz w:val="30"/>
          <w:szCs w:val="30"/>
        </w:rPr>
        <w:t>мінімальна летальна доза (</w:t>
      </w:r>
      <w:r w:rsidRPr="00F208FA">
        <w:rPr>
          <w:i/>
          <w:iCs/>
          <w:color w:val="000000"/>
          <w:spacing w:val="6"/>
          <w:sz w:val="30"/>
          <w:szCs w:val="30"/>
          <w:lang w:val="en-US"/>
        </w:rPr>
        <w:t>LD</w:t>
      </w:r>
      <w:r w:rsidRPr="00F208FA">
        <w:rPr>
          <w:color w:val="000000"/>
          <w:spacing w:val="6"/>
          <w:sz w:val="30"/>
          <w:szCs w:val="30"/>
        </w:rPr>
        <w:t>) - це най</w:t>
      </w:r>
      <w:r w:rsidRPr="00F208FA">
        <w:rPr>
          <w:color w:val="000000"/>
          <w:spacing w:val="6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менша кількість живих мікробів або їх токсинів, які виклика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ють за певний строк загибель більшості взятих для досліду тва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8"/>
          <w:sz w:val="30"/>
          <w:szCs w:val="30"/>
        </w:rPr>
        <w:t xml:space="preserve">рин певного виду. Але з урахуванням різної індивідуальної </w:t>
      </w:r>
      <w:r w:rsidRPr="00F208FA">
        <w:rPr>
          <w:color w:val="000000"/>
          <w:spacing w:val="2"/>
          <w:sz w:val="30"/>
          <w:szCs w:val="30"/>
        </w:rPr>
        <w:t xml:space="preserve">сприйнятливості тварин доцільно користуватися </w:t>
      </w:r>
      <w:r w:rsidRPr="00F208FA">
        <w:rPr>
          <w:i/>
          <w:iCs/>
          <w:color w:val="000000"/>
          <w:spacing w:val="2"/>
          <w:sz w:val="30"/>
          <w:szCs w:val="30"/>
        </w:rPr>
        <w:t>летальною до</w:t>
      </w:r>
      <w:r w:rsidRPr="00F208FA">
        <w:rPr>
          <w:i/>
          <w:iCs/>
          <w:color w:val="000000"/>
          <w:spacing w:val="2"/>
          <w:sz w:val="30"/>
          <w:szCs w:val="30"/>
        </w:rPr>
        <w:softHyphen/>
      </w:r>
      <w:r w:rsidRPr="00F208FA">
        <w:rPr>
          <w:i/>
          <w:iCs/>
          <w:color w:val="000000"/>
          <w:sz w:val="30"/>
          <w:szCs w:val="30"/>
        </w:rPr>
        <w:t>зою (</w:t>
      </w:r>
      <w:r w:rsidRPr="00F208FA">
        <w:rPr>
          <w:i/>
          <w:iCs/>
          <w:color w:val="000000"/>
          <w:sz w:val="30"/>
          <w:szCs w:val="30"/>
          <w:lang w:val="en-US"/>
        </w:rPr>
        <w:t>LD</w:t>
      </w:r>
      <w:r w:rsidRPr="00F208FA">
        <w:rPr>
          <w:i/>
          <w:iCs/>
          <w:color w:val="000000"/>
          <w:sz w:val="30"/>
          <w:szCs w:val="30"/>
          <w:vertAlign w:val="subscript"/>
        </w:rPr>
        <w:t>10</w:t>
      </w:r>
      <w:r w:rsidRPr="00F208FA">
        <w:rPr>
          <w:i/>
          <w:iCs/>
          <w:color w:val="000000"/>
          <w:sz w:val="30"/>
          <w:szCs w:val="30"/>
          <w:vertAlign w:val="subscript"/>
          <w:lang w:val="en-US"/>
        </w:rPr>
        <w:t>Q</w:t>
      </w:r>
      <w:r w:rsidRPr="00F208FA">
        <w:rPr>
          <w:i/>
          <w:iCs/>
          <w:color w:val="000000"/>
          <w:sz w:val="30"/>
          <w:szCs w:val="30"/>
        </w:rPr>
        <w:t xml:space="preserve">) </w:t>
      </w:r>
      <w:r w:rsidRPr="00F208FA">
        <w:rPr>
          <w:color w:val="000000"/>
          <w:sz w:val="30"/>
          <w:szCs w:val="30"/>
        </w:rPr>
        <w:t xml:space="preserve">- найменшою дозою, яка викликає загибель 100% </w:t>
      </w:r>
      <w:r w:rsidRPr="00F208FA">
        <w:rPr>
          <w:color w:val="000000"/>
          <w:spacing w:val="5"/>
          <w:sz w:val="30"/>
          <w:szCs w:val="30"/>
        </w:rPr>
        <w:t xml:space="preserve">заражених тварин, або середньою летальною дозою мікробів </w:t>
      </w:r>
      <w:r w:rsidRPr="00F208FA">
        <w:rPr>
          <w:i/>
          <w:iCs/>
          <w:color w:val="000000"/>
          <w:sz w:val="30"/>
          <w:szCs w:val="30"/>
        </w:rPr>
        <w:t>(</w:t>
      </w:r>
      <w:r w:rsidRPr="00F208FA">
        <w:rPr>
          <w:i/>
          <w:iCs/>
          <w:color w:val="000000"/>
          <w:sz w:val="30"/>
          <w:szCs w:val="30"/>
          <w:lang w:val="en-US"/>
        </w:rPr>
        <w:t>LD</w:t>
      </w:r>
      <w:r w:rsidRPr="00F208FA">
        <w:rPr>
          <w:i/>
          <w:iCs/>
          <w:color w:val="000000"/>
          <w:sz w:val="30"/>
          <w:szCs w:val="30"/>
          <w:vertAlign w:val="subscript"/>
        </w:rPr>
        <w:t>50</w:t>
      </w:r>
      <w:r w:rsidRPr="00F208FA">
        <w:rPr>
          <w:i/>
          <w:iCs/>
          <w:color w:val="000000"/>
          <w:sz w:val="30"/>
          <w:szCs w:val="30"/>
        </w:rPr>
        <w:t xml:space="preserve">), </w:t>
      </w:r>
      <w:r w:rsidRPr="00F208FA">
        <w:rPr>
          <w:color w:val="000000"/>
          <w:sz w:val="30"/>
          <w:szCs w:val="30"/>
        </w:rPr>
        <w:t>від якої гине половина піддослідних організмів.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Під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заразністю </w:t>
      </w:r>
      <w:r w:rsidRPr="00F208FA">
        <w:rPr>
          <w:color w:val="000000"/>
          <w:spacing w:val="2"/>
          <w:sz w:val="30"/>
          <w:szCs w:val="30"/>
        </w:rPr>
        <w:t xml:space="preserve">збудника хвороби розуміють його здатність </w:t>
      </w:r>
      <w:r w:rsidRPr="00F208FA">
        <w:rPr>
          <w:color w:val="000000"/>
          <w:spacing w:val="3"/>
          <w:sz w:val="30"/>
          <w:szCs w:val="30"/>
        </w:rPr>
        <w:t xml:space="preserve">викликати захворювання при потраплянні до організму хазяїна навіть </w:t>
      </w:r>
      <w:r w:rsidRPr="00F208FA">
        <w:rPr>
          <w:color w:val="000000"/>
          <w:spacing w:val="3"/>
          <w:sz w:val="30"/>
          <w:szCs w:val="30"/>
        </w:rPr>
        <w:lastRenderedPageBreak/>
        <w:t>у найменших дозах. Наприклад, вірус ящура може спри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9"/>
          <w:sz w:val="30"/>
          <w:szCs w:val="30"/>
        </w:rPr>
        <w:t xml:space="preserve">чинити захворювання великої рогатої худоби у розведенні </w:t>
      </w:r>
      <w:r w:rsidRPr="00F208FA">
        <w:rPr>
          <w:color w:val="000000"/>
          <w:spacing w:val="2"/>
          <w:sz w:val="30"/>
          <w:szCs w:val="30"/>
        </w:rPr>
        <w:t>1:100 000 000.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36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>Паразитизм набуває значного поширення в природі, але інко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ли самі паразити стають джерелами їжі для дрібніших парази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тів другого порядку. Це явище називається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гіперпаразитизмом, </w:t>
      </w:r>
      <w:r w:rsidRPr="00F208FA">
        <w:rPr>
          <w:color w:val="000000"/>
          <w:spacing w:val="4"/>
          <w:sz w:val="30"/>
          <w:szCs w:val="30"/>
        </w:rPr>
        <w:t>що є формою життя одного паразита в іншому чи на іншому. П</w:t>
      </w:r>
      <w:r w:rsidRPr="00F208FA">
        <w:rPr>
          <w:color w:val="000000"/>
          <w:spacing w:val="8"/>
          <w:sz w:val="30"/>
          <w:szCs w:val="30"/>
        </w:rPr>
        <w:t xml:space="preserve">рикладом подібного явища можна вважати найпростішого </w:t>
      </w:r>
      <w:r w:rsidRPr="00F208FA">
        <w:rPr>
          <w:color w:val="000000"/>
          <w:spacing w:val="5"/>
          <w:sz w:val="30"/>
          <w:szCs w:val="30"/>
        </w:rPr>
        <w:t xml:space="preserve">джгутиконосця </w:t>
      </w:r>
      <w:r w:rsidRPr="00F208FA">
        <w:rPr>
          <w:i/>
          <w:iCs/>
          <w:color w:val="000000"/>
          <w:spacing w:val="5"/>
          <w:sz w:val="30"/>
          <w:szCs w:val="30"/>
          <w:lang w:val="en-US"/>
        </w:rPr>
        <w:t>Histomonas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5"/>
          <w:sz w:val="30"/>
          <w:szCs w:val="30"/>
          <w:lang w:val="en-US"/>
        </w:rPr>
        <w:t>mellagris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, </w:t>
      </w:r>
      <w:r w:rsidRPr="00F208FA">
        <w:rPr>
          <w:color w:val="000000"/>
          <w:spacing w:val="5"/>
          <w:sz w:val="30"/>
          <w:szCs w:val="30"/>
        </w:rPr>
        <w:t xml:space="preserve">який паразитує в яйцях </w:t>
      </w:r>
      <w:r w:rsidRPr="00F208FA">
        <w:rPr>
          <w:color w:val="000000"/>
          <w:spacing w:val="6"/>
          <w:sz w:val="30"/>
          <w:szCs w:val="30"/>
        </w:rPr>
        <w:t xml:space="preserve">нематоди </w:t>
      </w:r>
      <w:r w:rsidRPr="00F208FA">
        <w:rPr>
          <w:i/>
          <w:iCs/>
          <w:color w:val="000000"/>
          <w:spacing w:val="6"/>
          <w:sz w:val="30"/>
          <w:szCs w:val="30"/>
          <w:lang w:val="en-US"/>
        </w:rPr>
        <w:t>Heterakis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6"/>
          <w:sz w:val="30"/>
          <w:szCs w:val="30"/>
          <w:lang w:val="en-US"/>
        </w:rPr>
        <w:t>gallinarum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. </w:t>
      </w:r>
      <w:r w:rsidRPr="00F208FA">
        <w:rPr>
          <w:color w:val="000000"/>
          <w:spacing w:val="6"/>
          <w:sz w:val="30"/>
          <w:szCs w:val="30"/>
        </w:rPr>
        <w:t xml:space="preserve">Обидва паразити мешкають у </w:t>
      </w:r>
      <w:r w:rsidRPr="00F208FA">
        <w:rPr>
          <w:color w:val="000000"/>
          <w:spacing w:val="3"/>
          <w:sz w:val="30"/>
          <w:szCs w:val="30"/>
        </w:rPr>
        <w:t xml:space="preserve">кишечнику індиків </w:t>
      </w:r>
      <w:r w:rsidRPr="00F208FA">
        <w:rPr>
          <w:i/>
          <w:iCs/>
          <w:color w:val="000000"/>
          <w:spacing w:val="3"/>
          <w:sz w:val="30"/>
          <w:szCs w:val="30"/>
        </w:rPr>
        <w:t>(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Meleagris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gallopavo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) і </w:t>
      </w:r>
      <w:r w:rsidRPr="00F208FA">
        <w:rPr>
          <w:color w:val="000000"/>
          <w:spacing w:val="3"/>
          <w:sz w:val="30"/>
          <w:szCs w:val="30"/>
        </w:rPr>
        <w:t xml:space="preserve">при ураженні птахів </w:t>
      </w:r>
      <w:r w:rsidRPr="00F208FA">
        <w:rPr>
          <w:color w:val="000000"/>
          <w:spacing w:val="-3"/>
          <w:w w:val="111"/>
          <w:sz w:val="30"/>
          <w:szCs w:val="30"/>
        </w:rPr>
        <w:t>гетерокідозом може відбутись ураження й гістомонадозом. Гіпер</w:t>
      </w:r>
      <w:r w:rsidRPr="00F208FA">
        <w:rPr>
          <w:color w:val="000000"/>
          <w:spacing w:val="2"/>
          <w:w w:val="111"/>
          <w:sz w:val="30"/>
          <w:szCs w:val="30"/>
        </w:rPr>
        <w:t xml:space="preserve">паразити зустрічаються серед гельмінтів, кліщів і комах. 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w w:val="111"/>
          <w:sz w:val="30"/>
          <w:szCs w:val="30"/>
        </w:rPr>
        <w:t>Є досить багато прикладів паразитування личинок гельмін</w:t>
      </w:r>
      <w:r w:rsidRPr="00F208FA">
        <w:rPr>
          <w:color w:val="000000"/>
          <w:spacing w:val="1"/>
          <w:w w:val="111"/>
          <w:sz w:val="30"/>
          <w:szCs w:val="30"/>
        </w:rPr>
        <w:softHyphen/>
      </w:r>
      <w:r w:rsidRPr="00F208FA">
        <w:rPr>
          <w:color w:val="000000"/>
          <w:spacing w:val="3"/>
          <w:w w:val="111"/>
          <w:sz w:val="30"/>
          <w:szCs w:val="30"/>
        </w:rPr>
        <w:t>тів у різних ектопаразитах. Наприклад, цистицеркоїди діпілі</w:t>
      </w:r>
      <w:r w:rsidRPr="00F208FA">
        <w:rPr>
          <w:color w:val="000000"/>
          <w:spacing w:val="10"/>
          <w:w w:val="111"/>
          <w:sz w:val="30"/>
          <w:szCs w:val="30"/>
        </w:rPr>
        <w:t xml:space="preserve">дія собачого </w:t>
      </w:r>
      <w:r w:rsidRPr="00F208FA">
        <w:rPr>
          <w:i/>
          <w:iCs/>
          <w:color w:val="000000"/>
          <w:spacing w:val="10"/>
          <w:w w:val="111"/>
          <w:sz w:val="30"/>
          <w:szCs w:val="30"/>
        </w:rPr>
        <w:t>(</w:t>
      </w:r>
      <w:r w:rsidRPr="00F208FA">
        <w:rPr>
          <w:i/>
          <w:iCs/>
          <w:color w:val="000000"/>
          <w:spacing w:val="10"/>
          <w:w w:val="111"/>
          <w:sz w:val="30"/>
          <w:szCs w:val="30"/>
          <w:lang w:val="en-US"/>
        </w:rPr>
        <w:t>Dipilidium</w:t>
      </w:r>
      <w:r w:rsidRPr="00F208FA">
        <w:rPr>
          <w:i/>
          <w:iCs/>
          <w:color w:val="000000"/>
          <w:spacing w:val="10"/>
          <w:w w:val="111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10"/>
          <w:w w:val="111"/>
          <w:sz w:val="30"/>
          <w:szCs w:val="30"/>
          <w:lang w:val="en-US"/>
        </w:rPr>
        <w:t>caninum</w:t>
      </w:r>
      <w:r w:rsidRPr="00F208FA">
        <w:rPr>
          <w:i/>
          <w:iCs/>
          <w:color w:val="000000"/>
          <w:spacing w:val="10"/>
          <w:w w:val="111"/>
          <w:sz w:val="30"/>
          <w:szCs w:val="30"/>
        </w:rPr>
        <w:t xml:space="preserve">) </w:t>
      </w:r>
      <w:r w:rsidRPr="00F208FA">
        <w:rPr>
          <w:color w:val="000000"/>
          <w:spacing w:val="10"/>
          <w:w w:val="111"/>
          <w:sz w:val="30"/>
          <w:szCs w:val="30"/>
        </w:rPr>
        <w:t xml:space="preserve">живуть у собачій блосі </w:t>
      </w:r>
      <w:r w:rsidRPr="00F208FA">
        <w:rPr>
          <w:i/>
          <w:iCs/>
          <w:color w:val="000000"/>
          <w:w w:val="111"/>
          <w:sz w:val="30"/>
          <w:szCs w:val="30"/>
        </w:rPr>
        <w:t>(</w:t>
      </w:r>
      <w:r w:rsidRPr="00F208FA">
        <w:rPr>
          <w:i/>
          <w:iCs/>
          <w:color w:val="000000"/>
          <w:w w:val="111"/>
          <w:sz w:val="30"/>
          <w:szCs w:val="30"/>
          <w:lang w:val="en-US"/>
        </w:rPr>
        <w:t>Ctenocephalus</w:t>
      </w:r>
      <w:r w:rsidRPr="00F208FA">
        <w:rPr>
          <w:i/>
          <w:iCs/>
          <w:color w:val="000000"/>
          <w:w w:val="111"/>
          <w:sz w:val="30"/>
          <w:szCs w:val="30"/>
        </w:rPr>
        <w:t xml:space="preserve"> </w:t>
      </w:r>
      <w:r w:rsidRPr="00F208FA">
        <w:rPr>
          <w:i/>
          <w:iCs/>
          <w:color w:val="000000"/>
          <w:w w:val="111"/>
          <w:sz w:val="30"/>
          <w:szCs w:val="30"/>
          <w:lang w:val="en-US"/>
        </w:rPr>
        <w:t>canis</w:t>
      </w:r>
      <w:r w:rsidRPr="00F208FA">
        <w:rPr>
          <w:i/>
          <w:iCs/>
          <w:color w:val="000000"/>
          <w:w w:val="111"/>
          <w:sz w:val="30"/>
          <w:szCs w:val="30"/>
        </w:rPr>
        <w:t xml:space="preserve">) </w:t>
      </w:r>
      <w:r w:rsidRPr="00F208FA">
        <w:rPr>
          <w:color w:val="000000"/>
          <w:w w:val="111"/>
          <w:sz w:val="30"/>
          <w:szCs w:val="30"/>
        </w:rPr>
        <w:t xml:space="preserve">й у волосоїді </w:t>
      </w:r>
      <w:r w:rsidRPr="00F208FA">
        <w:rPr>
          <w:i/>
          <w:iCs/>
          <w:color w:val="000000"/>
          <w:w w:val="111"/>
          <w:sz w:val="30"/>
          <w:szCs w:val="30"/>
        </w:rPr>
        <w:t>(</w:t>
      </w:r>
      <w:r w:rsidRPr="00F208FA">
        <w:rPr>
          <w:i/>
          <w:iCs/>
          <w:color w:val="000000"/>
          <w:w w:val="111"/>
          <w:sz w:val="30"/>
          <w:szCs w:val="30"/>
          <w:lang w:val="en-US"/>
        </w:rPr>
        <w:t>Trichodectes</w:t>
      </w:r>
      <w:r w:rsidRPr="00F208FA">
        <w:rPr>
          <w:i/>
          <w:iCs/>
          <w:color w:val="000000"/>
          <w:w w:val="111"/>
          <w:sz w:val="30"/>
          <w:szCs w:val="30"/>
        </w:rPr>
        <w:t xml:space="preserve"> </w:t>
      </w:r>
      <w:r w:rsidRPr="00F208FA">
        <w:rPr>
          <w:i/>
          <w:iCs/>
          <w:color w:val="000000"/>
          <w:w w:val="111"/>
          <w:sz w:val="30"/>
          <w:szCs w:val="30"/>
          <w:lang w:val="en-US"/>
        </w:rPr>
        <w:t>canis</w:t>
      </w:r>
      <w:r w:rsidRPr="00F208FA">
        <w:rPr>
          <w:i/>
          <w:iCs/>
          <w:color w:val="000000"/>
          <w:w w:val="111"/>
          <w:sz w:val="30"/>
          <w:szCs w:val="30"/>
        </w:rPr>
        <w:t xml:space="preserve">). </w:t>
      </w:r>
      <w:r w:rsidRPr="00F208FA">
        <w:rPr>
          <w:color w:val="000000"/>
          <w:w w:val="111"/>
          <w:sz w:val="30"/>
          <w:szCs w:val="30"/>
        </w:rPr>
        <w:t xml:space="preserve">Загальна </w:t>
      </w:r>
      <w:r w:rsidRPr="00F208FA">
        <w:rPr>
          <w:color w:val="000000"/>
          <w:spacing w:val="1"/>
          <w:w w:val="111"/>
          <w:sz w:val="30"/>
          <w:szCs w:val="30"/>
        </w:rPr>
        <w:t>кількість наїзників, що паразитують на шкідливих комахах, за</w:t>
      </w:r>
      <w:r w:rsidRPr="00F208FA">
        <w:rPr>
          <w:color w:val="000000"/>
          <w:spacing w:val="1"/>
          <w:w w:val="111"/>
          <w:sz w:val="30"/>
          <w:szCs w:val="30"/>
        </w:rPr>
        <w:softHyphen/>
        <w:t>знає нападу багатьох вторинних паразитів. Так, паразит капус</w:t>
      </w:r>
      <w:r w:rsidRPr="00F208FA">
        <w:rPr>
          <w:color w:val="000000"/>
          <w:spacing w:val="1"/>
          <w:w w:val="111"/>
          <w:sz w:val="30"/>
          <w:szCs w:val="30"/>
        </w:rPr>
        <w:softHyphen/>
        <w:t xml:space="preserve">тяної білянки наїзник </w:t>
      </w:r>
      <w:r w:rsidRPr="00F208FA">
        <w:rPr>
          <w:i/>
          <w:iCs/>
          <w:color w:val="000000"/>
          <w:spacing w:val="1"/>
          <w:w w:val="111"/>
          <w:sz w:val="30"/>
          <w:szCs w:val="30"/>
          <w:lang w:val="en-US"/>
        </w:rPr>
        <w:t>Apanteles</w:t>
      </w:r>
      <w:r w:rsidRPr="00F208FA">
        <w:rPr>
          <w:i/>
          <w:iCs/>
          <w:color w:val="000000"/>
          <w:spacing w:val="1"/>
          <w:w w:val="111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1"/>
          <w:w w:val="111"/>
          <w:sz w:val="30"/>
          <w:szCs w:val="30"/>
          <w:lang w:val="en-US"/>
        </w:rPr>
        <w:t>glomeratus</w:t>
      </w:r>
      <w:r w:rsidRPr="00F208FA">
        <w:rPr>
          <w:i/>
          <w:iCs/>
          <w:color w:val="000000"/>
          <w:spacing w:val="1"/>
          <w:w w:val="111"/>
          <w:sz w:val="30"/>
          <w:szCs w:val="30"/>
        </w:rPr>
        <w:t xml:space="preserve"> </w:t>
      </w:r>
      <w:r w:rsidRPr="00F208FA">
        <w:rPr>
          <w:color w:val="000000"/>
          <w:spacing w:val="1"/>
          <w:w w:val="111"/>
          <w:sz w:val="30"/>
          <w:szCs w:val="30"/>
        </w:rPr>
        <w:t xml:space="preserve">страждає від нападу </w:t>
      </w:r>
      <w:r w:rsidRPr="00F208FA">
        <w:rPr>
          <w:color w:val="000000"/>
          <w:spacing w:val="2"/>
          <w:w w:val="111"/>
          <w:sz w:val="30"/>
          <w:szCs w:val="30"/>
        </w:rPr>
        <w:t>близько 20 видів гіперпаразитів.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w w:val="111"/>
          <w:sz w:val="30"/>
          <w:szCs w:val="30"/>
        </w:rPr>
        <w:t>Паразити, використовуючи хазяїна як джерело їжі та сере</w:t>
      </w:r>
      <w:r w:rsidRPr="00F208FA">
        <w:rPr>
          <w:color w:val="000000"/>
          <w:spacing w:val="2"/>
          <w:w w:val="111"/>
          <w:sz w:val="30"/>
          <w:szCs w:val="30"/>
        </w:rPr>
        <w:softHyphen/>
        <w:t>довище існування, не вбивають останнього. Але деякі парази</w:t>
      </w:r>
      <w:r w:rsidRPr="00F208FA">
        <w:rPr>
          <w:color w:val="000000"/>
          <w:spacing w:val="2"/>
          <w:w w:val="111"/>
          <w:sz w:val="30"/>
          <w:szCs w:val="30"/>
        </w:rPr>
        <w:softHyphen/>
      </w:r>
      <w:r w:rsidRPr="00F208FA">
        <w:rPr>
          <w:color w:val="000000"/>
          <w:spacing w:val="1"/>
          <w:w w:val="111"/>
          <w:sz w:val="30"/>
          <w:szCs w:val="30"/>
        </w:rPr>
        <w:t>тичні личинки комах (оси, представники деяких родин двокри</w:t>
      </w:r>
      <w:r w:rsidRPr="00F208FA">
        <w:rPr>
          <w:color w:val="000000"/>
          <w:spacing w:val="1"/>
          <w:w w:val="111"/>
          <w:sz w:val="30"/>
          <w:szCs w:val="30"/>
        </w:rPr>
        <w:softHyphen/>
        <w:t>лих та їн.), розвиваючись у тілі хазяїна, призводять до його за</w:t>
      </w:r>
      <w:r w:rsidRPr="00F208FA">
        <w:rPr>
          <w:color w:val="000000"/>
          <w:spacing w:val="1"/>
          <w:w w:val="111"/>
          <w:sz w:val="30"/>
          <w:szCs w:val="30"/>
        </w:rPr>
        <w:softHyphen/>
      </w:r>
      <w:r w:rsidRPr="00F208FA">
        <w:rPr>
          <w:color w:val="000000"/>
          <w:spacing w:val="3"/>
          <w:w w:val="111"/>
          <w:sz w:val="30"/>
          <w:szCs w:val="30"/>
        </w:rPr>
        <w:t xml:space="preserve">гибелі. Такі форми отримали назву </w:t>
      </w:r>
      <w:r w:rsidRPr="00F208FA">
        <w:rPr>
          <w:i/>
          <w:iCs/>
          <w:color w:val="000000"/>
          <w:spacing w:val="3"/>
          <w:w w:val="111"/>
          <w:sz w:val="30"/>
          <w:szCs w:val="30"/>
        </w:rPr>
        <w:t>паразитоїди.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w w:val="111"/>
          <w:sz w:val="30"/>
          <w:szCs w:val="30"/>
        </w:rPr>
        <w:t>За місцем локалізації паразитів на тілі хазяїна останніх по</w:t>
      </w:r>
      <w:r w:rsidRPr="00F208FA">
        <w:rPr>
          <w:color w:val="000000"/>
          <w:spacing w:val="2"/>
          <w:w w:val="111"/>
          <w:sz w:val="30"/>
          <w:szCs w:val="30"/>
        </w:rPr>
        <w:softHyphen/>
      </w:r>
      <w:r w:rsidRPr="00F208FA">
        <w:rPr>
          <w:color w:val="000000"/>
          <w:w w:val="111"/>
          <w:sz w:val="30"/>
          <w:szCs w:val="30"/>
        </w:rPr>
        <w:t>діляють на чотири основні групи:</w:t>
      </w:r>
    </w:p>
    <w:p w:rsidR="00432263" w:rsidRPr="00F208FA" w:rsidRDefault="00432263" w:rsidP="00432263">
      <w:pPr>
        <w:widowControl w:val="0"/>
        <w:numPr>
          <w:ilvl w:val="0"/>
          <w:numId w:val="2"/>
        </w:numPr>
        <w:shd w:val="clear" w:color="auto" w:fill="FFFFFF"/>
        <w:tabs>
          <w:tab w:val="left" w:pos="546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21"/>
          <w:w w:val="111"/>
          <w:sz w:val="30"/>
          <w:szCs w:val="30"/>
        </w:rPr>
      </w:pPr>
      <w:r w:rsidRPr="00F208FA">
        <w:rPr>
          <w:i/>
          <w:iCs/>
          <w:color w:val="000000"/>
          <w:spacing w:val="-6"/>
          <w:w w:val="111"/>
          <w:sz w:val="30"/>
          <w:szCs w:val="30"/>
        </w:rPr>
        <w:t xml:space="preserve">зовнішні, </w:t>
      </w:r>
      <w:r w:rsidRPr="00F208FA">
        <w:rPr>
          <w:color w:val="000000"/>
          <w:spacing w:val="-6"/>
          <w:w w:val="111"/>
          <w:sz w:val="30"/>
          <w:szCs w:val="30"/>
        </w:rPr>
        <w:t xml:space="preserve">або </w:t>
      </w:r>
      <w:r w:rsidRPr="00F208FA">
        <w:rPr>
          <w:i/>
          <w:iCs/>
          <w:color w:val="000000"/>
          <w:spacing w:val="-6"/>
          <w:w w:val="111"/>
          <w:sz w:val="30"/>
          <w:szCs w:val="30"/>
        </w:rPr>
        <w:t xml:space="preserve">ектопаразити, </w:t>
      </w:r>
      <w:r w:rsidRPr="00F208FA">
        <w:rPr>
          <w:color w:val="000000"/>
          <w:spacing w:val="-6"/>
          <w:w w:val="111"/>
          <w:sz w:val="30"/>
          <w:szCs w:val="30"/>
        </w:rPr>
        <w:t>що мешкають на зовнішніх по</w:t>
      </w:r>
      <w:r w:rsidRPr="00F208FA">
        <w:rPr>
          <w:color w:val="000000"/>
          <w:spacing w:val="-9"/>
          <w:w w:val="111"/>
          <w:sz w:val="30"/>
          <w:szCs w:val="30"/>
        </w:rPr>
        <w:t xml:space="preserve">кривах; вони можуть бути як тимчасовими (п'явки, кровосисні </w:t>
      </w:r>
      <w:r w:rsidRPr="00F208FA">
        <w:rPr>
          <w:color w:val="000000"/>
          <w:spacing w:val="-6"/>
          <w:w w:val="111"/>
          <w:sz w:val="30"/>
          <w:szCs w:val="30"/>
        </w:rPr>
        <w:t>комахи), так і постійними (воші, пухоїди тощо);</w:t>
      </w:r>
    </w:p>
    <w:p w:rsidR="00432263" w:rsidRPr="00F208FA" w:rsidRDefault="00432263" w:rsidP="00432263">
      <w:pPr>
        <w:widowControl w:val="0"/>
        <w:numPr>
          <w:ilvl w:val="0"/>
          <w:numId w:val="2"/>
        </w:numPr>
        <w:shd w:val="clear" w:color="auto" w:fill="FFFFFF"/>
        <w:tabs>
          <w:tab w:val="left" w:pos="546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7"/>
          <w:w w:val="111"/>
          <w:sz w:val="30"/>
          <w:szCs w:val="30"/>
        </w:rPr>
      </w:pPr>
      <w:r w:rsidRPr="00F208FA">
        <w:rPr>
          <w:i/>
          <w:iCs/>
          <w:color w:val="000000"/>
          <w:spacing w:val="-7"/>
          <w:w w:val="111"/>
          <w:sz w:val="30"/>
          <w:szCs w:val="30"/>
        </w:rPr>
        <w:t xml:space="preserve">шкірні паразити - </w:t>
      </w:r>
      <w:r w:rsidRPr="00F208FA">
        <w:rPr>
          <w:color w:val="000000"/>
          <w:spacing w:val="-7"/>
          <w:w w:val="111"/>
          <w:sz w:val="30"/>
          <w:szCs w:val="30"/>
        </w:rPr>
        <w:t xml:space="preserve">наприклад, коростяний свербун </w:t>
      </w:r>
      <w:r w:rsidRPr="00F208FA">
        <w:rPr>
          <w:i/>
          <w:iCs/>
          <w:color w:val="000000"/>
          <w:spacing w:val="-7"/>
          <w:w w:val="111"/>
          <w:sz w:val="30"/>
          <w:szCs w:val="30"/>
        </w:rPr>
        <w:t>(</w:t>
      </w:r>
      <w:r w:rsidRPr="00F208FA">
        <w:rPr>
          <w:i/>
          <w:iCs/>
          <w:color w:val="000000"/>
          <w:spacing w:val="-7"/>
          <w:w w:val="111"/>
          <w:sz w:val="30"/>
          <w:szCs w:val="30"/>
          <w:lang w:val="en-US"/>
        </w:rPr>
        <w:t>Sarcoptes</w:t>
      </w:r>
      <w:r w:rsidRPr="00F208FA">
        <w:rPr>
          <w:i/>
          <w:iCs/>
          <w:color w:val="000000"/>
          <w:spacing w:val="-7"/>
          <w:w w:val="111"/>
          <w:sz w:val="30"/>
          <w:szCs w:val="30"/>
        </w:rPr>
        <w:br/>
      </w:r>
      <w:r w:rsidRPr="00F208FA">
        <w:rPr>
          <w:i/>
          <w:iCs/>
          <w:color w:val="000000"/>
          <w:spacing w:val="-11"/>
          <w:w w:val="111"/>
          <w:sz w:val="30"/>
          <w:szCs w:val="30"/>
          <w:lang w:val="en-US"/>
        </w:rPr>
        <w:t>scabiei</w:t>
      </w:r>
      <w:r w:rsidRPr="00F208FA">
        <w:rPr>
          <w:i/>
          <w:iCs/>
          <w:color w:val="000000"/>
          <w:spacing w:val="-11"/>
          <w:w w:val="111"/>
          <w:sz w:val="30"/>
          <w:szCs w:val="30"/>
        </w:rPr>
        <w:t>);</w:t>
      </w:r>
    </w:p>
    <w:p w:rsidR="00432263" w:rsidRPr="00F208FA" w:rsidRDefault="00432263" w:rsidP="00432263">
      <w:pPr>
        <w:widowControl w:val="0"/>
        <w:numPr>
          <w:ilvl w:val="0"/>
          <w:numId w:val="2"/>
        </w:numPr>
        <w:shd w:val="clear" w:color="auto" w:fill="FFFFFF"/>
        <w:tabs>
          <w:tab w:val="left" w:pos="546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7"/>
          <w:w w:val="111"/>
          <w:sz w:val="30"/>
          <w:szCs w:val="30"/>
        </w:rPr>
      </w:pPr>
      <w:r w:rsidRPr="00F208FA">
        <w:rPr>
          <w:i/>
          <w:iCs/>
          <w:color w:val="000000"/>
          <w:spacing w:val="-6"/>
          <w:w w:val="111"/>
          <w:sz w:val="30"/>
          <w:szCs w:val="30"/>
        </w:rPr>
        <w:t xml:space="preserve">порожнинні паразити, </w:t>
      </w:r>
      <w:r w:rsidRPr="00F208FA">
        <w:rPr>
          <w:color w:val="000000"/>
          <w:spacing w:val="-6"/>
          <w:w w:val="111"/>
          <w:sz w:val="30"/>
          <w:szCs w:val="30"/>
        </w:rPr>
        <w:t>що мешкають у порожнинах тіла, які</w:t>
      </w:r>
      <w:r w:rsidRPr="00F208FA">
        <w:rPr>
          <w:color w:val="000000"/>
          <w:spacing w:val="-6"/>
          <w:w w:val="111"/>
          <w:sz w:val="30"/>
          <w:szCs w:val="30"/>
        </w:rPr>
        <w:br/>
      </w:r>
      <w:r w:rsidRPr="00F208FA">
        <w:rPr>
          <w:color w:val="000000"/>
          <w:spacing w:val="-9"/>
          <w:w w:val="111"/>
          <w:sz w:val="30"/>
          <w:szCs w:val="30"/>
        </w:rPr>
        <w:lastRenderedPageBreak/>
        <w:t xml:space="preserve">контактують із зовнішнім середовищем - личинки вольфартової мухи й порожнинних оводів можуть існувати в порожнині </w:t>
      </w:r>
      <w:r w:rsidRPr="00F208FA">
        <w:rPr>
          <w:color w:val="000000"/>
          <w:spacing w:val="-10"/>
          <w:w w:val="111"/>
          <w:sz w:val="30"/>
          <w:szCs w:val="30"/>
        </w:rPr>
        <w:t>носа або зовнішнього слухового проходу;</w:t>
      </w:r>
    </w:p>
    <w:p w:rsidR="00432263" w:rsidRPr="00F208FA" w:rsidRDefault="00432263" w:rsidP="00432263">
      <w:pPr>
        <w:widowControl w:val="0"/>
        <w:numPr>
          <w:ilvl w:val="0"/>
          <w:numId w:val="2"/>
        </w:numPr>
        <w:shd w:val="clear" w:color="auto" w:fill="FFFFFF"/>
        <w:tabs>
          <w:tab w:val="left" w:pos="546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4"/>
          <w:w w:val="111"/>
          <w:sz w:val="30"/>
          <w:szCs w:val="30"/>
        </w:rPr>
      </w:pPr>
      <w:r w:rsidRPr="00F208FA">
        <w:rPr>
          <w:i/>
          <w:iCs/>
          <w:color w:val="000000"/>
          <w:spacing w:val="-6"/>
          <w:w w:val="111"/>
          <w:sz w:val="30"/>
          <w:szCs w:val="30"/>
        </w:rPr>
        <w:t xml:space="preserve">внутрішні, </w:t>
      </w:r>
      <w:r w:rsidRPr="00F208FA">
        <w:rPr>
          <w:color w:val="000000"/>
          <w:spacing w:val="-6"/>
          <w:w w:val="111"/>
          <w:sz w:val="30"/>
          <w:szCs w:val="30"/>
        </w:rPr>
        <w:t xml:space="preserve">або </w:t>
      </w:r>
      <w:r w:rsidRPr="00F208FA">
        <w:rPr>
          <w:i/>
          <w:iCs/>
          <w:color w:val="000000"/>
          <w:spacing w:val="-6"/>
          <w:w w:val="111"/>
          <w:sz w:val="30"/>
          <w:szCs w:val="30"/>
        </w:rPr>
        <w:t xml:space="preserve">ендопаразити, — </w:t>
      </w:r>
      <w:r w:rsidRPr="00F208FA">
        <w:rPr>
          <w:color w:val="000000"/>
          <w:spacing w:val="-6"/>
          <w:w w:val="111"/>
          <w:sz w:val="30"/>
          <w:szCs w:val="30"/>
        </w:rPr>
        <w:t>паразити крові, кишечнику</w:t>
      </w:r>
      <w:r w:rsidRPr="00F208FA">
        <w:rPr>
          <w:color w:val="000000"/>
          <w:spacing w:val="-6"/>
          <w:w w:val="111"/>
          <w:sz w:val="30"/>
          <w:szCs w:val="30"/>
        </w:rPr>
        <w:br/>
      </w:r>
      <w:r w:rsidRPr="00F208FA">
        <w:rPr>
          <w:color w:val="000000"/>
          <w:spacing w:val="-7"/>
          <w:w w:val="111"/>
          <w:sz w:val="30"/>
          <w:szCs w:val="30"/>
        </w:rPr>
        <w:t>та інших органів (малярійні плазмодії, аскариди, трихінели).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w w:val="111"/>
          <w:sz w:val="30"/>
          <w:szCs w:val="30"/>
        </w:rPr>
        <w:t>Справжніми паразитами вважаються лише ті організми, для яких паразитичний спосіб життя є обов'язковою формою існу</w:t>
      </w:r>
      <w:r w:rsidRPr="00F208FA">
        <w:rPr>
          <w:color w:val="000000"/>
          <w:spacing w:val="1"/>
          <w:w w:val="111"/>
          <w:sz w:val="30"/>
          <w:szCs w:val="30"/>
        </w:rPr>
        <w:softHyphen/>
        <w:t xml:space="preserve">вання. Від справжніх паразитів слід відрізняти несправжніх, до </w:t>
      </w:r>
      <w:r w:rsidRPr="00F208FA">
        <w:rPr>
          <w:color w:val="000000"/>
          <w:spacing w:val="2"/>
          <w:w w:val="111"/>
          <w:sz w:val="30"/>
          <w:szCs w:val="30"/>
        </w:rPr>
        <w:t>яких належать вільноіснуючі організми, здатні певний час за</w:t>
      </w:r>
      <w:r w:rsidRPr="00F208FA">
        <w:rPr>
          <w:color w:val="000000"/>
          <w:spacing w:val="2"/>
          <w:w w:val="111"/>
          <w:sz w:val="30"/>
          <w:szCs w:val="30"/>
        </w:rPr>
        <w:softHyphen/>
      </w:r>
      <w:r w:rsidRPr="00F208FA">
        <w:rPr>
          <w:color w:val="000000"/>
          <w:spacing w:val="4"/>
          <w:w w:val="111"/>
          <w:sz w:val="30"/>
          <w:szCs w:val="30"/>
        </w:rPr>
        <w:t xml:space="preserve">лишатися живими, випадково потрапивши в інший організм. </w:t>
      </w:r>
      <w:r w:rsidRPr="00F208FA">
        <w:rPr>
          <w:color w:val="000000"/>
          <w:spacing w:val="3"/>
          <w:w w:val="111"/>
          <w:sz w:val="30"/>
          <w:szCs w:val="30"/>
        </w:rPr>
        <w:t xml:space="preserve">Такими, наприклад, є личинки мух, що залишаються живими </w:t>
      </w:r>
      <w:r w:rsidRPr="00F208FA">
        <w:rPr>
          <w:color w:val="000000"/>
          <w:spacing w:val="2"/>
          <w:w w:val="111"/>
          <w:sz w:val="30"/>
          <w:szCs w:val="30"/>
        </w:rPr>
        <w:t>після того, як пройдуть через кишечник людини.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14"/>
          <w:sz w:val="30"/>
          <w:szCs w:val="30"/>
        </w:rPr>
        <w:t xml:space="preserve">Крім </w:t>
      </w:r>
      <w:r w:rsidRPr="00F208FA">
        <w:rPr>
          <w:i/>
          <w:iCs/>
          <w:color w:val="000000"/>
          <w:spacing w:val="14"/>
          <w:sz w:val="30"/>
          <w:szCs w:val="30"/>
        </w:rPr>
        <w:t xml:space="preserve">абсолютного </w:t>
      </w:r>
      <w:r w:rsidRPr="00F208FA">
        <w:rPr>
          <w:color w:val="000000"/>
          <w:spacing w:val="14"/>
          <w:sz w:val="30"/>
          <w:szCs w:val="30"/>
        </w:rPr>
        <w:t xml:space="preserve">(облігатного), існує й </w:t>
      </w:r>
      <w:r w:rsidRPr="00F208FA">
        <w:rPr>
          <w:i/>
          <w:iCs/>
          <w:color w:val="000000"/>
          <w:spacing w:val="14"/>
          <w:sz w:val="30"/>
          <w:szCs w:val="30"/>
        </w:rPr>
        <w:t xml:space="preserve">факультативний </w:t>
      </w:r>
      <w:r w:rsidRPr="00F208FA">
        <w:rPr>
          <w:color w:val="000000"/>
          <w:spacing w:val="10"/>
          <w:sz w:val="30"/>
          <w:szCs w:val="30"/>
        </w:rPr>
        <w:t>(необов'язковий) паразитизм, прикладом якого може бути стро</w:t>
      </w:r>
      <w:r w:rsidRPr="00F208FA">
        <w:rPr>
          <w:color w:val="000000"/>
          <w:spacing w:val="9"/>
          <w:sz w:val="30"/>
          <w:szCs w:val="30"/>
        </w:rPr>
        <w:t xml:space="preserve">нгілоїд людський </w:t>
      </w:r>
      <w:r>
        <w:rPr>
          <w:color w:val="000000"/>
          <w:spacing w:val="9"/>
          <w:sz w:val="30"/>
          <w:szCs w:val="30"/>
          <w:lang w:val="uk-UA"/>
        </w:rPr>
        <w:t>(</w:t>
      </w:r>
      <w:r w:rsidRPr="00F208FA">
        <w:rPr>
          <w:i/>
          <w:iCs/>
          <w:color w:val="000000"/>
          <w:spacing w:val="9"/>
          <w:sz w:val="30"/>
          <w:szCs w:val="30"/>
          <w:lang w:val="en-US"/>
        </w:rPr>
        <w:t>Strongyloides</w:t>
      </w:r>
      <w:r w:rsidRPr="00F208FA">
        <w:rPr>
          <w:i/>
          <w:iCs/>
          <w:color w:val="000000"/>
          <w:spacing w:val="9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9"/>
          <w:sz w:val="30"/>
          <w:szCs w:val="30"/>
          <w:lang w:val="en-US"/>
        </w:rPr>
        <w:t>stercoralis</w:t>
      </w:r>
      <w:r w:rsidRPr="00F208FA">
        <w:rPr>
          <w:i/>
          <w:iCs/>
          <w:color w:val="000000"/>
          <w:spacing w:val="9"/>
          <w:sz w:val="30"/>
          <w:szCs w:val="30"/>
        </w:rPr>
        <w:t xml:space="preserve">). </w:t>
      </w:r>
      <w:r w:rsidRPr="00F208FA">
        <w:rPr>
          <w:color w:val="000000"/>
          <w:spacing w:val="9"/>
          <w:sz w:val="30"/>
          <w:szCs w:val="30"/>
        </w:rPr>
        <w:t xml:space="preserve">Цей вид переходить </w:t>
      </w:r>
      <w:r w:rsidRPr="00F208FA">
        <w:rPr>
          <w:color w:val="000000"/>
          <w:spacing w:val="7"/>
          <w:sz w:val="30"/>
          <w:szCs w:val="30"/>
        </w:rPr>
        <w:t>від вільноіснуючого стану до паразитизму лише в разі нестачі по</w:t>
      </w:r>
      <w:r w:rsidRPr="00F208FA">
        <w:rPr>
          <w:color w:val="000000"/>
          <w:spacing w:val="7"/>
          <w:sz w:val="30"/>
          <w:szCs w:val="30"/>
        </w:rPr>
        <w:softHyphen/>
      </w:r>
      <w:r w:rsidRPr="00F208FA">
        <w:rPr>
          <w:color w:val="000000"/>
          <w:spacing w:val="9"/>
          <w:sz w:val="30"/>
          <w:szCs w:val="30"/>
        </w:rPr>
        <w:t>живних речовин у природному середовищі для нормального роз</w:t>
      </w:r>
      <w:r w:rsidRPr="00F208FA">
        <w:rPr>
          <w:color w:val="000000"/>
          <w:spacing w:val="9"/>
          <w:sz w:val="30"/>
          <w:szCs w:val="30"/>
        </w:rPr>
        <w:softHyphen/>
      </w:r>
      <w:r w:rsidRPr="00F208FA">
        <w:rPr>
          <w:color w:val="000000"/>
          <w:spacing w:val="10"/>
          <w:sz w:val="30"/>
          <w:szCs w:val="30"/>
        </w:rPr>
        <w:t>витку.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22" w:firstLine="540"/>
        <w:jc w:val="both"/>
        <w:rPr>
          <w:color w:val="000000"/>
          <w:spacing w:val="4"/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Під 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тимчасовим </w:t>
      </w:r>
      <w:r w:rsidRPr="00F208FA">
        <w:rPr>
          <w:bCs/>
          <w:i/>
          <w:iCs/>
          <w:color w:val="000000"/>
          <w:spacing w:val="1"/>
          <w:sz w:val="30"/>
          <w:szCs w:val="30"/>
        </w:rPr>
        <w:t xml:space="preserve">паразитизмом </w:t>
      </w:r>
      <w:r w:rsidRPr="00F208FA">
        <w:rPr>
          <w:bCs/>
          <w:color w:val="000000"/>
          <w:spacing w:val="1"/>
          <w:sz w:val="30"/>
          <w:szCs w:val="30"/>
        </w:rPr>
        <w:t>розуміють</w:t>
      </w:r>
      <w:r w:rsidRPr="00F208FA">
        <w:rPr>
          <w:b/>
          <w:bCs/>
          <w:color w:val="000000"/>
          <w:spacing w:val="1"/>
          <w:sz w:val="30"/>
          <w:szCs w:val="30"/>
        </w:rPr>
        <w:t xml:space="preserve"> </w:t>
      </w:r>
      <w:r w:rsidRPr="00F208FA">
        <w:rPr>
          <w:color w:val="000000"/>
          <w:spacing w:val="1"/>
          <w:sz w:val="30"/>
          <w:szCs w:val="30"/>
        </w:rPr>
        <w:t>відносини пара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зитів із хазяїном, обмежені переважно часом живлення (порів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няно слабкий зв'язок паразита з хазяїном). У випадку </w:t>
      </w:r>
      <w:r w:rsidRPr="00F208FA">
        <w:rPr>
          <w:i/>
          <w:iCs/>
          <w:color w:val="000000"/>
          <w:spacing w:val="5"/>
          <w:sz w:val="30"/>
          <w:szCs w:val="30"/>
        </w:rPr>
        <w:t>стаціо</w:t>
      </w:r>
      <w:r w:rsidRPr="00F208FA">
        <w:rPr>
          <w:i/>
          <w:iCs/>
          <w:color w:val="000000"/>
          <w:spacing w:val="5"/>
          <w:sz w:val="30"/>
          <w:szCs w:val="30"/>
        </w:rPr>
        <w:softHyphen/>
        <w:t xml:space="preserve">нарного паразитизму </w:t>
      </w:r>
      <w:r w:rsidRPr="00F208FA">
        <w:rPr>
          <w:color w:val="000000"/>
          <w:spacing w:val="5"/>
          <w:sz w:val="30"/>
          <w:szCs w:val="30"/>
        </w:rPr>
        <w:t>паразит довго (інколи все життя) пов'я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заний з хазяїном. Цю форму паразитизму можна поділити на </w:t>
      </w:r>
      <w:r w:rsidRPr="00F208FA">
        <w:rPr>
          <w:i/>
          <w:iCs/>
          <w:color w:val="000000"/>
          <w:spacing w:val="1"/>
          <w:sz w:val="30"/>
          <w:szCs w:val="30"/>
        </w:rPr>
        <w:t>пе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ріодичний, </w:t>
      </w:r>
      <w:r w:rsidRPr="00F208FA">
        <w:rPr>
          <w:color w:val="000000"/>
          <w:spacing w:val="2"/>
          <w:sz w:val="30"/>
          <w:szCs w:val="30"/>
        </w:rPr>
        <w:t>коли паразит частину свого життя проводить незале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жно від хазяїна, і 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постійний, </w:t>
      </w:r>
      <w:r w:rsidRPr="00F208FA">
        <w:rPr>
          <w:color w:val="000000"/>
          <w:spacing w:val="3"/>
          <w:sz w:val="30"/>
          <w:szCs w:val="30"/>
        </w:rPr>
        <w:t>який відбувається протягом всьо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го життя паразита. 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Паразити, які здатні інвазувати тільки один вид хазяїна (на</w:t>
      </w:r>
      <w:r w:rsidRPr="00F208FA">
        <w:rPr>
          <w:color w:val="000000"/>
          <w:spacing w:val="2"/>
          <w:sz w:val="30"/>
          <w:szCs w:val="30"/>
        </w:rPr>
        <w:softHyphen/>
        <w:t xml:space="preserve">приклад,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Eimeria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stiedae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 xml:space="preserve">паразитує лише в кролів), називаються 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гомоксенними, </w:t>
      </w:r>
      <w:r w:rsidRPr="00F208FA">
        <w:rPr>
          <w:color w:val="000000"/>
          <w:spacing w:val="6"/>
          <w:sz w:val="30"/>
          <w:szCs w:val="30"/>
        </w:rPr>
        <w:t xml:space="preserve">або 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однохазяїними. </w:t>
      </w:r>
      <w:r w:rsidRPr="00F208FA">
        <w:rPr>
          <w:color w:val="000000"/>
          <w:spacing w:val="6"/>
          <w:sz w:val="30"/>
          <w:szCs w:val="30"/>
        </w:rPr>
        <w:t xml:space="preserve">Якщо в життєвому циклі </w:t>
      </w:r>
      <w:r w:rsidRPr="00F208FA">
        <w:rPr>
          <w:color w:val="000000"/>
          <w:spacing w:val="5"/>
          <w:sz w:val="30"/>
          <w:szCs w:val="30"/>
        </w:rPr>
        <w:t xml:space="preserve">наявні два або кілька хазяїв, таких паразитів називають </w:t>
      </w:r>
      <w:r w:rsidRPr="00F208FA">
        <w:rPr>
          <w:i/>
          <w:iCs/>
          <w:color w:val="000000"/>
          <w:spacing w:val="5"/>
          <w:sz w:val="30"/>
          <w:szCs w:val="30"/>
        </w:rPr>
        <w:t>гете</w:t>
      </w:r>
      <w:r w:rsidRPr="00F208FA">
        <w:rPr>
          <w:i/>
          <w:color w:val="000000"/>
          <w:spacing w:val="5"/>
          <w:sz w:val="30"/>
          <w:szCs w:val="30"/>
        </w:rPr>
        <w:t>роксенними.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Інколи спостерігається наявність факультативних хазяїв, у </w:t>
      </w:r>
      <w:r w:rsidRPr="00F208FA">
        <w:rPr>
          <w:color w:val="000000"/>
          <w:sz w:val="30"/>
          <w:szCs w:val="30"/>
        </w:rPr>
        <w:t>яких паразити зустрічаються не завжди та, як правило, в незнач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ній кількості. В організмі цього хазяїна паразити можуть не за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вершувати циклу свого розвитку та швидко гинути. Так, напри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клад, стьожак широкий </w:t>
      </w:r>
      <w:r w:rsidRPr="00F208FA">
        <w:rPr>
          <w:i/>
          <w:iCs/>
          <w:color w:val="000000"/>
          <w:spacing w:val="3"/>
          <w:sz w:val="30"/>
          <w:szCs w:val="30"/>
        </w:rPr>
        <w:lastRenderedPageBreak/>
        <w:t>(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Diphyllobothrium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latum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) </w:t>
      </w:r>
      <w:r w:rsidRPr="00F208FA">
        <w:rPr>
          <w:color w:val="000000"/>
          <w:spacing w:val="3"/>
          <w:sz w:val="30"/>
          <w:szCs w:val="30"/>
        </w:rPr>
        <w:t>добре адапто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ваний до організму людини, у якої він паразитує тривалий час і </w:t>
      </w:r>
      <w:r w:rsidRPr="00F208FA">
        <w:rPr>
          <w:color w:val="000000"/>
          <w:spacing w:val="3"/>
          <w:sz w:val="30"/>
          <w:szCs w:val="30"/>
        </w:rPr>
        <w:t>сягає значних розмірів. Якщо ця цестода потрапляє до організ</w:t>
      </w:r>
      <w:r w:rsidRPr="00F208FA">
        <w:rPr>
          <w:color w:val="000000"/>
          <w:spacing w:val="3"/>
          <w:sz w:val="30"/>
          <w:szCs w:val="30"/>
        </w:rPr>
        <w:softHyphen/>
        <w:t>му нехарактерного хазяїна (наприклад, лисиці), то в цьому ви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падку розміри паразита є невеликими, а строки його життя не перевищують кількох місяців.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 xml:space="preserve">У гетероксенних паразитів життєвий цикл відбувається зі зміною хазяїв. 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Остаточним, </w:t>
      </w:r>
      <w:r w:rsidRPr="00F208FA">
        <w:rPr>
          <w:color w:val="000000"/>
          <w:spacing w:val="5"/>
          <w:sz w:val="30"/>
          <w:szCs w:val="30"/>
        </w:rPr>
        <w:t xml:space="preserve">або 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дефінітивним, хазяїном </w:t>
      </w:r>
      <w:r w:rsidRPr="00F208FA">
        <w:rPr>
          <w:color w:val="000000"/>
          <w:spacing w:val="5"/>
          <w:sz w:val="30"/>
          <w:szCs w:val="30"/>
        </w:rPr>
        <w:t>вва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жається організм, у якому відбувається розвиток і розмноження </w:t>
      </w:r>
      <w:r w:rsidRPr="00F208FA">
        <w:rPr>
          <w:color w:val="000000"/>
          <w:spacing w:val="2"/>
          <w:sz w:val="30"/>
          <w:szCs w:val="30"/>
        </w:rPr>
        <w:t xml:space="preserve">дорослої статевозрілої особини паразита.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Проміжними хазяями </w:t>
      </w:r>
      <w:r w:rsidRPr="00F208FA">
        <w:rPr>
          <w:color w:val="000000"/>
          <w:spacing w:val="4"/>
          <w:sz w:val="30"/>
          <w:szCs w:val="30"/>
        </w:rPr>
        <w:t xml:space="preserve">є особини, у яких паразит проходить інші фази розвитку. При </w:t>
      </w:r>
      <w:r w:rsidRPr="00F208FA">
        <w:rPr>
          <w:color w:val="000000"/>
          <w:spacing w:val="-2"/>
          <w:sz w:val="30"/>
          <w:szCs w:val="30"/>
        </w:rPr>
        <w:t>цьому можуть бути перший і другий (додатковий) проміжні хазяї.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6"/>
          <w:sz w:val="30"/>
          <w:szCs w:val="30"/>
        </w:rPr>
        <w:t xml:space="preserve">Наприклад, для стьожака широкого це циклоп і коропова </w:t>
      </w:r>
      <w:r w:rsidRPr="00F208FA">
        <w:rPr>
          <w:color w:val="000000"/>
          <w:spacing w:val="2"/>
          <w:sz w:val="30"/>
          <w:szCs w:val="30"/>
        </w:rPr>
        <w:t xml:space="preserve">риба відповідно. Інколи спостерігається наявність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резервуарного хазяїна </w:t>
      </w:r>
      <w:r w:rsidRPr="00F208FA">
        <w:rPr>
          <w:color w:val="000000"/>
          <w:spacing w:val="2"/>
          <w:sz w:val="30"/>
          <w:szCs w:val="30"/>
        </w:rPr>
        <w:t xml:space="preserve">(на цей час більш поширеною є назва "паратенічний </w:t>
      </w:r>
      <w:r w:rsidRPr="00F208FA">
        <w:rPr>
          <w:color w:val="000000"/>
          <w:spacing w:val="1"/>
          <w:sz w:val="30"/>
          <w:szCs w:val="30"/>
        </w:rPr>
        <w:t>хазяїн"), який є необов'язковим для продовження життєвого ци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клу. У ньому паразит не гине, але й </w:t>
      </w:r>
      <w:r w:rsidRPr="00F208FA">
        <w:rPr>
          <w:color w:val="000000"/>
          <w:spacing w:val="2"/>
          <w:sz w:val="30"/>
          <w:szCs w:val="30"/>
        </w:rPr>
        <w:t>практично не розвивається (для стьожака широкого - це щука).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-4"/>
          <w:sz w:val="30"/>
          <w:szCs w:val="30"/>
        </w:rPr>
        <w:t>Специфічність паразита — це історично зумовлений прояв сту</w:t>
      </w:r>
      <w:r w:rsidRPr="00F208FA">
        <w:rPr>
          <w:color w:val="000000"/>
          <w:spacing w:val="-4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пеня адаптованості паразита до хазяїна. За гостальною специфіч</w:t>
      </w:r>
      <w:r w:rsidRPr="00F208FA">
        <w:rPr>
          <w:color w:val="000000"/>
          <w:spacing w:val="-1"/>
          <w:sz w:val="30"/>
          <w:szCs w:val="30"/>
        </w:rPr>
        <w:softHyphen/>
        <w:t xml:space="preserve">ністю розрізняють </w:t>
      </w:r>
      <w:r w:rsidRPr="00F208FA">
        <w:rPr>
          <w:i/>
          <w:iCs/>
          <w:color w:val="000000"/>
          <w:spacing w:val="-1"/>
          <w:sz w:val="30"/>
          <w:szCs w:val="30"/>
        </w:rPr>
        <w:t xml:space="preserve">моногостальних </w:t>
      </w:r>
      <w:r w:rsidRPr="00F208FA">
        <w:rPr>
          <w:color w:val="000000"/>
          <w:spacing w:val="-1"/>
          <w:sz w:val="30"/>
          <w:szCs w:val="30"/>
        </w:rPr>
        <w:t>(здатних мешкати лише в од</w:t>
      </w:r>
      <w:r w:rsidRPr="00F208FA">
        <w:rPr>
          <w:color w:val="000000"/>
          <w:spacing w:val="-1"/>
          <w:sz w:val="30"/>
          <w:szCs w:val="30"/>
        </w:rPr>
        <w:softHyphen/>
        <w:t xml:space="preserve">ному виді хазяїна, як людська аскарида) та </w:t>
      </w:r>
      <w:r w:rsidRPr="00F208FA">
        <w:rPr>
          <w:i/>
          <w:iCs/>
          <w:color w:val="000000"/>
          <w:spacing w:val="-1"/>
          <w:sz w:val="30"/>
          <w:szCs w:val="30"/>
        </w:rPr>
        <w:t xml:space="preserve">полігостальних </w:t>
      </w:r>
      <w:r w:rsidRPr="00F208FA">
        <w:rPr>
          <w:color w:val="000000"/>
          <w:spacing w:val="-1"/>
          <w:sz w:val="30"/>
          <w:szCs w:val="30"/>
        </w:rPr>
        <w:t>(здат</w:t>
      </w:r>
      <w:r w:rsidRPr="00F208FA">
        <w:rPr>
          <w:color w:val="000000"/>
          <w:spacing w:val="2"/>
          <w:sz w:val="30"/>
          <w:szCs w:val="30"/>
        </w:rPr>
        <w:t xml:space="preserve">них мешкати в кількох хазяях, наприклад - ехінокок, здатний на </w:t>
      </w:r>
      <w:r w:rsidRPr="00F208FA">
        <w:rPr>
          <w:color w:val="000000"/>
          <w:spacing w:val="4"/>
          <w:sz w:val="30"/>
          <w:szCs w:val="30"/>
        </w:rPr>
        <w:t>личинковій стадії заражати кілька видів хазяїв) паразитів.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 xml:space="preserve">Вікова специфічність передбачає використання паразитом </w:t>
      </w:r>
      <w:r w:rsidRPr="00F208FA">
        <w:rPr>
          <w:color w:val="000000"/>
          <w:spacing w:val="3"/>
          <w:sz w:val="30"/>
          <w:szCs w:val="30"/>
        </w:rPr>
        <w:t xml:space="preserve">переважно хазяїна з певними віковими характеристиками. Так, </w:t>
      </w:r>
      <w:r w:rsidRPr="00F208FA">
        <w:rPr>
          <w:color w:val="000000"/>
          <w:spacing w:val="4"/>
          <w:sz w:val="30"/>
          <w:szCs w:val="30"/>
        </w:rPr>
        <w:t>дитячий гострик та карликовий ціп'як уражають переважно ді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6"/>
          <w:sz w:val="30"/>
          <w:szCs w:val="30"/>
        </w:rPr>
        <w:t xml:space="preserve">тей. 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Топічна спеціалізація </w:t>
      </w:r>
      <w:r w:rsidRPr="00F208FA">
        <w:rPr>
          <w:color w:val="000000"/>
          <w:spacing w:val="6"/>
          <w:sz w:val="30"/>
          <w:szCs w:val="30"/>
        </w:rPr>
        <w:t xml:space="preserve">(за місцем розташування) свідчить </w:t>
      </w:r>
      <w:r w:rsidRPr="00F208FA">
        <w:rPr>
          <w:color w:val="000000"/>
          <w:spacing w:val="4"/>
          <w:sz w:val="30"/>
          <w:szCs w:val="30"/>
        </w:rPr>
        <w:t>про місце локалізації паразита в хазяїні. Так, деякі види пухо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їдів жорстко дотримуються своїх місць локалізації на тілі пта</w:t>
      </w:r>
      <w:r w:rsidRPr="00F208FA">
        <w:rPr>
          <w:color w:val="000000"/>
          <w:spacing w:val="3"/>
          <w:sz w:val="30"/>
          <w:szCs w:val="30"/>
        </w:rPr>
        <w:softHyphen/>
        <w:t xml:space="preserve">ха, печінкова двоустка </w:t>
      </w:r>
      <w:r w:rsidRPr="00F208FA">
        <w:rPr>
          <w:i/>
          <w:iCs/>
          <w:color w:val="000000"/>
          <w:spacing w:val="3"/>
          <w:sz w:val="30"/>
          <w:szCs w:val="30"/>
        </w:rPr>
        <w:t>(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Fasciola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hepatica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), </w:t>
      </w:r>
      <w:r w:rsidRPr="00F208FA">
        <w:rPr>
          <w:color w:val="000000"/>
          <w:spacing w:val="3"/>
          <w:sz w:val="30"/>
          <w:szCs w:val="30"/>
        </w:rPr>
        <w:t xml:space="preserve">жаб'яча багатоустка </w:t>
      </w:r>
      <w:r w:rsidRPr="00F208FA">
        <w:rPr>
          <w:i/>
          <w:iCs/>
          <w:color w:val="000000"/>
          <w:spacing w:val="1"/>
          <w:sz w:val="30"/>
          <w:szCs w:val="30"/>
        </w:rPr>
        <w:t>(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Polystomum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integerrimum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) </w:t>
      </w:r>
      <w:r w:rsidRPr="00F208FA">
        <w:rPr>
          <w:color w:val="000000"/>
          <w:spacing w:val="1"/>
          <w:sz w:val="30"/>
          <w:szCs w:val="30"/>
        </w:rPr>
        <w:t>та інші види розташовуються в типо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вих для них ділянках тіла хазяїна. 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Сезонна спеціалізація </w:t>
      </w:r>
      <w:r w:rsidRPr="00F208FA">
        <w:rPr>
          <w:color w:val="000000"/>
          <w:spacing w:val="4"/>
          <w:sz w:val="30"/>
          <w:szCs w:val="30"/>
        </w:rPr>
        <w:t>поля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гає в тому, що проникнення паразита в тіло хазяїна відбувається </w:t>
      </w:r>
      <w:r w:rsidRPr="00F208FA">
        <w:rPr>
          <w:color w:val="000000"/>
          <w:spacing w:val="4"/>
          <w:sz w:val="30"/>
          <w:szCs w:val="30"/>
        </w:rPr>
        <w:t xml:space="preserve">в певному сезоні року. Наприклад, значна </w:t>
      </w:r>
      <w:r w:rsidRPr="00F208FA">
        <w:rPr>
          <w:color w:val="000000"/>
          <w:spacing w:val="4"/>
          <w:sz w:val="30"/>
          <w:szCs w:val="30"/>
        </w:rPr>
        <w:lastRenderedPageBreak/>
        <w:t xml:space="preserve">кількість кишкових </w:t>
      </w:r>
      <w:r w:rsidRPr="00F208FA">
        <w:rPr>
          <w:color w:val="000000"/>
          <w:spacing w:val="3"/>
          <w:sz w:val="30"/>
          <w:szCs w:val="30"/>
        </w:rPr>
        <w:t xml:space="preserve">гельмінтів риб пристосувалася до паразитування таким чином, щоб їх життєвий цикл завершувався до зимового періоду, коли </w:t>
      </w:r>
      <w:r w:rsidRPr="00F208FA">
        <w:rPr>
          <w:color w:val="000000"/>
          <w:sz w:val="30"/>
          <w:szCs w:val="30"/>
        </w:rPr>
        <w:t xml:space="preserve">риба голодує й залишає своїх паразитів без їжі. У цьому випадку </w:t>
      </w:r>
      <w:r w:rsidRPr="00F208FA">
        <w:rPr>
          <w:color w:val="000000"/>
          <w:spacing w:val="3"/>
          <w:sz w:val="30"/>
          <w:szCs w:val="30"/>
        </w:rPr>
        <w:t>розвиток останніх відбувається переважно в теплий період.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43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Поняття "біогельмінти" й "геогельмікти" було сформульова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но К.І. Скрябіним і Р.С. Шульцем у 1931 році, а "біопротисти" та "геопротисти" - В.О. Догелем у 1951 році.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50" w:firstLine="540"/>
        <w:jc w:val="both"/>
        <w:rPr>
          <w:sz w:val="30"/>
          <w:szCs w:val="30"/>
        </w:rPr>
      </w:pPr>
      <w:r w:rsidRPr="00F208FA">
        <w:rPr>
          <w:b/>
          <w:bCs/>
          <w:i/>
          <w:iCs/>
          <w:color w:val="000000"/>
          <w:spacing w:val="6"/>
          <w:sz w:val="30"/>
          <w:szCs w:val="30"/>
        </w:rPr>
        <w:t xml:space="preserve">Геогельмінтами </w:t>
      </w:r>
      <w:r w:rsidRPr="00F208FA">
        <w:rPr>
          <w:color w:val="000000"/>
          <w:spacing w:val="6"/>
          <w:sz w:val="30"/>
          <w:szCs w:val="30"/>
        </w:rPr>
        <w:t xml:space="preserve">вважають таких паразитичних черв'яків, </w:t>
      </w:r>
      <w:r w:rsidRPr="00F208FA">
        <w:rPr>
          <w:color w:val="000000"/>
          <w:spacing w:val="3"/>
          <w:sz w:val="30"/>
          <w:szCs w:val="30"/>
        </w:rPr>
        <w:t>у яких хоча б одна з активних стадій розвивається в навколиш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ньому середовищі.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43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 xml:space="preserve">Для </w:t>
      </w:r>
      <w:r w:rsidRPr="00F208FA">
        <w:rPr>
          <w:b/>
          <w:bCs/>
          <w:i/>
          <w:iCs/>
          <w:color w:val="000000"/>
          <w:spacing w:val="5"/>
          <w:sz w:val="30"/>
          <w:szCs w:val="30"/>
        </w:rPr>
        <w:t xml:space="preserve">біогельмінтів </w:t>
      </w:r>
      <w:r w:rsidRPr="00F208FA">
        <w:rPr>
          <w:color w:val="000000"/>
          <w:spacing w:val="5"/>
          <w:sz w:val="30"/>
          <w:szCs w:val="30"/>
        </w:rPr>
        <w:t xml:space="preserve">характерним є те, що жодна з активних </w:t>
      </w:r>
      <w:r w:rsidRPr="00F208FA">
        <w:rPr>
          <w:color w:val="000000"/>
          <w:sz w:val="30"/>
          <w:szCs w:val="30"/>
        </w:rPr>
        <w:t>стадій не розвивається в зовнішньому середовищі, але може пев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ною мірою контактувати з ним.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58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Зв'язки між паразитом та хазяїном можуть формуватися на </w:t>
      </w:r>
      <w:r w:rsidRPr="00F208FA">
        <w:rPr>
          <w:color w:val="000000"/>
          <w:sz w:val="30"/>
          <w:szCs w:val="30"/>
        </w:rPr>
        <w:t xml:space="preserve">різних рівнях. На популяційному рівні формуються різноманітні </w:t>
      </w:r>
      <w:r w:rsidRPr="00F208FA">
        <w:rPr>
          <w:color w:val="000000"/>
          <w:spacing w:val="6"/>
          <w:sz w:val="30"/>
          <w:szCs w:val="30"/>
        </w:rPr>
        <w:t xml:space="preserve">паразитарні системи, а міжпопуляційна взаємодія може мати </w:t>
      </w:r>
      <w:r w:rsidRPr="00F208FA">
        <w:rPr>
          <w:color w:val="000000"/>
          <w:spacing w:val="2"/>
          <w:sz w:val="30"/>
          <w:szCs w:val="30"/>
        </w:rPr>
        <w:t>різний ступінь екстенсивності та інтенсивності.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65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Під 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інтенсивністю зараження </w:t>
      </w:r>
      <w:r w:rsidRPr="00F208FA">
        <w:rPr>
          <w:color w:val="000000"/>
          <w:spacing w:val="4"/>
          <w:sz w:val="30"/>
          <w:szCs w:val="30"/>
        </w:rPr>
        <w:t xml:space="preserve">розуміють кількість особин </w:t>
      </w:r>
      <w:r w:rsidRPr="00F208FA">
        <w:rPr>
          <w:color w:val="000000"/>
          <w:spacing w:val="3"/>
          <w:sz w:val="30"/>
          <w:szCs w:val="30"/>
        </w:rPr>
        <w:t xml:space="preserve">паразита, які знаходяться в організмі одного хазяїна. </w:t>
      </w:r>
      <w:r w:rsidRPr="00F208FA">
        <w:rPr>
          <w:bCs/>
          <w:i/>
          <w:iCs/>
          <w:color w:val="000000"/>
          <w:spacing w:val="3"/>
          <w:sz w:val="30"/>
          <w:szCs w:val="30"/>
        </w:rPr>
        <w:t>Екстен</w:t>
      </w:r>
      <w:r w:rsidRPr="00F208FA">
        <w:rPr>
          <w:bCs/>
          <w:i/>
          <w:iCs/>
          <w:color w:val="000000"/>
          <w:spacing w:val="3"/>
          <w:sz w:val="30"/>
          <w:szCs w:val="30"/>
        </w:rPr>
        <w:softHyphen/>
      </w:r>
      <w:r w:rsidRPr="00F208FA">
        <w:rPr>
          <w:bCs/>
          <w:i/>
          <w:iCs/>
          <w:color w:val="000000"/>
          <w:sz w:val="30"/>
          <w:szCs w:val="30"/>
        </w:rPr>
        <w:t>сивність</w:t>
      </w:r>
      <w:r w:rsidRPr="00F208FA">
        <w:rPr>
          <w:b/>
          <w:bCs/>
          <w:i/>
          <w:iCs/>
          <w:color w:val="000000"/>
          <w:sz w:val="30"/>
          <w:szCs w:val="30"/>
        </w:rPr>
        <w:t xml:space="preserve"> </w:t>
      </w:r>
      <w:r w:rsidRPr="00F208FA">
        <w:rPr>
          <w:i/>
          <w:iCs/>
          <w:color w:val="000000"/>
          <w:sz w:val="30"/>
          <w:szCs w:val="30"/>
        </w:rPr>
        <w:t xml:space="preserve">зараження, </w:t>
      </w:r>
      <w:r w:rsidRPr="00F208FA">
        <w:rPr>
          <w:color w:val="000000"/>
          <w:sz w:val="30"/>
          <w:szCs w:val="30"/>
        </w:rPr>
        <w:t>- це кількість особин  популяції (у відсот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ках), заражених певним видом паразита.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color w:val="000000"/>
          <w:spacing w:val="1"/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За ступенем екстенсивності зв'язки між паразитами та їх ха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зяями можна поділити на облігатні, факультативні та випадкові. 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На особливу увагу заслуговує паразитизм, властивий соці</w:t>
      </w:r>
      <w:r w:rsidRPr="00F208FA">
        <w:rPr>
          <w:color w:val="000000"/>
          <w:spacing w:val="3"/>
          <w:sz w:val="30"/>
          <w:szCs w:val="30"/>
        </w:rPr>
        <w:softHyphen/>
        <w:t xml:space="preserve">альним комахам та іншим формам (явище так званого </w:t>
      </w:r>
      <w:r w:rsidRPr="00F208FA">
        <w:rPr>
          <w:i/>
          <w:iCs/>
          <w:color w:val="000000"/>
          <w:spacing w:val="3"/>
          <w:sz w:val="30"/>
          <w:szCs w:val="30"/>
        </w:rPr>
        <w:t>соціаль</w:t>
      </w:r>
      <w:r w:rsidRPr="00F208FA">
        <w:rPr>
          <w:i/>
          <w:iCs/>
          <w:color w:val="000000"/>
          <w:spacing w:val="3"/>
          <w:sz w:val="30"/>
          <w:szCs w:val="30"/>
        </w:rPr>
        <w:softHyphen/>
        <w:t xml:space="preserve">ного паразитизму), </w:t>
      </w:r>
      <w:r w:rsidRPr="00F208FA">
        <w:rPr>
          <w:color w:val="000000"/>
          <w:spacing w:val="3"/>
          <w:sz w:val="30"/>
          <w:szCs w:val="30"/>
        </w:rPr>
        <w:t xml:space="preserve">серед якого розрізняють кілька форм. </w:t>
      </w:r>
      <w:r w:rsidRPr="00F208FA">
        <w:rPr>
          <w:i/>
          <w:iCs/>
          <w:color w:val="000000"/>
          <w:spacing w:val="3"/>
          <w:sz w:val="30"/>
          <w:szCs w:val="30"/>
        </w:rPr>
        <w:t>Кле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птопаразитизм (клептобіоз) </w:t>
      </w:r>
      <w:r w:rsidRPr="00F208FA">
        <w:rPr>
          <w:color w:val="000000"/>
          <w:spacing w:val="2"/>
          <w:sz w:val="30"/>
          <w:szCs w:val="30"/>
        </w:rPr>
        <w:t>- це існування одного виду соці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альних комах за рахунок обкрадання інших видів. Якщо в де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яких медоносних та безжалих бджіл це явище спостерігається, але є необов'язковим, то представники роду лестримелітта ста</w:t>
      </w:r>
      <w:r w:rsidRPr="00F208FA">
        <w:rPr>
          <w:color w:val="000000"/>
          <w:spacing w:val="-1"/>
          <w:sz w:val="30"/>
          <w:szCs w:val="30"/>
        </w:rPr>
        <w:t>ли вже нездатними забезпечувати своє існування іншим шляхом. Ці комахи втратили щіточки й кошики, через що самостійно зби</w:t>
      </w:r>
      <w:r w:rsidRPr="00F208FA">
        <w:rPr>
          <w:color w:val="000000"/>
          <w:spacing w:val="3"/>
          <w:sz w:val="30"/>
          <w:szCs w:val="30"/>
        </w:rPr>
        <w:t>рати їжу на квітах не можуть.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2"/>
          <w:sz w:val="30"/>
          <w:szCs w:val="30"/>
        </w:rPr>
        <w:lastRenderedPageBreak/>
        <w:t xml:space="preserve">Гніздовий паразитизм </w:t>
      </w:r>
      <w:r w:rsidRPr="00F208FA">
        <w:rPr>
          <w:color w:val="000000"/>
          <w:spacing w:val="2"/>
          <w:sz w:val="30"/>
          <w:szCs w:val="30"/>
        </w:rPr>
        <w:t>передбачає можливість існування од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ного виду суспільних комах в гніздах інших, при чому їжу вони </w:t>
      </w:r>
      <w:r w:rsidRPr="00F208FA">
        <w:rPr>
          <w:color w:val="000000"/>
          <w:spacing w:val="3"/>
          <w:sz w:val="30"/>
          <w:szCs w:val="30"/>
        </w:rPr>
        <w:t xml:space="preserve">отримують шляхом крадіжок або участі в трофолаксисі (обмін </w:t>
      </w:r>
      <w:r w:rsidRPr="00F208FA">
        <w:rPr>
          <w:color w:val="000000"/>
          <w:spacing w:val="1"/>
          <w:sz w:val="30"/>
          <w:szCs w:val="30"/>
        </w:rPr>
        <w:t xml:space="preserve">їжею між членами колонії). Поширений цей вид паразитизму не </w:t>
      </w:r>
      <w:r w:rsidRPr="00F208FA">
        <w:rPr>
          <w:color w:val="000000"/>
          <w:spacing w:val="3"/>
          <w:sz w:val="30"/>
          <w:szCs w:val="30"/>
        </w:rPr>
        <w:t>лише серед мурах та термітів - загальновідомим є приклад зо</w:t>
      </w:r>
      <w:r w:rsidRPr="00F208FA">
        <w:rPr>
          <w:color w:val="000000"/>
          <w:spacing w:val="3"/>
          <w:sz w:val="30"/>
          <w:szCs w:val="30"/>
        </w:rPr>
        <w:softHyphen/>
        <w:t xml:space="preserve">зулі звичайній </w:t>
      </w:r>
      <w:r w:rsidRPr="00F208FA">
        <w:rPr>
          <w:i/>
          <w:iCs/>
          <w:color w:val="000000"/>
          <w:spacing w:val="3"/>
          <w:sz w:val="30"/>
          <w:szCs w:val="30"/>
        </w:rPr>
        <w:t>(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Cuculus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canorus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), </w:t>
      </w:r>
      <w:r w:rsidRPr="00F208FA">
        <w:rPr>
          <w:color w:val="000000"/>
          <w:spacing w:val="3"/>
          <w:sz w:val="30"/>
          <w:szCs w:val="30"/>
        </w:rPr>
        <w:t>яка підкидає свої яйця до чу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жих гнізд.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8"/>
          <w:sz w:val="30"/>
          <w:szCs w:val="30"/>
        </w:rPr>
        <w:t xml:space="preserve">Справжнім соціальним паразитизмом </w:t>
      </w:r>
      <w:r w:rsidRPr="00F208FA">
        <w:rPr>
          <w:color w:val="000000"/>
          <w:spacing w:val="8"/>
          <w:sz w:val="30"/>
          <w:szCs w:val="30"/>
        </w:rPr>
        <w:t xml:space="preserve">вважається явище </w:t>
      </w:r>
      <w:r w:rsidRPr="00F208FA">
        <w:rPr>
          <w:color w:val="000000"/>
          <w:spacing w:val="2"/>
          <w:sz w:val="30"/>
          <w:szCs w:val="30"/>
        </w:rPr>
        <w:t>спільного існування двох видів суспільних комах шляхом утво</w:t>
      </w:r>
      <w:r w:rsidRPr="00F208FA">
        <w:rPr>
          <w:color w:val="000000"/>
          <w:spacing w:val="2"/>
          <w:sz w:val="30"/>
          <w:szCs w:val="30"/>
        </w:rPr>
        <w:softHyphen/>
        <w:t>рення змішаних колоній. Серед прикладів цієї форми паразити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зму можна навести "узурпацію" гнізд джмелів джмелями-зозу</w:t>
      </w:r>
      <w:r w:rsidRPr="00F208FA">
        <w:rPr>
          <w:color w:val="000000"/>
          <w:sz w:val="30"/>
          <w:szCs w:val="30"/>
        </w:rPr>
        <w:t xml:space="preserve">лями (рід </w:t>
      </w:r>
      <w:r w:rsidRPr="00F208FA">
        <w:rPr>
          <w:i/>
          <w:iCs/>
          <w:color w:val="000000"/>
          <w:sz w:val="30"/>
          <w:szCs w:val="30"/>
          <w:lang w:val="en-US"/>
        </w:rPr>
        <w:t>Psithyrus</w:t>
      </w:r>
      <w:r w:rsidRPr="00F208FA">
        <w:rPr>
          <w:i/>
          <w:iCs/>
          <w:color w:val="000000"/>
          <w:sz w:val="30"/>
          <w:szCs w:val="30"/>
        </w:rPr>
        <w:t xml:space="preserve">), </w:t>
      </w:r>
      <w:r w:rsidRPr="00F208FA">
        <w:rPr>
          <w:color w:val="000000"/>
          <w:sz w:val="30"/>
          <w:szCs w:val="30"/>
        </w:rPr>
        <w:t>які так само втратили здатність до самостій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ного збирання їжі. Ще унікальнішим є явище 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рабоволодіння </w:t>
      </w:r>
      <w:r w:rsidRPr="00F208FA">
        <w:rPr>
          <w:color w:val="000000"/>
          <w:spacing w:val="4"/>
          <w:sz w:val="30"/>
          <w:szCs w:val="30"/>
        </w:rPr>
        <w:t xml:space="preserve">в </w:t>
      </w:r>
      <w:r w:rsidRPr="00F208FA">
        <w:rPr>
          <w:color w:val="000000"/>
          <w:spacing w:val="2"/>
          <w:sz w:val="30"/>
          <w:szCs w:val="30"/>
        </w:rPr>
        <w:t xml:space="preserve">мурах (або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дулозис). </w:t>
      </w:r>
      <w:r w:rsidRPr="00F208FA">
        <w:rPr>
          <w:color w:val="000000"/>
          <w:spacing w:val="2"/>
          <w:sz w:val="30"/>
          <w:szCs w:val="30"/>
        </w:rPr>
        <w:t>У цьому випадку робочі особини мурахи-</w:t>
      </w:r>
      <w:r w:rsidRPr="00F208FA">
        <w:rPr>
          <w:color w:val="000000"/>
          <w:spacing w:val="1"/>
          <w:sz w:val="30"/>
          <w:szCs w:val="30"/>
        </w:rPr>
        <w:t xml:space="preserve">рабовласники виконують функції солдатів, а особини рабів - усі </w:t>
      </w:r>
      <w:r w:rsidRPr="00F208FA">
        <w:rPr>
          <w:color w:val="000000"/>
          <w:spacing w:val="-1"/>
          <w:sz w:val="30"/>
          <w:szCs w:val="30"/>
        </w:rPr>
        <w:t xml:space="preserve">інші функції, враховуючи й годування своїх господарів (у деяких </w:t>
      </w:r>
      <w:r w:rsidRPr="00F208FA">
        <w:rPr>
          <w:color w:val="000000"/>
          <w:spacing w:val="1"/>
          <w:sz w:val="30"/>
          <w:szCs w:val="30"/>
        </w:rPr>
        <w:t xml:space="preserve">видів рабоволодарів поністю втрачено можливість самостійного </w:t>
      </w:r>
      <w:r w:rsidRPr="00F208FA">
        <w:rPr>
          <w:color w:val="000000"/>
          <w:spacing w:val="4"/>
          <w:sz w:val="30"/>
          <w:szCs w:val="30"/>
        </w:rPr>
        <w:t>живлення).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Таким чином, явище паразитизму в природі поширене біль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шою мірою та є різноманітним, ніж це часто уявляється. Більше </w:t>
      </w:r>
      <w:r w:rsidRPr="00F208FA">
        <w:rPr>
          <w:color w:val="000000"/>
          <w:spacing w:val="-1"/>
          <w:sz w:val="30"/>
          <w:szCs w:val="30"/>
        </w:rPr>
        <w:t>того, можливо, ще не всі його форми вивчені досконало та очіку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ють на подальші дослідження.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t xml:space="preserve">Паразитарна система - </w:t>
      </w:r>
      <w:r w:rsidRPr="00F208FA">
        <w:rPr>
          <w:color w:val="000000"/>
          <w:spacing w:val="5"/>
          <w:sz w:val="30"/>
          <w:szCs w:val="30"/>
        </w:rPr>
        <w:t xml:space="preserve">це мікроекосистема, компоненти </w:t>
      </w:r>
      <w:r w:rsidRPr="00F208FA">
        <w:rPr>
          <w:color w:val="000000"/>
          <w:spacing w:val="3"/>
          <w:sz w:val="30"/>
          <w:szCs w:val="30"/>
        </w:rPr>
        <w:t>якої пов'язані між собою різноманітними біологічними зв'язка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ми та забезпечують можливість теоретично нескінченно трива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лого здійснення паразитом своїх основних життєвих функцій - </w:t>
      </w:r>
      <w:r w:rsidRPr="00F208FA">
        <w:rPr>
          <w:color w:val="000000"/>
          <w:spacing w:val="4"/>
          <w:sz w:val="30"/>
          <w:szCs w:val="30"/>
        </w:rPr>
        <w:t>живлення, розмноження, розселення. Паразитарні системи мо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жуть бути подвійними, потрійними та множинними.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color w:val="000000"/>
          <w:spacing w:val="6"/>
          <w:sz w:val="30"/>
          <w:szCs w:val="30"/>
        </w:rPr>
      </w:pPr>
      <w:r w:rsidRPr="00F208FA">
        <w:rPr>
          <w:i/>
          <w:iCs/>
          <w:color w:val="000000"/>
          <w:spacing w:val="8"/>
          <w:sz w:val="30"/>
          <w:szCs w:val="30"/>
        </w:rPr>
        <w:t xml:space="preserve">Подвійні паразитарні системи </w:t>
      </w:r>
      <w:r w:rsidRPr="00F208FA">
        <w:rPr>
          <w:color w:val="000000"/>
          <w:spacing w:val="8"/>
          <w:sz w:val="30"/>
          <w:szCs w:val="30"/>
        </w:rPr>
        <w:t xml:space="preserve">передбачають взаємодію </w:t>
      </w:r>
      <w:r w:rsidRPr="00F208FA">
        <w:rPr>
          <w:color w:val="000000"/>
          <w:spacing w:val="6"/>
          <w:sz w:val="30"/>
          <w:szCs w:val="30"/>
        </w:rPr>
        <w:t xml:space="preserve">лише між двома популяціями - паразита й хазяїна. 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6"/>
          <w:sz w:val="30"/>
          <w:szCs w:val="30"/>
        </w:rPr>
        <w:t xml:space="preserve">Потрійні 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системи, </w:t>
      </w:r>
      <w:r w:rsidRPr="00F208FA">
        <w:rPr>
          <w:color w:val="000000"/>
          <w:spacing w:val="1"/>
          <w:sz w:val="30"/>
          <w:szCs w:val="30"/>
        </w:rPr>
        <w:t xml:space="preserve">крім попередніх компонентів, передбачають наявність </w:t>
      </w:r>
      <w:r w:rsidRPr="00F208FA">
        <w:rPr>
          <w:color w:val="000000"/>
          <w:spacing w:val="3"/>
          <w:sz w:val="30"/>
          <w:szCs w:val="30"/>
        </w:rPr>
        <w:t xml:space="preserve">ще й переносника. У випадку простої потрійної системи, коли </w:t>
      </w:r>
      <w:r w:rsidRPr="00F208FA">
        <w:rPr>
          <w:color w:val="000000"/>
          <w:spacing w:val="2"/>
          <w:sz w:val="30"/>
          <w:szCs w:val="30"/>
        </w:rPr>
        <w:t>передбачається наявність одного збудника, хазяїна та перенос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ника (прикладом є малярія, яка передбачає взаємодію між ма</w:t>
      </w:r>
      <w:r w:rsidRPr="00F208FA">
        <w:rPr>
          <w:color w:val="000000"/>
          <w:spacing w:val="4"/>
          <w:sz w:val="30"/>
          <w:szCs w:val="30"/>
        </w:rPr>
        <w:softHyphen/>
        <w:t xml:space="preserve">лярійним плазмодіумом, людиною як проміжним хазяїном та </w:t>
      </w:r>
      <w:r w:rsidRPr="00F208FA">
        <w:rPr>
          <w:color w:val="000000"/>
          <w:spacing w:val="2"/>
          <w:sz w:val="30"/>
          <w:szCs w:val="30"/>
        </w:rPr>
        <w:t xml:space="preserve">малярійним </w:t>
      </w:r>
      <w:r w:rsidRPr="00F208FA">
        <w:rPr>
          <w:color w:val="000000"/>
          <w:spacing w:val="2"/>
          <w:sz w:val="30"/>
          <w:szCs w:val="30"/>
        </w:rPr>
        <w:lastRenderedPageBreak/>
        <w:t xml:space="preserve">комаром </w:t>
      </w:r>
      <w:r w:rsidRPr="00F208FA">
        <w:rPr>
          <w:i/>
          <w:iCs/>
          <w:color w:val="000000"/>
          <w:spacing w:val="2"/>
          <w:sz w:val="30"/>
          <w:szCs w:val="30"/>
        </w:rPr>
        <w:t>(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p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.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Anopheles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) </w:t>
      </w:r>
      <w:r w:rsidRPr="00F208FA">
        <w:rPr>
          <w:color w:val="000000"/>
          <w:spacing w:val="2"/>
          <w:sz w:val="30"/>
          <w:szCs w:val="30"/>
        </w:rPr>
        <w:t>як кінцевим хазяїном та пе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реносником водночас), її можна класифікувати як 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мономорфну. </w:t>
      </w:r>
      <w:r w:rsidRPr="00F208FA">
        <w:rPr>
          <w:color w:val="000000"/>
          <w:spacing w:val="2"/>
          <w:sz w:val="30"/>
          <w:szCs w:val="30"/>
        </w:rPr>
        <w:t>У випадках, коли будь-яка ланка подібного ланцюга може замі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нюватися іншими компонентами, слід говорити про 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поліморфну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потрійну систему. </w:t>
      </w:r>
      <w:r w:rsidRPr="00F208FA">
        <w:rPr>
          <w:color w:val="000000"/>
          <w:spacing w:val="2"/>
          <w:sz w:val="30"/>
          <w:szCs w:val="30"/>
        </w:rPr>
        <w:t>Так, природна циркуляція японського енце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фаліту підтримується і різними представниками хребетних як хазяїв, і значною кількістю переносників.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4"/>
          <w:sz w:val="30"/>
          <w:szCs w:val="30"/>
        </w:rPr>
        <w:t xml:space="preserve">Множинні паразитарні системи </w:t>
      </w:r>
      <w:r w:rsidRPr="00F208FA">
        <w:rPr>
          <w:color w:val="000000"/>
          <w:spacing w:val="4"/>
          <w:sz w:val="30"/>
          <w:szCs w:val="30"/>
        </w:rPr>
        <w:t xml:space="preserve">передбачають взаємодію </w:t>
      </w:r>
      <w:r w:rsidRPr="00F208FA">
        <w:rPr>
          <w:color w:val="000000"/>
          <w:spacing w:val="1"/>
          <w:sz w:val="30"/>
          <w:szCs w:val="30"/>
        </w:rPr>
        <w:t xml:space="preserve">популяцій паразитів із кількома видами хазяїв, при чому останні </w:t>
      </w:r>
      <w:r w:rsidRPr="00F208FA">
        <w:rPr>
          <w:color w:val="000000"/>
          <w:spacing w:val="5"/>
          <w:sz w:val="30"/>
          <w:szCs w:val="30"/>
        </w:rPr>
        <w:t xml:space="preserve">є взаємонезамінними й мають різне значення для здійснення </w:t>
      </w:r>
      <w:r w:rsidRPr="00F208FA">
        <w:rPr>
          <w:color w:val="000000"/>
          <w:spacing w:val="7"/>
          <w:sz w:val="30"/>
          <w:szCs w:val="30"/>
        </w:rPr>
        <w:t xml:space="preserve">життєвого циклу паразита. Найяскравішим прикладом такої </w:t>
      </w:r>
      <w:r w:rsidRPr="00F208FA">
        <w:rPr>
          <w:color w:val="000000"/>
          <w:spacing w:val="2"/>
          <w:sz w:val="30"/>
          <w:szCs w:val="30"/>
        </w:rPr>
        <w:t>паразитарної системи є трематоди.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3"/>
          <w:sz w:val="30"/>
          <w:szCs w:val="30"/>
        </w:rPr>
        <w:t xml:space="preserve">Трансмісивними </w:t>
      </w:r>
      <w:r w:rsidRPr="00F208FA">
        <w:rPr>
          <w:color w:val="000000"/>
          <w:spacing w:val="3"/>
          <w:sz w:val="30"/>
          <w:szCs w:val="30"/>
        </w:rPr>
        <w:t>називаються такі хвороби, за яких збудни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ки передаються від одного організму до іншого через укус крово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сисних членистоногих. Учення про природні вогнища й трансмі</w:t>
      </w:r>
      <w:r w:rsidRPr="00F208FA">
        <w:rPr>
          <w:color w:val="000000"/>
          <w:spacing w:val="1"/>
          <w:sz w:val="30"/>
          <w:szCs w:val="30"/>
        </w:rPr>
        <w:softHyphen/>
        <w:t>сивні хвороби було розроблене Є.Н. Павловським.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4"/>
          <w:sz w:val="30"/>
          <w:szCs w:val="30"/>
        </w:rPr>
        <w:t xml:space="preserve">Паразитологія </w:t>
      </w:r>
      <w:r w:rsidRPr="00F208FA">
        <w:rPr>
          <w:color w:val="000000"/>
          <w:spacing w:val="4"/>
          <w:sz w:val="30"/>
          <w:szCs w:val="30"/>
        </w:rPr>
        <w:t>є комплексною наукою, яка всебічно дослі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джує паразитів, хвороби, які вони викликають у людей, тварин </w:t>
      </w:r>
      <w:r w:rsidRPr="00F208FA">
        <w:rPr>
          <w:color w:val="000000"/>
          <w:spacing w:val="2"/>
          <w:sz w:val="30"/>
          <w:szCs w:val="30"/>
        </w:rPr>
        <w:t>або рослин, та заходи з обмеження їх чисельності. Паразитоло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гія торкається багатьох загальних питань біології, зокрема, вона є підґрунтям для вивчення проблем морфологічних і фізіологіч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них адаптацій, для нозологічного розуміння поняття "вид" тощо.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Виходячи з рослинного або тваринного походження парази</w:t>
      </w:r>
      <w:r w:rsidRPr="00F208FA">
        <w:rPr>
          <w:color w:val="000000"/>
          <w:spacing w:val="2"/>
          <w:sz w:val="30"/>
          <w:szCs w:val="30"/>
        </w:rPr>
        <w:softHyphen/>
        <w:t xml:space="preserve">тів, паразитологію поділяють на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фіто- </w:t>
      </w:r>
      <w:r w:rsidRPr="00F208FA">
        <w:rPr>
          <w:color w:val="000000"/>
          <w:spacing w:val="2"/>
          <w:sz w:val="30"/>
          <w:szCs w:val="30"/>
        </w:rPr>
        <w:t xml:space="preserve">і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зоопаразитологію. </w:t>
      </w:r>
      <w:r w:rsidRPr="00F208FA">
        <w:rPr>
          <w:color w:val="000000"/>
          <w:spacing w:val="2"/>
          <w:sz w:val="30"/>
          <w:szCs w:val="30"/>
        </w:rPr>
        <w:t>За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лежно від належності "хазяїв" до рослинного чи тваринного цар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6"/>
          <w:sz w:val="30"/>
          <w:szCs w:val="30"/>
        </w:rPr>
        <w:t xml:space="preserve">ства розрізняють 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зоопаразитологію рослин </w:t>
      </w:r>
      <w:r w:rsidRPr="00F208FA">
        <w:rPr>
          <w:color w:val="000000"/>
          <w:spacing w:val="6"/>
          <w:sz w:val="30"/>
          <w:szCs w:val="30"/>
        </w:rPr>
        <w:t xml:space="preserve">і </w:t>
      </w:r>
      <w:r w:rsidRPr="00F208FA">
        <w:rPr>
          <w:i/>
          <w:iCs/>
          <w:color w:val="000000"/>
          <w:spacing w:val="6"/>
          <w:sz w:val="30"/>
          <w:szCs w:val="30"/>
        </w:rPr>
        <w:t>зоопиразитоло</w:t>
      </w:r>
      <w:r w:rsidRPr="00F208FA">
        <w:rPr>
          <w:i/>
          <w:iCs/>
          <w:color w:val="000000"/>
          <w:spacing w:val="7"/>
          <w:sz w:val="30"/>
          <w:szCs w:val="30"/>
        </w:rPr>
        <w:t>гію тварин.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22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7"/>
          <w:sz w:val="30"/>
          <w:szCs w:val="30"/>
        </w:rPr>
        <w:t xml:space="preserve">Зоопаразитологія, </w:t>
      </w:r>
      <w:r w:rsidRPr="00F208FA">
        <w:rPr>
          <w:color w:val="000000"/>
          <w:spacing w:val="7"/>
          <w:sz w:val="30"/>
          <w:szCs w:val="30"/>
        </w:rPr>
        <w:t>яку ще називають власне паразитоло</w:t>
      </w:r>
      <w:r w:rsidRPr="00F208FA">
        <w:rPr>
          <w:color w:val="000000"/>
          <w:spacing w:val="7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гією, складається з </w:t>
      </w:r>
      <w:r w:rsidRPr="00F208FA">
        <w:rPr>
          <w:i/>
          <w:iCs/>
          <w:color w:val="000000"/>
          <w:sz w:val="30"/>
          <w:szCs w:val="30"/>
        </w:rPr>
        <w:t xml:space="preserve">протозоології </w:t>
      </w:r>
      <w:r w:rsidRPr="00F208FA">
        <w:rPr>
          <w:color w:val="000000"/>
          <w:sz w:val="30"/>
          <w:szCs w:val="30"/>
        </w:rPr>
        <w:t>- науки про паразитичних най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простіших і хвороби, які вони викликають; 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гельмінтології- </w:t>
      </w:r>
      <w:r w:rsidRPr="00F208FA">
        <w:rPr>
          <w:color w:val="000000"/>
          <w:spacing w:val="3"/>
          <w:sz w:val="30"/>
          <w:szCs w:val="30"/>
        </w:rPr>
        <w:t>ви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вчає паразитичних черв'яків, і хвороби, які вони викликають; 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арахнології </w:t>
      </w:r>
      <w:r w:rsidRPr="00F208FA">
        <w:rPr>
          <w:color w:val="000000"/>
          <w:spacing w:val="4"/>
          <w:sz w:val="30"/>
          <w:szCs w:val="30"/>
        </w:rPr>
        <w:t xml:space="preserve">та 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ентомології, </w:t>
      </w:r>
      <w:r w:rsidRPr="00F208FA">
        <w:rPr>
          <w:color w:val="000000"/>
          <w:spacing w:val="4"/>
          <w:sz w:val="30"/>
          <w:szCs w:val="30"/>
        </w:rPr>
        <w:t>які вивчають павукоподібних і ко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 xml:space="preserve">мах відповідно - як </w:t>
      </w:r>
      <w:r w:rsidRPr="00F208FA">
        <w:rPr>
          <w:bCs/>
          <w:color w:val="000000"/>
          <w:spacing w:val="-2"/>
          <w:sz w:val="30"/>
          <w:szCs w:val="30"/>
        </w:rPr>
        <w:t>збудників</w:t>
      </w:r>
      <w:r w:rsidRPr="00F208FA">
        <w:rPr>
          <w:b/>
          <w:bCs/>
          <w:color w:val="000000"/>
          <w:spacing w:val="-2"/>
          <w:sz w:val="30"/>
          <w:szCs w:val="30"/>
        </w:rPr>
        <w:t xml:space="preserve">, </w:t>
      </w:r>
      <w:r w:rsidRPr="00F208FA">
        <w:rPr>
          <w:color w:val="000000"/>
          <w:spacing w:val="-2"/>
          <w:sz w:val="30"/>
          <w:szCs w:val="30"/>
        </w:rPr>
        <w:t>так і переносників збудників інфе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кційних та інвазійних хвороб. </w:t>
      </w:r>
      <w:r w:rsidRPr="00F208FA">
        <w:rPr>
          <w:color w:val="000000"/>
          <w:spacing w:val="3"/>
          <w:sz w:val="30"/>
          <w:szCs w:val="30"/>
        </w:rPr>
        <w:lastRenderedPageBreak/>
        <w:t>Паразитологію, згідно з об'єкта</w:t>
      </w:r>
      <w:r w:rsidRPr="00F208FA">
        <w:rPr>
          <w:color w:val="000000"/>
          <w:spacing w:val="3"/>
          <w:sz w:val="30"/>
          <w:szCs w:val="30"/>
        </w:rPr>
        <w:softHyphen/>
        <w:t xml:space="preserve">ми паразитування збудників, поділяють на </w:t>
      </w:r>
      <w:r w:rsidRPr="00F208FA">
        <w:rPr>
          <w:i/>
          <w:iCs/>
          <w:color w:val="000000"/>
          <w:spacing w:val="3"/>
          <w:sz w:val="30"/>
          <w:szCs w:val="30"/>
        </w:rPr>
        <w:t>медичну, ветерина</w:t>
      </w:r>
      <w:r w:rsidRPr="00F208FA">
        <w:rPr>
          <w:i/>
          <w:iCs/>
          <w:color w:val="000000"/>
          <w:spacing w:val="3"/>
          <w:sz w:val="30"/>
          <w:szCs w:val="30"/>
        </w:rPr>
        <w:softHyphen/>
      </w:r>
      <w:r w:rsidRPr="00F208FA">
        <w:rPr>
          <w:i/>
          <w:iCs/>
          <w:color w:val="000000"/>
          <w:spacing w:val="9"/>
          <w:sz w:val="30"/>
          <w:szCs w:val="30"/>
        </w:rPr>
        <w:t xml:space="preserve">рну </w:t>
      </w:r>
      <w:r w:rsidRPr="00F208FA">
        <w:rPr>
          <w:color w:val="000000"/>
          <w:spacing w:val="9"/>
          <w:sz w:val="30"/>
          <w:szCs w:val="30"/>
        </w:rPr>
        <w:t xml:space="preserve">та </w:t>
      </w:r>
      <w:r w:rsidRPr="00F208FA">
        <w:rPr>
          <w:i/>
          <w:iCs/>
          <w:color w:val="000000"/>
          <w:spacing w:val="9"/>
          <w:sz w:val="30"/>
          <w:szCs w:val="30"/>
        </w:rPr>
        <w:t>агрономічну.</w:t>
      </w:r>
    </w:p>
    <w:p w:rsidR="00432263" w:rsidRPr="00F208FA" w:rsidRDefault="00432263" w:rsidP="00432263">
      <w:pPr>
        <w:shd w:val="clear" w:color="auto" w:fill="FFFFFF"/>
        <w:tabs>
          <w:tab w:val="left" w:pos="546"/>
        </w:tabs>
        <w:spacing w:line="300" w:lineRule="auto"/>
        <w:ind w:right="29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Розділ паразитології, який вивчає асоціації паразитичних та умовно паразитичних організмів, що належать до різних систе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матичних груп, н</w:t>
      </w:r>
      <w:r w:rsidRPr="00F208FA">
        <w:rPr>
          <w:i/>
          <w:iCs/>
          <w:color w:val="000000"/>
          <w:sz w:val="30"/>
          <w:szCs w:val="30"/>
        </w:rPr>
        <w:t xml:space="preserve">азивається. паразитоценологією. </w:t>
      </w:r>
      <w:r w:rsidRPr="00F208FA">
        <w:rPr>
          <w:color w:val="000000"/>
          <w:sz w:val="30"/>
          <w:szCs w:val="30"/>
        </w:rPr>
        <w:t xml:space="preserve">Хвороби, які </w:t>
      </w:r>
      <w:r w:rsidRPr="00F208FA">
        <w:rPr>
          <w:color w:val="000000"/>
          <w:spacing w:val="2"/>
          <w:sz w:val="30"/>
          <w:szCs w:val="30"/>
        </w:rPr>
        <w:t xml:space="preserve">складають предмет вивчення цієї науки, називають </w:t>
      </w:r>
      <w:r w:rsidRPr="00F208FA">
        <w:rPr>
          <w:i/>
          <w:iCs/>
          <w:color w:val="000000"/>
          <w:spacing w:val="2"/>
          <w:sz w:val="30"/>
          <w:szCs w:val="30"/>
        </w:rPr>
        <w:t>асоціатив</w:t>
      </w:r>
      <w:r w:rsidRPr="00F208FA">
        <w:rPr>
          <w:i/>
          <w:iCs/>
          <w:color w:val="000000"/>
          <w:spacing w:val="2"/>
          <w:sz w:val="30"/>
          <w:szCs w:val="30"/>
        </w:rPr>
        <w:softHyphen/>
      </w:r>
      <w:r w:rsidRPr="00F208FA">
        <w:rPr>
          <w:i/>
          <w:iCs/>
          <w:color w:val="000000"/>
          <w:spacing w:val="-3"/>
          <w:w w:val="112"/>
          <w:sz w:val="30"/>
          <w:szCs w:val="30"/>
        </w:rPr>
        <w:t>ними.</w:t>
      </w:r>
    </w:p>
    <w:p w:rsidR="004B5CCD" w:rsidRDefault="004B5CCD"/>
    <w:sectPr w:rsidR="004B5CC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65" w:rsidRDefault="00985C65" w:rsidP="00F4657B">
      <w:r>
        <w:separator/>
      </w:r>
    </w:p>
  </w:endnote>
  <w:endnote w:type="continuationSeparator" w:id="0">
    <w:p w:rsidR="00985C65" w:rsidRDefault="00985C65" w:rsidP="00F4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297033"/>
      <w:docPartObj>
        <w:docPartGallery w:val="Page Numbers (Bottom of Page)"/>
        <w:docPartUnique/>
      </w:docPartObj>
    </w:sdtPr>
    <w:sdtContent>
      <w:p w:rsidR="00F4657B" w:rsidRDefault="00F465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4657B" w:rsidRDefault="00F465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65" w:rsidRDefault="00985C65" w:rsidP="00F4657B">
      <w:r>
        <w:separator/>
      </w:r>
    </w:p>
  </w:footnote>
  <w:footnote w:type="continuationSeparator" w:id="0">
    <w:p w:rsidR="00985C65" w:rsidRDefault="00985C65" w:rsidP="00F4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54E890"/>
    <w:lvl w:ilvl="0">
      <w:numFmt w:val="bullet"/>
      <w:lvlText w:val="*"/>
      <w:lvlJc w:val="left"/>
    </w:lvl>
  </w:abstractNum>
  <w:abstractNum w:abstractNumId="1">
    <w:nsid w:val="4FD60E1E"/>
    <w:multiLevelType w:val="singleLevel"/>
    <w:tmpl w:val="8AAC8402"/>
    <w:lvl w:ilvl="0">
      <w:start w:val="1"/>
      <w:numFmt w:val="decimal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>
    <w:nsid w:val="51B01ED8"/>
    <w:multiLevelType w:val="hybridMultilevel"/>
    <w:tmpl w:val="63C844DA"/>
    <w:lvl w:ilvl="0" w:tplc="95181CDC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D9"/>
    <w:rsid w:val="00114D5B"/>
    <w:rsid w:val="00432263"/>
    <w:rsid w:val="004B5CCD"/>
    <w:rsid w:val="00985C65"/>
    <w:rsid w:val="00A268D9"/>
    <w:rsid w:val="00D739C0"/>
    <w:rsid w:val="00F4657B"/>
    <w:rsid w:val="00F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5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6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65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6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65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5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5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6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65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6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65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5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2015-09-14T13:02:00Z</cp:lastPrinted>
  <dcterms:created xsi:type="dcterms:W3CDTF">2015-09-14T12:13:00Z</dcterms:created>
  <dcterms:modified xsi:type="dcterms:W3CDTF">2015-09-14T13:03:00Z</dcterms:modified>
</cp:coreProperties>
</file>