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E8" w:rsidRDefault="006044E8" w:rsidP="006044E8">
      <w:pPr>
        <w:shd w:val="clear" w:color="auto" w:fill="FFFFFF"/>
        <w:tabs>
          <w:tab w:val="left" w:pos="567"/>
          <w:tab w:val="left" w:pos="1134"/>
        </w:tabs>
        <w:spacing w:line="300" w:lineRule="auto"/>
        <w:ind w:right="7" w:firstLine="540"/>
        <w:jc w:val="center"/>
        <w:rPr>
          <w:b/>
          <w:color w:val="000000"/>
          <w:sz w:val="30"/>
          <w:szCs w:val="30"/>
          <w:lang w:val="uk-UA"/>
        </w:rPr>
      </w:pPr>
      <w:r>
        <w:rPr>
          <w:b/>
          <w:color w:val="000000"/>
          <w:sz w:val="30"/>
          <w:szCs w:val="30"/>
          <w:lang w:val="uk-UA"/>
        </w:rPr>
        <w:t>Лекція 13,14 (самостіні</w:t>
      </w:r>
      <w:bookmarkStart w:id="0" w:name="_GoBack"/>
      <w:bookmarkEnd w:id="0"/>
      <w:r>
        <w:rPr>
          <w:b/>
          <w:color w:val="000000"/>
          <w:sz w:val="30"/>
          <w:szCs w:val="30"/>
          <w:lang w:val="uk-UA"/>
        </w:rPr>
        <w:t>)</w:t>
      </w:r>
    </w:p>
    <w:p w:rsidR="006044E8" w:rsidRPr="00F208FA" w:rsidRDefault="006044E8" w:rsidP="006044E8">
      <w:pPr>
        <w:shd w:val="clear" w:color="auto" w:fill="FFFFFF"/>
        <w:tabs>
          <w:tab w:val="left" w:pos="567"/>
          <w:tab w:val="left" w:pos="1134"/>
        </w:tabs>
        <w:spacing w:line="300" w:lineRule="auto"/>
        <w:ind w:right="7" w:firstLine="540"/>
        <w:jc w:val="center"/>
        <w:rPr>
          <w:b/>
          <w:color w:val="000000"/>
          <w:sz w:val="30"/>
          <w:szCs w:val="30"/>
        </w:rPr>
      </w:pPr>
      <w:r w:rsidRPr="00F208FA">
        <w:rPr>
          <w:b/>
          <w:color w:val="000000"/>
          <w:sz w:val="30"/>
          <w:szCs w:val="30"/>
        </w:rPr>
        <w:t>Гельмінти – паразити рослин, тварин і людини</w:t>
      </w:r>
    </w:p>
    <w:p w:rsidR="006044E8" w:rsidRPr="00F208FA" w:rsidRDefault="006044E8" w:rsidP="006044E8">
      <w:pPr>
        <w:widowControl w:val="0"/>
        <w:numPr>
          <w:ilvl w:val="0"/>
          <w:numId w:val="1"/>
        </w:numPr>
        <w:shd w:val="clear" w:color="auto" w:fill="FFFFFF"/>
        <w:tabs>
          <w:tab w:val="clear" w:pos="2771"/>
          <w:tab w:val="left" w:pos="567"/>
          <w:tab w:val="left" w:pos="720"/>
          <w:tab w:val="left" w:pos="900"/>
        </w:tabs>
        <w:autoSpaceDE w:val="0"/>
        <w:autoSpaceDN w:val="0"/>
        <w:adjustRightInd w:val="0"/>
        <w:spacing w:line="300" w:lineRule="auto"/>
        <w:ind w:left="0" w:right="7" w:firstLine="540"/>
        <w:rPr>
          <w:color w:val="000000"/>
          <w:spacing w:val="1"/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Пристосування плоских черві</w:t>
      </w:r>
      <w:proofErr w:type="gramStart"/>
      <w:r w:rsidRPr="00F208FA">
        <w:rPr>
          <w:color w:val="000000"/>
          <w:spacing w:val="1"/>
          <w:sz w:val="30"/>
          <w:szCs w:val="30"/>
        </w:rPr>
        <w:t>в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до паразитизму</w:t>
      </w:r>
    </w:p>
    <w:p w:rsidR="006044E8" w:rsidRPr="00F208FA" w:rsidRDefault="006044E8" w:rsidP="006044E8">
      <w:pPr>
        <w:shd w:val="clear" w:color="auto" w:fill="FFFFFF"/>
        <w:tabs>
          <w:tab w:val="left" w:pos="540"/>
          <w:tab w:val="left" w:pos="567"/>
        </w:tabs>
        <w:spacing w:line="300" w:lineRule="auto"/>
        <w:ind w:firstLine="540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 xml:space="preserve">2. Паразитичні трематоди (клас </w:t>
      </w:r>
      <w:r w:rsidRPr="00F208FA">
        <w:rPr>
          <w:color w:val="000000"/>
          <w:spacing w:val="-1"/>
          <w:sz w:val="30"/>
          <w:szCs w:val="30"/>
          <w:lang w:val="en-US"/>
        </w:rPr>
        <w:t>Trematoda</w:t>
      </w:r>
      <w:r w:rsidRPr="00F208FA">
        <w:rPr>
          <w:color w:val="000000"/>
          <w:spacing w:val="-1"/>
          <w:sz w:val="30"/>
          <w:szCs w:val="30"/>
        </w:rPr>
        <w:t>)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firstLine="540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 xml:space="preserve">3. Паразитичні  стьожкові черви (клас </w:t>
      </w:r>
      <w:r w:rsidRPr="00F208FA">
        <w:rPr>
          <w:color w:val="000000"/>
          <w:spacing w:val="1"/>
          <w:sz w:val="30"/>
          <w:szCs w:val="30"/>
          <w:lang w:val="en-US"/>
        </w:rPr>
        <w:t>Cestoda</w:t>
      </w:r>
      <w:r w:rsidRPr="00F208FA">
        <w:rPr>
          <w:color w:val="000000"/>
          <w:spacing w:val="1"/>
          <w:sz w:val="30"/>
          <w:szCs w:val="30"/>
        </w:rPr>
        <w:t>)</w:t>
      </w:r>
    </w:p>
    <w:p w:rsidR="006044E8" w:rsidRPr="00F208FA" w:rsidRDefault="006044E8" w:rsidP="006044E8">
      <w:pPr>
        <w:shd w:val="clear" w:color="auto" w:fill="FFFFFF"/>
        <w:tabs>
          <w:tab w:val="left" w:pos="567"/>
          <w:tab w:val="left" w:pos="1134"/>
        </w:tabs>
        <w:spacing w:line="300" w:lineRule="auto"/>
        <w:ind w:left="360" w:right="7" w:firstLine="540"/>
        <w:jc w:val="both"/>
        <w:rPr>
          <w:sz w:val="30"/>
          <w:szCs w:val="30"/>
        </w:rPr>
      </w:pP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 xml:space="preserve">Гельмінтологія - це комплексна теоретико-прикладна наука, яка, </w:t>
      </w:r>
      <w:r w:rsidRPr="00F208FA">
        <w:rPr>
          <w:color w:val="000000"/>
          <w:spacing w:val="1"/>
          <w:sz w:val="30"/>
          <w:szCs w:val="30"/>
        </w:rPr>
        <w:t xml:space="preserve">з одного боку, всебічно вивчає </w:t>
      </w:r>
      <w:proofErr w:type="gramStart"/>
      <w:r w:rsidRPr="00F208FA">
        <w:rPr>
          <w:color w:val="000000"/>
          <w:spacing w:val="1"/>
          <w:sz w:val="30"/>
          <w:szCs w:val="30"/>
        </w:rPr>
        <w:t>св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іт паразитичних організмів, що </w:t>
      </w:r>
      <w:r w:rsidRPr="00F208FA">
        <w:rPr>
          <w:color w:val="000000"/>
          <w:spacing w:val="-2"/>
          <w:sz w:val="30"/>
          <w:szCs w:val="30"/>
        </w:rPr>
        <w:t xml:space="preserve">належать до типів плоских, круглих червів, скреблянок, а з іншого </w:t>
      </w:r>
      <w:r w:rsidRPr="00F208FA">
        <w:rPr>
          <w:color w:val="000000"/>
          <w:spacing w:val="3"/>
          <w:sz w:val="30"/>
          <w:szCs w:val="30"/>
        </w:rPr>
        <w:t>- досліджує різноманіття захворювань, викликаних цими пара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зитами. </w:t>
      </w:r>
      <w:proofErr w:type="gramStart"/>
      <w:r w:rsidRPr="00F208FA">
        <w:rPr>
          <w:color w:val="000000"/>
          <w:sz w:val="30"/>
          <w:szCs w:val="30"/>
        </w:rPr>
        <w:t>П</w:t>
      </w:r>
      <w:proofErr w:type="gramEnd"/>
      <w:r w:rsidRPr="00F208FA">
        <w:rPr>
          <w:color w:val="000000"/>
          <w:sz w:val="30"/>
          <w:szCs w:val="30"/>
        </w:rPr>
        <w:t xml:space="preserve">ід терміном "гельмінти" об'єднують усіх паразитичних червів людини, тварин, рослин, незалежно від їх систематичного </w:t>
      </w:r>
      <w:r w:rsidRPr="00F208FA">
        <w:rPr>
          <w:color w:val="000000"/>
          <w:spacing w:val="3"/>
          <w:sz w:val="30"/>
          <w:szCs w:val="30"/>
        </w:rPr>
        <w:t>положення.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626" w:firstLine="540"/>
        <w:jc w:val="both"/>
        <w:rPr>
          <w:b/>
          <w:color w:val="000000"/>
          <w:spacing w:val="1"/>
          <w:sz w:val="30"/>
          <w:szCs w:val="30"/>
        </w:rPr>
      </w:pP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626" w:firstLine="540"/>
        <w:jc w:val="both"/>
        <w:rPr>
          <w:b/>
          <w:color w:val="000000"/>
          <w:spacing w:val="1"/>
          <w:sz w:val="30"/>
          <w:szCs w:val="30"/>
        </w:rPr>
      </w:pPr>
      <w:r w:rsidRPr="00F208FA">
        <w:rPr>
          <w:b/>
          <w:color w:val="000000"/>
          <w:spacing w:val="1"/>
          <w:sz w:val="30"/>
          <w:szCs w:val="30"/>
        </w:rPr>
        <w:t>Пристосування плоских черві</w:t>
      </w:r>
      <w:proofErr w:type="gramStart"/>
      <w:r w:rsidRPr="00F208FA">
        <w:rPr>
          <w:b/>
          <w:color w:val="000000"/>
          <w:spacing w:val="1"/>
          <w:sz w:val="30"/>
          <w:szCs w:val="30"/>
        </w:rPr>
        <w:t>в</w:t>
      </w:r>
      <w:proofErr w:type="gramEnd"/>
      <w:r w:rsidRPr="00F208FA">
        <w:rPr>
          <w:b/>
          <w:color w:val="000000"/>
          <w:spacing w:val="1"/>
          <w:sz w:val="30"/>
          <w:szCs w:val="30"/>
        </w:rPr>
        <w:t xml:space="preserve"> до паразитизму 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14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 xml:space="preserve">До типу 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Plathelmintes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 </w:t>
      </w:r>
      <w:r w:rsidRPr="00F208FA">
        <w:rPr>
          <w:color w:val="000000"/>
          <w:spacing w:val="1"/>
          <w:sz w:val="30"/>
          <w:szCs w:val="30"/>
        </w:rPr>
        <w:t xml:space="preserve">належить </w:t>
      </w:r>
      <w:proofErr w:type="gramStart"/>
      <w:r w:rsidRPr="00F208FA">
        <w:rPr>
          <w:color w:val="000000"/>
          <w:spacing w:val="1"/>
          <w:sz w:val="30"/>
          <w:szCs w:val="30"/>
        </w:rPr>
        <w:t>п'ять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основних класів, з яких </w:t>
      </w:r>
      <w:r w:rsidRPr="00F208FA">
        <w:rPr>
          <w:color w:val="000000"/>
          <w:spacing w:val="5"/>
          <w:sz w:val="30"/>
          <w:szCs w:val="30"/>
        </w:rPr>
        <w:t xml:space="preserve">тільки представники війчастих червів ведуть вільноіснуючий </w:t>
      </w:r>
      <w:r w:rsidRPr="00F208FA">
        <w:rPr>
          <w:color w:val="000000"/>
          <w:spacing w:val="2"/>
          <w:sz w:val="30"/>
          <w:szCs w:val="30"/>
        </w:rPr>
        <w:t>спосіб життя, а всі інші представлені паразитичними формами.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Паразитичні плоскі черви виникли від вільноіснуючих вій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частих (клас </w:t>
      </w:r>
      <w:r w:rsidRPr="00F208FA">
        <w:rPr>
          <w:i/>
          <w:iCs/>
          <w:color w:val="000000"/>
          <w:sz w:val="30"/>
          <w:szCs w:val="30"/>
          <w:lang w:val="en-US"/>
        </w:rPr>
        <w:t>Turbellaria</w:t>
      </w:r>
      <w:r w:rsidRPr="00F208FA">
        <w:rPr>
          <w:i/>
          <w:iCs/>
          <w:color w:val="000000"/>
          <w:sz w:val="30"/>
          <w:szCs w:val="30"/>
        </w:rPr>
        <w:t xml:space="preserve">) </w:t>
      </w:r>
      <w:r w:rsidRPr="00F208FA">
        <w:rPr>
          <w:color w:val="000000"/>
          <w:sz w:val="30"/>
          <w:szCs w:val="30"/>
        </w:rPr>
        <w:t xml:space="preserve">та, імовірно, найбільш </w:t>
      </w:r>
      <w:proofErr w:type="gramStart"/>
      <w:r w:rsidRPr="00F208FA">
        <w:rPr>
          <w:color w:val="000000"/>
          <w:sz w:val="30"/>
          <w:szCs w:val="30"/>
        </w:rPr>
        <w:t>пов'язан</w:t>
      </w:r>
      <w:proofErr w:type="gramEnd"/>
      <w:r w:rsidRPr="00F208FA">
        <w:rPr>
          <w:color w:val="000000"/>
          <w:sz w:val="30"/>
          <w:szCs w:val="30"/>
        </w:rPr>
        <w:t>і з пред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ками прямокишкових війчастих групи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Dallyelida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. </w:t>
      </w:r>
      <w:r w:rsidRPr="00F208FA">
        <w:rPr>
          <w:color w:val="000000"/>
          <w:spacing w:val="2"/>
          <w:sz w:val="30"/>
          <w:szCs w:val="30"/>
        </w:rPr>
        <w:t>Єдність похо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дження паразитичних плоских червів простежується в спільно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сті низки ознак їх організації та життєвих умов. Зокрема, усі кла</w:t>
      </w:r>
      <w:r w:rsidRPr="00F208FA">
        <w:rPr>
          <w:color w:val="000000"/>
          <w:spacing w:val="-1"/>
          <w:sz w:val="30"/>
          <w:szCs w:val="30"/>
        </w:rPr>
        <w:softHyphen/>
        <w:t xml:space="preserve">си паразитичних </w:t>
      </w:r>
      <w:r w:rsidRPr="00F208FA">
        <w:rPr>
          <w:i/>
          <w:iCs/>
          <w:color w:val="000000"/>
          <w:spacing w:val="-1"/>
          <w:sz w:val="30"/>
          <w:szCs w:val="30"/>
          <w:lang w:val="en-US"/>
        </w:rPr>
        <w:t>Plathelmintes</w:t>
      </w:r>
      <w:r w:rsidRPr="00F208FA">
        <w:rPr>
          <w:i/>
          <w:iCs/>
          <w:color w:val="000000"/>
          <w:spacing w:val="-1"/>
          <w:sz w:val="30"/>
          <w:szCs w:val="30"/>
        </w:rPr>
        <w:t xml:space="preserve"> </w:t>
      </w:r>
      <w:r w:rsidRPr="00F208FA">
        <w:rPr>
          <w:color w:val="000000"/>
          <w:spacing w:val="-1"/>
          <w:sz w:val="30"/>
          <w:szCs w:val="30"/>
        </w:rPr>
        <w:t>мають єдиний план будови покри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вів. Відповідно, єдність початкових структур зумовлює харак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6"/>
          <w:sz w:val="30"/>
          <w:szCs w:val="30"/>
        </w:rPr>
        <w:t xml:space="preserve">тер їх подальших змін, викликаних паразитизмом. Саме цим </w:t>
      </w:r>
      <w:r w:rsidRPr="00F208FA">
        <w:rPr>
          <w:color w:val="000000"/>
          <w:spacing w:val="1"/>
          <w:sz w:val="30"/>
          <w:szCs w:val="30"/>
        </w:rPr>
        <w:t>можна пояснити виникнення схожих адаптацій у цестод і в спо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7"/>
          <w:sz w:val="30"/>
          <w:szCs w:val="30"/>
        </w:rPr>
        <w:t xml:space="preserve">роцист трематод: зникнення травної системи в цих паразитів </w:t>
      </w:r>
      <w:r w:rsidRPr="00F208FA">
        <w:rPr>
          <w:color w:val="000000"/>
          <w:spacing w:val="-1"/>
          <w:sz w:val="30"/>
          <w:szCs w:val="30"/>
        </w:rPr>
        <w:t>супроводжується появою на тегументі мікроворсинок і мікротри</w:t>
      </w:r>
      <w:r w:rsidRPr="00F208FA">
        <w:rPr>
          <w:color w:val="000000"/>
          <w:spacing w:val="2"/>
          <w:sz w:val="30"/>
          <w:szCs w:val="30"/>
        </w:rPr>
        <w:t xml:space="preserve">хій, які є структурною основою </w:t>
      </w:r>
      <w:proofErr w:type="gramStart"/>
      <w:r w:rsidRPr="00F208FA">
        <w:rPr>
          <w:color w:val="000000"/>
          <w:spacing w:val="2"/>
          <w:sz w:val="30"/>
          <w:szCs w:val="30"/>
        </w:rPr>
        <w:t>прист</w:t>
      </w:r>
      <w:proofErr w:type="gramEnd"/>
      <w:r w:rsidRPr="00F208FA">
        <w:rPr>
          <w:color w:val="000000"/>
          <w:spacing w:val="2"/>
          <w:sz w:val="30"/>
          <w:szCs w:val="30"/>
        </w:rPr>
        <w:t>інкового травлення.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Паразитичні плоскі черви зберігають сенсили успадковані </w:t>
      </w:r>
      <w:r w:rsidRPr="00F208FA">
        <w:rPr>
          <w:color w:val="000000"/>
          <w:spacing w:val="1"/>
          <w:sz w:val="30"/>
          <w:szCs w:val="30"/>
        </w:rPr>
        <w:t>від предкових війчастих. Усі</w:t>
      </w:r>
      <w:proofErr w:type="gramStart"/>
      <w:r w:rsidRPr="00F208FA">
        <w:rPr>
          <w:color w:val="000000"/>
          <w:spacing w:val="1"/>
          <w:sz w:val="30"/>
          <w:szCs w:val="30"/>
        </w:rPr>
        <w:t>м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класам властивий загальний план </w:t>
      </w:r>
      <w:r w:rsidRPr="00F208FA">
        <w:rPr>
          <w:color w:val="000000"/>
          <w:spacing w:val="3"/>
          <w:sz w:val="30"/>
          <w:szCs w:val="30"/>
        </w:rPr>
        <w:t xml:space="preserve">будови нервової, статевої та екскреторної систем. Але, попри спільність їх походження, групи паразитичних червів пройшли </w:t>
      </w:r>
      <w:proofErr w:type="gramStart"/>
      <w:r w:rsidRPr="00F208FA">
        <w:rPr>
          <w:color w:val="000000"/>
          <w:spacing w:val="1"/>
          <w:sz w:val="30"/>
          <w:szCs w:val="30"/>
        </w:rPr>
        <w:t>р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ізні шляхи </w:t>
      </w:r>
      <w:r w:rsidRPr="00F208FA">
        <w:rPr>
          <w:color w:val="000000"/>
          <w:spacing w:val="1"/>
          <w:sz w:val="30"/>
          <w:szCs w:val="30"/>
        </w:rPr>
        <w:lastRenderedPageBreak/>
        <w:t xml:space="preserve">еволюції, а сам перехід до паразитизму відбувався в </w:t>
      </w:r>
      <w:r w:rsidRPr="00F208FA">
        <w:rPr>
          <w:color w:val="000000"/>
          <w:spacing w:val="2"/>
          <w:sz w:val="30"/>
          <w:szCs w:val="30"/>
        </w:rPr>
        <w:t>різні геологічні епохи.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14"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Як уже зазначалося, еволюція паразиті</w:t>
      </w:r>
      <w:proofErr w:type="gramStart"/>
      <w:r w:rsidRPr="00F208FA">
        <w:rPr>
          <w:color w:val="000000"/>
          <w:spacing w:val="1"/>
          <w:sz w:val="30"/>
          <w:szCs w:val="30"/>
        </w:rPr>
        <w:t>в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та їх хазяїв - це вза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ємопов'язаний процес. Виходячи з цього, можна зробити певні </w:t>
      </w:r>
      <w:r w:rsidRPr="00F208FA">
        <w:rPr>
          <w:color w:val="000000"/>
          <w:sz w:val="30"/>
          <w:szCs w:val="30"/>
        </w:rPr>
        <w:t xml:space="preserve">узагальнення про філогенію паразитів, спираючись на філогенію </w:t>
      </w:r>
      <w:r w:rsidRPr="00F208FA">
        <w:rPr>
          <w:color w:val="000000"/>
          <w:spacing w:val="4"/>
          <w:sz w:val="30"/>
          <w:szCs w:val="30"/>
        </w:rPr>
        <w:t>їх хазяї</w:t>
      </w:r>
      <w:proofErr w:type="gramStart"/>
      <w:r w:rsidRPr="00F208FA">
        <w:rPr>
          <w:color w:val="000000"/>
          <w:spacing w:val="4"/>
          <w:sz w:val="30"/>
          <w:szCs w:val="30"/>
        </w:rPr>
        <w:t>в</w:t>
      </w:r>
      <w:proofErr w:type="gramEnd"/>
      <w:r w:rsidRPr="00F208FA">
        <w:rPr>
          <w:color w:val="000000"/>
          <w:spacing w:val="4"/>
          <w:sz w:val="30"/>
          <w:szCs w:val="30"/>
        </w:rPr>
        <w:t>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936" w:firstLine="540"/>
        <w:jc w:val="both"/>
        <w:rPr>
          <w:b/>
          <w:color w:val="000000"/>
          <w:spacing w:val="-1"/>
          <w:sz w:val="30"/>
          <w:szCs w:val="30"/>
        </w:rPr>
      </w:pP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936" w:firstLine="540"/>
        <w:jc w:val="center"/>
        <w:rPr>
          <w:b/>
          <w:sz w:val="30"/>
          <w:szCs w:val="30"/>
        </w:rPr>
      </w:pPr>
      <w:r w:rsidRPr="00F208FA">
        <w:rPr>
          <w:b/>
          <w:color w:val="000000"/>
          <w:spacing w:val="-1"/>
          <w:sz w:val="30"/>
          <w:szCs w:val="30"/>
        </w:rPr>
        <w:t xml:space="preserve">Паразитичні </w:t>
      </w:r>
      <w:r>
        <w:rPr>
          <w:b/>
          <w:color w:val="000000"/>
          <w:spacing w:val="-1"/>
          <w:sz w:val="30"/>
          <w:szCs w:val="30"/>
          <w:lang w:val="uk-UA"/>
        </w:rPr>
        <w:t>Т</w:t>
      </w:r>
      <w:r w:rsidRPr="00F208FA">
        <w:rPr>
          <w:b/>
          <w:color w:val="000000"/>
          <w:spacing w:val="-1"/>
          <w:sz w:val="30"/>
          <w:szCs w:val="30"/>
        </w:rPr>
        <w:t>рематоди (</w:t>
      </w:r>
      <w:r w:rsidRPr="00F208FA">
        <w:rPr>
          <w:b/>
          <w:color w:val="000000"/>
          <w:spacing w:val="-1"/>
          <w:sz w:val="30"/>
          <w:szCs w:val="30"/>
          <w:lang w:val="en-US"/>
        </w:rPr>
        <w:t>Trematoda</w:t>
      </w:r>
      <w:r w:rsidRPr="00F208FA">
        <w:rPr>
          <w:b/>
          <w:color w:val="000000"/>
          <w:spacing w:val="-1"/>
          <w:sz w:val="30"/>
          <w:szCs w:val="30"/>
        </w:rPr>
        <w:t>)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Усі трематоди (клас нараховує близько 4 тис. видів) - ендопара</w:t>
      </w:r>
      <w:r w:rsidRPr="00F208FA">
        <w:rPr>
          <w:color w:val="000000"/>
          <w:sz w:val="30"/>
          <w:szCs w:val="30"/>
        </w:rPr>
        <w:t xml:space="preserve">зити, які мешкають переважно в </w:t>
      </w:r>
      <w:proofErr w:type="gramStart"/>
      <w:r w:rsidRPr="00F208FA">
        <w:rPr>
          <w:color w:val="000000"/>
          <w:sz w:val="30"/>
          <w:szCs w:val="30"/>
        </w:rPr>
        <w:t>р</w:t>
      </w:r>
      <w:proofErr w:type="gramEnd"/>
      <w:r w:rsidRPr="00F208FA">
        <w:rPr>
          <w:color w:val="000000"/>
          <w:sz w:val="30"/>
          <w:szCs w:val="30"/>
        </w:rPr>
        <w:t>ізних відділах травного тракту хребетних. Значна кількість видів пристосувалася й до паразити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зму в інших органах і тканинах хазяїна: печінці, легенях, нир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ках, порожнині </w:t>
      </w:r>
      <w:proofErr w:type="gramStart"/>
      <w:r w:rsidRPr="00F208FA">
        <w:rPr>
          <w:color w:val="000000"/>
          <w:sz w:val="30"/>
          <w:szCs w:val="30"/>
        </w:rPr>
        <w:t>тіла</w:t>
      </w:r>
      <w:proofErr w:type="gramEnd"/>
      <w:r w:rsidRPr="00F208FA">
        <w:rPr>
          <w:color w:val="000000"/>
          <w:sz w:val="30"/>
          <w:szCs w:val="30"/>
        </w:rPr>
        <w:t xml:space="preserve">, крові тощо. Унаслідок з ендопаразитичного способу існування органи прикріплення трематоди представлені </w:t>
      </w:r>
      <w:r w:rsidRPr="00F208FA">
        <w:rPr>
          <w:color w:val="000000"/>
          <w:spacing w:val="4"/>
          <w:sz w:val="30"/>
          <w:szCs w:val="30"/>
        </w:rPr>
        <w:t xml:space="preserve">мускулистими, </w:t>
      </w:r>
      <w:proofErr w:type="gramStart"/>
      <w:r w:rsidRPr="00F208FA">
        <w:rPr>
          <w:color w:val="000000"/>
          <w:spacing w:val="4"/>
          <w:sz w:val="30"/>
          <w:szCs w:val="30"/>
        </w:rPr>
        <w:t>добре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 розвиненими присосками (у переважної </w:t>
      </w:r>
      <w:r w:rsidRPr="00F208FA">
        <w:rPr>
          <w:color w:val="000000"/>
          <w:spacing w:val="2"/>
          <w:sz w:val="30"/>
          <w:szCs w:val="30"/>
        </w:rPr>
        <w:t>більшості - ротова та черевна) та хітиноїдними шипиками.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Морфологічно трематоди відповідають загальній характери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стиці типу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Plathelminthes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, </w:t>
      </w:r>
      <w:r w:rsidRPr="00F208FA">
        <w:rPr>
          <w:color w:val="000000"/>
          <w:spacing w:val="2"/>
          <w:sz w:val="30"/>
          <w:szCs w:val="30"/>
        </w:rPr>
        <w:t>але мають певні відмінності в життє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вих циклах. Останні є досить складними й </w:t>
      </w:r>
      <w:proofErr w:type="gramStart"/>
      <w:r w:rsidRPr="00F208FA">
        <w:rPr>
          <w:color w:val="000000"/>
          <w:spacing w:val="5"/>
          <w:sz w:val="30"/>
          <w:szCs w:val="30"/>
        </w:rPr>
        <w:t>пов'язан</w:t>
      </w:r>
      <w:proofErr w:type="gramEnd"/>
      <w:r w:rsidRPr="00F208FA">
        <w:rPr>
          <w:color w:val="000000"/>
          <w:spacing w:val="5"/>
          <w:sz w:val="30"/>
          <w:szCs w:val="30"/>
        </w:rPr>
        <w:t>і як зі змі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ною тварин-хазяїв, так і з чергуванням поколінь.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 xml:space="preserve">У життєвому циклі трематод відбувається зміна трьох </w:t>
      </w:r>
      <w:proofErr w:type="gramStart"/>
      <w:r w:rsidRPr="00F208FA">
        <w:rPr>
          <w:color w:val="000000"/>
          <w:sz w:val="30"/>
          <w:szCs w:val="30"/>
        </w:rPr>
        <w:t>р</w:t>
      </w:r>
      <w:proofErr w:type="gramEnd"/>
      <w:r w:rsidRPr="00F208FA">
        <w:rPr>
          <w:color w:val="000000"/>
          <w:sz w:val="30"/>
          <w:szCs w:val="30"/>
        </w:rPr>
        <w:t xml:space="preserve">ізних </w:t>
      </w:r>
      <w:r w:rsidRPr="00F208FA">
        <w:rPr>
          <w:color w:val="000000"/>
          <w:spacing w:val="3"/>
          <w:sz w:val="30"/>
          <w:szCs w:val="30"/>
        </w:rPr>
        <w:t xml:space="preserve">поколінь. Першим поколінням є материнська 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спороциста, </w:t>
      </w:r>
      <w:r w:rsidRPr="00F208FA">
        <w:rPr>
          <w:color w:val="000000"/>
          <w:spacing w:val="3"/>
          <w:sz w:val="30"/>
          <w:szCs w:val="30"/>
        </w:rPr>
        <w:t xml:space="preserve">яка </w:t>
      </w:r>
      <w:r w:rsidRPr="00F208FA">
        <w:rPr>
          <w:color w:val="000000"/>
          <w:spacing w:val="1"/>
          <w:sz w:val="30"/>
          <w:szCs w:val="30"/>
        </w:rPr>
        <w:t xml:space="preserve">розвивається з метаморфозом (личинка - </w:t>
      </w:r>
      <w:proofErr w:type="gramStart"/>
      <w:r w:rsidRPr="00F208FA">
        <w:rPr>
          <w:i/>
          <w:iCs/>
          <w:color w:val="000000"/>
          <w:spacing w:val="1"/>
          <w:sz w:val="30"/>
          <w:szCs w:val="30"/>
        </w:rPr>
        <w:t>м</w:t>
      </w:r>
      <w:proofErr w:type="gramEnd"/>
      <w:r w:rsidRPr="00F208FA">
        <w:rPr>
          <w:i/>
          <w:iCs/>
          <w:color w:val="000000"/>
          <w:spacing w:val="1"/>
          <w:sz w:val="30"/>
          <w:szCs w:val="30"/>
        </w:rPr>
        <w:t xml:space="preserve">ірацидій) </w:t>
      </w:r>
      <w:r w:rsidRPr="00F208FA">
        <w:rPr>
          <w:color w:val="000000"/>
          <w:spacing w:val="1"/>
          <w:sz w:val="30"/>
          <w:szCs w:val="30"/>
        </w:rPr>
        <w:t>і розмножу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ється партеногенетичним шляхом. Друге покоління також парте</w:t>
      </w:r>
      <w:r w:rsidRPr="00F208FA">
        <w:rPr>
          <w:color w:val="000000"/>
          <w:spacing w:val="1"/>
          <w:sz w:val="30"/>
          <w:szCs w:val="30"/>
        </w:rPr>
        <w:t xml:space="preserve">ногенетичне, розвивається </w:t>
      </w:r>
      <w:proofErr w:type="gramStart"/>
      <w:r w:rsidRPr="00F208FA">
        <w:rPr>
          <w:color w:val="000000"/>
          <w:spacing w:val="1"/>
          <w:sz w:val="30"/>
          <w:szCs w:val="30"/>
        </w:rPr>
        <w:t>без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метаморфозу. У життєвих циклах </w:t>
      </w:r>
      <w:r w:rsidRPr="00F208FA">
        <w:rPr>
          <w:color w:val="000000"/>
          <w:spacing w:val="2"/>
          <w:sz w:val="30"/>
          <w:szCs w:val="30"/>
        </w:rPr>
        <w:t xml:space="preserve">деяких трематод спостерігаються додаткові покоління дочірніх </w:t>
      </w:r>
      <w:r w:rsidRPr="00F208FA">
        <w:rPr>
          <w:color w:val="000000"/>
          <w:spacing w:val="-4"/>
          <w:sz w:val="30"/>
          <w:szCs w:val="30"/>
        </w:rPr>
        <w:t xml:space="preserve">спороцист чи дочірніх </w:t>
      </w:r>
      <w:proofErr w:type="gramStart"/>
      <w:r w:rsidRPr="00F208FA">
        <w:rPr>
          <w:color w:val="000000"/>
          <w:spacing w:val="-4"/>
          <w:sz w:val="30"/>
          <w:szCs w:val="30"/>
        </w:rPr>
        <w:t>ред</w:t>
      </w:r>
      <w:proofErr w:type="gramEnd"/>
      <w:r w:rsidRPr="00F208FA">
        <w:rPr>
          <w:color w:val="000000"/>
          <w:spacing w:val="-4"/>
          <w:sz w:val="30"/>
          <w:szCs w:val="30"/>
        </w:rPr>
        <w:t xml:space="preserve">ій. Третьому поколінню, </w:t>
      </w:r>
      <w:proofErr w:type="gramStart"/>
      <w:r w:rsidRPr="00F208FA">
        <w:rPr>
          <w:color w:val="000000"/>
          <w:spacing w:val="-4"/>
          <w:sz w:val="30"/>
          <w:szCs w:val="30"/>
        </w:rPr>
        <w:t>яке</w:t>
      </w:r>
      <w:proofErr w:type="gramEnd"/>
      <w:r w:rsidRPr="00F208FA">
        <w:rPr>
          <w:color w:val="000000"/>
          <w:spacing w:val="-4"/>
          <w:sz w:val="30"/>
          <w:szCs w:val="30"/>
        </w:rPr>
        <w:t xml:space="preserve"> є гермафро</w:t>
      </w:r>
      <w:r w:rsidRPr="00F208FA">
        <w:rPr>
          <w:color w:val="000000"/>
          <w:spacing w:val="-4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дитним, властивий метаморфоз. У їх розвитку спостерігаються </w:t>
      </w:r>
      <w:r w:rsidRPr="00F208FA">
        <w:rPr>
          <w:color w:val="000000"/>
          <w:sz w:val="30"/>
          <w:szCs w:val="30"/>
        </w:rPr>
        <w:t xml:space="preserve">личинкові фази - </w:t>
      </w:r>
      <w:r w:rsidRPr="00F208FA">
        <w:rPr>
          <w:i/>
          <w:iCs/>
          <w:color w:val="000000"/>
          <w:sz w:val="30"/>
          <w:szCs w:val="30"/>
        </w:rPr>
        <w:t xml:space="preserve">церкарій, метацеркарій </w:t>
      </w:r>
      <w:r w:rsidRPr="00F208FA">
        <w:rPr>
          <w:color w:val="000000"/>
          <w:sz w:val="30"/>
          <w:szCs w:val="30"/>
        </w:rPr>
        <w:t xml:space="preserve">або </w:t>
      </w:r>
      <w:r w:rsidRPr="00F208FA">
        <w:rPr>
          <w:i/>
          <w:iCs/>
          <w:color w:val="000000"/>
          <w:sz w:val="30"/>
          <w:szCs w:val="30"/>
        </w:rPr>
        <w:t xml:space="preserve">адолескарій. </w:t>
      </w:r>
      <w:r w:rsidRPr="00F208FA">
        <w:rPr>
          <w:color w:val="000000"/>
          <w:sz w:val="30"/>
          <w:szCs w:val="30"/>
        </w:rPr>
        <w:t>Цьо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 xml:space="preserve">му поколінню притаманне амфігенне розмноження. Таким чином, </w:t>
      </w:r>
      <w:r w:rsidRPr="00F208FA">
        <w:rPr>
          <w:color w:val="000000"/>
          <w:sz w:val="30"/>
          <w:szCs w:val="30"/>
        </w:rPr>
        <w:t xml:space="preserve">у життєвому циклі трематод відбувається </w:t>
      </w:r>
      <w:r w:rsidRPr="00F208FA">
        <w:rPr>
          <w:i/>
          <w:iCs/>
          <w:color w:val="000000"/>
          <w:sz w:val="30"/>
          <w:szCs w:val="30"/>
        </w:rPr>
        <w:t>гетерогонія.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 xml:space="preserve">Виникнення </w:t>
      </w:r>
      <w:proofErr w:type="gramStart"/>
      <w:r w:rsidRPr="00F208FA">
        <w:rPr>
          <w:color w:val="000000"/>
          <w:sz w:val="30"/>
          <w:szCs w:val="30"/>
        </w:rPr>
        <w:t>другого</w:t>
      </w:r>
      <w:proofErr w:type="gramEnd"/>
      <w:r w:rsidRPr="00F208FA">
        <w:rPr>
          <w:color w:val="000000"/>
          <w:sz w:val="30"/>
          <w:szCs w:val="30"/>
        </w:rPr>
        <w:t xml:space="preserve"> проміжного хазяїна можна вважати кін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цевим етапом еволюції життєвого циклу трематод. Дефінітивний </w:t>
      </w:r>
      <w:r w:rsidRPr="00F208FA">
        <w:rPr>
          <w:color w:val="000000"/>
          <w:spacing w:val="1"/>
          <w:sz w:val="30"/>
          <w:szCs w:val="30"/>
        </w:rPr>
        <w:t xml:space="preserve">хазяїн з </w:t>
      </w:r>
      <w:r w:rsidRPr="00F208FA">
        <w:rPr>
          <w:color w:val="000000"/>
          <w:spacing w:val="1"/>
          <w:sz w:val="30"/>
          <w:szCs w:val="30"/>
        </w:rPr>
        <w:lastRenderedPageBreak/>
        <w:t>другим проміжним завжди пов'язаний відносинами "хи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жак - жертва", що забезпечує його зараження. Хижі хребетні </w:t>
      </w:r>
      <w:r w:rsidRPr="00F208FA">
        <w:rPr>
          <w:color w:val="000000"/>
          <w:spacing w:val="2"/>
          <w:sz w:val="30"/>
          <w:szCs w:val="30"/>
        </w:rPr>
        <w:t xml:space="preserve">залучилися до кола дефінітивних хазяїв трематод саме </w:t>
      </w:r>
      <w:proofErr w:type="gramStart"/>
      <w:r w:rsidRPr="00F208FA">
        <w:rPr>
          <w:color w:val="000000"/>
          <w:spacing w:val="2"/>
          <w:sz w:val="30"/>
          <w:szCs w:val="30"/>
        </w:rPr>
        <w:t>п</w:t>
      </w:r>
      <w:proofErr w:type="gramEnd"/>
      <w:r w:rsidRPr="00F208FA">
        <w:rPr>
          <w:color w:val="000000"/>
          <w:spacing w:val="2"/>
          <w:sz w:val="30"/>
          <w:szCs w:val="30"/>
        </w:rPr>
        <w:t>ісля за</w:t>
      </w:r>
      <w:r w:rsidRPr="00F208FA">
        <w:rPr>
          <w:color w:val="000000"/>
          <w:spacing w:val="2"/>
          <w:sz w:val="30"/>
          <w:szCs w:val="30"/>
        </w:rPr>
        <w:softHyphen/>
        <w:t>вершення цього етапу їх еволюції.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Таким чином, у найбільш складному типі розвитку в життє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вому циклі трематод спостерігається чергування поколінь із дво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разовою зміною хазяї</w:t>
      </w:r>
      <w:proofErr w:type="gramStart"/>
      <w:r w:rsidRPr="00F208FA">
        <w:rPr>
          <w:color w:val="000000"/>
          <w:spacing w:val="3"/>
          <w:sz w:val="30"/>
          <w:szCs w:val="30"/>
        </w:rPr>
        <w:t>в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. Так, у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Paragonimus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westermannl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color w:val="000000"/>
          <w:spacing w:val="3"/>
          <w:sz w:val="30"/>
          <w:szCs w:val="30"/>
        </w:rPr>
        <w:t xml:space="preserve">марита </w:t>
      </w:r>
      <w:proofErr w:type="gramStart"/>
      <w:r w:rsidRPr="00F208FA">
        <w:rPr>
          <w:color w:val="000000"/>
          <w:sz w:val="30"/>
          <w:szCs w:val="30"/>
        </w:rPr>
        <w:t>паразиту</w:t>
      </w:r>
      <w:proofErr w:type="gramEnd"/>
      <w:r w:rsidRPr="00F208FA">
        <w:rPr>
          <w:color w:val="000000"/>
          <w:sz w:val="30"/>
          <w:szCs w:val="30"/>
        </w:rPr>
        <w:t xml:space="preserve">є в легенях кішки, собаки, свині або людини. </w:t>
      </w:r>
      <w:r w:rsidRPr="00F208FA">
        <w:rPr>
          <w:color w:val="000000"/>
          <w:spacing w:val="5"/>
          <w:sz w:val="30"/>
          <w:szCs w:val="30"/>
        </w:rPr>
        <w:t xml:space="preserve">Яйця виводяться в навколишнє середовище або </w:t>
      </w:r>
      <w:proofErr w:type="gramStart"/>
      <w:r w:rsidRPr="00F208FA">
        <w:rPr>
          <w:color w:val="000000"/>
          <w:spacing w:val="5"/>
          <w:sz w:val="30"/>
          <w:szCs w:val="30"/>
        </w:rPr>
        <w:t>при</w:t>
      </w:r>
      <w:proofErr w:type="gramEnd"/>
      <w:r w:rsidRPr="00F208FA">
        <w:rPr>
          <w:color w:val="000000"/>
          <w:spacing w:val="5"/>
          <w:sz w:val="30"/>
          <w:szCs w:val="30"/>
        </w:rPr>
        <w:t xml:space="preserve"> відхарку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ванні з мокротинням, або, потрапивши через гортань і глотку, - </w:t>
      </w:r>
      <w:r w:rsidRPr="00F208FA">
        <w:rPr>
          <w:color w:val="000000"/>
          <w:spacing w:val="4"/>
          <w:sz w:val="30"/>
          <w:szCs w:val="30"/>
        </w:rPr>
        <w:t xml:space="preserve">травним каналом з екскрементами. У яйцях міститься </w:t>
      </w:r>
      <w:r w:rsidRPr="00F208FA">
        <w:rPr>
          <w:i/>
          <w:iCs/>
          <w:color w:val="000000"/>
          <w:spacing w:val="4"/>
          <w:sz w:val="30"/>
          <w:szCs w:val="30"/>
        </w:rPr>
        <w:t>міраци</w:t>
      </w:r>
      <w:r w:rsidRPr="00F208FA">
        <w:rPr>
          <w:i/>
          <w:iCs/>
          <w:color w:val="000000"/>
          <w:spacing w:val="4"/>
          <w:sz w:val="30"/>
          <w:szCs w:val="30"/>
        </w:rPr>
        <w:softHyphen/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дій, </w:t>
      </w:r>
      <w:r w:rsidRPr="00F208FA">
        <w:rPr>
          <w:color w:val="000000"/>
          <w:spacing w:val="3"/>
          <w:sz w:val="30"/>
          <w:szCs w:val="30"/>
        </w:rPr>
        <w:t xml:space="preserve">який у воді </w:t>
      </w:r>
      <w:proofErr w:type="gramStart"/>
      <w:r w:rsidRPr="00F208FA">
        <w:rPr>
          <w:color w:val="000000"/>
          <w:spacing w:val="3"/>
          <w:sz w:val="30"/>
          <w:szCs w:val="30"/>
        </w:rPr>
        <w:t>вив</w:t>
      </w:r>
      <w:proofErr w:type="gramEnd"/>
      <w:r w:rsidRPr="00F208FA">
        <w:rPr>
          <w:color w:val="000000"/>
          <w:spacing w:val="3"/>
          <w:sz w:val="30"/>
          <w:szCs w:val="30"/>
        </w:rPr>
        <w:t>ільняється з яйцевих оболонок і всвердлю</w:t>
      </w:r>
      <w:r w:rsidRPr="00F208FA">
        <w:rPr>
          <w:color w:val="000000"/>
          <w:spacing w:val="4"/>
          <w:sz w:val="30"/>
          <w:szCs w:val="30"/>
        </w:rPr>
        <w:t xml:space="preserve">ється в першого проміжного хазяїна (равлик род. </w:t>
      </w:r>
      <w:r w:rsidRPr="00F208FA">
        <w:rPr>
          <w:i/>
          <w:iCs/>
          <w:color w:val="000000"/>
          <w:spacing w:val="4"/>
          <w:sz w:val="30"/>
          <w:szCs w:val="30"/>
        </w:rPr>
        <w:t>Меіапіа).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-2"/>
          <w:sz w:val="30"/>
          <w:szCs w:val="30"/>
        </w:rPr>
        <w:t>У печінці молюска останній зазнає метаморфозу (втрата ли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чинкових органів), спрощується й перетворюється на </w:t>
      </w:r>
      <w:r w:rsidRPr="00F208FA">
        <w:rPr>
          <w:i/>
          <w:iCs/>
          <w:color w:val="000000"/>
          <w:spacing w:val="2"/>
          <w:sz w:val="30"/>
          <w:szCs w:val="30"/>
        </w:rPr>
        <w:t>спороцис</w:t>
      </w:r>
      <w:r w:rsidRPr="00F208FA">
        <w:rPr>
          <w:i/>
          <w:iCs/>
          <w:color w:val="000000"/>
          <w:spacing w:val="2"/>
          <w:sz w:val="30"/>
          <w:szCs w:val="30"/>
        </w:rPr>
        <w:softHyphen/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ту, </w:t>
      </w:r>
      <w:r w:rsidRPr="00F208FA">
        <w:rPr>
          <w:color w:val="000000"/>
          <w:spacing w:val="3"/>
          <w:sz w:val="30"/>
          <w:szCs w:val="30"/>
        </w:rPr>
        <w:t>її ті</w:t>
      </w:r>
      <w:proofErr w:type="gramStart"/>
      <w:r w:rsidRPr="00F208FA">
        <w:rPr>
          <w:color w:val="000000"/>
          <w:spacing w:val="3"/>
          <w:sz w:val="30"/>
          <w:szCs w:val="30"/>
        </w:rPr>
        <w:t>ло є м</w:t>
      </w:r>
      <w:proofErr w:type="gramEnd"/>
      <w:r w:rsidRPr="00F208FA">
        <w:rPr>
          <w:color w:val="000000"/>
          <w:spacing w:val="3"/>
          <w:sz w:val="30"/>
          <w:szCs w:val="30"/>
        </w:rPr>
        <w:t>ішком із зародковими клітинами, з яких розвива</w:t>
      </w:r>
      <w:r w:rsidRPr="00F208FA">
        <w:rPr>
          <w:color w:val="000000"/>
          <w:spacing w:val="2"/>
          <w:sz w:val="30"/>
          <w:szCs w:val="30"/>
        </w:rPr>
        <w:t>ються ембріони (зародкові кулі), а в подальшому - особини на</w:t>
      </w:r>
      <w:r w:rsidRPr="00F208FA">
        <w:rPr>
          <w:color w:val="000000"/>
          <w:spacing w:val="2"/>
          <w:sz w:val="30"/>
          <w:szCs w:val="30"/>
        </w:rPr>
        <w:softHyphen/>
        <w:t>ступного покоління.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Отже, унаслідок партеногенезу з зародкових клітин розвива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ються </w:t>
      </w:r>
      <w:proofErr w:type="gramStart"/>
      <w:r w:rsidRPr="00F208FA">
        <w:rPr>
          <w:i/>
          <w:iCs/>
          <w:color w:val="000000"/>
          <w:spacing w:val="4"/>
          <w:sz w:val="30"/>
          <w:szCs w:val="30"/>
        </w:rPr>
        <w:t>ред</w:t>
      </w:r>
      <w:proofErr w:type="gramEnd"/>
      <w:r w:rsidRPr="00F208FA">
        <w:rPr>
          <w:i/>
          <w:iCs/>
          <w:color w:val="000000"/>
          <w:spacing w:val="4"/>
          <w:sz w:val="30"/>
          <w:szCs w:val="30"/>
        </w:rPr>
        <w:t xml:space="preserve">ії, </w:t>
      </w:r>
      <w:r w:rsidRPr="00F208FA">
        <w:rPr>
          <w:color w:val="000000"/>
          <w:spacing w:val="4"/>
          <w:sz w:val="30"/>
          <w:szCs w:val="30"/>
        </w:rPr>
        <w:t xml:space="preserve">які залишаються паразитувати так само в печінці </w:t>
      </w:r>
      <w:r w:rsidRPr="00F208FA">
        <w:rPr>
          <w:color w:val="000000"/>
          <w:spacing w:val="2"/>
          <w:sz w:val="30"/>
          <w:szCs w:val="30"/>
        </w:rPr>
        <w:t xml:space="preserve">молюска (відрізняються від попереднього покоління наявністю </w:t>
      </w:r>
      <w:r w:rsidRPr="00F208FA">
        <w:rPr>
          <w:color w:val="000000"/>
          <w:spacing w:val="-3"/>
          <w:sz w:val="30"/>
          <w:szCs w:val="30"/>
        </w:rPr>
        <w:t>кишечник</w:t>
      </w:r>
      <w:r w:rsidRPr="00F208FA">
        <w:rPr>
          <w:color w:val="000000"/>
          <w:spacing w:val="-3"/>
          <w:sz w:val="30"/>
          <w:szCs w:val="30"/>
          <w:lang w:val="uk-UA"/>
        </w:rPr>
        <w:t>а</w:t>
      </w:r>
      <w:r w:rsidRPr="00F208FA">
        <w:rPr>
          <w:color w:val="000000"/>
          <w:spacing w:val="-3"/>
          <w:sz w:val="30"/>
          <w:szCs w:val="30"/>
        </w:rPr>
        <w:t xml:space="preserve"> та спеціального статевого отвору). У них утворюються </w:t>
      </w:r>
      <w:r w:rsidRPr="00F208FA">
        <w:rPr>
          <w:color w:val="000000"/>
          <w:spacing w:val="-1"/>
          <w:sz w:val="30"/>
          <w:szCs w:val="30"/>
        </w:rPr>
        <w:t xml:space="preserve">знову </w:t>
      </w:r>
      <w:proofErr w:type="gramStart"/>
      <w:r w:rsidRPr="00F208FA">
        <w:rPr>
          <w:color w:val="000000"/>
          <w:spacing w:val="-1"/>
          <w:sz w:val="30"/>
          <w:szCs w:val="30"/>
        </w:rPr>
        <w:t>ред</w:t>
      </w:r>
      <w:proofErr w:type="gramEnd"/>
      <w:r w:rsidRPr="00F208FA">
        <w:rPr>
          <w:color w:val="000000"/>
          <w:spacing w:val="-1"/>
          <w:sz w:val="30"/>
          <w:szCs w:val="30"/>
        </w:rPr>
        <w:t xml:space="preserve">ії (дочірні) або безпосередньо </w:t>
      </w:r>
      <w:r w:rsidRPr="00F208FA">
        <w:rPr>
          <w:i/>
          <w:iCs/>
          <w:color w:val="000000"/>
          <w:spacing w:val="-1"/>
          <w:sz w:val="30"/>
          <w:szCs w:val="30"/>
        </w:rPr>
        <w:t xml:space="preserve">церкарїі </w:t>
      </w:r>
      <w:r w:rsidRPr="00F208FA">
        <w:rPr>
          <w:color w:val="000000"/>
          <w:spacing w:val="-1"/>
          <w:sz w:val="30"/>
          <w:szCs w:val="30"/>
        </w:rPr>
        <w:t xml:space="preserve">- зародки нового </w:t>
      </w:r>
      <w:r w:rsidRPr="00F208FA">
        <w:rPr>
          <w:color w:val="000000"/>
          <w:spacing w:val="3"/>
          <w:sz w:val="30"/>
          <w:szCs w:val="30"/>
        </w:rPr>
        <w:t>покоління, які виходять з молюска й заражають другого промі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жного хазяїна - раків або прісноводних крабів. Церкарії просве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рдлюють панцир нового хазяїна, інцистуються в його м'язах та </w:t>
      </w:r>
      <w:r w:rsidRPr="00F208FA">
        <w:rPr>
          <w:color w:val="000000"/>
          <w:spacing w:val="2"/>
          <w:sz w:val="30"/>
          <w:szCs w:val="30"/>
        </w:rPr>
        <w:t xml:space="preserve">внутрішніх органах (перетворюється на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метацеркарії). </w:t>
      </w:r>
      <w:r w:rsidRPr="00F208FA">
        <w:rPr>
          <w:color w:val="000000"/>
          <w:spacing w:val="2"/>
          <w:sz w:val="30"/>
          <w:szCs w:val="30"/>
        </w:rPr>
        <w:t>Дефіні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тивний хазяїн </w:t>
      </w:r>
      <w:proofErr w:type="gramStart"/>
      <w:r w:rsidRPr="00F208FA">
        <w:rPr>
          <w:color w:val="000000"/>
          <w:spacing w:val="3"/>
          <w:sz w:val="30"/>
          <w:szCs w:val="30"/>
        </w:rPr>
        <w:t>заражається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при з'їданні другого проміжного ха</w:t>
      </w:r>
      <w:r w:rsidRPr="00F208FA">
        <w:rPr>
          <w:color w:val="000000"/>
          <w:spacing w:val="3"/>
          <w:sz w:val="30"/>
          <w:szCs w:val="30"/>
        </w:rPr>
        <w:softHyphen/>
        <w:t>зяїна.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 xml:space="preserve">Таким чином, у цього виду спостерігається чергування трьох </w:t>
      </w:r>
      <w:proofErr w:type="gramStart"/>
      <w:r w:rsidRPr="00F208FA">
        <w:rPr>
          <w:color w:val="000000"/>
          <w:spacing w:val="-5"/>
          <w:sz w:val="30"/>
          <w:szCs w:val="30"/>
        </w:rPr>
        <w:t>р</w:t>
      </w:r>
      <w:proofErr w:type="gramEnd"/>
      <w:r w:rsidRPr="00F208FA">
        <w:rPr>
          <w:color w:val="000000"/>
          <w:spacing w:val="-5"/>
          <w:sz w:val="30"/>
          <w:szCs w:val="30"/>
        </w:rPr>
        <w:t xml:space="preserve">ізних поколінь: типового гермафродитного (дорослі черви) та двох </w:t>
      </w:r>
      <w:r w:rsidRPr="00F208FA">
        <w:rPr>
          <w:color w:val="000000"/>
          <w:spacing w:val="-2"/>
          <w:sz w:val="30"/>
          <w:szCs w:val="30"/>
        </w:rPr>
        <w:t xml:space="preserve">партеногенетичних (спороцисти й редії). У циклі відбуваються дві </w:t>
      </w:r>
      <w:r w:rsidRPr="00F208FA">
        <w:rPr>
          <w:color w:val="000000"/>
          <w:sz w:val="30"/>
          <w:szCs w:val="30"/>
        </w:rPr>
        <w:t xml:space="preserve">агломерації (у тілі молюска за рахунок розмноження спороцист і </w:t>
      </w:r>
      <w:proofErr w:type="gramStart"/>
      <w:r w:rsidRPr="00F208FA">
        <w:rPr>
          <w:color w:val="000000"/>
          <w:spacing w:val="2"/>
          <w:sz w:val="30"/>
          <w:szCs w:val="30"/>
        </w:rPr>
        <w:t>ред</w:t>
      </w:r>
      <w:proofErr w:type="gramEnd"/>
      <w:r w:rsidRPr="00F208FA">
        <w:rPr>
          <w:color w:val="000000"/>
          <w:spacing w:val="2"/>
          <w:sz w:val="30"/>
          <w:szCs w:val="30"/>
        </w:rPr>
        <w:t>ій) та дворазова дисперсія - мірацидіїв і церкаріїв.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right="14" w:firstLine="540"/>
        <w:jc w:val="both"/>
        <w:rPr>
          <w:sz w:val="30"/>
          <w:szCs w:val="30"/>
        </w:rPr>
      </w:pPr>
      <w:proofErr w:type="gramStart"/>
      <w:r w:rsidRPr="00F208FA">
        <w:rPr>
          <w:color w:val="000000"/>
          <w:spacing w:val="8"/>
          <w:sz w:val="30"/>
          <w:szCs w:val="30"/>
        </w:rPr>
        <w:lastRenderedPageBreak/>
        <w:t>Мірацидії багатьох видів трематод (род.</w:t>
      </w:r>
      <w:proofErr w:type="gramEnd"/>
      <w:r w:rsidRPr="00F208FA">
        <w:rPr>
          <w:color w:val="000000"/>
          <w:spacing w:val="8"/>
          <w:sz w:val="30"/>
          <w:szCs w:val="30"/>
        </w:rPr>
        <w:t xml:space="preserve"> </w:t>
      </w:r>
      <w:proofErr w:type="gramStart"/>
      <w:r w:rsidRPr="00F208FA">
        <w:rPr>
          <w:i/>
          <w:iCs/>
          <w:color w:val="000000"/>
          <w:spacing w:val="8"/>
          <w:sz w:val="30"/>
          <w:szCs w:val="30"/>
          <w:lang w:val="en-US"/>
        </w:rPr>
        <w:t>Opistorchiidae</w:t>
      </w:r>
      <w:r w:rsidRPr="00F208FA">
        <w:rPr>
          <w:i/>
          <w:iCs/>
          <w:color w:val="000000"/>
          <w:spacing w:val="8"/>
          <w:sz w:val="30"/>
          <w:szCs w:val="30"/>
        </w:rPr>
        <w:t xml:space="preserve">,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Plagiorchiidae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color w:val="000000"/>
          <w:spacing w:val="3"/>
          <w:sz w:val="30"/>
          <w:szCs w:val="30"/>
        </w:rPr>
        <w:t xml:space="preserve">тощо) у водному середовищі не вилуплюються - </w:t>
      </w:r>
      <w:r w:rsidRPr="00F208FA">
        <w:rPr>
          <w:color w:val="000000"/>
          <w:spacing w:val="-3"/>
          <w:sz w:val="30"/>
          <w:szCs w:val="30"/>
        </w:rPr>
        <w:t xml:space="preserve">Інвазійними є яйця зі сформованим мірацидієм, як у </w:t>
      </w:r>
      <w:r w:rsidRPr="00F208FA">
        <w:rPr>
          <w:i/>
          <w:iCs/>
          <w:color w:val="000000"/>
          <w:spacing w:val="-3"/>
          <w:sz w:val="30"/>
          <w:szCs w:val="30"/>
          <w:lang w:val="en-US"/>
        </w:rPr>
        <w:t>Dicrocoelium</w:t>
      </w:r>
      <w:r w:rsidRPr="00F208FA">
        <w:rPr>
          <w:i/>
          <w:iCs/>
          <w:color w:val="000000"/>
          <w:spacing w:val="-3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6"/>
          <w:sz w:val="30"/>
          <w:szCs w:val="30"/>
          <w:lang w:val="en-US"/>
        </w:rPr>
        <w:t>lanceatum</w:t>
      </w:r>
      <w:r w:rsidRPr="00F208FA">
        <w:rPr>
          <w:color w:val="000000"/>
          <w:spacing w:val="6"/>
          <w:sz w:val="30"/>
          <w:szCs w:val="30"/>
        </w:rPr>
        <w:t>.</w:t>
      </w:r>
      <w:proofErr w:type="gramEnd"/>
      <w:r w:rsidRPr="00F208FA">
        <w:rPr>
          <w:color w:val="000000"/>
          <w:spacing w:val="6"/>
          <w:sz w:val="30"/>
          <w:szCs w:val="30"/>
        </w:rPr>
        <w:t xml:space="preserve"> Також замість членистоногих другим </w:t>
      </w:r>
      <w:r w:rsidRPr="00F208FA">
        <w:rPr>
          <w:color w:val="000000"/>
          <w:spacing w:val="3"/>
          <w:sz w:val="30"/>
          <w:szCs w:val="30"/>
        </w:rPr>
        <w:t xml:space="preserve">проміжним хазяїном можуть виступати </w:t>
      </w:r>
      <w:r w:rsidRPr="00F208FA">
        <w:rPr>
          <w:bCs/>
          <w:color w:val="000000"/>
          <w:spacing w:val="3"/>
          <w:sz w:val="30"/>
          <w:szCs w:val="30"/>
        </w:rPr>
        <w:t>інші</w:t>
      </w:r>
      <w:r w:rsidRPr="00F208FA">
        <w:rPr>
          <w:b/>
          <w:bCs/>
          <w:color w:val="000000"/>
          <w:spacing w:val="3"/>
          <w:sz w:val="30"/>
          <w:szCs w:val="30"/>
        </w:rPr>
        <w:t xml:space="preserve"> </w:t>
      </w:r>
      <w:r w:rsidRPr="00F208FA">
        <w:rPr>
          <w:color w:val="000000"/>
          <w:spacing w:val="3"/>
          <w:sz w:val="30"/>
          <w:szCs w:val="30"/>
        </w:rPr>
        <w:t>безхребетні й на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9"/>
          <w:sz w:val="30"/>
          <w:szCs w:val="30"/>
        </w:rPr>
        <w:t xml:space="preserve">віть хребетні тварини, як у котячої двоустки </w:t>
      </w:r>
      <w:r w:rsidRPr="00F208FA">
        <w:rPr>
          <w:i/>
          <w:iCs/>
          <w:color w:val="000000"/>
          <w:spacing w:val="9"/>
          <w:sz w:val="30"/>
          <w:szCs w:val="30"/>
        </w:rPr>
        <w:t>(</w:t>
      </w:r>
      <w:r w:rsidRPr="00F208FA">
        <w:rPr>
          <w:i/>
          <w:iCs/>
          <w:color w:val="000000"/>
          <w:spacing w:val="9"/>
          <w:sz w:val="30"/>
          <w:szCs w:val="30"/>
          <w:lang w:val="en-US"/>
        </w:rPr>
        <w:t>Opisthorchis</w:t>
      </w:r>
      <w:r w:rsidRPr="00F208FA">
        <w:rPr>
          <w:i/>
          <w:iCs/>
          <w:color w:val="000000"/>
          <w:spacing w:val="9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felineus</w:t>
      </w:r>
      <w:r w:rsidRPr="00F208FA">
        <w:rPr>
          <w:i/>
          <w:iCs/>
          <w:color w:val="000000"/>
          <w:spacing w:val="2"/>
          <w:sz w:val="30"/>
          <w:szCs w:val="30"/>
        </w:rPr>
        <w:t>)</w:t>
      </w:r>
      <w:r w:rsidRPr="00F208FA">
        <w:rPr>
          <w:color w:val="000000"/>
          <w:spacing w:val="2"/>
          <w:sz w:val="30"/>
          <w:szCs w:val="30"/>
        </w:rPr>
        <w:t>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 xml:space="preserve">Але в трематод спостерігаються численні зміни цього </w:t>
      </w:r>
      <w:proofErr w:type="gramStart"/>
      <w:r w:rsidRPr="00F208FA">
        <w:rPr>
          <w:color w:val="000000"/>
          <w:spacing w:val="1"/>
          <w:sz w:val="30"/>
          <w:szCs w:val="30"/>
        </w:rPr>
        <w:t>типо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вого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 циклу розвитку. Це може стосуватися </w:t>
      </w:r>
      <w:proofErr w:type="gramStart"/>
      <w:r w:rsidRPr="00F208FA">
        <w:rPr>
          <w:color w:val="000000"/>
          <w:spacing w:val="2"/>
          <w:sz w:val="30"/>
          <w:szCs w:val="30"/>
        </w:rPr>
        <w:t>другого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 проміжного </w:t>
      </w:r>
      <w:r w:rsidRPr="00F208FA">
        <w:rPr>
          <w:color w:val="000000"/>
          <w:spacing w:val="1"/>
          <w:sz w:val="30"/>
          <w:szCs w:val="30"/>
        </w:rPr>
        <w:t xml:space="preserve">хазяїна, як у печінкової та кров'яної двоусток. Причому, якщо у </w:t>
      </w:r>
      <w:r w:rsidRPr="00F208FA">
        <w:rPr>
          <w:i/>
          <w:iCs/>
          <w:color w:val="000000"/>
          <w:spacing w:val="-2"/>
          <w:sz w:val="30"/>
          <w:szCs w:val="30"/>
          <w:lang w:val="en-US"/>
        </w:rPr>
        <w:t>Fasciola</w:t>
      </w:r>
      <w:r w:rsidRPr="00F208FA">
        <w:rPr>
          <w:i/>
          <w:iCs/>
          <w:color w:val="000000"/>
          <w:spacing w:val="-2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-2"/>
          <w:sz w:val="30"/>
          <w:szCs w:val="30"/>
          <w:lang w:val="en-US"/>
        </w:rPr>
        <w:t>hepatica</w:t>
      </w:r>
      <w:r w:rsidRPr="00F208FA">
        <w:rPr>
          <w:color w:val="000000"/>
          <w:spacing w:val="-2"/>
          <w:sz w:val="30"/>
          <w:szCs w:val="30"/>
        </w:rPr>
        <w:t xml:space="preserve"> церкарії ще зберегли здатність інци</w:t>
      </w:r>
      <w:r w:rsidRPr="00F208FA">
        <w:rPr>
          <w:color w:val="000000"/>
          <w:spacing w:val="1"/>
          <w:sz w:val="30"/>
          <w:szCs w:val="30"/>
        </w:rPr>
        <w:t xml:space="preserve">стуватися (перетворюються на адолескарій), то в представників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Schistosoma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color w:val="000000"/>
          <w:spacing w:val="3"/>
          <w:sz w:val="30"/>
          <w:szCs w:val="30"/>
        </w:rPr>
        <w:t>заражує дефінітивного хазяїна безпосередньо цер</w:t>
      </w:r>
      <w:r w:rsidRPr="00F208FA">
        <w:rPr>
          <w:color w:val="000000"/>
          <w:spacing w:val="5"/>
          <w:sz w:val="30"/>
          <w:szCs w:val="30"/>
        </w:rPr>
        <w:t xml:space="preserve">карій, який активно проникає </w:t>
      </w:r>
      <w:proofErr w:type="gramStart"/>
      <w:r w:rsidRPr="00F208FA">
        <w:rPr>
          <w:color w:val="000000"/>
          <w:spacing w:val="5"/>
          <w:sz w:val="30"/>
          <w:szCs w:val="30"/>
        </w:rPr>
        <w:t>кр</w:t>
      </w:r>
      <w:proofErr w:type="gramEnd"/>
      <w:r w:rsidRPr="00F208FA">
        <w:rPr>
          <w:color w:val="000000"/>
          <w:spacing w:val="5"/>
          <w:sz w:val="30"/>
          <w:szCs w:val="30"/>
        </w:rPr>
        <w:t>ізь шкіру.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Можуть змінюватися також окремі стадії циклу, що відбува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10"/>
          <w:sz w:val="30"/>
          <w:szCs w:val="30"/>
        </w:rPr>
        <w:t xml:space="preserve">ються в першому проміжному хазяїні. 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Ще більшого спрощення набуває цикл розвитку </w:t>
      </w:r>
      <w:proofErr w:type="gramStart"/>
      <w:r w:rsidRPr="00F208FA">
        <w:rPr>
          <w:color w:val="000000"/>
          <w:spacing w:val="2"/>
          <w:sz w:val="30"/>
          <w:szCs w:val="30"/>
        </w:rPr>
        <w:t>таких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 пара</w:t>
      </w:r>
      <w:r w:rsidRPr="00F208FA">
        <w:rPr>
          <w:color w:val="000000"/>
          <w:spacing w:val="2"/>
          <w:sz w:val="30"/>
          <w:szCs w:val="30"/>
        </w:rPr>
        <w:softHyphen/>
        <w:t xml:space="preserve">зитів, як род. </w:t>
      </w:r>
      <w:proofErr w:type="gramStart"/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Cyclocoelum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 xml:space="preserve">та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Tracheophilus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sisowi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, </w:t>
      </w:r>
      <w:r w:rsidRPr="00F208FA">
        <w:rPr>
          <w:color w:val="000000"/>
          <w:spacing w:val="2"/>
          <w:sz w:val="30"/>
          <w:szCs w:val="30"/>
        </w:rPr>
        <w:t xml:space="preserve">марити яких </w:t>
      </w:r>
      <w:r w:rsidRPr="00F208FA">
        <w:rPr>
          <w:color w:val="000000"/>
          <w:spacing w:val="3"/>
          <w:sz w:val="30"/>
          <w:szCs w:val="30"/>
        </w:rPr>
        <w:t>паразитують у дихальній системі качок.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Мірацидій цих трема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тод проникає до </w:t>
      </w:r>
      <w:proofErr w:type="gramStart"/>
      <w:r w:rsidRPr="00F208FA">
        <w:rPr>
          <w:color w:val="000000"/>
          <w:spacing w:val="1"/>
          <w:sz w:val="30"/>
          <w:szCs w:val="30"/>
        </w:rPr>
        <w:t>тіла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равликів (род. </w:t>
      </w:r>
      <w:proofErr w:type="gramStart"/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Limnaea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 </w:t>
      </w:r>
      <w:r w:rsidRPr="00F208FA">
        <w:rPr>
          <w:color w:val="000000"/>
          <w:spacing w:val="1"/>
          <w:sz w:val="30"/>
          <w:szCs w:val="30"/>
        </w:rPr>
        <w:t xml:space="preserve">або 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Planorbis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), </w:t>
      </w:r>
      <w:r w:rsidRPr="00F208FA">
        <w:rPr>
          <w:color w:val="000000"/>
          <w:spacing w:val="1"/>
          <w:sz w:val="30"/>
          <w:szCs w:val="30"/>
        </w:rPr>
        <w:t xml:space="preserve">де в </w:t>
      </w:r>
      <w:r w:rsidRPr="00F208FA">
        <w:rPr>
          <w:color w:val="000000"/>
          <w:spacing w:val="4"/>
          <w:sz w:val="30"/>
          <w:szCs w:val="30"/>
        </w:rPr>
        <w:t>редіях формуються церкарії, які інцистуються.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 Качка </w:t>
      </w:r>
      <w:proofErr w:type="gramStart"/>
      <w:r w:rsidRPr="00F208FA">
        <w:rPr>
          <w:color w:val="000000"/>
          <w:spacing w:val="4"/>
          <w:sz w:val="30"/>
          <w:szCs w:val="30"/>
        </w:rPr>
        <w:t>заража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ється</w:t>
      </w:r>
      <w:proofErr w:type="gramEnd"/>
      <w:r w:rsidRPr="00F208FA">
        <w:rPr>
          <w:color w:val="000000"/>
          <w:spacing w:val="5"/>
          <w:sz w:val="30"/>
          <w:szCs w:val="30"/>
        </w:rPr>
        <w:t>, коли з'їдає равлика.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color w:val="000000"/>
          <w:spacing w:val="8"/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Відома велика кількість трематод, які викликають певні за</w:t>
      </w:r>
      <w:r w:rsidRPr="00F208FA">
        <w:rPr>
          <w:color w:val="000000"/>
          <w:spacing w:val="4"/>
          <w:sz w:val="30"/>
          <w:szCs w:val="30"/>
        </w:rPr>
        <w:t xml:space="preserve">хворювання людини, </w:t>
      </w:r>
      <w:proofErr w:type="gramStart"/>
      <w:r w:rsidRPr="00F208FA">
        <w:rPr>
          <w:color w:val="000000"/>
          <w:spacing w:val="4"/>
          <w:sz w:val="30"/>
          <w:szCs w:val="30"/>
        </w:rPr>
        <w:t>св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ійських та диких тварин. Вони можуть </w:t>
      </w:r>
      <w:r w:rsidRPr="00F208FA">
        <w:rPr>
          <w:color w:val="000000"/>
          <w:spacing w:val="1"/>
          <w:sz w:val="30"/>
          <w:szCs w:val="30"/>
        </w:rPr>
        <w:t xml:space="preserve">чинити на організм хазяїна </w:t>
      </w:r>
      <w:proofErr w:type="gramStart"/>
      <w:r w:rsidRPr="00F208FA">
        <w:rPr>
          <w:color w:val="000000"/>
          <w:spacing w:val="1"/>
          <w:sz w:val="30"/>
          <w:szCs w:val="30"/>
        </w:rPr>
        <w:t>р</w:t>
      </w:r>
      <w:proofErr w:type="gramEnd"/>
      <w:r w:rsidRPr="00F208FA">
        <w:rPr>
          <w:color w:val="000000"/>
          <w:spacing w:val="1"/>
          <w:sz w:val="30"/>
          <w:szCs w:val="30"/>
        </w:rPr>
        <w:t>ізноманітний негативний вплив че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рез міграції його тканинами, унаслідок живлення, прикріплен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ня тощо. Велике значення має закупорення протоків і кровоно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сних судин, а також інтоксикація продуктами метаболізму па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разита. При значних інвазіях може відбуватися виснаження ха</w:t>
      </w:r>
      <w:r w:rsidRPr="00F208FA">
        <w:rPr>
          <w:color w:val="000000"/>
          <w:spacing w:val="5"/>
          <w:sz w:val="30"/>
          <w:szCs w:val="30"/>
        </w:rPr>
        <w:t>зяїна через "відбирання їжі". Також трематоди можуть сприя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ти появі й росту в організмі хазяїна новоутворень, зокрема зло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8"/>
          <w:sz w:val="30"/>
          <w:szCs w:val="30"/>
        </w:rPr>
        <w:t>якісних.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b/>
          <w:color w:val="000000"/>
          <w:spacing w:val="8"/>
          <w:sz w:val="30"/>
          <w:szCs w:val="30"/>
        </w:rPr>
      </w:pP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firstLine="540"/>
        <w:jc w:val="center"/>
        <w:rPr>
          <w:b/>
          <w:color w:val="000000"/>
          <w:spacing w:val="8"/>
          <w:sz w:val="30"/>
          <w:szCs w:val="30"/>
          <w:lang w:val="uk-UA"/>
        </w:rPr>
      </w:pPr>
      <w:r w:rsidRPr="00F208FA">
        <w:rPr>
          <w:b/>
          <w:color w:val="000000"/>
          <w:spacing w:val="8"/>
          <w:sz w:val="30"/>
          <w:szCs w:val="30"/>
          <w:lang w:val="uk-UA"/>
        </w:rPr>
        <w:t>Характеристика найпоширеніших трематод – паразитів людини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color w:val="000000"/>
          <w:spacing w:val="8"/>
          <w:sz w:val="30"/>
          <w:szCs w:val="30"/>
        </w:rPr>
      </w:pPr>
      <w:r w:rsidRPr="00F208FA">
        <w:rPr>
          <w:b/>
          <w:color w:val="000000"/>
          <w:spacing w:val="8"/>
          <w:sz w:val="30"/>
          <w:szCs w:val="30"/>
        </w:rPr>
        <w:t xml:space="preserve">Печінковий сисун- </w:t>
      </w:r>
      <w:r w:rsidRPr="00F208FA">
        <w:rPr>
          <w:b/>
          <w:color w:val="000000"/>
          <w:spacing w:val="8"/>
          <w:sz w:val="30"/>
          <w:szCs w:val="30"/>
          <w:lang w:val="en-US"/>
        </w:rPr>
        <w:t>Fasciola</w:t>
      </w:r>
      <w:r w:rsidRPr="00F208FA">
        <w:rPr>
          <w:b/>
          <w:color w:val="000000"/>
          <w:spacing w:val="8"/>
          <w:sz w:val="30"/>
          <w:szCs w:val="30"/>
        </w:rPr>
        <w:t xml:space="preserve"> </w:t>
      </w:r>
      <w:r w:rsidRPr="00F208FA">
        <w:rPr>
          <w:b/>
          <w:color w:val="000000"/>
          <w:spacing w:val="8"/>
          <w:sz w:val="30"/>
          <w:szCs w:val="30"/>
          <w:lang w:val="en-US"/>
        </w:rPr>
        <w:t>hepatica</w:t>
      </w:r>
      <w:r w:rsidRPr="00F208FA">
        <w:rPr>
          <w:color w:val="000000"/>
          <w:spacing w:val="8"/>
          <w:sz w:val="30"/>
          <w:szCs w:val="30"/>
        </w:rPr>
        <w:t>.</w:t>
      </w:r>
      <w:r w:rsidRPr="00F208FA">
        <w:rPr>
          <w:color w:val="000000"/>
          <w:spacing w:val="8"/>
          <w:sz w:val="30"/>
          <w:szCs w:val="30"/>
          <w:lang w:val="uk-UA"/>
        </w:rPr>
        <w:t xml:space="preserve"> Мешкає у жовчних протоках печінки овець, ВРХ, рідше людини. Протягом тижня одна </w:t>
      </w:r>
      <w:r w:rsidRPr="00F208FA">
        <w:rPr>
          <w:color w:val="000000"/>
          <w:spacing w:val="8"/>
          <w:sz w:val="30"/>
          <w:szCs w:val="30"/>
          <w:lang w:val="uk-UA"/>
        </w:rPr>
        <w:lastRenderedPageBreak/>
        <w:t>особина продукує близько мільйона яєць. Розвиток яєць та вихід личинок відбувається тільки у воді. Проміжним хазяїном є молюск - малий ставковик (Limnea truncatula). Тут паразит проходить стадії спороцист, редій і церкарій. Церкарії прикріплюються за допомогою присоски до водяних рослин або до поверхневої плівки води і перетворюється на цисту – адолескарій. Людина може заразитися, п’</w:t>
      </w:r>
      <w:r w:rsidRPr="00F208FA">
        <w:rPr>
          <w:color w:val="000000"/>
          <w:spacing w:val="8"/>
          <w:sz w:val="30"/>
          <w:szCs w:val="30"/>
        </w:rPr>
        <w:t xml:space="preserve">ючи воду із стоячих водойм. 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  <w:lang w:val="uk-UA"/>
        </w:rPr>
      </w:pPr>
      <w:r w:rsidRPr="00F208FA">
        <w:rPr>
          <w:color w:val="000000"/>
          <w:spacing w:val="1"/>
          <w:sz w:val="30"/>
          <w:szCs w:val="30"/>
          <w:lang w:val="uk-UA"/>
        </w:rPr>
        <w:t xml:space="preserve">Патогенне значення фасціол полягає, перш за все, в механічному впливі </w:t>
      </w:r>
      <w:r w:rsidRPr="00F208FA">
        <w:rPr>
          <w:color w:val="000000"/>
          <w:sz w:val="30"/>
          <w:szCs w:val="30"/>
          <w:lang w:val="uk-UA"/>
        </w:rPr>
        <w:t>на організм хазяїна, а також в хімічному подразненні токсинами, що їх ви</w:t>
      </w:r>
      <w:r w:rsidRPr="00F208FA">
        <w:rPr>
          <w:color w:val="000000"/>
          <w:spacing w:val="-1"/>
          <w:sz w:val="30"/>
          <w:szCs w:val="30"/>
          <w:lang w:val="uk-UA"/>
        </w:rPr>
        <w:t xml:space="preserve">діляють паразити. Механічні пошкодження і токсичний вплив паразитів </w:t>
      </w:r>
      <w:r w:rsidRPr="00F208FA">
        <w:rPr>
          <w:color w:val="000000"/>
          <w:spacing w:val="11"/>
          <w:sz w:val="30"/>
          <w:szCs w:val="30"/>
          <w:lang w:val="uk-UA"/>
        </w:rPr>
        <w:t xml:space="preserve">спричиняється до різних патологічних змін у печінці, які виявляються </w:t>
      </w:r>
      <w:r w:rsidRPr="00F208FA">
        <w:rPr>
          <w:color w:val="000000"/>
          <w:spacing w:val="7"/>
          <w:sz w:val="30"/>
          <w:szCs w:val="30"/>
          <w:lang w:val="uk-UA"/>
        </w:rPr>
        <w:t xml:space="preserve">в розриві стінок жовчних судин, в аденоматозному розростанні епітелію, </w:t>
      </w:r>
      <w:r w:rsidRPr="00F208FA">
        <w:rPr>
          <w:color w:val="000000"/>
          <w:spacing w:val="3"/>
          <w:sz w:val="30"/>
          <w:szCs w:val="30"/>
          <w:lang w:val="uk-UA"/>
        </w:rPr>
        <w:t>в закупорці і розширенні жовчних проток. Печінка у хворих збіль</w:t>
      </w:r>
      <w:r w:rsidRPr="00F208FA">
        <w:rPr>
          <w:color w:val="000000"/>
          <w:spacing w:val="-1"/>
          <w:sz w:val="30"/>
          <w:szCs w:val="30"/>
          <w:lang w:val="uk-UA"/>
        </w:rPr>
        <w:t xml:space="preserve">шена, гіперемічна і виявляє ознаки запалення. В стінках жовчних проток </w:t>
      </w:r>
      <w:r w:rsidRPr="00F208FA">
        <w:rPr>
          <w:color w:val="000000"/>
          <w:spacing w:val="7"/>
          <w:sz w:val="30"/>
          <w:szCs w:val="30"/>
          <w:lang w:val="uk-UA"/>
        </w:rPr>
        <w:t>відбувається посилене розрощення сполучної тканини і їх різке потов</w:t>
      </w:r>
      <w:r w:rsidRPr="00F208FA">
        <w:rPr>
          <w:color w:val="000000"/>
          <w:spacing w:val="6"/>
          <w:sz w:val="30"/>
          <w:szCs w:val="30"/>
          <w:lang w:val="uk-UA"/>
        </w:rPr>
        <w:t xml:space="preserve">щення. На внутрішній поверхні жовчних ходів відкладаються </w:t>
      </w:r>
      <w:r w:rsidRPr="00F208FA">
        <w:rPr>
          <w:color w:val="000000"/>
          <w:spacing w:val="7"/>
          <w:sz w:val="30"/>
          <w:szCs w:val="30"/>
          <w:lang w:val="uk-UA"/>
        </w:rPr>
        <w:t xml:space="preserve">солі фосфорнокислого вапна і фосфорнокислої магнезії. Вміст протоків </w:t>
      </w:r>
      <w:r w:rsidRPr="00F208FA">
        <w:rPr>
          <w:color w:val="000000"/>
          <w:spacing w:val="8"/>
          <w:sz w:val="30"/>
          <w:szCs w:val="30"/>
          <w:lang w:val="uk-UA"/>
        </w:rPr>
        <w:t xml:space="preserve">має вигляд кров'янисто-коричневої слизової маси, яка містить фасціол і </w:t>
      </w:r>
      <w:r w:rsidRPr="00F208FA">
        <w:rPr>
          <w:color w:val="000000"/>
          <w:spacing w:val="12"/>
          <w:sz w:val="30"/>
          <w:szCs w:val="30"/>
          <w:lang w:val="uk-UA"/>
        </w:rPr>
        <w:t>їх яйця.</w:t>
      </w:r>
      <w:r w:rsidRPr="00F208FA">
        <w:rPr>
          <w:color w:val="000000"/>
          <w:spacing w:val="1"/>
          <w:sz w:val="30"/>
          <w:szCs w:val="30"/>
          <w:lang w:val="uk-UA"/>
        </w:rPr>
        <w:t xml:space="preserve"> Поруч з захворюванням печінки одночасно спостерігаються і тяжкі за</w:t>
      </w:r>
      <w:r w:rsidRPr="00F208FA">
        <w:rPr>
          <w:color w:val="000000"/>
          <w:spacing w:val="3"/>
          <w:sz w:val="30"/>
          <w:szCs w:val="30"/>
          <w:lang w:val="uk-UA"/>
        </w:rPr>
        <w:t>гальні розлади організму, які виявляються в анемії, набряках, бронхіті</w:t>
      </w:r>
      <w:r w:rsidRPr="00F208FA">
        <w:rPr>
          <w:color w:val="000000"/>
          <w:spacing w:val="-1"/>
          <w:sz w:val="30"/>
          <w:szCs w:val="30"/>
          <w:lang w:val="uk-UA"/>
        </w:rPr>
        <w:t xml:space="preserve">. </w:t>
      </w:r>
    </w:p>
    <w:p w:rsidR="006044E8" w:rsidRPr="00F208FA" w:rsidRDefault="006044E8" w:rsidP="006044E8">
      <w:pPr>
        <w:shd w:val="clear" w:color="auto" w:fill="FFFFFF"/>
        <w:spacing w:line="300" w:lineRule="auto"/>
        <w:ind w:firstLine="540"/>
        <w:jc w:val="both"/>
        <w:rPr>
          <w:b/>
          <w:color w:val="000000"/>
          <w:spacing w:val="12"/>
          <w:sz w:val="30"/>
          <w:szCs w:val="30"/>
          <w:lang w:val="uk-UA"/>
        </w:rPr>
      </w:pPr>
    </w:p>
    <w:p w:rsidR="006044E8" w:rsidRPr="00F208FA" w:rsidRDefault="006044E8" w:rsidP="006044E8">
      <w:pPr>
        <w:shd w:val="clear" w:color="auto" w:fill="FFFFFF"/>
        <w:spacing w:line="300" w:lineRule="auto"/>
        <w:ind w:firstLine="540"/>
        <w:jc w:val="center"/>
        <w:rPr>
          <w:b/>
          <w:color w:val="000000"/>
          <w:spacing w:val="12"/>
          <w:sz w:val="30"/>
          <w:szCs w:val="30"/>
          <w:lang w:val="uk-UA"/>
        </w:rPr>
      </w:pPr>
      <w:r w:rsidRPr="00F208FA">
        <w:rPr>
          <w:b/>
          <w:color w:val="000000"/>
          <w:spacing w:val="12"/>
          <w:sz w:val="30"/>
          <w:szCs w:val="30"/>
          <w:lang w:val="uk-UA"/>
        </w:rPr>
        <w:t xml:space="preserve">Котячий сисун - </w:t>
      </w:r>
      <w:r w:rsidRPr="00F208FA">
        <w:rPr>
          <w:b/>
          <w:color w:val="000000"/>
          <w:spacing w:val="12"/>
          <w:sz w:val="30"/>
          <w:szCs w:val="30"/>
          <w:lang w:val="en-US"/>
        </w:rPr>
        <w:t>Opistorchis</w:t>
      </w:r>
      <w:r w:rsidRPr="00F208FA">
        <w:rPr>
          <w:b/>
          <w:color w:val="000000"/>
          <w:spacing w:val="12"/>
          <w:sz w:val="30"/>
          <w:szCs w:val="30"/>
          <w:lang w:val="uk-UA"/>
        </w:rPr>
        <w:t xml:space="preserve"> </w:t>
      </w:r>
      <w:r w:rsidRPr="00F208FA">
        <w:rPr>
          <w:b/>
          <w:color w:val="000000"/>
          <w:spacing w:val="12"/>
          <w:sz w:val="30"/>
          <w:szCs w:val="30"/>
          <w:lang w:val="en-US"/>
        </w:rPr>
        <w:t>felineus</w:t>
      </w:r>
      <w:r w:rsidRPr="00F208FA">
        <w:rPr>
          <w:b/>
          <w:color w:val="000000"/>
          <w:spacing w:val="12"/>
          <w:sz w:val="30"/>
          <w:szCs w:val="30"/>
          <w:lang w:val="uk-UA"/>
        </w:rPr>
        <w:t>.</w:t>
      </w:r>
    </w:p>
    <w:p w:rsidR="006044E8" w:rsidRPr="00F208FA" w:rsidRDefault="006044E8" w:rsidP="006044E8">
      <w:pPr>
        <w:shd w:val="clear" w:color="auto" w:fill="FFFFFF"/>
        <w:spacing w:line="300" w:lineRule="auto"/>
        <w:ind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color w:val="000000"/>
          <w:spacing w:val="4"/>
          <w:sz w:val="30"/>
          <w:szCs w:val="30"/>
          <w:lang w:val="uk-UA"/>
        </w:rPr>
        <w:t xml:space="preserve">Ця трематода є збудником небезпечного захворювання – опісторхозу. Паразитує у жовчних протоках печінки, жовчному міхурі, іноді в протоках підшлункової залози людини. Першим проміжним хазяїном є прісноводний молюск – Bithynia </w:t>
      </w:r>
      <w:r w:rsidRPr="00F208FA">
        <w:rPr>
          <w:color w:val="000000"/>
          <w:spacing w:val="4"/>
          <w:sz w:val="30"/>
          <w:szCs w:val="30"/>
          <w:lang w:val="en-US"/>
        </w:rPr>
        <w:t>leachi</w:t>
      </w:r>
      <w:r w:rsidRPr="00F208FA">
        <w:rPr>
          <w:color w:val="000000"/>
          <w:spacing w:val="4"/>
          <w:sz w:val="30"/>
          <w:szCs w:val="30"/>
          <w:lang w:val="uk-UA"/>
        </w:rPr>
        <w:t xml:space="preserve">, другим – риби з родини Коропові. Зараження остаточного хазяїна відбувається через поїдання зараженої риби. </w:t>
      </w:r>
    </w:p>
    <w:p w:rsidR="006044E8" w:rsidRPr="00F208FA" w:rsidRDefault="006044E8" w:rsidP="006044E8">
      <w:pPr>
        <w:shd w:val="clear" w:color="auto" w:fill="FFFFFF"/>
        <w:spacing w:line="300" w:lineRule="auto"/>
        <w:ind w:firstLine="540"/>
        <w:jc w:val="both"/>
        <w:rPr>
          <w:color w:val="000000"/>
          <w:spacing w:val="9"/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  <w:lang w:val="uk-UA"/>
        </w:rPr>
        <w:t xml:space="preserve">При опісторхозі спостерігається сильне запалення і некроз стінок </w:t>
      </w:r>
      <w:r w:rsidRPr="00F208FA">
        <w:rPr>
          <w:color w:val="000000"/>
          <w:spacing w:val="-1"/>
          <w:sz w:val="30"/>
          <w:szCs w:val="30"/>
          <w:lang w:val="uk-UA"/>
        </w:rPr>
        <w:t xml:space="preserve">жовчних проток, розтягання жовчного міхура, жовтяниця, утворення жовчних </w:t>
      </w:r>
      <w:r w:rsidRPr="00F208FA">
        <w:rPr>
          <w:color w:val="000000"/>
          <w:spacing w:val="4"/>
          <w:sz w:val="30"/>
          <w:szCs w:val="30"/>
          <w:lang w:val="uk-UA"/>
        </w:rPr>
        <w:t>каменів тощо. Іноді з'являється цироз печінки, асцит і навіть ракові пух</w:t>
      </w:r>
      <w:r w:rsidRPr="00F208FA">
        <w:rPr>
          <w:color w:val="000000"/>
          <w:spacing w:val="4"/>
          <w:sz w:val="30"/>
          <w:szCs w:val="30"/>
          <w:lang w:val="uk-UA"/>
        </w:rPr>
        <w:softHyphen/>
      </w:r>
      <w:r w:rsidRPr="00F208FA">
        <w:rPr>
          <w:color w:val="000000"/>
          <w:sz w:val="30"/>
          <w:szCs w:val="30"/>
          <w:lang w:val="uk-UA"/>
        </w:rPr>
        <w:t xml:space="preserve">лини в ураженому органі. </w:t>
      </w:r>
      <w:r w:rsidRPr="00F208FA">
        <w:rPr>
          <w:color w:val="000000"/>
          <w:sz w:val="30"/>
          <w:szCs w:val="30"/>
        </w:rPr>
        <w:t xml:space="preserve">Відмічено також болісність в </w:t>
      </w:r>
      <w:r w:rsidRPr="00F208FA">
        <w:rPr>
          <w:color w:val="000000"/>
          <w:sz w:val="30"/>
          <w:szCs w:val="30"/>
        </w:rPr>
        <w:lastRenderedPageBreak/>
        <w:t xml:space="preserve">правому </w:t>
      </w:r>
      <w:proofErr w:type="gramStart"/>
      <w:r w:rsidRPr="00F208FA">
        <w:rPr>
          <w:color w:val="000000"/>
          <w:sz w:val="30"/>
          <w:szCs w:val="30"/>
        </w:rPr>
        <w:t>п</w:t>
      </w:r>
      <w:proofErr w:type="gramEnd"/>
      <w:r w:rsidRPr="00F208FA">
        <w:rPr>
          <w:color w:val="000000"/>
          <w:sz w:val="30"/>
          <w:szCs w:val="30"/>
        </w:rPr>
        <w:t xml:space="preserve">ідребер'ї. </w:t>
      </w:r>
      <w:r w:rsidRPr="00F208FA">
        <w:rPr>
          <w:color w:val="000000"/>
          <w:spacing w:val="9"/>
          <w:sz w:val="30"/>
          <w:szCs w:val="30"/>
        </w:rPr>
        <w:t>Діагноз опісторхозу ставлять по знаходженню яєць котячого сисуна в фекаліях і в дуоденальному соку.</w:t>
      </w:r>
    </w:p>
    <w:p w:rsidR="006044E8" w:rsidRPr="00F208FA" w:rsidRDefault="006044E8" w:rsidP="006044E8">
      <w:pPr>
        <w:shd w:val="clear" w:color="auto" w:fill="FFFFFF"/>
        <w:spacing w:line="300" w:lineRule="auto"/>
        <w:ind w:firstLine="540"/>
        <w:jc w:val="both"/>
        <w:rPr>
          <w:b/>
          <w:color w:val="000000"/>
          <w:spacing w:val="-2"/>
          <w:sz w:val="30"/>
          <w:szCs w:val="30"/>
          <w:lang w:val="uk-UA"/>
        </w:rPr>
      </w:pPr>
    </w:p>
    <w:p w:rsidR="006044E8" w:rsidRPr="00F208FA" w:rsidRDefault="006044E8" w:rsidP="006044E8">
      <w:pPr>
        <w:shd w:val="clear" w:color="auto" w:fill="FFFFFF"/>
        <w:spacing w:line="300" w:lineRule="auto"/>
        <w:ind w:firstLine="540"/>
        <w:jc w:val="center"/>
        <w:rPr>
          <w:b/>
          <w:color w:val="000000"/>
          <w:spacing w:val="-2"/>
          <w:sz w:val="30"/>
          <w:szCs w:val="30"/>
          <w:lang w:val="uk-UA"/>
        </w:rPr>
      </w:pPr>
      <w:r w:rsidRPr="00F208FA">
        <w:rPr>
          <w:b/>
          <w:color w:val="000000"/>
          <w:spacing w:val="-2"/>
          <w:sz w:val="30"/>
          <w:szCs w:val="30"/>
          <w:lang w:val="uk-UA"/>
        </w:rPr>
        <w:t xml:space="preserve">Легеневий сисун — </w:t>
      </w:r>
      <w:r w:rsidRPr="00F208FA">
        <w:rPr>
          <w:b/>
          <w:color w:val="000000"/>
          <w:spacing w:val="-2"/>
          <w:sz w:val="30"/>
          <w:szCs w:val="30"/>
          <w:lang w:val="en-US"/>
        </w:rPr>
        <w:t>Paragonimus</w:t>
      </w:r>
      <w:r w:rsidRPr="00F208FA">
        <w:rPr>
          <w:b/>
          <w:color w:val="000000"/>
          <w:spacing w:val="-2"/>
          <w:sz w:val="30"/>
          <w:szCs w:val="30"/>
          <w:lang w:val="uk-UA"/>
        </w:rPr>
        <w:t xml:space="preserve"> </w:t>
      </w:r>
      <w:r w:rsidRPr="00F208FA">
        <w:rPr>
          <w:b/>
          <w:color w:val="000000"/>
          <w:spacing w:val="-2"/>
          <w:sz w:val="30"/>
          <w:szCs w:val="30"/>
          <w:lang w:val="en-US"/>
        </w:rPr>
        <w:t>westermani</w:t>
      </w:r>
      <w:r w:rsidRPr="00F208FA">
        <w:rPr>
          <w:b/>
          <w:color w:val="000000"/>
          <w:spacing w:val="-2"/>
          <w:sz w:val="30"/>
          <w:szCs w:val="30"/>
          <w:lang w:val="uk-UA"/>
        </w:rPr>
        <w:t>.</w:t>
      </w:r>
    </w:p>
    <w:p w:rsidR="006044E8" w:rsidRPr="00F208FA" w:rsidRDefault="006044E8" w:rsidP="006044E8">
      <w:pPr>
        <w:shd w:val="clear" w:color="auto" w:fill="FFFFFF"/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-2"/>
          <w:sz w:val="30"/>
          <w:szCs w:val="30"/>
          <w:lang w:val="uk-UA"/>
        </w:rPr>
        <w:t>Збудник па</w:t>
      </w:r>
      <w:r w:rsidRPr="00F208FA">
        <w:rPr>
          <w:color w:val="000000"/>
          <w:sz w:val="30"/>
          <w:szCs w:val="30"/>
          <w:lang w:val="uk-UA"/>
        </w:rPr>
        <w:t>рагонімозу у свійських і диких м'ясоїдних ссавців, у свині, людини.</w:t>
      </w:r>
      <w:r w:rsidRPr="00F208FA">
        <w:rPr>
          <w:color w:val="000000"/>
          <w:spacing w:val="4"/>
          <w:sz w:val="30"/>
          <w:szCs w:val="30"/>
          <w:lang w:val="uk-UA"/>
        </w:rPr>
        <w:t xml:space="preserve"> Розвиток зв'язаний із зміною 3-х хазяїв. Проміжним хазяїном є молю</w:t>
      </w:r>
      <w:r w:rsidRPr="00F208FA">
        <w:rPr>
          <w:color w:val="000000"/>
          <w:spacing w:val="4"/>
          <w:sz w:val="30"/>
          <w:szCs w:val="30"/>
          <w:lang w:val="uk-UA"/>
        </w:rPr>
        <w:softHyphen/>
      </w:r>
      <w:r w:rsidRPr="00F208FA">
        <w:rPr>
          <w:color w:val="000000"/>
          <w:spacing w:val="7"/>
          <w:sz w:val="30"/>
          <w:szCs w:val="30"/>
          <w:lang w:val="uk-UA"/>
        </w:rPr>
        <w:t xml:space="preserve">ски з роду </w:t>
      </w:r>
      <w:r w:rsidRPr="00F208FA">
        <w:rPr>
          <w:color w:val="000000"/>
          <w:spacing w:val="7"/>
          <w:sz w:val="30"/>
          <w:szCs w:val="30"/>
          <w:lang w:val="en-US"/>
        </w:rPr>
        <w:t>Melania</w:t>
      </w:r>
      <w:r w:rsidRPr="00F208FA">
        <w:rPr>
          <w:color w:val="000000"/>
          <w:spacing w:val="7"/>
          <w:sz w:val="30"/>
          <w:szCs w:val="30"/>
          <w:lang w:val="uk-UA"/>
        </w:rPr>
        <w:t>. Додаткові хазяї—прісноводні краби (</w:t>
      </w:r>
      <w:r w:rsidRPr="00F208FA">
        <w:rPr>
          <w:color w:val="000000"/>
          <w:spacing w:val="7"/>
          <w:sz w:val="30"/>
          <w:szCs w:val="30"/>
          <w:lang w:val="en-US"/>
        </w:rPr>
        <w:t>Eriocheir</w:t>
      </w:r>
      <w:r w:rsidRPr="00F208FA">
        <w:rPr>
          <w:color w:val="000000"/>
          <w:spacing w:val="7"/>
          <w:sz w:val="30"/>
          <w:szCs w:val="30"/>
          <w:lang w:val="uk-UA"/>
        </w:rPr>
        <w:t xml:space="preserve">, </w:t>
      </w:r>
      <w:r w:rsidRPr="00F208FA">
        <w:rPr>
          <w:color w:val="000000"/>
          <w:spacing w:val="7"/>
          <w:sz w:val="30"/>
          <w:szCs w:val="30"/>
          <w:lang w:val="en-US"/>
        </w:rPr>
        <w:t>Potam</w:t>
      </w:r>
      <w:r w:rsidRPr="00F208FA">
        <w:rPr>
          <w:color w:val="000000"/>
          <w:spacing w:val="1"/>
          <w:sz w:val="30"/>
          <w:szCs w:val="30"/>
          <w:lang w:val="uk-UA"/>
        </w:rPr>
        <w:t xml:space="preserve">оп і ін). та інші десятиногі раки з групи </w:t>
      </w:r>
      <w:r w:rsidRPr="00F208FA">
        <w:rPr>
          <w:color w:val="000000"/>
          <w:spacing w:val="1"/>
          <w:sz w:val="30"/>
          <w:szCs w:val="30"/>
          <w:lang w:val="en-US"/>
        </w:rPr>
        <w:t>Macrura</w:t>
      </w:r>
      <w:r w:rsidRPr="00F208FA">
        <w:rPr>
          <w:color w:val="000000"/>
          <w:spacing w:val="1"/>
          <w:sz w:val="30"/>
          <w:szCs w:val="30"/>
          <w:lang w:val="uk-UA"/>
        </w:rPr>
        <w:t xml:space="preserve"> (</w:t>
      </w:r>
      <w:r w:rsidRPr="00F208FA">
        <w:rPr>
          <w:color w:val="000000"/>
          <w:spacing w:val="1"/>
          <w:sz w:val="30"/>
          <w:szCs w:val="30"/>
          <w:lang w:val="en-US"/>
        </w:rPr>
        <w:t>Astacus</w:t>
      </w:r>
      <w:r w:rsidRPr="00F208FA">
        <w:rPr>
          <w:color w:val="000000"/>
          <w:spacing w:val="1"/>
          <w:sz w:val="30"/>
          <w:szCs w:val="30"/>
          <w:lang w:val="uk-UA"/>
        </w:rPr>
        <w:t xml:space="preserve">). </w:t>
      </w:r>
      <w:proofErr w:type="gramStart"/>
      <w:r w:rsidRPr="00F208FA">
        <w:rPr>
          <w:color w:val="000000"/>
          <w:spacing w:val="1"/>
          <w:sz w:val="30"/>
          <w:szCs w:val="30"/>
        </w:rPr>
        <w:t>При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поїданні </w:t>
      </w:r>
      <w:r w:rsidRPr="00F208FA">
        <w:rPr>
          <w:color w:val="000000"/>
          <w:spacing w:val="2"/>
          <w:sz w:val="30"/>
          <w:szCs w:val="30"/>
        </w:rPr>
        <w:t>заражених раків метацеркар</w:t>
      </w:r>
      <w:r w:rsidRPr="00F208FA">
        <w:rPr>
          <w:color w:val="000000"/>
          <w:spacing w:val="2"/>
          <w:sz w:val="30"/>
          <w:szCs w:val="30"/>
          <w:lang w:val="uk-UA"/>
        </w:rPr>
        <w:t>ії</w:t>
      </w:r>
      <w:r w:rsidRPr="00F208FA">
        <w:rPr>
          <w:color w:val="000000"/>
          <w:spacing w:val="2"/>
          <w:sz w:val="30"/>
          <w:szCs w:val="30"/>
        </w:rPr>
        <w:t xml:space="preserve"> парагонімуса по</w:t>
      </w:r>
      <w:r w:rsidRPr="00F208FA">
        <w:rPr>
          <w:color w:val="000000"/>
          <w:spacing w:val="2"/>
          <w:sz w:val="30"/>
          <w:szCs w:val="30"/>
          <w:lang w:val="uk-UA"/>
        </w:rPr>
        <w:t>трапля</w:t>
      </w:r>
      <w:r w:rsidRPr="00F208FA">
        <w:rPr>
          <w:color w:val="000000"/>
          <w:spacing w:val="2"/>
          <w:sz w:val="30"/>
          <w:szCs w:val="30"/>
        </w:rPr>
        <w:t>ють в кишечник дефі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7"/>
          <w:sz w:val="30"/>
          <w:szCs w:val="30"/>
        </w:rPr>
        <w:t>нітивного хазяїна. Тут метацеркарії звільняються з цисти, проходять че</w:t>
      </w:r>
      <w:r w:rsidRPr="00F208FA">
        <w:rPr>
          <w:color w:val="000000"/>
          <w:spacing w:val="4"/>
          <w:sz w:val="30"/>
          <w:szCs w:val="30"/>
        </w:rPr>
        <w:t xml:space="preserve">рез </w:t>
      </w:r>
      <w:proofErr w:type="gramStart"/>
      <w:r w:rsidRPr="00F208FA">
        <w:rPr>
          <w:color w:val="000000"/>
          <w:spacing w:val="4"/>
          <w:sz w:val="30"/>
          <w:szCs w:val="30"/>
        </w:rPr>
        <w:t>ст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інку кишечника в черевну порожнину, а звідти активно мігрують в </w:t>
      </w:r>
      <w:r w:rsidRPr="00F208FA">
        <w:rPr>
          <w:color w:val="000000"/>
          <w:spacing w:val="-1"/>
          <w:sz w:val="30"/>
          <w:szCs w:val="30"/>
        </w:rPr>
        <w:t>легені, де попарно інцистуються в дрібних бронхах. В легенях паразити досягають статевої зрілості і продукують яйця, що виділюються разом з хар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котинням. Іноді паразити, замість легень, локалізуються в печінці, в моз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кові тощо.</w:t>
      </w:r>
    </w:p>
    <w:p w:rsidR="006044E8" w:rsidRPr="00F208FA" w:rsidRDefault="006044E8" w:rsidP="006044E8">
      <w:pPr>
        <w:shd w:val="clear" w:color="auto" w:fill="FFFFFF"/>
        <w:spacing w:line="300" w:lineRule="auto"/>
        <w:ind w:right="22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 xml:space="preserve">Захворювання протікає найбільше в хронічній формі і виявляється в </w:t>
      </w:r>
      <w:r w:rsidRPr="00F208FA">
        <w:rPr>
          <w:color w:val="000000"/>
          <w:spacing w:val="7"/>
          <w:sz w:val="30"/>
          <w:szCs w:val="30"/>
        </w:rPr>
        <w:t xml:space="preserve">кашлі з харкотинням, іноді забарвленим кров'ю. При розриві легеневих </w:t>
      </w:r>
      <w:r w:rsidRPr="00F208FA">
        <w:rPr>
          <w:color w:val="000000"/>
          <w:spacing w:val="3"/>
          <w:sz w:val="30"/>
          <w:szCs w:val="30"/>
        </w:rPr>
        <w:t>судин мають місце крововиливи. Паразити, що локалізуються в інших орга</w:t>
      </w:r>
      <w:r w:rsidRPr="00F208FA">
        <w:rPr>
          <w:color w:val="000000"/>
          <w:spacing w:val="5"/>
          <w:sz w:val="30"/>
          <w:szCs w:val="30"/>
        </w:rPr>
        <w:t>нах, спричиняються до виникнення інших симптомів. Діагноз на параго</w:t>
      </w:r>
      <w:r w:rsidRPr="00F208FA">
        <w:rPr>
          <w:color w:val="000000"/>
          <w:spacing w:val="13"/>
          <w:sz w:val="30"/>
          <w:szCs w:val="30"/>
        </w:rPr>
        <w:t xml:space="preserve">німоз ставлять по знаходженню яєць, що їх виявляють в харкотинні, </w:t>
      </w:r>
      <w:r w:rsidRPr="00F208FA">
        <w:rPr>
          <w:color w:val="000000"/>
          <w:spacing w:val="9"/>
          <w:sz w:val="30"/>
          <w:szCs w:val="30"/>
        </w:rPr>
        <w:t xml:space="preserve">або ж </w:t>
      </w:r>
      <w:proofErr w:type="gramStart"/>
      <w:r w:rsidRPr="00F208FA">
        <w:rPr>
          <w:color w:val="000000"/>
          <w:spacing w:val="9"/>
          <w:sz w:val="30"/>
          <w:szCs w:val="30"/>
        </w:rPr>
        <w:t>у</w:t>
      </w:r>
      <w:proofErr w:type="gramEnd"/>
      <w:r w:rsidRPr="00F208FA">
        <w:rPr>
          <w:color w:val="000000"/>
          <w:spacing w:val="9"/>
          <w:sz w:val="30"/>
          <w:szCs w:val="30"/>
        </w:rPr>
        <w:t xml:space="preserve"> фекаліях (при проковтуванні яєць разом з харкотинням).</w:t>
      </w:r>
    </w:p>
    <w:p w:rsidR="006044E8" w:rsidRPr="00F208FA" w:rsidRDefault="006044E8" w:rsidP="006044E8">
      <w:pPr>
        <w:shd w:val="clear" w:color="auto" w:fill="FFFFFF"/>
        <w:spacing w:line="300" w:lineRule="auto"/>
        <w:ind w:right="43" w:firstLine="540"/>
        <w:jc w:val="both"/>
        <w:rPr>
          <w:color w:val="000000"/>
          <w:spacing w:val="9"/>
          <w:sz w:val="30"/>
          <w:szCs w:val="30"/>
        </w:rPr>
      </w:pPr>
      <w:r w:rsidRPr="00F208FA">
        <w:rPr>
          <w:color w:val="000000"/>
          <w:spacing w:val="7"/>
          <w:sz w:val="30"/>
          <w:szCs w:val="30"/>
        </w:rPr>
        <w:t xml:space="preserve">Паразит поширений в Китаї, </w:t>
      </w:r>
      <w:proofErr w:type="gramStart"/>
      <w:r w:rsidRPr="00F208FA">
        <w:rPr>
          <w:color w:val="000000"/>
          <w:spacing w:val="7"/>
          <w:sz w:val="30"/>
          <w:szCs w:val="30"/>
        </w:rPr>
        <w:t>Япон</w:t>
      </w:r>
      <w:proofErr w:type="gramEnd"/>
      <w:r w:rsidRPr="00F208FA">
        <w:rPr>
          <w:color w:val="000000"/>
          <w:spacing w:val="7"/>
          <w:sz w:val="30"/>
          <w:szCs w:val="30"/>
        </w:rPr>
        <w:t>ії, Кореї, на о-ві Формозі, в Індо</w:t>
      </w:r>
      <w:r w:rsidRPr="00F208FA">
        <w:rPr>
          <w:color w:val="000000"/>
          <w:spacing w:val="7"/>
          <w:sz w:val="30"/>
          <w:szCs w:val="30"/>
        </w:rPr>
        <w:softHyphen/>
      </w:r>
      <w:r w:rsidRPr="00F208FA">
        <w:rPr>
          <w:color w:val="000000"/>
          <w:spacing w:val="9"/>
          <w:sz w:val="30"/>
          <w:szCs w:val="30"/>
        </w:rPr>
        <w:t>китаї, на Філіппінських о-вах, на Далекому Сході.</w:t>
      </w:r>
    </w:p>
    <w:p w:rsidR="006044E8" w:rsidRPr="00F208FA" w:rsidRDefault="006044E8" w:rsidP="006044E8">
      <w:pPr>
        <w:shd w:val="clear" w:color="auto" w:fill="FFFFFF"/>
        <w:spacing w:line="300" w:lineRule="auto"/>
        <w:ind w:left="14" w:firstLine="540"/>
        <w:jc w:val="both"/>
        <w:rPr>
          <w:b/>
          <w:bCs/>
          <w:color w:val="000000"/>
          <w:spacing w:val="-1"/>
          <w:sz w:val="30"/>
          <w:szCs w:val="30"/>
          <w:lang w:val="uk-UA"/>
        </w:rPr>
      </w:pPr>
    </w:p>
    <w:p w:rsidR="006044E8" w:rsidRPr="00F208FA" w:rsidRDefault="006044E8" w:rsidP="006044E8">
      <w:pPr>
        <w:shd w:val="clear" w:color="auto" w:fill="FFFFFF"/>
        <w:spacing w:line="300" w:lineRule="auto"/>
        <w:ind w:left="14" w:firstLine="540"/>
        <w:jc w:val="center"/>
        <w:rPr>
          <w:b/>
          <w:bCs/>
          <w:color w:val="000000"/>
          <w:spacing w:val="-1"/>
          <w:sz w:val="30"/>
          <w:szCs w:val="30"/>
          <w:lang w:val="uk-UA"/>
        </w:rPr>
      </w:pPr>
      <w:r w:rsidRPr="00F208FA">
        <w:rPr>
          <w:b/>
          <w:bCs/>
          <w:color w:val="000000"/>
          <w:spacing w:val="-1"/>
          <w:sz w:val="30"/>
          <w:szCs w:val="30"/>
          <w:lang w:val="uk-UA"/>
        </w:rPr>
        <w:t>Ланцетовидний сисун—</w:t>
      </w:r>
      <w:r w:rsidRPr="00F208FA">
        <w:rPr>
          <w:b/>
          <w:bCs/>
          <w:color w:val="000000"/>
          <w:spacing w:val="-1"/>
          <w:sz w:val="30"/>
          <w:szCs w:val="30"/>
          <w:lang w:val="en-US"/>
        </w:rPr>
        <w:t>Dicrocoelium</w:t>
      </w:r>
      <w:r w:rsidRPr="00F208FA">
        <w:rPr>
          <w:b/>
          <w:bCs/>
          <w:color w:val="000000"/>
          <w:spacing w:val="-1"/>
          <w:sz w:val="30"/>
          <w:szCs w:val="30"/>
          <w:lang w:val="uk-UA"/>
        </w:rPr>
        <w:t xml:space="preserve"> </w:t>
      </w:r>
      <w:r w:rsidRPr="00F208FA">
        <w:rPr>
          <w:b/>
          <w:bCs/>
          <w:color w:val="000000"/>
          <w:spacing w:val="-1"/>
          <w:sz w:val="30"/>
          <w:szCs w:val="30"/>
          <w:lang w:val="en-US"/>
        </w:rPr>
        <w:t>lanceatum</w:t>
      </w:r>
    </w:p>
    <w:p w:rsidR="006044E8" w:rsidRPr="00F208FA" w:rsidRDefault="006044E8" w:rsidP="006044E8">
      <w:pPr>
        <w:shd w:val="clear" w:color="auto" w:fill="FFFFFF"/>
        <w:spacing w:line="300" w:lineRule="auto"/>
        <w:ind w:left="14" w:firstLine="540"/>
        <w:jc w:val="both"/>
        <w:rPr>
          <w:sz w:val="30"/>
          <w:szCs w:val="30"/>
          <w:lang w:val="uk-UA"/>
        </w:rPr>
      </w:pPr>
      <w:r w:rsidRPr="00F208FA">
        <w:rPr>
          <w:color w:val="000000"/>
          <w:spacing w:val="-1"/>
          <w:sz w:val="30"/>
          <w:szCs w:val="30"/>
          <w:lang w:val="uk-UA"/>
        </w:rPr>
        <w:t>Статевозрілі паразити най</w:t>
      </w:r>
      <w:r w:rsidRPr="00F208FA">
        <w:rPr>
          <w:color w:val="000000"/>
          <w:spacing w:val="-1"/>
          <w:sz w:val="30"/>
          <w:szCs w:val="30"/>
          <w:lang w:val="uk-UA"/>
        </w:rPr>
        <w:softHyphen/>
      </w:r>
      <w:r w:rsidRPr="00F208FA">
        <w:rPr>
          <w:color w:val="000000"/>
          <w:spacing w:val="-2"/>
          <w:sz w:val="30"/>
          <w:szCs w:val="30"/>
          <w:lang w:val="uk-UA"/>
        </w:rPr>
        <w:t xml:space="preserve">частіше зустрічаються у овець, кіз і великої рогатої худоби; проте вони були </w:t>
      </w:r>
      <w:r w:rsidRPr="00F208FA">
        <w:rPr>
          <w:color w:val="000000"/>
          <w:sz w:val="30"/>
          <w:szCs w:val="30"/>
          <w:lang w:val="uk-UA"/>
        </w:rPr>
        <w:t xml:space="preserve">виявлені у всіх наших свійських і багатьох диких ссавців, а також і у людини. </w:t>
      </w:r>
      <w:r w:rsidRPr="00F208FA">
        <w:rPr>
          <w:color w:val="000000"/>
          <w:spacing w:val="-3"/>
          <w:sz w:val="30"/>
          <w:szCs w:val="30"/>
          <w:lang w:val="uk-UA"/>
        </w:rPr>
        <w:t>Звичайне місце оселення ланцетовидного сисуна—жовчні ходи печінки. Про</w:t>
      </w:r>
      <w:r w:rsidRPr="00F208FA">
        <w:rPr>
          <w:color w:val="000000"/>
          <w:spacing w:val="7"/>
          <w:sz w:val="30"/>
          <w:szCs w:val="30"/>
          <w:lang w:val="uk-UA"/>
        </w:rPr>
        <w:t>міжні хазяї—наземні слимаки (</w:t>
      </w:r>
      <w:r w:rsidRPr="00F208FA">
        <w:rPr>
          <w:color w:val="000000"/>
          <w:spacing w:val="7"/>
          <w:sz w:val="30"/>
          <w:szCs w:val="30"/>
          <w:lang w:val="en-US"/>
        </w:rPr>
        <w:t>Helicella</w:t>
      </w:r>
      <w:r w:rsidRPr="00F208FA">
        <w:rPr>
          <w:color w:val="000000"/>
          <w:spacing w:val="7"/>
          <w:sz w:val="30"/>
          <w:szCs w:val="30"/>
          <w:lang w:val="uk-UA"/>
        </w:rPr>
        <w:t xml:space="preserve">, </w:t>
      </w:r>
      <w:r w:rsidRPr="00F208FA">
        <w:rPr>
          <w:color w:val="000000"/>
          <w:spacing w:val="7"/>
          <w:sz w:val="30"/>
          <w:szCs w:val="30"/>
          <w:lang w:val="en-US"/>
        </w:rPr>
        <w:t>Fruticicola</w:t>
      </w:r>
      <w:r w:rsidRPr="00F208FA">
        <w:rPr>
          <w:color w:val="000000"/>
          <w:spacing w:val="7"/>
          <w:sz w:val="30"/>
          <w:szCs w:val="30"/>
          <w:lang w:val="uk-UA"/>
        </w:rPr>
        <w:t xml:space="preserve">, </w:t>
      </w:r>
      <w:r w:rsidRPr="00F208FA">
        <w:rPr>
          <w:color w:val="000000"/>
          <w:spacing w:val="7"/>
          <w:sz w:val="30"/>
          <w:szCs w:val="30"/>
          <w:lang w:val="en-US"/>
        </w:rPr>
        <w:t>Zebrina</w:t>
      </w:r>
      <w:r w:rsidRPr="00F208FA">
        <w:rPr>
          <w:color w:val="000000"/>
          <w:spacing w:val="7"/>
          <w:sz w:val="30"/>
          <w:szCs w:val="30"/>
          <w:lang w:val="uk-UA"/>
        </w:rPr>
        <w:t>).</w:t>
      </w:r>
    </w:p>
    <w:p w:rsidR="006044E8" w:rsidRPr="00F208FA" w:rsidRDefault="006044E8" w:rsidP="006044E8">
      <w:pPr>
        <w:shd w:val="clear" w:color="auto" w:fill="FFFFFF"/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  <w:lang w:val="uk-UA"/>
        </w:rPr>
        <w:t xml:space="preserve">Патологоанатомічні зміни при дикроцеліозі полягають в катаральному </w:t>
      </w:r>
      <w:r w:rsidRPr="00F208FA">
        <w:rPr>
          <w:color w:val="000000"/>
          <w:spacing w:val="-1"/>
          <w:sz w:val="30"/>
          <w:szCs w:val="30"/>
          <w:lang w:val="uk-UA"/>
        </w:rPr>
        <w:t xml:space="preserve">запаленні жовчних проток, в розширенні просвіту, в </w:t>
      </w:r>
      <w:r w:rsidRPr="00F208FA">
        <w:rPr>
          <w:color w:val="000000"/>
          <w:spacing w:val="-1"/>
          <w:sz w:val="30"/>
          <w:szCs w:val="30"/>
          <w:lang w:val="uk-UA"/>
        </w:rPr>
        <w:lastRenderedPageBreak/>
        <w:t xml:space="preserve">атрофії їх епітеліального </w:t>
      </w:r>
      <w:r w:rsidRPr="00F208FA">
        <w:rPr>
          <w:color w:val="000000"/>
          <w:spacing w:val="-2"/>
          <w:sz w:val="30"/>
          <w:szCs w:val="30"/>
          <w:lang w:val="uk-UA"/>
        </w:rPr>
        <w:t>покриву або ж в гшерпластичному розростанні епітелію та утворенні сосочко</w:t>
      </w:r>
      <w:r w:rsidRPr="00F208FA">
        <w:rPr>
          <w:color w:val="000000"/>
          <w:sz w:val="30"/>
          <w:szCs w:val="30"/>
          <w:lang w:val="uk-UA"/>
        </w:rPr>
        <w:t xml:space="preserve">подібних і залозистих розрощень. </w:t>
      </w:r>
      <w:proofErr w:type="gramStart"/>
      <w:r w:rsidRPr="00F208FA">
        <w:rPr>
          <w:color w:val="000000"/>
          <w:sz w:val="30"/>
          <w:szCs w:val="30"/>
        </w:rPr>
        <w:t>Ст</w:t>
      </w:r>
      <w:proofErr w:type="gramEnd"/>
      <w:r w:rsidRPr="00F208FA">
        <w:rPr>
          <w:color w:val="000000"/>
          <w:sz w:val="30"/>
          <w:szCs w:val="30"/>
        </w:rPr>
        <w:t xml:space="preserve">інки жовчних проток потовщуються, </w:t>
      </w:r>
      <w:r w:rsidRPr="00F208FA">
        <w:rPr>
          <w:color w:val="000000"/>
          <w:spacing w:val="2"/>
          <w:sz w:val="30"/>
          <w:szCs w:val="30"/>
        </w:rPr>
        <w:t xml:space="preserve">внаслідок чого вони виявляються у вигляді білуватих щільних тяжів. Крім </w:t>
      </w:r>
      <w:r w:rsidRPr="00F208FA">
        <w:rPr>
          <w:color w:val="000000"/>
          <w:spacing w:val="-1"/>
          <w:sz w:val="30"/>
          <w:szCs w:val="30"/>
        </w:rPr>
        <w:t>того, в печінкових клітинах спостерігаються явища атрофії і жирова інфіль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6"/>
          <w:sz w:val="30"/>
          <w:szCs w:val="30"/>
        </w:rPr>
        <w:t>трація.  Навколо дольок утворюється фіброзна тканина.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2" w:firstLine="540"/>
        <w:jc w:val="both"/>
        <w:rPr>
          <w:color w:val="000000"/>
          <w:spacing w:val="2"/>
          <w:sz w:val="30"/>
          <w:szCs w:val="30"/>
        </w:rPr>
      </w:pP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34" w:firstLine="540"/>
        <w:jc w:val="center"/>
        <w:rPr>
          <w:b/>
          <w:sz w:val="30"/>
          <w:szCs w:val="30"/>
        </w:rPr>
      </w:pPr>
      <w:r w:rsidRPr="00F208FA">
        <w:rPr>
          <w:b/>
          <w:color w:val="000000"/>
          <w:spacing w:val="1"/>
          <w:sz w:val="30"/>
          <w:szCs w:val="30"/>
        </w:rPr>
        <w:t xml:space="preserve">Паразитичні  </w:t>
      </w:r>
      <w:r>
        <w:rPr>
          <w:b/>
          <w:color w:val="000000"/>
          <w:spacing w:val="1"/>
          <w:sz w:val="30"/>
          <w:szCs w:val="30"/>
          <w:lang w:val="uk-UA"/>
        </w:rPr>
        <w:t>С</w:t>
      </w:r>
      <w:r w:rsidRPr="00F208FA">
        <w:rPr>
          <w:b/>
          <w:color w:val="000000"/>
          <w:spacing w:val="1"/>
          <w:sz w:val="30"/>
          <w:szCs w:val="30"/>
        </w:rPr>
        <w:t xml:space="preserve">тьожкові черви (клас </w:t>
      </w:r>
      <w:r w:rsidRPr="00F208FA">
        <w:rPr>
          <w:b/>
          <w:color w:val="000000"/>
          <w:spacing w:val="1"/>
          <w:sz w:val="30"/>
          <w:szCs w:val="30"/>
          <w:lang w:val="en-US"/>
        </w:rPr>
        <w:t>Cestoda</w:t>
      </w:r>
      <w:r w:rsidRPr="00F208FA">
        <w:rPr>
          <w:b/>
          <w:color w:val="000000"/>
          <w:spacing w:val="1"/>
          <w:sz w:val="30"/>
          <w:szCs w:val="30"/>
        </w:rPr>
        <w:t>)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>Клас цестод об'єднує близько 3500 виді</w:t>
      </w:r>
      <w:proofErr w:type="gramStart"/>
      <w:r w:rsidRPr="00F208FA">
        <w:rPr>
          <w:color w:val="000000"/>
          <w:spacing w:val="-1"/>
          <w:sz w:val="30"/>
          <w:szCs w:val="30"/>
        </w:rPr>
        <w:t>в</w:t>
      </w:r>
      <w:proofErr w:type="gramEnd"/>
      <w:r w:rsidRPr="00F208FA">
        <w:rPr>
          <w:color w:val="000000"/>
          <w:spacing w:val="-1"/>
          <w:sz w:val="30"/>
          <w:szCs w:val="30"/>
        </w:rPr>
        <w:t>, які є переважно парази</w:t>
      </w:r>
      <w:r w:rsidRPr="00F208FA">
        <w:rPr>
          <w:color w:val="000000"/>
          <w:spacing w:val="-1"/>
          <w:sz w:val="30"/>
          <w:szCs w:val="30"/>
        </w:rPr>
        <w:softHyphen/>
        <w:t>тами хребетних тварин (у дорослій фазі мешкають у травній сис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 xml:space="preserve">темі хазяїв). Цестоди мають складний цикл розвитку з однією або </w:t>
      </w:r>
      <w:r w:rsidRPr="00F208FA">
        <w:rPr>
          <w:color w:val="000000"/>
          <w:spacing w:val="-1"/>
          <w:sz w:val="30"/>
          <w:szCs w:val="30"/>
        </w:rPr>
        <w:t>двома личинковими стадіями, значного поширення серед них на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-3"/>
          <w:sz w:val="30"/>
          <w:szCs w:val="30"/>
        </w:rPr>
        <w:t>було явище чергування хазяїв. У деяких видів спостерігається вто</w:t>
      </w:r>
      <w:r w:rsidRPr="00F208FA">
        <w:rPr>
          <w:color w:val="000000"/>
          <w:spacing w:val="-3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ринне ускладнення розвитку внаслідок здатності личинок до роз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множення безстатевим шляхом.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firstLine="540"/>
        <w:jc w:val="both"/>
        <w:rPr>
          <w:color w:val="000000"/>
          <w:spacing w:val="2"/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Запліднені яйця відклада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ються в матку. Дозрілі членики у форм з 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аполізичною </w:t>
      </w:r>
      <w:r w:rsidRPr="00F208FA">
        <w:rPr>
          <w:color w:val="000000"/>
          <w:spacing w:val="1"/>
          <w:sz w:val="30"/>
          <w:szCs w:val="30"/>
        </w:rPr>
        <w:t xml:space="preserve">стробілою відриваються від стробіли й виносяться в зовнішнє середовище. </w:t>
      </w:r>
      <w:r w:rsidRPr="00F208FA">
        <w:rPr>
          <w:color w:val="000000"/>
          <w:spacing w:val="2"/>
          <w:sz w:val="30"/>
          <w:szCs w:val="30"/>
        </w:rPr>
        <w:t xml:space="preserve">У яйцях розвивається личинка -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онкосфера, </w:t>
      </w:r>
      <w:r w:rsidRPr="00F208FA">
        <w:rPr>
          <w:color w:val="000000"/>
          <w:spacing w:val="2"/>
          <w:sz w:val="30"/>
          <w:szCs w:val="30"/>
        </w:rPr>
        <w:t xml:space="preserve">або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шестигачковий зародок </w:t>
      </w:r>
      <w:r w:rsidRPr="00F208FA">
        <w:rPr>
          <w:color w:val="000000"/>
          <w:spacing w:val="2"/>
          <w:sz w:val="30"/>
          <w:szCs w:val="30"/>
        </w:rPr>
        <w:t>- задній її кінець несе шість хітиноїдних гачкі</w:t>
      </w:r>
      <w:proofErr w:type="gramStart"/>
      <w:r w:rsidRPr="00F208FA">
        <w:rPr>
          <w:color w:val="000000"/>
          <w:spacing w:val="2"/>
          <w:sz w:val="30"/>
          <w:szCs w:val="30"/>
        </w:rPr>
        <w:t>в</w:t>
      </w:r>
      <w:proofErr w:type="gramEnd"/>
      <w:r w:rsidRPr="00F208FA">
        <w:rPr>
          <w:color w:val="000000"/>
          <w:spacing w:val="2"/>
          <w:sz w:val="30"/>
          <w:szCs w:val="30"/>
        </w:rPr>
        <w:t>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 xml:space="preserve">Життєвий цикл цестод відбувається, але за участю проміжного хазяїна, який є необхідним </w:t>
      </w:r>
      <w:r w:rsidRPr="00F208FA">
        <w:rPr>
          <w:color w:val="000000"/>
          <w:spacing w:val="2"/>
          <w:sz w:val="30"/>
          <w:szCs w:val="30"/>
        </w:rPr>
        <w:t>для зараження дефінітивного хазяї</w:t>
      </w:r>
      <w:proofErr w:type="gramStart"/>
      <w:r w:rsidRPr="00F208FA">
        <w:rPr>
          <w:color w:val="000000"/>
          <w:spacing w:val="2"/>
          <w:sz w:val="30"/>
          <w:szCs w:val="30"/>
        </w:rPr>
        <w:t>на</w:t>
      </w:r>
      <w:proofErr w:type="gramEnd"/>
      <w:r w:rsidRPr="00F208FA">
        <w:rPr>
          <w:color w:val="000000"/>
          <w:spacing w:val="2"/>
          <w:sz w:val="30"/>
          <w:szCs w:val="30"/>
        </w:rPr>
        <w:t>. Проміжний та дефінітив</w:t>
      </w:r>
      <w:r w:rsidRPr="00F208FA">
        <w:rPr>
          <w:color w:val="000000"/>
          <w:spacing w:val="2"/>
          <w:sz w:val="30"/>
          <w:szCs w:val="30"/>
        </w:rPr>
        <w:softHyphen/>
        <w:t xml:space="preserve">ний хазяїн цестод екологічно </w:t>
      </w:r>
      <w:proofErr w:type="gramStart"/>
      <w:r w:rsidRPr="00F208FA">
        <w:rPr>
          <w:color w:val="000000"/>
          <w:spacing w:val="2"/>
          <w:sz w:val="30"/>
          <w:szCs w:val="30"/>
        </w:rPr>
        <w:t>пов'язан</w:t>
      </w:r>
      <w:proofErr w:type="gramEnd"/>
      <w:r w:rsidRPr="00F208FA">
        <w:rPr>
          <w:color w:val="000000"/>
          <w:spacing w:val="2"/>
          <w:sz w:val="30"/>
          <w:szCs w:val="30"/>
        </w:rPr>
        <w:t>і трофічними ланцюгами.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Вважається, що найбільш примітивні життєві цикли наявні </w:t>
      </w:r>
      <w:r w:rsidRPr="00F208FA">
        <w:rPr>
          <w:color w:val="000000"/>
          <w:spacing w:val="1"/>
          <w:sz w:val="30"/>
          <w:szCs w:val="30"/>
        </w:rPr>
        <w:t xml:space="preserve">в представників ряду 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Pseudophyllidea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 </w:t>
      </w:r>
      <w:r w:rsidRPr="00F208FA">
        <w:rPr>
          <w:color w:val="000000"/>
          <w:spacing w:val="1"/>
          <w:sz w:val="30"/>
          <w:szCs w:val="30"/>
        </w:rPr>
        <w:t>та деяких інших. їх розви</w:t>
      </w:r>
      <w:r w:rsidRPr="00F208FA">
        <w:rPr>
          <w:color w:val="000000"/>
          <w:spacing w:val="1"/>
          <w:sz w:val="30"/>
          <w:szCs w:val="30"/>
        </w:rPr>
        <w:softHyphen/>
        <w:t>ток здійснюється за участю трьох тварин-хазяїв, також їм влас</w:t>
      </w:r>
      <w:r w:rsidRPr="00F208FA">
        <w:rPr>
          <w:color w:val="000000"/>
          <w:spacing w:val="1"/>
          <w:sz w:val="30"/>
          <w:szCs w:val="30"/>
        </w:rPr>
        <w:softHyphen/>
        <w:t xml:space="preserve">тива наявність вільноіснуючої личинки, що розселяється, та яка </w:t>
      </w:r>
      <w:proofErr w:type="gramStart"/>
      <w:r w:rsidRPr="00F208FA">
        <w:rPr>
          <w:color w:val="000000"/>
          <w:spacing w:val="3"/>
          <w:sz w:val="30"/>
          <w:szCs w:val="30"/>
        </w:rPr>
        <w:t>пов'язана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з водним середовищем.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29" w:firstLine="540"/>
        <w:jc w:val="both"/>
        <w:rPr>
          <w:sz w:val="30"/>
          <w:szCs w:val="30"/>
        </w:rPr>
      </w:pPr>
      <w:r w:rsidRPr="00F208FA">
        <w:rPr>
          <w:color w:val="000000"/>
          <w:spacing w:val="-2"/>
          <w:sz w:val="30"/>
          <w:szCs w:val="30"/>
        </w:rPr>
        <w:t xml:space="preserve">Розвиток яєць більшості видів </w:t>
      </w:r>
      <w:proofErr w:type="gramStart"/>
      <w:r w:rsidRPr="00F208FA">
        <w:rPr>
          <w:color w:val="000000"/>
          <w:spacing w:val="-2"/>
          <w:sz w:val="30"/>
          <w:szCs w:val="30"/>
        </w:rPr>
        <w:t>в</w:t>
      </w:r>
      <w:proofErr w:type="gramEnd"/>
      <w:r w:rsidRPr="00F208FA">
        <w:rPr>
          <w:color w:val="000000"/>
          <w:spacing w:val="-2"/>
          <w:sz w:val="30"/>
          <w:szCs w:val="30"/>
        </w:rPr>
        <w:t>ідбувається в зовнішньому се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редовищі, після чого у воду виходить </w:t>
      </w:r>
      <w:r w:rsidRPr="00F208FA">
        <w:rPr>
          <w:i/>
          <w:iCs/>
          <w:color w:val="000000"/>
          <w:spacing w:val="2"/>
          <w:sz w:val="30"/>
          <w:szCs w:val="30"/>
        </w:rPr>
        <w:t>корацидій, який</w:t>
      </w:r>
      <w:r w:rsidRPr="00F208FA">
        <w:rPr>
          <w:color w:val="000000"/>
          <w:spacing w:val="1"/>
          <w:sz w:val="30"/>
          <w:szCs w:val="30"/>
        </w:rPr>
        <w:t xml:space="preserve"> повинен потрапити в орга</w:t>
      </w:r>
      <w:r w:rsidRPr="00F208FA">
        <w:rPr>
          <w:color w:val="000000"/>
          <w:spacing w:val="1"/>
          <w:sz w:val="30"/>
          <w:szCs w:val="30"/>
        </w:rPr>
        <w:softHyphen/>
        <w:t>нізм проміжного хазяїна (ракоподібні). В організмі хазяїна з ко</w:t>
      </w:r>
      <w:r w:rsidRPr="00F208FA">
        <w:rPr>
          <w:color w:val="000000"/>
          <w:spacing w:val="-1"/>
          <w:sz w:val="30"/>
          <w:szCs w:val="30"/>
        </w:rPr>
        <w:t xml:space="preserve">рацидія виходить </w:t>
      </w:r>
      <w:r w:rsidRPr="00F208FA">
        <w:rPr>
          <w:i/>
          <w:iCs/>
          <w:color w:val="000000"/>
          <w:spacing w:val="-1"/>
          <w:sz w:val="30"/>
          <w:szCs w:val="30"/>
        </w:rPr>
        <w:t xml:space="preserve">онкосфера, </w:t>
      </w:r>
      <w:r w:rsidRPr="00F208FA">
        <w:rPr>
          <w:color w:val="000000"/>
          <w:spacing w:val="-1"/>
          <w:sz w:val="30"/>
          <w:szCs w:val="30"/>
        </w:rPr>
        <w:t xml:space="preserve">яка просвердлює </w:t>
      </w:r>
      <w:proofErr w:type="gramStart"/>
      <w:r w:rsidRPr="00F208FA">
        <w:rPr>
          <w:color w:val="000000"/>
          <w:spacing w:val="-1"/>
          <w:sz w:val="30"/>
          <w:szCs w:val="30"/>
        </w:rPr>
        <w:t>ст</w:t>
      </w:r>
      <w:proofErr w:type="gramEnd"/>
      <w:r w:rsidRPr="00F208FA">
        <w:rPr>
          <w:color w:val="000000"/>
          <w:spacing w:val="-1"/>
          <w:sz w:val="30"/>
          <w:szCs w:val="30"/>
        </w:rPr>
        <w:t xml:space="preserve">інку </w:t>
      </w:r>
      <w:r w:rsidRPr="00F208FA">
        <w:rPr>
          <w:color w:val="000000"/>
          <w:spacing w:val="-1"/>
          <w:sz w:val="30"/>
          <w:szCs w:val="30"/>
        </w:rPr>
        <w:lastRenderedPageBreak/>
        <w:t xml:space="preserve">кишечнику </w:t>
      </w:r>
      <w:r w:rsidRPr="00F208FA">
        <w:rPr>
          <w:color w:val="000000"/>
          <w:sz w:val="30"/>
          <w:szCs w:val="30"/>
        </w:rPr>
        <w:t xml:space="preserve">й мігрує до порожнини тіла, де перетворюється на </w:t>
      </w:r>
      <w:r w:rsidRPr="00F208FA">
        <w:rPr>
          <w:i/>
          <w:iCs/>
          <w:color w:val="000000"/>
          <w:sz w:val="30"/>
          <w:szCs w:val="30"/>
        </w:rPr>
        <w:t>процеркоїд.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22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Подальший розвиток паразитів стає можливим лише в </w:t>
      </w:r>
      <w:proofErr w:type="gramStart"/>
      <w:r w:rsidRPr="00F208FA">
        <w:rPr>
          <w:color w:val="000000"/>
          <w:spacing w:val="3"/>
          <w:sz w:val="30"/>
          <w:szCs w:val="30"/>
        </w:rPr>
        <w:t>дру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гому</w:t>
      </w:r>
      <w:proofErr w:type="gramEnd"/>
      <w:r w:rsidRPr="00F208FA">
        <w:rPr>
          <w:color w:val="000000"/>
          <w:spacing w:val="-1"/>
          <w:sz w:val="30"/>
          <w:szCs w:val="30"/>
        </w:rPr>
        <w:t xml:space="preserve"> проміжному хазяїні (переважна більшість - риби). У кишеч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нику риби процеркоїд </w:t>
      </w:r>
      <w:proofErr w:type="gramStart"/>
      <w:r w:rsidRPr="00F208FA">
        <w:rPr>
          <w:color w:val="000000"/>
          <w:spacing w:val="3"/>
          <w:sz w:val="30"/>
          <w:szCs w:val="30"/>
        </w:rPr>
        <w:t>вив</w:t>
      </w:r>
      <w:proofErr w:type="gramEnd"/>
      <w:r w:rsidRPr="00F208FA">
        <w:rPr>
          <w:color w:val="000000"/>
          <w:spacing w:val="3"/>
          <w:sz w:val="30"/>
          <w:szCs w:val="30"/>
        </w:rPr>
        <w:t>ільняється, мігрує внутрішніми орга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нами хазяїна й перетворюється на 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плероцеркоїд </w:t>
      </w:r>
      <w:r w:rsidRPr="00F208FA">
        <w:rPr>
          <w:color w:val="000000"/>
          <w:spacing w:val="1"/>
          <w:sz w:val="30"/>
          <w:szCs w:val="30"/>
        </w:rPr>
        <w:t>(втрачається це</w:t>
      </w:r>
      <w:r w:rsidRPr="00F208FA">
        <w:rPr>
          <w:color w:val="000000"/>
          <w:spacing w:val="4"/>
          <w:sz w:val="30"/>
          <w:szCs w:val="30"/>
        </w:rPr>
        <w:t xml:space="preserve">ркомер, паразит значно збільшується в розмірах, формуються </w:t>
      </w:r>
      <w:r w:rsidRPr="00F208FA">
        <w:rPr>
          <w:color w:val="000000"/>
          <w:spacing w:val="3"/>
          <w:sz w:val="30"/>
          <w:szCs w:val="30"/>
        </w:rPr>
        <w:t>ботрії або аналогічні органи прикріплення). Зараження дефіні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тивного хазяїна (риби, амфібії, птахи, ссавці) відбувається при </w:t>
      </w:r>
      <w:r w:rsidRPr="00F208FA">
        <w:rPr>
          <w:color w:val="000000"/>
          <w:spacing w:val="8"/>
          <w:sz w:val="30"/>
          <w:szCs w:val="30"/>
        </w:rPr>
        <w:t>з'їданні другого проміжного хазяїна</w:t>
      </w:r>
      <w:proofErr w:type="gramStart"/>
      <w:r w:rsidRPr="00F208FA">
        <w:rPr>
          <w:color w:val="000000"/>
          <w:spacing w:val="8"/>
          <w:sz w:val="30"/>
          <w:szCs w:val="30"/>
        </w:rPr>
        <w:t>.</w:t>
      </w:r>
      <w:proofErr w:type="gramEnd"/>
      <w:r w:rsidRPr="00F208FA">
        <w:rPr>
          <w:color w:val="000000"/>
          <w:spacing w:val="8"/>
          <w:sz w:val="30"/>
          <w:szCs w:val="30"/>
        </w:rPr>
        <w:t xml:space="preserve"> І</w:t>
      </w:r>
      <w:proofErr w:type="gramStart"/>
      <w:r w:rsidRPr="00F208FA">
        <w:rPr>
          <w:color w:val="000000"/>
          <w:spacing w:val="8"/>
          <w:sz w:val="30"/>
          <w:szCs w:val="30"/>
        </w:rPr>
        <w:t>н</w:t>
      </w:r>
      <w:proofErr w:type="gramEnd"/>
      <w:r w:rsidRPr="00F208FA">
        <w:rPr>
          <w:color w:val="000000"/>
          <w:spacing w:val="8"/>
          <w:sz w:val="30"/>
          <w:szCs w:val="30"/>
        </w:rPr>
        <w:t xml:space="preserve">коли цей цикл може </w:t>
      </w:r>
      <w:r w:rsidRPr="00F208FA">
        <w:rPr>
          <w:color w:val="000000"/>
          <w:spacing w:val="2"/>
          <w:sz w:val="30"/>
          <w:szCs w:val="30"/>
        </w:rPr>
        <w:t>ускладнюватися через появу резервуарного (паратенічного) ха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зяїна, у якому плероцеркоїди лише накопичуються й нездатні </w:t>
      </w:r>
      <w:r w:rsidRPr="00F208FA">
        <w:rPr>
          <w:color w:val="000000"/>
          <w:spacing w:val="1"/>
          <w:sz w:val="30"/>
          <w:szCs w:val="30"/>
        </w:rPr>
        <w:t>до суттєвого розвитку.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right="22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Найбільш спеціалізовані паразити належать до ряду </w:t>
      </w:r>
      <w:proofErr w:type="gramStart"/>
      <w:r w:rsidRPr="00F208FA">
        <w:rPr>
          <w:i/>
          <w:iCs/>
          <w:color w:val="000000"/>
          <w:spacing w:val="3"/>
          <w:sz w:val="30"/>
          <w:szCs w:val="30"/>
        </w:rPr>
        <w:t>Сус</w:t>
      </w:r>
      <w:proofErr w:type="gramEnd"/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l</w:t>
      </w:r>
      <w:r w:rsidRPr="00F208FA">
        <w:rPr>
          <w:i/>
          <w:iCs/>
          <w:color w:val="000000"/>
          <w:spacing w:val="3"/>
          <w:sz w:val="30"/>
          <w:szCs w:val="30"/>
        </w:rPr>
        <w:t>о</w:t>
      </w:r>
      <w:r w:rsidRPr="00F208FA">
        <w:rPr>
          <w:i/>
          <w:iCs/>
          <w:color w:val="000000"/>
          <w:sz w:val="30"/>
          <w:szCs w:val="30"/>
          <w:lang w:val="en-US"/>
        </w:rPr>
        <w:t>phyllidea</w:t>
      </w:r>
      <w:r w:rsidRPr="00F208FA">
        <w:rPr>
          <w:i/>
          <w:iCs/>
          <w:color w:val="000000"/>
          <w:sz w:val="30"/>
          <w:szCs w:val="30"/>
        </w:rPr>
        <w:t xml:space="preserve">. </w:t>
      </w:r>
      <w:r w:rsidRPr="00F208FA">
        <w:rPr>
          <w:color w:val="000000"/>
          <w:sz w:val="30"/>
          <w:szCs w:val="30"/>
        </w:rPr>
        <w:t>Формування личинки - онкосфери, як правило, спосте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рігається ще в матці марити, а зародок укривається захисними </w:t>
      </w:r>
      <w:r w:rsidRPr="00F208FA">
        <w:rPr>
          <w:color w:val="000000"/>
          <w:spacing w:val="1"/>
          <w:sz w:val="30"/>
          <w:szCs w:val="30"/>
        </w:rPr>
        <w:t>ембріональними оболонками. Втрата вільно плаваючої личинки</w:t>
      </w:r>
      <w:r w:rsidRPr="00F208FA">
        <w:rPr>
          <w:color w:val="000000"/>
          <w:spacing w:val="-1"/>
          <w:sz w:val="30"/>
          <w:szCs w:val="30"/>
        </w:rPr>
        <w:t>, а також розвиток захисного шару ембріофора дозво</w:t>
      </w:r>
      <w:r w:rsidRPr="00F208FA">
        <w:rPr>
          <w:color w:val="000000"/>
          <w:spacing w:val="-1"/>
          <w:sz w:val="30"/>
          <w:szCs w:val="30"/>
        </w:rPr>
        <w:softHyphen/>
        <w:t>ляє ціп'якам позбутися залежності від водного середовища (знач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на кількість видів стає справжніми суходільними формами).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22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Подальший розвиток циклофілід здійснюється в організмі </w:t>
      </w:r>
      <w:r w:rsidRPr="00F208FA">
        <w:rPr>
          <w:color w:val="000000"/>
          <w:spacing w:val="3"/>
          <w:sz w:val="30"/>
          <w:szCs w:val="30"/>
        </w:rPr>
        <w:t>проміжного хазяїна (можуть бути найрізноманітніші види без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хребетних і хребетних тварин). Нова личинкова стадія, що утво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рюється з онкосфери, отримала назву 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ларвоциста; </w:t>
      </w:r>
      <w:r w:rsidRPr="00F208FA">
        <w:rPr>
          <w:color w:val="000000"/>
          <w:spacing w:val="3"/>
          <w:sz w:val="30"/>
          <w:szCs w:val="30"/>
        </w:rPr>
        <w:t xml:space="preserve">виділяють </w:t>
      </w:r>
      <w:r w:rsidRPr="00F208FA">
        <w:rPr>
          <w:color w:val="000000"/>
          <w:spacing w:val="6"/>
          <w:sz w:val="30"/>
          <w:szCs w:val="30"/>
        </w:rPr>
        <w:t xml:space="preserve">кілька їх морфологічних типів, характерних для певних груп </w:t>
      </w:r>
      <w:r w:rsidRPr="00F208FA">
        <w:rPr>
          <w:color w:val="000000"/>
          <w:spacing w:val="2"/>
          <w:sz w:val="30"/>
          <w:szCs w:val="30"/>
        </w:rPr>
        <w:t>цестод.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Найбільш примітивними личинками вважаються </w:t>
      </w:r>
      <w:r w:rsidRPr="00F208FA">
        <w:rPr>
          <w:i/>
          <w:iCs/>
          <w:color w:val="000000"/>
          <w:spacing w:val="3"/>
          <w:sz w:val="30"/>
          <w:szCs w:val="30"/>
        </w:rPr>
        <w:t>цистицер</w:t>
      </w:r>
      <w:r w:rsidRPr="00F208FA">
        <w:rPr>
          <w:i/>
          <w:iCs/>
          <w:color w:val="000000"/>
          <w:sz w:val="30"/>
          <w:szCs w:val="30"/>
        </w:rPr>
        <w:t xml:space="preserve">коїди, </w:t>
      </w:r>
      <w:r w:rsidRPr="00F208FA">
        <w:rPr>
          <w:color w:val="000000"/>
          <w:sz w:val="30"/>
          <w:szCs w:val="30"/>
        </w:rPr>
        <w:t>які складаються з хвостової частини (</w:t>
      </w:r>
      <w:r w:rsidRPr="00F208FA">
        <w:rPr>
          <w:i/>
          <w:iCs/>
          <w:color w:val="000000"/>
          <w:sz w:val="30"/>
          <w:szCs w:val="30"/>
        </w:rPr>
        <w:t xml:space="preserve">церкомера) і </w:t>
      </w:r>
      <w:r w:rsidRPr="00F208FA">
        <w:rPr>
          <w:color w:val="000000"/>
          <w:sz w:val="30"/>
          <w:szCs w:val="30"/>
        </w:rPr>
        <w:t>кулепо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дібної передньої частини, що </w:t>
      </w:r>
      <w:proofErr w:type="gramStart"/>
      <w:r w:rsidRPr="00F208FA">
        <w:rPr>
          <w:color w:val="000000"/>
          <w:spacing w:val="2"/>
          <w:sz w:val="30"/>
          <w:szCs w:val="30"/>
        </w:rPr>
        <w:t>містить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 зачатковий 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сколекс. </w:t>
      </w:r>
      <w:r w:rsidRPr="00F208FA">
        <w:rPr>
          <w:color w:val="000000"/>
          <w:spacing w:val="2"/>
          <w:sz w:val="30"/>
          <w:szCs w:val="30"/>
        </w:rPr>
        <w:t>Знач</w:t>
      </w:r>
      <w:r w:rsidRPr="00F208FA">
        <w:rPr>
          <w:color w:val="000000"/>
          <w:spacing w:val="2"/>
          <w:sz w:val="30"/>
          <w:szCs w:val="30"/>
        </w:rPr>
        <w:softHyphen/>
        <w:t xml:space="preserve">на кількість видів має личинку кулястої або овальної форми </w:t>
      </w:r>
      <w:proofErr w:type="gramStart"/>
      <w:r w:rsidRPr="00F208FA">
        <w:rPr>
          <w:color w:val="000000"/>
          <w:spacing w:val="2"/>
          <w:sz w:val="30"/>
          <w:szCs w:val="30"/>
        </w:rPr>
        <w:t>без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 вільного церкомеру. У найпростішому випадку ларвоциста збе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рігає паренхіматозну будову, але є форми, в яких утворюється </w:t>
      </w:r>
      <w:r w:rsidRPr="00F208FA">
        <w:rPr>
          <w:color w:val="000000"/>
          <w:spacing w:val="1"/>
          <w:sz w:val="30"/>
          <w:szCs w:val="30"/>
        </w:rPr>
        <w:t xml:space="preserve">значна порожнина (міхурчасті глисти, або 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фіни). </w:t>
      </w:r>
      <w:r w:rsidRPr="00F208FA">
        <w:rPr>
          <w:color w:val="000000"/>
          <w:spacing w:val="1"/>
          <w:sz w:val="30"/>
          <w:szCs w:val="30"/>
        </w:rPr>
        <w:t>Вони ві</w:t>
      </w:r>
      <w:proofErr w:type="gramStart"/>
      <w:r w:rsidRPr="00F208FA">
        <w:rPr>
          <w:color w:val="000000"/>
          <w:spacing w:val="1"/>
          <w:sz w:val="30"/>
          <w:szCs w:val="30"/>
        </w:rPr>
        <w:t>др</w:t>
      </w:r>
      <w:proofErr w:type="gramEnd"/>
      <w:r w:rsidRPr="00F208FA">
        <w:rPr>
          <w:color w:val="000000"/>
          <w:spacing w:val="1"/>
          <w:sz w:val="30"/>
          <w:szCs w:val="30"/>
        </w:rPr>
        <w:t>ізня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ються одна від одної ступенем розвитку міхура й кількістю сфор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мованих сколексів.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right="14" w:firstLine="540"/>
        <w:jc w:val="both"/>
        <w:rPr>
          <w:sz w:val="30"/>
          <w:szCs w:val="30"/>
        </w:rPr>
      </w:pPr>
      <w:proofErr w:type="gramStart"/>
      <w:r w:rsidRPr="00F208FA">
        <w:rPr>
          <w:color w:val="000000"/>
          <w:sz w:val="30"/>
          <w:szCs w:val="30"/>
        </w:rPr>
        <w:lastRenderedPageBreak/>
        <w:t>Б</w:t>
      </w:r>
      <w:proofErr w:type="gramEnd"/>
      <w:r w:rsidRPr="00F208FA">
        <w:rPr>
          <w:color w:val="000000"/>
          <w:sz w:val="30"/>
          <w:szCs w:val="30"/>
        </w:rPr>
        <w:t xml:space="preserve">іологічно дуже важливою особливістю фін стає їх здатність </w:t>
      </w:r>
      <w:r w:rsidRPr="00F208FA">
        <w:rPr>
          <w:color w:val="000000"/>
          <w:spacing w:val="3"/>
          <w:sz w:val="30"/>
          <w:szCs w:val="30"/>
        </w:rPr>
        <w:t xml:space="preserve">до нестатевого розмноження шляхом пупкування </w:t>
      </w:r>
      <w:r w:rsidRPr="00F208FA">
        <w:rPr>
          <w:i/>
          <w:iCs/>
          <w:color w:val="000000"/>
          <w:spacing w:val="3"/>
          <w:sz w:val="30"/>
          <w:szCs w:val="30"/>
        </w:rPr>
        <w:t>(ценур, ехіно</w:t>
      </w:r>
      <w:r w:rsidRPr="00F208FA">
        <w:rPr>
          <w:i/>
          <w:iCs/>
          <w:color w:val="000000"/>
          <w:spacing w:val="3"/>
          <w:sz w:val="30"/>
          <w:szCs w:val="30"/>
        </w:rPr>
        <w:softHyphen/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кок). </w:t>
      </w:r>
      <w:proofErr w:type="gramStart"/>
      <w:r w:rsidRPr="00F208FA">
        <w:rPr>
          <w:color w:val="000000"/>
          <w:spacing w:val="1"/>
          <w:sz w:val="30"/>
          <w:szCs w:val="30"/>
        </w:rPr>
        <w:t>В ех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інококів ларвоцисти вкриті ззовні сполучнотканинною </w:t>
      </w:r>
      <w:r w:rsidRPr="00F208FA">
        <w:rPr>
          <w:color w:val="000000"/>
          <w:spacing w:val="4"/>
          <w:sz w:val="30"/>
          <w:szCs w:val="30"/>
        </w:rPr>
        <w:t xml:space="preserve">капсулою, утвореною за рахунок тканин хазяїна. </w:t>
      </w:r>
      <w:proofErr w:type="gramStart"/>
      <w:r w:rsidRPr="00F208FA">
        <w:rPr>
          <w:color w:val="000000"/>
          <w:spacing w:val="4"/>
          <w:sz w:val="30"/>
          <w:szCs w:val="30"/>
        </w:rPr>
        <w:t>Ст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інка самої ларвоцисти складається з кількох функціональних шарів. Сам </w:t>
      </w:r>
      <w:r w:rsidRPr="00F208FA">
        <w:rPr>
          <w:color w:val="000000"/>
          <w:sz w:val="30"/>
          <w:szCs w:val="30"/>
        </w:rPr>
        <w:t xml:space="preserve">же внутрішній шар називається </w:t>
      </w:r>
      <w:r w:rsidRPr="00F208FA">
        <w:rPr>
          <w:i/>
          <w:iCs/>
          <w:color w:val="000000"/>
          <w:sz w:val="30"/>
          <w:szCs w:val="30"/>
        </w:rPr>
        <w:t xml:space="preserve">гермінативним </w:t>
      </w:r>
      <w:r w:rsidRPr="00F208FA">
        <w:rPr>
          <w:color w:val="000000"/>
          <w:sz w:val="30"/>
          <w:szCs w:val="30"/>
        </w:rPr>
        <w:t xml:space="preserve">- він дає початок </w:t>
      </w:r>
      <w:r w:rsidRPr="00F208FA">
        <w:rPr>
          <w:color w:val="000000"/>
          <w:spacing w:val="1"/>
          <w:sz w:val="30"/>
          <w:szCs w:val="30"/>
        </w:rPr>
        <w:t xml:space="preserve">виводковим капсулам, у яких закладаються сколекси. Від нього </w:t>
      </w:r>
      <w:r w:rsidRPr="00F208FA">
        <w:rPr>
          <w:color w:val="000000"/>
          <w:spacing w:val="3"/>
          <w:sz w:val="30"/>
          <w:szCs w:val="30"/>
        </w:rPr>
        <w:t>також можуть відпупковуватись дочірні міхури.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Личинки на зразок альвеококу продукують велику кількість дочірніх </w:t>
      </w:r>
      <w:proofErr w:type="gramStart"/>
      <w:r w:rsidRPr="00F208FA">
        <w:rPr>
          <w:color w:val="000000"/>
          <w:spacing w:val="2"/>
          <w:sz w:val="30"/>
          <w:szCs w:val="30"/>
        </w:rPr>
        <w:t>м</w:t>
      </w:r>
      <w:proofErr w:type="gramEnd"/>
      <w:r w:rsidRPr="00F208FA">
        <w:rPr>
          <w:color w:val="000000"/>
          <w:spacing w:val="2"/>
          <w:sz w:val="30"/>
          <w:szCs w:val="30"/>
        </w:rPr>
        <w:t>іхурів, але відпупковуються вони назовні материнсь</w:t>
      </w:r>
      <w:r w:rsidRPr="00F208FA">
        <w:rPr>
          <w:color w:val="000000"/>
          <w:spacing w:val="2"/>
          <w:sz w:val="30"/>
          <w:szCs w:val="30"/>
        </w:rPr>
        <w:softHyphen/>
        <w:t>кої особини. Унаслідок цього утворюється досить велике скуп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чення міхурі</w:t>
      </w:r>
      <w:proofErr w:type="gramStart"/>
      <w:r w:rsidRPr="00F208FA">
        <w:rPr>
          <w:color w:val="000000"/>
          <w:spacing w:val="4"/>
          <w:sz w:val="30"/>
          <w:szCs w:val="30"/>
        </w:rPr>
        <w:t>в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, у яких розвиваються </w:t>
      </w:r>
      <w:r w:rsidRPr="00F208FA">
        <w:rPr>
          <w:i/>
          <w:iCs/>
          <w:color w:val="000000"/>
          <w:spacing w:val="4"/>
          <w:sz w:val="30"/>
          <w:szCs w:val="30"/>
        </w:rPr>
        <w:t>протосколекси.</w:t>
      </w:r>
    </w:p>
    <w:p w:rsidR="006044E8" w:rsidRPr="00F208FA" w:rsidRDefault="006044E8" w:rsidP="006044E8">
      <w:pPr>
        <w:shd w:val="clear" w:color="auto" w:fill="FFFFFF"/>
        <w:tabs>
          <w:tab w:val="left" w:pos="567"/>
        </w:tabs>
        <w:spacing w:line="300" w:lineRule="auto"/>
        <w:ind w:left="7" w:firstLine="540"/>
        <w:jc w:val="both"/>
        <w:rPr>
          <w:color w:val="000000"/>
          <w:spacing w:val="4"/>
          <w:sz w:val="30"/>
          <w:szCs w:val="30"/>
        </w:rPr>
      </w:pPr>
      <w:r w:rsidRPr="00F208FA">
        <w:rPr>
          <w:color w:val="000000"/>
          <w:sz w:val="30"/>
          <w:szCs w:val="30"/>
        </w:rPr>
        <w:t>Не все тіло личинки цестод бере участь у формуванні дорос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лої особини: відкидається церкомер цистицеркоїда або міхур лар</w:t>
      </w:r>
      <w:r w:rsidRPr="00F208FA">
        <w:rPr>
          <w:color w:val="000000"/>
          <w:spacing w:val="1"/>
          <w:sz w:val="30"/>
          <w:szCs w:val="30"/>
        </w:rPr>
        <w:t xml:space="preserve">воцисти. У кишечнику дефінітивного хазяїна </w:t>
      </w:r>
      <w:proofErr w:type="gramStart"/>
      <w:r w:rsidRPr="00F208FA">
        <w:rPr>
          <w:color w:val="000000"/>
          <w:spacing w:val="1"/>
          <w:sz w:val="30"/>
          <w:szCs w:val="30"/>
        </w:rPr>
        <w:t>п</w:t>
      </w:r>
      <w:proofErr w:type="gramEnd"/>
      <w:r w:rsidRPr="00F208FA">
        <w:rPr>
          <w:color w:val="000000"/>
          <w:spacing w:val="1"/>
          <w:sz w:val="30"/>
          <w:szCs w:val="30"/>
        </w:rPr>
        <w:t>ід впливом трав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них соків сколекс вивертається й прикріплюється до стінки ки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шечник</w:t>
      </w:r>
      <w:r w:rsidRPr="00F208FA">
        <w:rPr>
          <w:color w:val="000000"/>
          <w:spacing w:val="1"/>
          <w:sz w:val="30"/>
          <w:szCs w:val="30"/>
          <w:lang w:val="uk-UA"/>
        </w:rPr>
        <w:t>а</w:t>
      </w:r>
      <w:r w:rsidRPr="00F208FA">
        <w:rPr>
          <w:color w:val="000000"/>
          <w:spacing w:val="1"/>
          <w:sz w:val="30"/>
          <w:szCs w:val="30"/>
        </w:rPr>
        <w:t xml:space="preserve"> за допомогою наявного апарату прикріплення, а в зоні </w:t>
      </w:r>
      <w:r w:rsidRPr="00F208FA">
        <w:rPr>
          <w:color w:val="000000"/>
          <w:spacing w:val="4"/>
          <w:sz w:val="30"/>
          <w:szCs w:val="30"/>
        </w:rPr>
        <w:t>росту починається закладання члеників.</w:t>
      </w:r>
    </w:p>
    <w:p w:rsidR="006044E8" w:rsidRPr="00F208FA" w:rsidRDefault="006044E8" w:rsidP="006044E8">
      <w:pPr>
        <w:shd w:val="clear" w:color="auto" w:fill="FFFFFF"/>
        <w:spacing w:line="300" w:lineRule="auto"/>
        <w:ind w:left="11" w:firstLine="540"/>
        <w:jc w:val="center"/>
        <w:rPr>
          <w:b/>
          <w:color w:val="000000"/>
          <w:spacing w:val="3"/>
          <w:sz w:val="30"/>
          <w:szCs w:val="30"/>
          <w:lang w:val="uk-UA"/>
        </w:rPr>
      </w:pPr>
      <w:r w:rsidRPr="00F208FA">
        <w:rPr>
          <w:b/>
          <w:color w:val="000000"/>
          <w:spacing w:val="3"/>
          <w:sz w:val="30"/>
          <w:szCs w:val="30"/>
          <w:lang w:val="uk-UA"/>
        </w:rPr>
        <w:t xml:space="preserve">Широкий стьожак - </w:t>
      </w:r>
      <w:r w:rsidRPr="00F208FA">
        <w:rPr>
          <w:b/>
          <w:color w:val="000000"/>
          <w:spacing w:val="3"/>
          <w:sz w:val="30"/>
          <w:szCs w:val="30"/>
          <w:lang w:val="en-US"/>
        </w:rPr>
        <w:t>Diphillobotrium</w:t>
      </w:r>
      <w:r w:rsidRPr="00F208FA">
        <w:rPr>
          <w:b/>
          <w:color w:val="000000"/>
          <w:spacing w:val="3"/>
          <w:sz w:val="30"/>
          <w:szCs w:val="30"/>
          <w:lang w:val="uk-UA"/>
        </w:rPr>
        <w:t xml:space="preserve"> </w:t>
      </w:r>
      <w:r w:rsidRPr="00F208FA">
        <w:rPr>
          <w:b/>
          <w:color w:val="000000"/>
          <w:spacing w:val="3"/>
          <w:sz w:val="30"/>
          <w:szCs w:val="30"/>
          <w:lang w:val="en-US"/>
        </w:rPr>
        <w:t>latum</w:t>
      </w:r>
    </w:p>
    <w:p w:rsidR="006044E8" w:rsidRPr="00F208FA" w:rsidRDefault="006044E8" w:rsidP="006044E8">
      <w:pPr>
        <w:shd w:val="clear" w:color="auto" w:fill="FFFFFF"/>
        <w:spacing w:line="300" w:lineRule="auto"/>
        <w:ind w:left="11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  <w:lang w:val="uk-UA"/>
        </w:rPr>
        <w:t>Один з найшкідливіших кишкових гельмінтів лю</w:t>
      </w:r>
      <w:r w:rsidRPr="00F208FA">
        <w:rPr>
          <w:color w:val="000000"/>
          <w:spacing w:val="1"/>
          <w:sz w:val="30"/>
          <w:szCs w:val="30"/>
          <w:lang w:val="uk-UA"/>
        </w:rPr>
        <w:t>дини. Іноді цих паразитів у людини оселюється так багато, що вони закри</w:t>
      </w:r>
      <w:r w:rsidRPr="00F208FA">
        <w:rPr>
          <w:color w:val="000000"/>
          <w:spacing w:val="1"/>
          <w:sz w:val="30"/>
          <w:szCs w:val="30"/>
          <w:lang w:val="uk-UA"/>
        </w:rPr>
        <w:softHyphen/>
      </w:r>
      <w:r w:rsidRPr="00F208FA">
        <w:rPr>
          <w:color w:val="000000"/>
          <w:spacing w:val="-2"/>
          <w:sz w:val="30"/>
          <w:szCs w:val="30"/>
          <w:lang w:val="uk-UA"/>
        </w:rPr>
        <w:t>вають просвіт кишок, іноді при виході паразитів через рот людині може загро</w:t>
      </w:r>
      <w:r w:rsidRPr="00F208FA">
        <w:rPr>
          <w:color w:val="000000"/>
          <w:spacing w:val="-2"/>
          <w:sz w:val="30"/>
          <w:szCs w:val="30"/>
          <w:lang w:val="uk-UA"/>
        </w:rPr>
        <w:softHyphen/>
      </w:r>
      <w:r w:rsidRPr="00F208FA">
        <w:rPr>
          <w:color w:val="000000"/>
          <w:sz w:val="30"/>
          <w:szCs w:val="30"/>
          <w:lang w:val="uk-UA"/>
        </w:rPr>
        <w:t xml:space="preserve">жувати задушення. Але багато більше значення, ніж такий суто механічний </w:t>
      </w:r>
      <w:r w:rsidRPr="00F208FA">
        <w:rPr>
          <w:color w:val="000000"/>
          <w:spacing w:val="-1"/>
          <w:sz w:val="30"/>
          <w:szCs w:val="30"/>
          <w:lang w:val="uk-UA"/>
        </w:rPr>
        <w:t xml:space="preserve">вплив, має інтоксикація організму, на грунті якої розвивається цілий ряд </w:t>
      </w:r>
      <w:r w:rsidRPr="00F208FA">
        <w:rPr>
          <w:color w:val="000000"/>
          <w:spacing w:val="2"/>
          <w:sz w:val="30"/>
          <w:szCs w:val="30"/>
          <w:lang w:val="uk-UA"/>
        </w:rPr>
        <w:t xml:space="preserve">патологічних явищ. </w:t>
      </w:r>
      <w:r w:rsidRPr="00F208FA">
        <w:rPr>
          <w:color w:val="000000"/>
          <w:spacing w:val="2"/>
          <w:sz w:val="30"/>
          <w:szCs w:val="30"/>
        </w:rPr>
        <w:t xml:space="preserve">Дифілоботріоз може мати </w:t>
      </w:r>
      <w:proofErr w:type="gramStart"/>
      <w:r w:rsidRPr="00F208FA">
        <w:rPr>
          <w:color w:val="000000"/>
          <w:spacing w:val="2"/>
          <w:sz w:val="30"/>
          <w:szCs w:val="30"/>
        </w:rPr>
        <w:t>р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ізний перебіг. При легких </w:t>
      </w:r>
      <w:r w:rsidRPr="00F208FA">
        <w:rPr>
          <w:color w:val="000000"/>
          <w:spacing w:val="5"/>
          <w:sz w:val="30"/>
          <w:szCs w:val="30"/>
        </w:rPr>
        <w:t xml:space="preserve">формах хворий почуває себе гаразд або спостерігається лише незначна </w:t>
      </w:r>
      <w:r w:rsidRPr="00F208FA">
        <w:rPr>
          <w:color w:val="000000"/>
          <w:spacing w:val="9"/>
          <w:sz w:val="30"/>
          <w:szCs w:val="30"/>
        </w:rPr>
        <w:t xml:space="preserve">анемія, головний біль, загальне нездужання. При тяжкій формі мають </w:t>
      </w:r>
      <w:r w:rsidRPr="00F208FA">
        <w:rPr>
          <w:color w:val="000000"/>
          <w:spacing w:val="-1"/>
          <w:sz w:val="30"/>
          <w:szCs w:val="30"/>
        </w:rPr>
        <w:t xml:space="preserve">місце нервові розлади, розвивається злоякісне недокрів'я, що загрожує життю </w:t>
      </w:r>
      <w:proofErr w:type="gramStart"/>
      <w:r w:rsidRPr="00F208FA">
        <w:rPr>
          <w:color w:val="000000"/>
          <w:spacing w:val="-3"/>
          <w:sz w:val="30"/>
          <w:szCs w:val="30"/>
        </w:rPr>
        <w:t>хворого</w:t>
      </w:r>
      <w:proofErr w:type="gramEnd"/>
      <w:r w:rsidRPr="00F208FA">
        <w:rPr>
          <w:color w:val="000000"/>
          <w:spacing w:val="-3"/>
          <w:sz w:val="30"/>
          <w:szCs w:val="30"/>
        </w:rPr>
        <w:t>.</w:t>
      </w:r>
    </w:p>
    <w:p w:rsidR="006044E8" w:rsidRPr="00F208FA" w:rsidRDefault="006044E8" w:rsidP="006044E8">
      <w:pPr>
        <w:shd w:val="clear" w:color="auto" w:fill="FFFFFF"/>
        <w:spacing w:line="300" w:lineRule="auto"/>
        <w:ind w:left="7" w:right="7" w:firstLine="540"/>
        <w:jc w:val="both"/>
        <w:rPr>
          <w:b/>
          <w:color w:val="000000"/>
          <w:spacing w:val="1"/>
          <w:sz w:val="30"/>
          <w:szCs w:val="30"/>
          <w:lang w:val="uk-UA"/>
        </w:rPr>
      </w:pPr>
    </w:p>
    <w:p w:rsidR="006044E8" w:rsidRPr="00F208FA" w:rsidRDefault="006044E8" w:rsidP="006044E8">
      <w:pPr>
        <w:shd w:val="clear" w:color="auto" w:fill="FFFFFF"/>
        <w:spacing w:line="300" w:lineRule="auto"/>
        <w:ind w:left="7" w:right="7" w:firstLine="540"/>
        <w:jc w:val="center"/>
        <w:rPr>
          <w:b/>
          <w:sz w:val="30"/>
          <w:szCs w:val="30"/>
          <w:lang w:val="uk-UA"/>
        </w:rPr>
      </w:pPr>
      <w:r w:rsidRPr="00F208FA">
        <w:rPr>
          <w:b/>
          <w:color w:val="000000"/>
          <w:spacing w:val="1"/>
          <w:sz w:val="30"/>
          <w:szCs w:val="30"/>
          <w:lang w:val="uk-UA"/>
        </w:rPr>
        <w:t>Озброєний ціп'як—Тае</w:t>
      </w:r>
      <w:r w:rsidRPr="00F208FA">
        <w:rPr>
          <w:b/>
          <w:color w:val="000000"/>
          <w:spacing w:val="1"/>
          <w:sz w:val="30"/>
          <w:szCs w:val="30"/>
          <w:lang w:val="en-US"/>
        </w:rPr>
        <w:t>n</w:t>
      </w:r>
      <w:r w:rsidRPr="00F208FA">
        <w:rPr>
          <w:b/>
          <w:color w:val="000000"/>
          <w:spacing w:val="1"/>
          <w:sz w:val="30"/>
          <w:szCs w:val="30"/>
          <w:lang w:val="uk-UA"/>
        </w:rPr>
        <w:t xml:space="preserve">іа </w:t>
      </w:r>
      <w:r w:rsidRPr="00F208FA">
        <w:rPr>
          <w:b/>
          <w:color w:val="000000"/>
          <w:spacing w:val="1"/>
          <w:sz w:val="30"/>
          <w:szCs w:val="30"/>
          <w:lang w:val="en-US"/>
        </w:rPr>
        <w:t>solium</w:t>
      </w:r>
      <w:r w:rsidRPr="00F208FA">
        <w:rPr>
          <w:b/>
          <w:color w:val="000000"/>
          <w:spacing w:val="1"/>
          <w:sz w:val="30"/>
          <w:szCs w:val="30"/>
          <w:lang w:val="uk-UA"/>
        </w:rPr>
        <w:t>.</w:t>
      </w:r>
    </w:p>
    <w:p w:rsidR="006044E8" w:rsidRPr="00F208FA" w:rsidRDefault="006044E8" w:rsidP="006044E8">
      <w:pPr>
        <w:shd w:val="clear" w:color="auto" w:fill="FFFFFF"/>
        <w:spacing w:line="300" w:lineRule="auto"/>
        <w:ind w:right="7" w:firstLine="540"/>
        <w:jc w:val="both"/>
        <w:rPr>
          <w:sz w:val="30"/>
          <w:szCs w:val="30"/>
          <w:lang w:val="uk-UA"/>
        </w:rPr>
      </w:pPr>
      <w:r w:rsidRPr="00F208FA">
        <w:rPr>
          <w:color w:val="000000"/>
          <w:spacing w:val="-1"/>
          <w:sz w:val="30"/>
          <w:szCs w:val="30"/>
          <w:lang w:val="uk-UA"/>
        </w:rPr>
        <w:t xml:space="preserve">Дефінітивним хазяїном є виключно людина, в тонких кишках якої ціп'як </w:t>
      </w:r>
      <w:r w:rsidRPr="00F208FA">
        <w:rPr>
          <w:color w:val="000000"/>
          <w:spacing w:val="5"/>
          <w:sz w:val="30"/>
          <w:szCs w:val="30"/>
          <w:lang w:val="uk-UA"/>
        </w:rPr>
        <w:t xml:space="preserve">оселяється. Проміжний хазяїн—свиня, у якої розвиваються </w:t>
      </w:r>
      <w:r w:rsidRPr="00F208FA">
        <w:rPr>
          <w:color w:val="000000"/>
          <w:spacing w:val="5"/>
          <w:sz w:val="30"/>
          <w:szCs w:val="30"/>
          <w:lang w:val="uk-UA"/>
        </w:rPr>
        <w:lastRenderedPageBreak/>
        <w:t>типові цисти</w:t>
      </w:r>
      <w:r w:rsidRPr="00F208FA">
        <w:rPr>
          <w:color w:val="000000"/>
          <w:spacing w:val="-1"/>
          <w:sz w:val="30"/>
          <w:szCs w:val="30"/>
          <w:lang w:val="uk-UA"/>
        </w:rPr>
        <w:t>церки (</w:t>
      </w:r>
      <w:r w:rsidRPr="00F208FA">
        <w:rPr>
          <w:color w:val="000000"/>
          <w:spacing w:val="-1"/>
          <w:sz w:val="30"/>
          <w:szCs w:val="30"/>
          <w:lang w:val="en-US"/>
        </w:rPr>
        <w:t>Cysticercus</w:t>
      </w:r>
      <w:r w:rsidRPr="00F208FA">
        <w:rPr>
          <w:color w:val="000000"/>
          <w:spacing w:val="-1"/>
          <w:sz w:val="30"/>
          <w:szCs w:val="30"/>
          <w:lang w:val="uk-UA"/>
        </w:rPr>
        <w:t xml:space="preserve"> </w:t>
      </w:r>
      <w:r w:rsidRPr="00F208FA">
        <w:rPr>
          <w:color w:val="000000"/>
          <w:spacing w:val="-1"/>
          <w:sz w:val="30"/>
          <w:szCs w:val="30"/>
          <w:lang w:val="en-US"/>
        </w:rPr>
        <w:t>cellulosae</w:t>
      </w:r>
      <w:r w:rsidRPr="00F208FA">
        <w:rPr>
          <w:color w:val="000000"/>
          <w:spacing w:val="-1"/>
          <w:sz w:val="30"/>
          <w:szCs w:val="30"/>
          <w:lang w:val="uk-UA"/>
        </w:rPr>
        <w:t>), відомі серед на</w:t>
      </w:r>
      <w:r w:rsidRPr="00F208FA">
        <w:rPr>
          <w:color w:val="000000"/>
          <w:spacing w:val="-1"/>
          <w:sz w:val="30"/>
          <w:szCs w:val="30"/>
          <w:lang w:val="uk-UA"/>
        </w:rPr>
        <w:softHyphen/>
      </w:r>
      <w:r w:rsidRPr="00F208FA">
        <w:rPr>
          <w:color w:val="000000"/>
          <w:spacing w:val="1"/>
          <w:sz w:val="30"/>
          <w:szCs w:val="30"/>
          <w:lang w:val="uk-UA"/>
        </w:rPr>
        <w:t xml:space="preserve">селення під назвою «крупка». Крім </w:t>
      </w:r>
      <w:r w:rsidRPr="00F208FA">
        <w:rPr>
          <w:color w:val="000000"/>
          <w:sz w:val="30"/>
          <w:szCs w:val="30"/>
          <w:lang w:val="uk-UA"/>
        </w:rPr>
        <w:t xml:space="preserve">свині, але значно рідше, носіями цистицерків </w:t>
      </w:r>
      <w:r w:rsidRPr="00F208FA">
        <w:rPr>
          <w:color w:val="000000"/>
          <w:spacing w:val="8"/>
          <w:sz w:val="30"/>
          <w:szCs w:val="30"/>
          <w:lang w:val="uk-UA"/>
        </w:rPr>
        <w:t>озброєного ціп'яка можуть бути й інші тва</w:t>
      </w:r>
      <w:r w:rsidRPr="00F208FA">
        <w:rPr>
          <w:color w:val="000000"/>
          <w:spacing w:val="8"/>
          <w:sz w:val="30"/>
          <w:szCs w:val="30"/>
          <w:lang w:val="uk-UA"/>
        </w:rPr>
        <w:softHyphen/>
      </w:r>
      <w:r w:rsidRPr="00F208FA">
        <w:rPr>
          <w:color w:val="000000"/>
          <w:spacing w:val="6"/>
          <w:sz w:val="30"/>
          <w:szCs w:val="30"/>
          <w:lang w:val="uk-UA"/>
        </w:rPr>
        <w:t xml:space="preserve">рини (дикий кабан, собака, кішка, кролик, </w:t>
      </w:r>
      <w:r w:rsidRPr="00F208FA">
        <w:rPr>
          <w:color w:val="000000"/>
          <w:spacing w:val="7"/>
          <w:sz w:val="30"/>
          <w:szCs w:val="30"/>
          <w:lang w:val="uk-UA"/>
        </w:rPr>
        <w:t>верблюд і ін.), а також людина.</w:t>
      </w:r>
    </w:p>
    <w:p w:rsidR="006044E8" w:rsidRPr="00F208FA" w:rsidRDefault="006044E8" w:rsidP="006044E8">
      <w:pPr>
        <w:shd w:val="clear" w:color="auto" w:fill="FFFFFF"/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-2"/>
          <w:sz w:val="30"/>
          <w:szCs w:val="30"/>
          <w:lang w:val="uk-UA"/>
        </w:rPr>
        <w:t xml:space="preserve">Цистицеркоз свиней у більшості випадків </w:t>
      </w:r>
      <w:r w:rsidRPr="00F208FA">
        <w:rPr>
          <w:color w:val="000000"/>
          <w:spacing w:val="-1"/>
          <w:sz w:val="30"/>
          <w:szCs w:val="30"/>
          <w:lang w:val="uk-UA"/>
        </w:rPr>
        <w:t>проходить непомітно і виявляється при дослі</w:t>
      </w:r>
      <w:r w:rsidRPr="00F208FA">
        <w:rPr>
          <w:color w:val="000000"/>
          <w:spacing w:val="-1"/>
          <w:sz w:val="30"/>
          <w:szCs w:val="30"/>
          <w:lang w:val="uk-UA"/>
        </w:rPr>
        <w:softHyphen/>
      </w:r>
      <w:r w:rsidRPr="00F208FA">
        <w:rPr>
          <w:color w:val="000000"/>
          <w:spacing w:val="3"/>
          <w:sz w:val="30"/>
          <w:szCs w:val="30"/>
          <w:lang w:val="uk-UA"/>
        </w:rPr>
        <w:t xml:space="preserve">дженні м'яса після убою. </w:t>
      </w:r>
      <w:r w:rsidRPr="00F208FA">
        <w:rPr>
          <w:color w:val="000000"/>
          <w:spacing w:val="3"/>
          <w:sz w:val="30"/>
          <w:szCs w:val="30"/>
        </w:rPr>
        <w:t xml:space="preserve">Проте при сильній </w:t>
      </w:r>
      <w:r w:rsidRPr="00F208FA">
        <w:rPr>
          <w:color w:val="000000"/>
          <w:spacing w:val="2"/>
          <w:sz w:val="30"/>
          <w:szCs w:val="30"/>
        </w:rPr>
        <w:t>інвазії, особливо у випадках локалізації пара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7"/>
          <w:sz w:val="30"/>
          <w:szCs w:val="30"/>
        </w:rPr>
        <w:t xml:space="preserve">зитів </w:t>
      </w:r>
      <w:proofErr w:type="gramStart"/>
      <w:r w:rsidRPr="00F208FA">
        <w:rPr>
          <w:color w:val="000000"/>
          <w:spacing w:val="7"/>
          <w:sz w:val="30"/>
          <w:szCs w:val="30"/>
        </w:rPr>
        <w:t>в</w:t>
      </w:r>
      <w:proofErr w:type="gramEnd"/>
      <w:r w:rsidRPr="00F208FA">
        <w:rPr>
          <w:color w:val="000000"/>
          <w:spacing w:val="7"/>
          <w:sz w:val="30"/>
          <w:szCs w:val="30"/>
        </w:rPr>
        <w:t xml:space="preserve"> мозкові, в очах, можна спостерігати </w:t>
      </w:r>
      <w:r w:rsidRPr="00F208FA">
        <w:rPr>
          <w:color w:val="000000"/>
          <w:spacing w:val="1"/>
          <w:sz w:val="30"/>
          <w:szCs w:val="30"/>
        </w:rPr>
        <w:t>різко виявлені клінічні ознаки. Ураження ци</w:t>
      </w:r>
      <w:r w:rsidRPr="00F208FA">
        <w:rPr>
          <w:color w:val="000000"/>
          <w:spacing w:val="-5"/>
          <w:sz w:val="30"/>
          <w:szCs w:val="30"/>
        </w:rPr>
        <w:t>стицерками мозку супроводиться нервовими роз</w:t>
      </w:r>
      <w:r w:rsidRPr="00F208FA">
        <w:rPr>
          <w:color w:val="000000"/>
          <w:spacing w:val="-5"/>
          <w:sz w:val="30"/>
          <w:szCs w:val="30"/>
        </w:rPr>
        <w:softHyphen/>
      </w:r>
      <w:r w:rsidRPr="00F208FA">
        <w:rPr>
          <w:color w:val="000000"/>
          <w:spacing w:val="-3"/>
          <w:sz w:val="30"/>
          <w:szCs w:val="30"/>
        </w:rPr>
        <w:t xml:space="preserve">ладами, вимушеними рухами, </w:t>
      </w:r>
      <w:proofErr w:type="gramStart"/>
      <w:r w:rsidRPr="00F208FA">
        <w:rPr>
          <w:color w:val="000000"/>
          <w:spacing w:val="-3"/>
          <w:sz w:val="30"/>
          <w:szCs w:val="30"/>
        </w:rPr>
        <w:t>еп</w:t>
      </w:r>
      <w:proofErr w:type="gramEnd"/>
      <w:r w:rsidRPr="00F208FA">
        <w:rPr>
          <w:color w:val="000000"/>
          <w:spacing w:val="-3"/>
          <w:sz w:val="30"/>
          <w:szCs w:val="30"/>
        </w:rPr>
        <w:t xml:space="preserve">ілептоїдними </w:t>
      </w:r>
      <w:r w:rsidRPr="00F208FA">
        <w:rPr>
          <w:color w:val="000000"/>
          <w:sz w:val="30"/>
          <w:szCs w:val="30"/>
        </w:rPr>
        <w:t xml:space="preserve">судорогами, що іноді закінчуються раптовою </w:t>
      </w:r>
      <w:r w:rsidRPr="00F208FA">
        <w:rPr>
          <w:color w:val="000000"/>
          <w:spacing w:val="3"/>
          <w:sz w:val="30"/>
          <w:szCs w:val="30"/>
        </w:rPr>
        <w:t>смертю свиней. Інтенсивна інвазія супрово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диться також схудненням тварини, недокрів'ям, </w:t>
      </w:r>
      <w:r w:rsidRPr="00F208FA">
        <w:rPr>
          <w:color w:val="000000"/>
          <w:spacing w:val="-4"/>
          <w:sz w:val="30"/>
          <w:szCs w:val="30"/>
        </w:rPr>
        <w:t>набряками і врешті повним виснаженням, не</w:t>
      </w:r>
      <w:r w:rsidRPr="00F208FA">
        <w:rPr>
          <w:color w:val="000000"/>
          <w:spacing w:val="-4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безпечним для життя.</w:t>
      </w:r>
    </w:p>
    <w:p w:rsidR="006044E8" w:rsidRPr="00F208FA" w:rsidRDefault="006044E8" w:rsidP="006044E8">
      <w:pPr>
        <w:shd w:val="clear" w:color="auto" w:fill="FFFFFF"/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-2"/>
          <w:sz w:val="30"/>
          <w:szCs w:val="30"/>
        </w:rPr>
        <w:t>Паразитуючи в кишечнику людини, стате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возрілі ціп'яки спричинюють кишкові розлади, </w:t>
      </w:r>
      <w:r w:rsidRPr="00F208FA">
        <w:rPr>
          <w:color w:val="000000"/>
          <w:spacing w:val="1"/>
          <w:sz w:val="30"/>
          <w:szCs w:val="30"/>
        </w:rPr>
        <w:t>недокрі</w:t>
      </w:r>
      <w:proofErr w:type="gramStart"/>
      <w:r w:rsidRPr="00F208FA">
        <w:rPr>
          <w:color w:val="000000"/>
          <w:spacing w:val="1"/>
          <w:sz w:val="30"/>
          <w:szCs w:val="30"/>
        </w:rPr>
        <w:t>в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'я, захворювання нервового характеру. </w:t>
      </w:r>
      <w:r w:rsidRPr="00F208FA">
        <w:rPr>
          <w:color w:val="000000"/>
          <w:spacing w:val="5"/>
          <w:sz w:val="30"/>
          <w:szCs w:val="30"/>
        </w:rPr>
        <w:t xml:space="preserve">Озброєний ціп'як може паразитувати у людини і на стадії цистицерка, </w:t>
      </w:r>
      <w:r w:rsidRPr="00F208FA">
        <w:rPr>
          <w:color w:val="000000"/>
          <w:spacing w:val="-1"/>
          <w:sz w:val="30"/>
          <w:szCs w:val="30"/>
        </w:rPr>
        <w:t xml:space="preserve">уражаючи при цьому </w:t>
      </w:r>
      <w:proofErr w:type="gramStart"/>
      <w:r w:rsidRPr="00F208FA">
        <w:rPr>
          <w:color w:val="000000"/>
          <w:spacing w:val="-1"/>
          <w:sz w:val="30"/>
          <w:szCs w:val="30"/>
        </w:rPr>
        <w:t>р</w:t>
      </w:r>
      <w:proofErr w:type="gramEnd"/>
      <w:r w:rsidRPr="00F208FA">
        <w:rPr>
          <w:color w:val="000000"/>
          <w:spacing w:val="-1"/>
          <w:sz w:val="30"/>
          <w:szCs w:val="30"/>
        </w:rPr>
        <w:t>ізні органи і тканини.</w:t>
      </w:r>
      <w:r w:rsidRPr="00F208FA">
        <w:rPr>
          <w:color w:val="000000"/>
          <w:spacing w:val="-1"/>
          <w:sz w:val="30"/>
          <w:szCs w:val="30"/>
          <w:lang w:val="uk-UA"/>
        </w:rPr>
        <w:t xml:space="preserve"> Люди, заражені цим паразитом можуть зазнати самозараження онкосферами, які розселяються по всьому тілу. </w:t>
      </w:r>
      <w:r w:rsidRPr="00F208FA">
        <w:rPr>
          <w:color w:val="000000"/>
          <w:spacing w:val="-1"/>
          <w:sz w:val="30"/>
          <w:szCs w:val="30"/>
        </w:rPr>
        <w:t xml:space="preserve">Особливу небезпеку становить </w:t>
      </w:r>
      <w:r w:rsidRPr="00F208FA">
        <w:rPr>
          <w:color w:val="000000"/>
          <w:spacing w:val="1"/>
          <w:sz w:val="30"/>
          <w:szCs w:val="30"/>
        </w:rPr>
        <w:t xml:space="preserve">оселення цистицерків </w:t>
      </w:r>
      <w:proofErr w:type="gramStart"/>
      <w:r w:rsidRPr="00F208FA">
        <w:rPr>
          <w:color w:val="000000"/>
          <w:spacing w:val="1"/>
          <w:sz w:val="30"/>
          <w:szCs w:val="30"/>
        </w:rPr>
        <w:t>в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мозкові, що приводить до нервових і психічних </w:t>
      </w:r>
      <w:r w:rsidRPr="00F208FA">
        <w:rPr>
          <w:color w:val="000000"/>
          <w:spacing w:val="5"/>
          <w:sz w:val="30"/>
          <w:szCs w:val="30"/>
        </w:rPr>
        <w:t xml:space="preserve">захворювань і раптової смерті. Локалізація згаданих личинок в очах тягне </w:t>
      </w:r>
      <w:r w:rsidRPr="00F208FA">
        <w:rPr>
          <w:color w:val="000000"/>
          <w:spacing w:val="2"/>
          <w:sz w:val="30"/>
          <w:szCs w:val="30"/>
        </w:rPr>
        <w:t>за собою сліпоту.</w:t>
      </w:r>
    </w:p>
    <w:p w:rsidR="006044E8" w:rsidRPr="00F208FA" w:rsidRDefault="006044E8" w:rsidP="006044E8">
      <w:pPr>
        <w:shd w:val="clear" w:color="auto" w:fill="FFFFFF"/>
        <w:spacing w:line="300" w:lineRule="auto"/>
        <w:ind w:firstLine="540"/>
        <w:jc w:val="both"/>
        <w:rPr>
          <w:b/>
          <w:bCs/>
          <w:color w:val="000000"/>
          <w:sz w:val="30"/>
          <w:szCs w:val="30"/>
          <w:lang w:val="uk-UA"/>
        </w:rPr>
      </w:pPr>
    </w:p>
    <w:p w:rsidR="006044E8" w:rsidRPr="00F208FA" w:rsidRDefault="006044E8" w:rsidP="006044E8">
      <w:pPr>
        <w:shd w:val="clear" w:color="auto" w:fill="FFFFFF"/>
        <w:spacing w:line="300" w:lineRule="auto"/>
        <w:ind w:firstLine="540"/>
        <w:jc w:val="center"/>
        <w:rPr>
          <w:b/>
          <w:bCs/>
          <w:color w:val="000000"/>
          <w:sz w:val="30"/>
          <w:szCs w:val="30"/>
        </w:rPr>
      </w:pPr>
      <w:r w:rsidRPr="00F208FA">
        <w:rPr>
          <w:b/>
          <w:bCs/>
          <w:color w:val="000000"/>
          <w:sz w:val="30"/>
          <w:szCs w:val="30"/>
        </w:rPr>
        <w:t xml:space="preserve">Неозброєний ціп'як - </w:t>
      </w:r>
      <w:r w:rsidRPr="00F208FA">
        <w:rPr>
          <w:b/>
          <w:bCs/>
          <w:color w:val="000000"/>
          <w:sz w:val="30"/>
          <w:szCs w:val="30"/>
          <w:lang w:val="en-US"/>
        </w:rPr>
        <w:t>Taeniarhynchus</w:t>
      </w:r>
      <w:r w:rsidRPr="00F208FA">
        <w:rPr>
          <w:b/>
          <w:bCs/>
          <w:color w:val="000000"/>
          <w:sz w:val="30"/>
          <w:szCs w:val="30"/>
        </w:rPr>
        <w:t xml:space="preserve"> </w:t>
      </w:r>
      <w:r w:rsidRPr="00F208FA">
        <w:rPr>
          <w:b/>
          <w:bCs/>
          <w:color w:val="000000"/>
          <w:sz w:val="30"/>
          <w:szCs w:val="30"/>
          <w:lang w:val="en-US"/>
        </w:rPr>
        <w:t>saginatus</w:t>
      </w:r>
    </w:p>
    <w:p w:rsidR="006044E8" w:rsidRPr="00F208FA" w:rsidRDefault="006044E8" w:rsidP="006044E8">
      <w:pPr>
        <w:shd w:val="clear" w:color="auto" w:fill="FFFFFF"/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Статевозрілий паразит живе в тонких кишках людини. Про</w:t>
      </w:r>
      <w:r w:rsidRPr="00F208FA">
        <w:rPr>
          <w:color w:val="000000"/>
          <w:spacing w:val="8"/>
          <w:sz w:val="30"/>
          <w:szCs w:val="30"/>
        </w:rPr>
        <w:t>міжні хазяї</w:t>
      </w:r>
      <w:proofErr w:type="gramStart"/>
      <w:r w:rsidRPr="00F208FA">
        <w:rPr>
          <w:color w:val="000000"/>
          <w:spacing w:val="8"/>
          <w:sz w:val="30"/>
          <w:szCs w:val="30"/>
        </w:rPr>
        <w:t>—в</w:t>
      </w:r>
      <w:proofErr w:type="gramEnd"/>
      <w:r w:rsidRPr="00F208FA">
        <w:rPr>
          <w:color w:val="000000"/>
          <w:spacing w:val="8"/>
          <w:sz w:val="30"/>
          <w:szCs w:val="30"/>
        </w:rPr>
        <w:t>елика рогата худоба, в м'язах якої онкосфери перетво</w:t>
      </w:r>
      <w:r w:rsidRPr="00F208FA">
        <w:rPr>
          <w:color w:val="000000"/>
          <w:spacing w:val="8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рюються </w:t>
      </w:r>
      <w:r w:rsidRPr="00F208FA">
        <w:rPr>
          <w:i/>
          <w:iCs/>
          <w:color w:val="000000"/>
          <w:spacing w:val="-1"/>
          <w:sz w:val="30"/>
          <w:szCs w:val="30"/>
        </w:rPr>
        <w:t xml:space="preserve">у </w:t>
      </w:r>
      <w:r w:rsidRPr="00F208FA">
        <w:rPr>
          <w:color w:val="000000"/>
          <w:spacing w:val="-1"/>
          <w:sz w:val="30"/>
          <w:szCs w:val="30"/>
        </w:rPr>
        <w:t xml:space="preserve">прозорі міхурці—цистицерки </w:t>
      </w:r>
    </w:p>
    <w:p w:rsidR="006044E8" w:rsidRPr="00F208FA" w:rsidRDefault="006044E8" w:rsidP="006044E8">
      <w:pPr>
        <w:shd w:val="clear" w:color="auto" w:fill="FFFFFF"/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>Цистицеркоз вели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-3"/>
          <w:sz w:val="30"/>
          <w:szCs w:val="30"/>
        </w:rPr>
        <w:t xml:space="preserve">кої рогатої худоби </w:t>
      </w:r>
      <w:proofErr w:type="gramStart"/>
      <w:r w:rsidRPr="00F208FA">
        <w:rPr>
          <w:color w:val="000000"/>
          <w:spacing w:val="-3"/>
          <w:sz w:val="30"/>
          <w:szCs w:val="30"/>
        </w:rPr>
        <w:t>р</w:t>
      </w:r>
      <w:proofErr w:type="gramEnd"/>
      <w:r w:rsidRPr="00F208FA">
        <w:rPr>
          <w:color w:val="000000"/>
          <w:spacing w:val="-3"/>
          <w:sz w:val="30"/>
          <w:szCs w:val="30"/>
        </w:rPr>
        <w:t>із</w:t>
      </w:r>
      <w:r w:rsidRPr="00F208FA">
        <w:rPr>
          <w:color w:val="000000"/>
          <w:spacing w:val="-3"/>
          <w:sz w:val="30"/>
          <w:szCs w:val="30"/>
        </w:rPr>
        <w:softHyphen/>
      </w:r>
      <w:r w:rsidRPr="00F208FA">
        <w:rPr>
          <w:color w:val="000000"/>
          <w:spacing w:val="-4"/>
          <w:sz w:val="30"/>
          <w:szCs w:val="30"/>
        </w:rPr>
        <w:t>кими хворобливими сим</w:t>
      </w:r>
      <w:r w:rsidRPr="00F208FA">
        <w:rPr>
          <w:color w:val="000000"/>
          <w:spacing w:val="-4"/>
          <w:sz w:val="30"/>
          <w:szCs w:val="30"/>
        </w:rPr>
        <w:softHyphen/>
        <w:t xml:space="preserve">птомами звичайно не </w:t>
      </w:r>
      <w:r w:rsidRPr="00F208FA">
        <w:rPr>
          <w:color w:val="000000"/>
          <w:sz w:val="30"/>
          <w:szCs w:val="30"/>
        </w:rPr>
        <w:t xml:space="preserve">проявляється. Лише в </w:t>
      </w:r>
      <w:r w:rsidRPr="00F208FA">
        <w:rPr>
          <w:color w:val="000000"/>
          <w:spacing w:val="-1"/>
          <w:sz w:val="30"/>
          <w:szCs w:val="30"/>
        </w:rPr>
        <w:t>деяких випадках відмі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-3"/>
          <w:sz w:val="30"/>
          <w:szCs w:val="30"/>
        </w:rPr>
        <w:t xml:space="preserve">чається </w:t>
      </w:r>
      <w:proofErr w:type="gramStart"/>
      <w:r w:rsidRPr="00F208FA">
        <w:rPr>
          <w:color w:val="000000"/>
          <w:spacing w:val="-3"/>
          <w:sz w:val="30"/>
          <w:szCs w:val="30"/>
        </w:rPr>
        <w:t>п</w:t>
      </w:r>
      <w:proofErr w:type="gramEnd"/>
      <w:r w:rsidRPr="00F208FA">
        <w:rPr>
          <w:color w:val="000000"/>
          <w:spacing w:val="-3"/>
          <w:sz w:val="30"/>
          <w:szCs w:val="30"/>
        </w:rPr>
        <w:t>ідвищення тем</w:t>
      </w:r>
      <w:r w:rsidRPr="00F208FA">
        <w:rPr>
          <w:color w:val="000000"/>
          <w:spacing w:val="-3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ператури, прискорене </w:t>
      </w:r>
      <w:r w:rsidRPr="00F208FA">
        <w:rPr>
          <w:color w:val="000000"/>
          <w:spacing w:val="-2"/>
          <w:sz w:val="30"/>
          <w:szCs w:val="30"/>
        </w:rPr>
        <w:t>дихання, упадок серце</w:t>
      </w:r>
      <w:r w:rsidRPr="00F208FA">
        <w:rPr>
          <w:color w:val="000000"/>
          <w:spacing w:val="-2"/>
          <w:sz w:val="30"/>
          <w:szCs w:val="30"/>
        </w:rPr>
        <w:softHyphen/>
        <w:t>во? діяльності, судорож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12"/>
          <w:sz w:val="30"/>
          <w:szCs w:val="30"/>
        </w:rPr>
        <w:t xml:space="preserve">не скорочення м 'язів </w:t>
      </w:r>
      <w:r w:rsidRPr="00F208FA">
        <w:rPr>
          <w:color w:val="000000"/>
          <w:spacing w:val="17"/>
          <w:sz w:val="30"/>
          <w:szCs w:val="30"/>
        </w:rPr>
        <w:t>і т. іа.</w:t>
      </w:r>
    </w:p>
    <w:p w:rsidR="006044E8" w:rsidRPr="00F208FA" w:rsidRDefault="006044E8" w:rsidP="006044E8">
      <w:pPr>
        <w:shd w:val="clear" w:color="auto" w:fill="FFFFFF"/>
        <w:spacing w:line="300" w:lineRule="auto"/>
        <w:ind w:right="94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 xml:space="preserve">При теніаринхозі у </w:t>
      </w:r>
      <w:r w:rsidRPr="00F208FA">
        <w:rPr>
          <w:color w:val="000000"/>
          <w:spacing w:val="-2"/>
          <w:sz w:val="30"/>
          <w:szCs w:val="30"/>
        </w:rPr>
        <w:t xml:space="preserve">людини мають місце </w:t>
      </w:r>
      <w:r w:rsidRPr="00F208FA">
        <w:rPr>
          <w:color w:val="000000"/>
          <w:spacing w:val="-1"/>
          <w:sz w:val="30"/>
          <w:szCs w:val="30"/>
        </w:rPr>
        <w:t>розлади процесів харчо-травлення, проноси, за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6"/>
          <w:sz w:val="30"/>
          <w:szCs w:val="30"/>
        </w:rPr>
        <w:t>пори, тошнота, недо</w:t>
      </w:r>
      <w:r w:rsidRPr="00F208FA">
        <w:rPr>
          <w:color w:val="000000"/>
          <w:sz w:val="30"/>
          <w:szCs w:val="30"/>
        </w:rPr>
        <w:t>крі</w:t>
      </w:r>
      <w:proofErr w:type="gramStart"/>
      <w:r w:rsidRPr="00F208FA">
        <w:rPr>
          <w:color w:val="000000"/>
          <w:sz w:val="30"/>
          <w:szCs w:val="30"/>
        </w:rPr>
        <w:t>в</w:t>
      </w:r>
      <w:proofErr w:type="gramEnd"/>
      <w:r w:rsidRPr="00F208FA">
        <w:rPr>
          <w:color w:val="000000"/>
          <w:sz w:val="30"/>
          <w:szCs w:val="30"/>
        </w:rPr>
        <w:t>'я, нервові захво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3"/>
          <w:sz w:val="30"/>
          <w:szCs w:val="30"/>
        </w:rPr>
        <w:lastRenderedPageBreak/>
        <w:t>рювання тощо. Відміче</w:t>
      </w:r>
      <w:r w:rsidRPr="00F208FA">
        <w:rPr>
          <w:color w:val="000000"/>
          <w:spacing w:val="-3"/>
          <w:sz w:val="30"/>
          <w:szCs w:val="30"/>
        </w:rPr>
        <w:softHyphen/>
        <w:t xml:space="preserve">ні випадки спастичної </w:t>
      </w:r>
      <w:r w:rsidRPr="00F208FA">
        <w:rPr>
          <w:color w:val="000000"/>
          <w:spacing w:val="-4"/>
          <w:sz w:val="30"/>
          <w:szCs w:val="30"/>
        </w:rPr>
        <w:t>непрохідності кишечни</w:t>
      </w:r>
      <w:r w:rsidRPr="00F208FA">
        <w:rPr>
          <w:color w:val="000000"/>
          <w:spacing w:val="-4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ка при цьому ж захво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4"/>
          <w:sz w:val="30"/>
          <w:szCs w:val="30"/>
        </w:rPr>
        <w:t>рюванні.</w:t>
      </w:r>
    </w:p>
    <w:p w:rsidR="006044E8" w:rsidRPr="00F208FA" w:rsidRDefault="006044E8" w:rsidP="006044E8">
      <w:pPr>
        <w:shd w:val="clear" w:color="auto" w:fill="FFFFFF"/>
        <w:spacing w:line="300" w:lineRule="auto"/>
        <w:ind w:right="50" w:firstLine="540"/>
        <w:jc w:val="center"/>
        <w:rPr>
          <w:b/>
          <w:color w:val="000000"/>
          <w:spacing w:val="-2"/>
          <w:sz w:val="30"/>
          <w:szCs w:val="30"/>
        </w:rPr>
      </w:pPr>
      <w:r w:rsidRPr="00F208FA">
        <w:rPr>
          <w:b/>
          <w:color w:val="000000"/>
          <w:spacing w:val="9"/>
          <w:sz w:val="30"/>
          <w:szCs w:val="30"/>
        </w:rPr>
        <w:t xml:space="preserve">Ехінокок — </w:t>
      </w:r>
      <w:r w:rsidRPr="00F208FA">
        <w:rPr>
          <w:b/>
          <w:color w:val="000000"/>
          <w:spacing w:val="9"/>
          <w:sz w:val="30"/>
          <w:szCs w:val="30"/>
          <w:lang w:val="en-US"/>
        </w:rPr>
        <w:t>Echinococcus</w:t>
      </w:r>
      <w:r w:rsidRPr="00F208FA">
        <w:rPr>
          <w:b/>
          <w:color w:val="000000"/>
          <w:spacing w:val="9"/>
          <w:sz w:val="30"/>
          <w:szCs w:val="30"/>
        </w:rPr>
        <w:t xml:space="preserve"> </w:t>
      </w:r>
      <w:r w:rsidRPr="00F208FA">
        <w:rPr>
          <w:b/>
          <w:color w:val="000000"/>
          <w:spacing w:val="9"/>
          <w:sz w:val="30"/>
          <w:szCs w:val="30"/>
          <w:lang w:val="en-US"/>
        </w:rPr>
        <w:t>granulosus</w:t>
      </w:r>
    </w:p>
    <w:p w:rsidR="006044E8" w:rsidRPr="00F208FA" w:rsidRDefault="006044E8" w:rsidP="006044E8">
      <w:pPr>
        <w:shd w:val="clear" w:color="auto" w:fill="FFFFFF"/>
        <w:spacing w:line="300" w:lineRule="auto"/>
        <w:ind w:right="50" w:firstLine="540"/>
        <w:jc w:val="both"/>
        <w:rPr>
          <w:sz w:val="30"/>
          <w:szCs w:val="30"/>
        </w:rPr>
      </w:pPr>
      <w:r w:rsidRPr="00F208FA">
        <w:rPr>
          <w:color w:val="000000"/>
          <w:spacing w:val="7"/>
          <w:sz w:val="30"/>
          <w:szCs w:val="30"/>
        </w:rPr>
        <w:t xml:space="preserve">Дефінітивними хазяями ехінокока </w:t>
      </w:r>
      <w:r w:rsidRPr="00F208FA">
        <w:rPr>
          <w:color w:val="000000"/>
          <w:spacing w:val="4"/>
          <w:sz w:val="30"/>
          <w:szCs w:val="30"/>
        </w:rPr>
        <w:t>є собака, лис, вовк, шакал, зрідка кішка. Го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ловна роль в поширенні ехінококозу належить </w:t>
      </w:r>
      <w:r w:rsidRPr="00F208FA">
        <w:rPr>
          <w:color w:val="000000"/>
          <w:spacing w:val="1"/>
          <w:sz w:val="30"/>
          <w:szCs w:val="30"/>
        </w:rPr>
        <w:t>собаці. Проміжні хазяї</w:t>
      </w:r>
      <w:proofErr w:type="gramStart"/>
      <w:r w:rsidRPr="00F208FA">
        <w:rPr>
          <w:color w:val="000000"/>
          <w:spacing w:val="1"/>
          <w:sz w:val="30"/>
          <w:szCs w:val="30"/>
        </w:rPr>
        <w:t>—р</w:t>
      </w:r>
      <w:proofErr w:type="gramEnd"/>
      <w:r w:rsidRPr="00F208FA">
        <w:rPr>
          <w:color w:val="000000"/>
          <w:spacing w:val="1"/>
          <w:sz w:val="30"/>
          <w:szCs w:val="30"/>
        </w:rPr>
        <w:t>ізні ссавці та людина.</w:t>
      </w:r>
    </w:p>
    <w:p w:rsidR="006044E8" w:rsidRPr="00F208FA" w:rsidRDefault="006044E8" w:rsidP="006044E8">
      <w:pPr>
        <w:shd w:val="clear" w:color="auto" w:fill="FFFFFF"/>
        <w:spacing w:line="300" w:lineRule="auto"/>
        <w:ind w:left="14" w:firstLine="540"/>
        <w:jc w:val="both"/>
        <w:rPr>
          <w:color w:val="000000"/>
          <w:spacing w:val="2"/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Він локалізується в </w:t>
      </w:r>
      <w:proofErr w:type="gramStart"/>
      <w:r w:rsidRPr="00F208FA">
        <w:rPr>
          <w:color w:val="000000"/>
          <w:spacing w:val="2"/>
          <w:sz w:val="30"/>
          <w:szCs w:val="30"/>
        </w:rPr>
        <w:t>р</w:t>
      </w:r>
      <w:proofErr w:type="gramEnd"/>
      <w:r w:rsidRPr="00F208FA">
        <w:rPr>
          <w:color w:val="000000"/>
          <w:spacing w:val="2"/>
          <w:sz w:val="30"/>
          <w:szCs w:val="30"/>
        </w:rPr>
        <w:t>ізних внутріш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8"/>
          <w:sz w:val="30"/>
          <w:szCs w:val="30"/>
        </w:rPr>
        <w:t>ніх органах тварин і особливо часто в печінці та легенях.</w:t>
      </w:r>
      <w:r w:rsidRPr="00F208FA">
        <w:rPr>
          <w:color w:val="000000"/>
          <w:spacing w:val="-2"/>
          <w:sz w:val="30"/>
          <w:szCs w:val="30"/>
        </w:rPr>
        <w:t xml:space="preserve"> Ехінококозні міхурі, поступово розростаючись, </w:t>
      </w:r>
      <w:r w:rsidRPr="00F208FA">
        <w:rPr>
          <w:color w:val="000000"/>
          <w:spacing w:val="4"/>
          <w:sz w:val="30"/>
          <w:szCs w:val="30"/>
        </w:rPr>
        <w:t>часто цілковито руйнують важливі для життя органи і неминуче спричи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нюють загибель паразитоносія.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691" w:firstLine="540"/>
        <w:jc w:val="center"/>
        <w:rPr>
          <w:b/>
          <w:color w:val="000000"/>
          <w:sz w:val="30"/>
          <w:szCs w:val="30"/>
          <w:lang w:val="uk-UA"/>
        </w:rPr>
      </w:pPr>
    </w:p>
    <w:p w:rsidR="006044E8" w:rsidRPr="006044E8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691" w:firstLine="540"/>
        <w:jc w:val="center"/>
        <w:rPr>
          <w:b/>
          <w:sz w:val="30"/>
          <w:szCs w:val="30"/>
          <w:lang w:val="uk-UA"/>
        </w:rPr>
      </w:pPr>
      <w:r w:rsidRPr="006044E8">
        <w:rPr>
          <w:b/>
          <w:color w:val="000000"/>
          <w:sz w:val="30"/>
          <w:szCs w:val="30"/>
          <w:lang w:val="uk-UA"/>
        </w:rPr>
        <w:t>Паразитичні нематоди (</w:t>
      </w:r>
      <w:r w:rsidRPr="00F208FA">
        <w:rPr>
          <w:b/>
          <w:color w:val="000000"/>
          <w:sz w:val="30"/>
          <w:szCs w:val="30"/>
          <w:lang w:val="en-US"/>
        </w:rPr>
        <w:t>Nemathelminthes</w:t>
      </w:r>
      <w:r w:rsidRPr="006044E8">
        <w:rPr>
          <w:b/>
          <w:color w:val="000000"/>
          <w:sz w:val="30"/>
          <w:szCs w:val="30"/>
          <w:lang w:val="uk-UA"/>
        </w:rPr>
        <w:t>)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right="22" w:firstLine="540"/>
        <w:jc w:val="both"/>
        <w:rPr>
          <w:sz w:val="30"/>
          <w:szCs w:val="30"/>
        </w:rPr>
      </w:pPr>
      <w:r w:rsidRPr="006044E8">
        <w:rPr>
          <w:color w:val="000000"/>
          <w:spacing w:val="1"/>
          <w:sz w:val="30"/>
          <w:szCs w:val="30"/>
          <w:lang w:val="uk-UA"/>
        </w:rPr>
        <w:t xml:space="preserve">До типу Первиннопорожнинних </w:t>
      </w:r>
      <w:r w:rsidRPr="006044E8">
        <w:rPr>
          <w:color w:val="000000"/>
          <w:sz w:val="30"/>
          <w:szCs w:val="30"/>
          <w:lang w:val="uk-UA"/>
        </w:rPr>
        <w:t>(</w:t>
      </w:r>
      <w:r w:rsidRPr="00F208FA">
        <w:rPr>
          <w:color w:val="000000"/>
          <w:sz w:val="30"/>
          <w:szCs w:val="30"/>
          <w:lang w:val="en-US"/>
        </w:rPr>
        <w:t>Nemathelminthes</w:t>
      </w:r>
      <w:r w:rsidRPr="006044E8">
        <w:rPr>
          <w:color w:val="000000"/>
          <w:sz w:val="30"/>
          <w:szCs w:val="30"/>
          <w:lang w:val="uk-UA"/>
        </w:rPr>
        <w:t>)</w:t>
      </w:r>
      <w:r w:rsidRPr="00F208FA">
        <w:rPr>
          <w:color w:val="000000"/>
          <w:sz w:val="30"/>
          <w:szCs w:val="30"/>
          <w:lang w:val="uk-UA"/>
        </w:rPr>
        <w:t xml:space="preserve"> </w:t>
      </w:r>
      <w:r w:rsidRPr="006044E8">
        <w:rPr>
          <w:color w:val="000000"/>
          <w:spacing w:val="1"/>
          <w:sz w:val="30"/>
          <w:szCs w:val="30"/>
          <w:lang w:val="uk-UA"/>
        </w:rPr>
        <w:t>належать тварини з первинною порожниною тіла та ку</w:t>
      </w:r>
      <w:r w:rsidRPr="006044E8">
        <w:rPr>
          <w:color w:val="000000"/>
          <w:spacing w:val="-2"/>
          <w:sz w:val="30"/>
          <w:szCs w:val="30"/>
          <w:lang w:val="uk-UA"/>
        </w:rPr>
        <w:t xml:space="preserve">тикулярним покривом. </w:t>
      </w:r>
      <w:r w:rsidRPr="00F208FA">
        <w:rPr>
          <w:color w:val="000000"/>
          <w:spacing w:val="-2"/>
          <w:sz w:val="30"/>
          <w:szCs w:val="30"/>
        </w:rPr>
        <w:t xml:space="preserve">Серед первиннопорожнинних паразитизм </w:t>
      </w:r>
      <w:r w:rsidRPr="00F208FA">
        <w:rPr>
          <w:color w:val="000000"/>
          <w:spacing w:val="-1"/>
          <w:sz w:val="30"/>
          <w:szCs w:val="30"/>
        </w:rPr>
        <w:t xml:space="preserve">набув поширення в класах </w:t>
      </w:r>
      <w:r w:rsidRPr="00F208FA">
        <w:rPr>
          <w:color w:val="000000"/>
          <w:spacing w:val="-1"/>
          <w:sz w:val="30"/>
          <w:szCs w:val="30"/>
          <w:lang w:val="uk-UA"/>
        </w:rPr>
        <w:t>Н</w:t>
      </w:r>
      <w:r w:rsidRPr="00F208FA">
        <w:rPr>
          <w:color w:val="000000"/>
          <w:spacing w:val="-1"/>
          <w:sz w:val="30"/>
          <w:szCs w:val="30"/>
        </w:rPr>
        <w:t>ематоди (</w:t>
      </w:r>
      <w:r w:rsidRPr="00F208FA">
        <w:rPr>
          <w:color w:val="000000"/>
          <w:spacing w:val="-1"/>
          <w:sz w:val="30"/>
          <w:szCs w:val="30"/>
          <w:lang w:val="en-US"/>
        </w:rPr>
        <w:t>Nematoda</w:t>
      </w:r>
      <w:r w:rsidRPr="00F208FA">
        <w:rPr>
          <w:color w:val="000000"/>
          <w:spacing w:val="-1"/>
          <w:sz w:val="30"/>
          <w:szCs w:val="30"/>
        </w:rPr>
        <w:t xml:space="preserve">) та </w:t>
      </w:r>
      <w:r w:rsidRPr="00F208FA">
        <w:rPr>
          <w:color w:val="000000"/>
          <w:spacing w:val="-1"/>
          <w:sz w:val="30"/>
          <w:szCs w:val="30"/>
          <w:lang w:val="uk-UA"/>
        </w:rPr>
        <w:t>В</w:t>
      </w:r>
      <w:r w:rsidRPr="00F208FA">
        <w:rPr>
          <w:color w:val="000000"/>
          <w:spacing w:val="-1"/>
          <w:sz w:val="30"/>
          <w:szCs w:val="30"/>
        </w:rPr>
        <w:t>олосові</w:t>
      </w:r>
      <w:r w:rsidRPr="00F208FA">
        <w:rPr>
          <w:color w:val="000000"/>
          <w:spacing w:val="-1"/>
          <w:sz w:val="30"/>
          <w:szCs w:val="30"/>
          <w:lang w:val="uk-UA"/>
        </w:rPr>
        <w:t xml:space="preserve"> (Nematomorpha)</w:t>
      </w:r>
      <w:r w:rsidRPr="00F208FA">
        <w:rPr>
          <w:color w:val="000000"/>
          <w:spacing w:val="-1"/>
          <w:sz w:val="30"/>
          <w:szCs w:val="30"/>
        </w:rPr>
        <w:t>. За кількістю ви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 xml:space="preserve">дів нематоди </w:t>
      </w:r>
      <w:proofErr w:type="gramStart"/>
      <w:r w:rsidRPr="00F208FA">
        <w:rPr>
          <w:color w:val="000000"/>
          <w:spacing w:val="-2"/>
          <w:sz w:val="30"/>
          <w:szCs w:val="30"/>
        </w:rPr>
        <w:t>пос</w:t>
      </w:r>
      <w:proofErr w:type="gramEnd"/>
      <w:r w:rsidRPr="00F208FA">
        <w:rPr>
          <w:color w:val="000000"/>
          <w:spacing w:val="-2"/>
          <w:sz w:val="30"/>
          <w:szCs w:val="30"/>
        </w:rPr>
        <w:t>ідають друге місце після комах. Значна кількість паразитичних нематод є типовими геогельмінтами. Досить поши</w:t>
      </w:r>
      <w:r w:rsidRPr="00F208FA">
        <w:rPr>
          <w:color w:val="000000"/>
          <w:spacing w:val="-2"/>
          <w:sz w:val="30"/>
          <w:szCs w:val="30"/>
        </w:rPr>
        <w:softHyphen/>
        <w:t xml:space="preserve">рені й біогельмінти, </w:t>
      </w:r>
      <w:proofErr w:type="gramStart"/>
      <w:r w:rsidRPr="00F208FA">
        <w:rPr>
          <w:color w:val="000000"/>
          <w:spacing w:val="-2"/>
          <w:sz w:val="30"/>
          <w:szCs w:val="30"/>
        </w:rPr>
        <w:t>до</w:t>
      </w:r>
      <w:proofErr w:type="gramEnd"/>
      <w:r w:rsidRPr="00F208FA">
        <w:rPr>
          <w:color w:val="000000"/>
          <w:spacing w:val="-2"/>
          <w:sz w:val="30"/>
          <w:szCs w:val="30"/>
        </w:rPr>
        <w:t xml:space="preserve"> </w:t>
      </w:r>
      <w:proofErr w:type="gramStart"/>
      <w:r w:rsidRPr="00F208FA">
        <w:rPr>
          <w:color w:val="000000"/>
          <w:spacing w:val="-2"/>
          <w:sz w:val="30"/>
          <w:szCs w:val="30"/>
        </w:rPr>
        <w:t>циклу</w:t>
      </w:r>
      <w:proofErr w:type="gramEnd"/>
      <w:r w:rsidRPr="00F208FA">
        <w:rPr>
          <w:color w:val="000000"/>
          <w:spacing w:val="-2"/>
          <w:sz w:val="30"/>
          <w:szCs w:val="30"/>
        </w:rPr>
        <w:t xml:space="preserve"> розвитку яких входить один або два </w:t>
      </w:r>
      <w:r w:rsidRPr="00F208FA">
        <w:rPr>
          <w:color w:val="000000"/>
          <w:spacing w:val="2"/>
          <w:sz w:val="30"/>
          <w:szCs w:val="30"/>
        </w:rPr>
        <w:t xml:space="preserve">проміжних хазяї. У багатьох випадках виникають дуже складні </w:t>
      </w:r>
      <w:r w:rsidRPr="00F208FA">
        <w:rPr>
          <w:color w:val="000000"/>
          <w:spacing w:val="1"/>
          <w:sz w:val="30"/>
          <w:szCs w:val="30"/>
        </w:rPr>
        <w:t xml:space="preserve">цикли розвитку зі зміною хазяїв і з вільноіснуючими стадіями в </w:t>
      </w:r>
      <w:r w:rsidRPr="00F208FA">
        <w:rPr>
          <w:color w:val="000000"/>
          <w:sz w:val="30"/>
          <w:szCs w:val="30"/>
        </w:rPr>
        <w:t>зовнішньому середовищі, а потім і без них.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7" w:firstLine="540"/>
        <w:jc w:val="both"/>
        <w:rPr>
          <w:sz w:val="30"/>
          <w:szCs w:val="30"/>
        </w:rPr>
      </w:pPr>
      <w:proofErr w:type="gramStart"/>
      <w:r w:rsidRPr="00F208FA">
        <w:rPr>
          <w:color w:val="000000"/>
          <w:spacing w:val="4"/>
          <w:sz w:val="30"/>
          <w:szCs w:val="30"/>
        </w:rPr>
        <w:t>В організмі хазяїна в нормі поселяються як самці, так і са</w:t>
      </w:r>
      <w:r w:rsidRPr="00F208FA">
        <w:rPr>
          <w:color w:val="000000"/>
          <w:spacing w:val="4"/>
          <w:sz w:val="30"/>
          <w:szCs w:val="30"/>
        </w:rPr>
        <w:softHyphen/>
        <w:t>миці нематод, які по досягненні статевої зрілості копулюють.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 </w:t>
      </w:r>
      <w:r w:rsidRPr="00F208FA">
        <w:rPr>
          <w:color w:val="000000"/>
          <w:spacing w:val="5"/>
          <w:sz w:val="30"/>
          <w:szCs w:val="30"/>
        </w:rPr>
        <w:t xml:space="preserve">Запліднені яйця спершу потрапляють до матки, а </w:t>
      </w:r>
      <w:proofErr w:type="gramStart"/>
      <w:r w:rsidRPr="00F208FA">
        <w:rPr>
          <w:color w:val="000000"/>
          <w:spacing w:val="5"/>
          <w:sz w:val="30"/>
          <w:szCs w:val="30"/>
        </w:rPr>
        <w:t>п</w:t>
      </w:r>
      <w:proofErr w:type="gramEnd"/>
      <w:r w:rsidRPr="00F208FA">
        <w:rPr>
          <w:color w:val="000000"/>
          <w:spacing w:val="5"/>
          <w:sz w:val="30"/>
          <w:szCs w:val="30"/>
        </w:rPr>
        <w:t>ісля дозрі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вання виходять у кишечник і разом із фекаліями виводяться в </w:t>
      </w:r>
      <w:r w:rsidRPr="00F208FA">
        <w:rPr>
          <w:color w:val="000000"/>
          <w:spacing w:val="-5"/>
          <w:sz w:val="30"/>
          <w:szCs w:val="30"/>
        </w:rPr>
        <w:t>зовнішнє середовище. Постембріональний розвиток — це метамор</w:t>
      </w:r>
      <w:r w:rsidRPr="00F208FA">
        <w:rPr>
          <w:color w:val="000000"/>
          <w:spacing w:val="-5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фоз. Нематодам властиві чотири личинкові стадії, перехід </w:t>
      </w:r>
      <w:proofErr w:type="gramStart"/>
      <w:r w:rsidRPr="00F208FA">
        <w:rPr>
          <w:color w:val="000000"/>
          <w:spacing w:val="2"/>
          <w:sz w:val="30"/>
          <w:szCs w:val="30"/>
        </w:rPr>
        <w:t>м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іж </w:t>
      </w:r>
      <w:r w:rsidRPr="00F208FA">
        <w:rPr>
          <w:color w:val="000000"/>
          <w:sz w:val="30"/>
          <w:szCs w:val="30"/>
        </w:rPr>
        <w:t>якими супроводжується линьками. За особливостями будови ли</w:t>
      </w:r>
      <w:r w:rsidRPr="00F208FA">
        <w:rPr>
          <w:color w:val="000000"/>
          <w:sz w:val="30"/>
          <w:szCs w:val="30"/>
        </w:rPr>
        <w:softHyphen/>
        <w:t>чинок поділяють на дві морфологічні гру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пи:</w:t>
      </w:r>
    </w:p>
    <w:p w:rsidR="006044E8" w:rsidRPr="00F208FA" w:rsidRDefault="006044E8" w:rsidP="006044E8">
      <w:pPr>
        <w:widowControl w:val="0"/>
        <w:numPr>
          <w:ilvl w:val="0"/>
          <w:numId w:val="2"/>
        </w:numPr>
        <w:shd w:val="clear" w:color="auto" w:fill="FFFFFF"/>
        <w:tabs>
          <w:tab w:val="left" w:pos="662"/>
          <w:tab w:val="left" w:pos="1134"/>
          <w:tab w:val="left" w:pos="1418"/>
        </w:tabs>
        <w:autoSpaceDE w:val="0"/>
        <w:autoSpaceDN w:val="0"/>
        <w:adjustRightInd w:val="0"/>
        <w:spacing w:line="300" w:lineRule="auto"/>
        <w:ind w:left="662" w:right="2" w:firstLine="540"/>
        <w:jc w:val="both"/>
        <w:rPr>
          <w:color w:val="000000"/>
          <w:spacing w:val="-21"/>
          <w:sz w:val="30"/>
          <w:szCs w:val="30"/>
        </w:rPr>
      </w:pPr>
      <w:r w:rsidRPr="00F208FA">
        <w:rPr>
          <w:i/>
          <w:iCs/>
          <w:color w:val="000000"/>
          <w:spacing w:val="-1"/>
          <w:sz w:val="30"/>
          <w:szCs w:val="30"/>
        </w:rPr>
        <w:t xml:space="preserve">рабдитоподібні </w:t>
      </w:r>
      <w:r w:rsidRPr="00F208FA">
        <w:rPr>
          <w:color w:val="000000"/>
          <w:spacing w:val="-1"/>
          <w:sz w:val="30"/>
          <w:szCs w:val="30"/>
        </w:rPr>
        <w:t xml:space="preserve">- личинки з </w:t>
      </w:r>
      <w:proofErr w:type="gramStart"/>
      <w:r w:rsidRPr="00F208FA">
        <w:rPr>
          <w:color w:val="000000"/>
          <w:spacing w:val="-1"/>
          <w:sz w:val="30"/>
          <w:szCs w:val="30"/>
        </w:rPr>
        <w:t>корот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-6"/>
          <w:sz w:val="30"/>
          <w:szCs w:val="30"/>
        </w:rPr>
        <w:t>ким</w:t>
      </w:r>
      <w:proofErr w:type="gramEnd"/>
      <w:r w:rsidRPr="00F208FA">
        <w:rPr>
          <w:color w:val="000000"/>
          <w:spacing w:val="-6"/>
          <w:sz w:val="30"/>
          <w:szCs w:val="30"/>
        </w:rPr>
        <w:t xml:space="preserve"> і порівняно товстим тілом;</w:t>
      </w:r>
    </w:p>
    <w:p w:rsidR="006044E8" w:rsidRPr="00F208FA" w:rsidRDefault="006044E8" w:rsidP="006044E8">
      <w:pPr>
        <w:widowControl w:val="0"/>
        <w:numPr>
          <w:ilvl w:val="0"/>
          <w:numId w:val="2"/>
        </w:numPr>
        <w:shd w:val="clear" w:color="auto" w:fill="FFFFFF"/>
        <w:tabs>
          <w:tab w:val="left" w:pos="662"/>
          <w:tab w:val="left" w:pos="1134"/>
          <w:tab w:val="left" w:pos="1418"/>
        </w:tabs>
        <w:autoSpaceDE w:val="0"/>
        <w:autoSpaceDN w:val="0"/>
        <w:adjustRightInd w:val="0"/>
        <w:spacing w:line="300" w:lineRule="auto"/>
        <w:ind w:left="662" w:right="2" w:firstLine="540"/>
        <w:jc w:val="both"/>
        <w:rPr>
          <w:color w:val="000000"/>
          <w:spacing w:val="-13"/>
          <w:sz w:val="30"/>
          <w:szCs w:val="30"/>
        </w:rPr>
      </w:pPr>
      <w:r w:rsidRPr="00F208FA">
        <w:rPr>
          <w:i/>
          <w:iCs/>
          <w:color w:val="000000"/>
          <w:spacing w:val="-3"/>
          <w:sz w:val="30"/>
          <w:szCs w:val="30"/>
        </w:rPr>
        <w:t xml:space="preserve">філярієподібні - </w:t>
      </w:r>
      <w:r w:rsidRPr="00F208FA">
        <w:rPr>
          <w:color w:val="000000"/>
          <w:spacing w:val="-3"/>
          <w:sz w:val="30"/>
          <w:szCs w:val="30"/>
        </w:rPr>
        <w:t xml:space="preserve">личинки, які мають </w:t>
      </w:r>
      <w:r w:rsidRPr="00F208FA">
        <w:rPr>
          <w:color w:val="000000"/>
          <w:spacing w:val="-6"/>
          <w:sz w:val="30"/>
          <w:szCs w:val="30"/>
        </w:rPr>
        <w:t xml:space="preserve">більш вузьке та струнке </w:t>
      </w:r>
      <w:r w:rsidRPr="00F208FA">
        <w:rPr>
          <w:color w:val="000000"/>
          <w:spacing w:val="-6"/>
          <w:sz w:val="30"/>
          <w:szCs w:val="30"/>
        </w:rPr>
        <w:lastRenderedPageBreak/>
        <w:t>тіло.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right="-6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Цикли розвитку паразитичних круг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лих червів характеризуються винятковим </w:t>
      </w:r>
      <w:proofErr w:type="gramStart"/>
      <w:r w:rsidRPr="00F208FA">
        <w:rPr>
          <w:color w:val="000000"/>
          <w:spacing w:val="3"/>
          <w:sz w:val="30"/>
          <w:szCs w:val="30"/>
        </w:rPr>
        <w:t>р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ізноманіттям. Останнє значною мірою </w:t>
      </w:r>
      <w:r w:rsidRPr="00F208FA">
        <w:rPr>
          <w:color w:val="000000"/>
          <w:sz w:val="30"/>
          <w:szCs w:val="30"/>
        </w:rPr>
        <w:t xml:space="preserve">зумовлене тим, що окремі групи нематод переходили до паразитизму в </w:t>
      </w:r>
      <w:proofErr w:type="gramStart"/>
      <w:r w:rsidRPr="00F208FA">
        <w:rPr>
          <w:color w:val="000000"/>
          <w:sz w:val="30"/>
          <w:szCs w:val="30"/>
        </w:rPr>
        <w:t>р</w:t>
      </w:r>
      <w:proofErr w:type="gramEnd"/>
      <w:r w:rsidRPr="00F208FA">
        <w:rPr>
          <w:color w:val="000000"/>
          <w:sz w:val="30"/>
          <w:szCs w:val="30"/>
        </w:rPr>
        <w:t xml:space="preserve">ізний час і </w:t>
      </w:r>
      <w:r w:rsidRPr="00F208FA">
        <w:rPr>
          <w:color w:val="000000"/>
          <w:spacing w:val="-2"/>
          <w:sz w:val="30"/>
          <w:szCs w:val="30"/>
        </w:rPr>
        <w:t>пристосувалися до існування в різних тва</w:t>
      </w:r>
      <w:r w:rsidRPr="00F208FA">
        <w:rPr>
          <w:color w:val="000000"/>
          <w:spacing w:val="6"/>
          <w:sz w:val="30"/>
          <w:szCs w:val="30"/>
        </w:rPr>
        <w:t xml:space="preserve">ринах. Тому поряд зі спеціалізованими </w:t>
      </w:r>
      <w:r w:rsidRPr="00F208FA">
        <w:rPr>
          <w:color w:val="000000"/>
          <w:spacing w:val="10"/>
          <w:sz w:val="30"/>
          <w:szCs w:val="30"/>
        </w:rPr>
        <w:t xml:space="preserve">формами мають місце примітивні, які </w:t>
      </w:r>
      <w:r w:rsidRPr="00F208FA">
        <w:rPr>
          <w:color w:val="000000"/>
          <w:spacing w:val="2"/>
          <w:sz w:val="30"/>
          <w:szCs w:val="30"/>
        </w:rPr>
        <w:t>повинні розглядатися як факультативні паразити. їх цикли роз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витку характеризуються певною нестійкістю та можуть залеж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но від умов здійснюватися в </w:t>
      </w:r>
      <w:proofErr w:type="gramStart"/>
      <w:r w:rsidRPr="00F208FA">
        <w:rPr>
          <w:color w:val="000000"/>
          <w:spacing w:val="1"/>
          <w:sz w:val="30"/>
          <w:szCs w:val="30"/>
        </w:rPr>
        <w:t>р</w:t>
      </w:r>
      <w:proofErr w:type="gramEnd"/>
      <w:r w:rsidRPr="00F208FA">
        <w:rPr>
          <w:color w:val="000000"/>
          <w:spacing w:val="1"/>
          <w:sz w:val="30"/>
          <w:szCs w:val="30"/>
        </w:rPr>
        <w:t>ізний спосіб.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7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>До переліку факультативних паразитів можна віднести строн</w:t>
      </w:r>
      <w:r w:rsidRPr="00F208FA">
        <w:rPr>
          <w:color w:val="000000"/>
          <w:spacing w:val="3"/>
          <w:sz w:val="30"/>
          <w:szCs w:val="30"/>
        </w:rPr>
        <w:t xml:space="preserve">гілоїда людського </w:t>
      </w:r>
      <w:r w:rsidRPr="00F208FA">
        <w:rPr>
          <w:i/>
          <w:iCs/>
          <w:color w:val="000000"/>
          <w:spacing w:val="3"/>
          <w:sz w:val="30"/>
          <w:szCs w:val="30"/>
        </w:rPr>
        <w:t>(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Strongiloides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stercoralis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), </w:t>
      </w:r>
      <w:r w:rsidRPr="00F208FA">
        <w:rPr>
          <w:color w:val="000000"/>
          <w:spacing w:val="3"/>
          <w:sz w:val="30"/>
          <w:szCs w:val="30"/>
        </w:rPr>
        <w:t>який викликає за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хворювання стронгілоїдоз. За сприятливих умов зов</w:t>
      </w:r>
      <w:r w:rsidRPr="00F208FA">
        <w:rPr>
          <w:color w:val="000000"/>
          <w:spacing w:val="2"/>
          <w:sz w:val="30"/>
          <w:szCs w:val="30"/>
        </w:rPr>
        <w:softHyphen/>
        <w:t>нішнього середовища (температура, вологість) в ґрунті мешка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ють статевозрілі самці й самиці, які копулюють, а потім із від</w:t>
      </w:r>
      <w:r w:rsidRPr="00F208FA">
        <w:rPr>
          <w:color w:val="000000"/>
          <w:spacing w:val="3"/>
          <w:sz w:val="30"/>
          <w:szCs w:val="30"/>
        </w:rPr>
        <w:softHyphen/>
        <w:t xml:space="preserve">кладених ними яєць виходять рабдитоподібні личинки. Значна </w:t>
      </w:r>
      <w:r w:rsidRPr="00F208FA">
        <w:rPr>
          <w:color w:val="000000"/>
          <w:sz w:val="30"/>
          <w:szCs w:val="30"/>
        </w:rPr>
        <w:t>їх частина линяє чотири рази й дає початок новому вільноіснуючому поколінню. У разі нестачі поживних речовин менша части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на </w:t>
      </w:r>
      <w:proofErr w:type="gramStart"/>
      <w:r w:rsidRPr="00F208FA">
        <w:rPr>
          <w:color w:val="000000"/>
          <w:spacing w:val="3"/>
          <w:sz w:val="30"/>
          <w:szCs w:val="30"/>
        </w:rPr>
        <w:t>п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ісля другої линьки перетворюється на філярієподібних </w:t>
      </w:r>
      <w:r w:rsidRPr="00F208FA">
        <w:rPr>
          <w:bCs/>
          <w:color w:val="000000"/>
          <w:spacing w:val="3"/>
          <w:sz w:val="30"/>
          <w:szCs w:val="30"/>
        </w:rPr>
        <w:t>ли</w:t>
      </w:r>
      <w:r w:rsidRPr="00F208FA">
        <w:rPr>
          <w:bCs/>
          <w:color w:val="000000"/>
          <w:spacing w:val="3"/>
          <w:sz w:val="30"/>
          <w:szCs w:val="30"/>
        </w:rPr>
        <w:softHyphen/>
      </w:r>
      <w:r w:rsidRPr="00F208FA">
        <w:rPr>
          <w:bCs/>
          <w:color w:val="000000"/>
          <w:spacing w:val="4"/>
          <w:sz w:val="30"/>
          <w:szCs w:val="30"/>
        </w:rPr>
        <w:t>чинок</w:t>
      </w:r>
      <w:r w:rsidRPr="00F208FA">
        <w:rPr>
          <w:b/>
          <w:bCs/>
          <w:color w:val="000000"/>
          <w:spacing w:val="4"/>
          <w:sz w:val="30"/>
          <w:szCs w:val="30"/>
        </w:rPr>
        <w:t xml:space="preserve">, </w:t>
      </w:r>
      <w:r w:rsidRPr="00F208FA">
        <w:rPr>
          <w:color w:val="000000"/>
          <w:spacing w:val="4"/>
          <w:sz w:val="30"/>
          <w:szCs w:val="30"/>
        </w:rPr>
        <w:t>які вже не можуть розвиватися в зовнішньому середо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вищі. Для завершення циклу вони через шкіру (перкутанно) про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никають до організму людини, мігрують у кров, а звідти в ле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гені, де двічі линяють і дають початок самцям і самицям. Останні </w:t>
      </w:r>
      <w:proofErr w:type="gramStart"/>
      <w:r w:rsidRPr="00F208FA">
        <w:rPr>
          <w:color w:val="000000"/>
          <w:spacing w:val="2"/>
          <w:sz w:val="30"/>
          <w:szCs w:val="30"/>
        </w:rPr>
        <w:t>п</w:t>
      </w:r>
      <w:proofErr w:type="gramEnd"/>
      <w:r w:rsidRPr="00F208FA">
        <w:rPr>
          <w:color w:val="000000"/>
          <w:spacing w:val="2"/>
          <w:sz w:val="30"/>
          <w:szCs w:val="30"/>
        </w:rPr>
        <w:t>іднімаються в гортань, а звідти потрапляють до травної систе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ми. Тут </w:t>
      </w:r>
      <w:proofErr w:type="gramStart"/>
      <w:r w:rsidRPr="00F208FA">
        <w:rPr>
          <w:color w:val="000000"/>
          <w:sz w:val="30"/>
          <w:szCs w:val="30"/>
        </w:rPr>
        <w:t>вони</w:t>
      </w:r>
      <w:proofErr w:type="gramEnd"/>
      <w:r w:rsidRPr="00F208FA">
        <w:rPr>
          <w:color w:val="000000"/>
          <w:sz w:val="30"/>
          <w:szCs w:val="30"/>
        </w:rPr>
        <w:t xml:space="preserve"> копулюють, і самиці відкладають яйця. </w:t>
      </w:r>
      <w:proofErr w:type="gramStart"/>
      <w:r w:rsidRPr="00F208FA">
        <w:rPr>
          <w:color w:val="000000"/>
          <w:sz w:val="30"/>
          <w:szCs w:val="30"/>
        </w:rPr>
        <w:t>З</w:t>
      </w:r>
      <w:proofErr w:type="gramEnd"/>
      <w:r w:rsidRPr="00F208FA">
        <w:rPr>
          <w:color w:val="000000"/>
          <w:sz w:val="30"/>
          <w:szCs w:val="30"/>
        </w:rPr>
        <w:t xml:space="preserve"> них у ки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шечнику хазяїна виходять рабдитоподібні личинки першої стадії. </w:t>
      </w:r>
      <w:r w:rsidRPr="00F208FA">
        <w:rPr>
          <w:color w:val="000000"/>
          <w:spacing w:val="3"/>
          <w:sz w:val="30"/>
          <w:szCs w:val="30"/>
        </w:rPr>
        <w:t>Після линяння частина з них виводиться в зовнішнє середови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ще, де вони можуть дати початок вільноіснуючому поколінню, </w:t>
      </w:r>
      <w:r w:rsidRPr="00F208FA">
        <w:rPr>
          <w:color w:val="000000"/>
          <w:spacing w:val="-1"/>
          <w:sz w:val="30"/>
          <w:szCs w:val="30"/>
        </w:rPr>
        <w:t xml:space="preserve">або ж перетворитися на філяріеподібних личинок, інвазійних для </w:t>
      </w:r>
      <w:r w:rsidRPr="00F208FA">
        <w:rPr>
          <w:color w:val="000000"/>
          <w:spacing w:val="1"/>
          <w:sz w:val="30"/>
          <w:szCs w:val="30"/>
        </w:rPr>
        <w:t>людини. Інша частина линяє повторно прямо в кишечнику, уна</w:t>
      </w:r>
      <w:r w:rsidRPr="00F208FA">
        <w:rPr>
          <w:color w:val="000000"/>
          <w:spacing w:val="1"/>
          <w:sz w:val="30"/>
          <w:szCs w:val="30"/>
        </w:rPr>
        <w:softHyphen/>
        <w:t xml:space="preserve">слідок чого можлива </w:t>
      </w:r>
      <w:r w:rsidRPr="00F208FA">
        <w:rPr>
          <w:bCs/>
          <w:color w:val="000000"/>
          <w:spacing w:val="1"/>
          <w:sz w:val="30"/>
          <w:szCs w:val="30"/>
        </w:rPr>
        <w:t>аутоінвазія</w:t>
      </w:r>
      <w:r w:rsidRPr="00F208FA">
        <w:rPr>
          <w:b/>
          <w:bCs/>
          <w:color w:val="000000"/>
          <w:spacing w:val="1"/>
          <w:sz w:val="30"/>
          <w:szCs w:val="30"/>
        </w:rPr>
        <w:t xml:space="preserve"> </w:t>
      </w:r>
      <w:r w:rsidRPr="00F208FA">
        <w:rPr>
          <w:color w:val="000000"/>
          <w:spacing w:val="1"/>
          <w:sz w:val="30"/>
          <w:szCs w:val="30"/>
        </w:rPr>
        <w:t>хазяїна.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Представники род. </w:t>
      </w:r>
      <w:proofErr w:type="gramStart"/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Ancylostomatidae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>мають дише дві вільноіснуючі личинкові стадії.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 </w:t>
      </w:r>
      <w:proofErr w:type="gramStart"/>
      <w:r w:rsidRPr="00F208FA">
        <w:rPr>
          <w:color w:val="000000"/>
          <w:spacing w:val="2"/>
          <w:sz w:val="30"/>
          <w:szCs w:val="30"/>
        </w:rPr>
        <w:t>Вони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 є паразитами людини та деяких </w:t>
      </w:r>
      <w:r w:rsidRPr="00F208FA">
        <w:rPr>
          <w:color w:val="000000"/>
          <w:spacing w:val="1"/>
          <w:sz w:val="30"/>
          <w:szCs w:val="30"/>
        </w:rPr>
        <w:t xml:space="preserve">інших тварин. </w:t>
      </w:r>
      <w:proofErr w:type="gramStart"/>
      <w:r w:rsidRPr="00F208FA">
        <w:rPr>
          <w:color w:val="000000"/>
          <w:spacing w:val="1"/>
          <w:sz w:val="30"/>
          <w:szCs w:val="30"/>
        </w:rPr>
        <w:t xml:space="preserve">У просвіт </w:t>
      </w:r>
      <w:r w:rsidRPr="00F208FA">
        <w:rPr>
          <w:bCs/>
          <w:color w:val="000000"/>
          <w:spacing w:val="1"/>
          <w:sz w:val="30"/>
          <w:szCs w:val="30"/>
        </w:rPr>
        <w:t>кишки</w:t>
      </w:r>
      <w:r w:rsidRPr="00F208FA">
        <w:rPr>
          <w:b/>
          <w:bCs/>
          <w:color w:val="000000"/>
          <w:spacing w:val="1"/>
          <w:sz w:val="30"/>
          <w:szCs w:val="30"/>
        </w:rPr>
        <w:t xml:space="preserve"> </w:t>
      </w:r>
      <w:r w:rsidRPr="00F208FA">
        <w:rPr>
          <w:color w:val="000000"/>
          <w:spacing w:val="1"/>
          <w:sz w:val="30"/>
          <w:szCs w:val="30"/>
        </w:rPr>
        <w:t xml:space="preserve">відкладаються яйця, з </w:t>
      </w:r>
      <w:r w:rsidRPr="00F208FA">
        <w:rPr>
          <w:color w:val="000000"/>
          <w:spacing w:val="2"/>
          <w:sz w:val="30"/>
          <w:szCs w:val="30"/>
        </w:rPr>
        <w:t xml:space="preserve">яких у зовнішньому середовищі вилуплюються рабдитоподібні </w:t>
      </w:r>
      <w:r w:rsidRPr="00F208FA">
        <w:rPr>
          <w:color w:val="000000"/>
          <w:spacing w:val="1"/>
          <w:sz w:val="30"/>
          <w:szCs w:val="30"/>
        </w:rPr>
        <w:t xml:space="preserve">личинки першої стадії, а через два </w:t>
      </w:r>
      <w:r w:rsidRPr="00F208FA">
        <w:rPr>
          <w:color w:val="000000"/>
          <w:spacing w:val="1"/>
          <w:sz w:val="30"/>
          <w:szCs w:val="30"/>
        </w:rPr>
        <w:lastRenderedPageBreak/>
        <w:t>линяння з'являються філяріє</w:t>
      </w:r>
      <w:r w:rsidRPr="00F208FA">
        <w:rPr>
          <w:color w:val="000000"/>
          <w:sz w:val="30"/>
          <w:szCs w:val="30"/>
        </w:rPr>
        <w:t xml:space="preserve">подібні. Вони проникають переважно через шкіру хазяїна та </w:t>
      </w:r>
      <w:r w:rsidRPr="00F208FA">
        <w:rPr>
          <w:color w:val="000000"/>
          <w:spacing w:val="3"/>
          <w:sz w:val="30"/>
          <w:szCs w:val="30"/>
        </w:rPr>
        <w:t>здійснюють подальшу міграцію організмом майже так, як і личинки стронгілоїда.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</w:t>
      </w:r>
      <w:r w:rsidRPr="00F208FA">
        <w:rPr>
          <w:iCs/>
          <w:color w:val="000000"/>
          <w:spacing w:val="3"/>
          <w:sz w:val="30"/>
          <w:szCs w:val="30"/>
        </w:rPr>
        <w:t xml:space="preserve">Але </w:t>
      </w:r>
      <w:r w:rsidRPr="00F208FA">
        <w:rPr>
          <w:color w:val="000000"/>
          <w:spacing w:val="3"/>
          <w:sz w:val="30"/>
          <w:szCs w:val="30"/>
        </w:rPr>
        <w:t>в легенях личинки анкілостомід не ли</w:t>
      </w:r>
      <w:r w:rsidRPr="00F208FA">
        <w:rPr>
          <w:color w:val="000000"/>
          <w:spacing w:val="3"/>
          <w:sz w:val="30"/>
          <w:szCs w:val="30"/>
        </w:rPr>
        <w:softHyphen/>
        <w:t xml:space="preserve">няють, а відразу мігрують до кишечника, де </w:t>
      </w:r>
      <w:proofErr w:type="gramStart"/>
      <w:r w:rsidRPr="00F208FA">
        <w:rPr>
          <w:color w:val="000000"/>
          <w:spacing w:val="3"/>
          <w:sz w:val="30"/>
          <w:szCs w:val="30"/>
        </w:rPr>
        <w:t>п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ісля двох линянь </w:t>
      </w:r>
      <w:r w:rsidRPr="00F208FA">
        <w:rPr>
          <w:color w:val="000000"/>
          <w:spacing w:val="2"/>
          <w:sz w:val="30"/>
          <w:szCs w:val="30"/>
        </w:rPr>
        <w:t>досягають статевої зрілості.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right="14" w:firstLine="540"/>
        <w:jc w:val="both"/>
        <w:rPr>
          <w:color w:val="000000"/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 xml:space="preserve">Скорочення терміну перебування активних розселювальних </w:t>
      </w:r>
      <w:r w:rsidRPr="00F208FA">
        <w:rPr>
          <w:color w:val="000000"/>
          <w:spacing w:val="-5"/>
          <w:sz w:val="30"/>
          <w:szCs w:val="30"/>
        </w:rPr>
        <w:t>стадій у зовнішньому середовищі відбувається за рахунок здійснен</w:t>
      </w:r>
      <w:r w:rsidRPr="00F208FA">
        <w:rPr>
          <w:color w:val="000000"/>
          <w:spacing w:val="-5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ня частини линьок усередині яйця. Як наслідок, може спостеріга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тися навіть повне випадіння з циклу розвитку вільноіснуючих ли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чинок. </w:t>
      </w:r>
      <w:proofErr w:type="gramStart"/>
      <w:r w:rsidRPr="00F208FA">
        <w:rPr>
          <w:color w:val="000000"/>
          <w:sz w:val="30"/>
          <w:szCs w:val="30"/>
        </w:rPr>
        <w:t>У</w:t>
      </w:r>
      <w:proofErr w:type="gramEnd"/>
      <w:r w:rsidRPr="00F208FA">
        <w:rPr>
          <w:color w:val="000000"/>
          <w:sz w:val="30"/>
          <w:szCs w:val="30"/>
        </w:rPr>
        <w:t xml:space="preserve"> такому випадку інвазійними стають яйця з личинками.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right="14" w:firstLine="540"/>
        <w:jc w:val="both"/>
        <w:rPr>
          <w:sz w:val="30"/>
          <w:szCs w:val="30"/>
          <w:lang w:val="uk-UA"/>
        </w:rPr>
      </w:pPr>
      <w:r w:rsidRPr="00F208FA">
        <w:rPr>
          <w:color w:val="000000"/>
          <w:sz w:val="30"/>
          <w:szCs w:val="30"/>
          <w:lang w:val="uk-UA"/>
        </w:rPr>
        <w:t>Типовою ознакою зараження кривоголовкою є анемія і жовтувате забарвлення шкіри. Хворі відчувають потребу їсти грунт чи крейду. Клінічна картина полягає у підвищенні температури до +38-39</w:t>
      </w:r>
      <w:r w:rsidRPr="00F208FA">
        <w:rPr>
          <w:color w:val="000000"/>
          <w:sz w:val="30"/>
          <w:szCs w:val="30"/>
          <w:vertAlign w:val="superscript"/>
          <w:lang w:val="uk-UA"/>
        </w:rPr>
        <w:t>0</w:t>
      </w:r>
      <w:r w:rsidRPr="00F208FA">
        <w:rPr>
          <w:color w:val="000000"/>
          <w:sz w:val="30"/>
          <w:szCs w:val="30"/>
          <w:lang w:val="uk-UA"/>
        </w:rPr>
        <w:t>С, серцебиття, прискорений пульс, недокрів’янабряки ніг, обличчя, кахексія і при відсутності лікування – смерть.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firstLine="540"/>
        <w:jc w:val="both"/>
        <w:rPr>
          <w:color w:val="000000"/>
          <w:spacing w:val="2"/>
          <w:sz w:val="30"/>
          <w:szCs w:val="30"/>
          <w:lang w:val="uk-UA"/>
        </w:rPr>
      </w:pPr>
      <w:r w:rsidRPr="00F208FA">
        <w:rPr>
          <w:color w:val="000000"/>
          <w:spacing w:val="-2"/>
          <w:sz w:val="30"/>
          <w:szCs w:val="30"/>
        </w:rPr>
        <w:t>На цьому етапі пристосування до паразитичного способу жит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тя знаходяться представники </w:t>
      </w:r>
      <w:proofErr w:type="gramStart"/>
      <w:r w:rsidRPr="00F208FA">
        <w:rPr>
          <w:i/>
          <w:iCs/>
          <w:color w:val="000000"/>
          <w:sz w:val="30"/>
          <w:szCs w:val="30"/>
        </w:rPr>
        <w:t>п</w:t>
      </w:r>
      <w:proofErr w:type="gramEnd"/>
      <w:r w:rsidRPr="00F208FA">
        <w:rPr>
          <w:i/>
          <w:iCs/>
          <w:color w:val="000000"/>
          <w:sz w:val="30"/>
          <w:szCs w:val="30"/>
        </w:rPr>
        <w:t xml:space="preserve">ідряду </w:t>
      </w:r>
      <w:r w:rsidRPr="00F208FA">
        <w:rPr>
          <w:i/>
          <w:iCs/>
          <w:color w:val="000000"/>
          <w:sz w:val="30"/>
          <w:szCs w:val="30"/>
          <w:lang w:val="en-US"/>
        </w:rPr>
        <w:t>Ascaridata</w:t>
      </w:r>
      <w:r w:rsidRPr="00F208FA">
        <w:rPr>
          <w:i/>
          <w:iCs/>
          <w:color w:val="000000"/>
          <w:sz w:val="30"/>
          <w:szCs w:val="30"/>
        </w:rPr>
        <w:t xml:space="preserve"> </w:t>
      </w:r>
      <w:r w:rsidRPr="00F208FA">
        <w:rPr>
          <w:color w:val="000000"/>
          <w:sz w:val="30"/>
          <w:szCs w:val="30"/>
        </w:rPr>
        <w:t xml:space="preserve">(ряд </w:t>
      </w:r>
      <w:r w:rsidRPr="00F208FA">
        <w:rPr>
          <w:i/>
          <w:iCs/>
          <w:color w:val="000000"/>
          <w:sz w:val="30"/>
          <w:szCs w:val="30"/>
          <w:lang w:val="en-US"/>
        </w:rPr>
        <w:t>Ascaridida</w:t>
      </w:r>
      <w:r w:rsidRPr="00F208FA">
        <w:rPr>
          <w:i/>
          <w:iCs/>
          <w:color w:val="000000"/>
          <w:sz w:val="30"/>
          <w:szCs w:val="30"/>
        </w:rPr>
        <w:t xml:space="preserve">). </w:t>
      </w:r>
      <w:proofErr w:type="gramStart"/>
      <w:r w:rsidRPr="00F208FA">
        <w:rPr>
          <w:color w:val="000000"/>
          <w:spacing w:val="1"/>
          <w:sz w:val="30"/>
          <w:szCs w:val="30"/>
        </w:rPr>
        <w:t>Незважаючи на те що зараження яйцями здійснюється переваж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но перорально та вилуплені личинки відразу потрапляють до тра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вної системи, вони в деяких випадках (</w:t>
      </w:r>
      <w:r w:rsidRPr="00F208FA">
        <w:rPr>
          <w:color w:val="000000"/>
          <w:spacing w:val="2"/>
          <w:sz w:val="30"/>
          <w:szCs w:val="30"/>
          <w:lang w:val="en-US"/>
        </w:rPr>
        <w:t>p</w:t>
      </w:r>
      <w:r w:rsidRPr="00F208FA">
        <w:rPr>
          <w:color w:val="000000"/>
          <w:spacing w:val="2"/>
          <w:sz w:val="30"/>
          <w:szCs w:val="30"/>
        </w:rPr>
        <w:t>.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 </w:t>
      </w:r>
      <w:proofErr w:type="gramStart"/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Ascaris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>тощо) зберіга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ють характерну для багатьох більш примітивних форм складну міграцію організмом хазяїна.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Личинки </w:t>
      </w:r>
      <w:proofErr w:type="gramStart"/>
      <w:r w:rsidRPr="00F208FA">
        <w:rPr>
          <w:color w:val="000000"/>
          <w:spacing w:val="3"/>
          <w:sz w:val="30"/>
          <w:szCs w:val="30"/>
        </w:rPr>
        <w:t>м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ігрують кровоносною </w:t>
      </w:r>
      <w:r w:rsidRPr="00F208FA">
        <w:rPr>
          <w:color w:val="000000"/>
          <w:spacing w:val="1"/>
          <w:sz w:val="30"/>
          <w:szCs w:val="30"/>
        </w:rPr>
        <w:t xml:space="preserve">системою до легенів, де відбувається два линяння. Личинки, </w:t>
      </w:r>
      <w:r w:rsidRPr="00F208FA">
        <w:rPr>
          <w:color w:val="000000"/>
          <w:spacing w:val="7"/>
          <w:sz w:val="30"/>
          <w:szCs w:val="30"/>
        </w:rPr>
        <w:t xml:space="preserve">що утворились унаслідок линянь, </w:t>
      </w:r>
      <w:proofErr w:type="gramStart"/>
      <w:r w:rsidRPr="00F208FA">
        <w:rPr>
          <w:color w:val="000000"/>
          <w:spacing w:val="7"/>
          <w:sz w:val="30"/>
          <w:szCs w:val="30"/>
        </w:rPr>
        <w:t>п</w:t>
      </w:r>
      <w:proofErr w:type="gramEnd"/>
      <w:r w:rsidRPr="00F208FA">
        <w:rPr>
          <w:color w:val="000000"/>
          <w:spacing w:val="7"/>
          <w:sz w:val="30"/>
          <w:szCs w:val="30"/>
        </w:rPr>
        <w:t xml:space="preserve">іднімаються дихальними </w:t>
      </w:r>
      <w:r w:rsidRPr="00F208FA">
        <w:rPr>
          <w:color w:val="000000"/>
          <w:spacing w:val="1"/>
          <w:sz w:val="30"/>
          <w:szCs w:val="30"/>
        </w:rPr>
        <w:t>шляхами до носоглотки, звідки знову потрапляють до кишечни</w:t>
      </w:r>
      <w:r w:rsidRPr="00F208FA">
        <w:rPr>
          <w:color w:val="000000"/>
          <w:spacing w:val="1"/>
          <w:sz w:val="30"/>
          <w:szCs w:val="30"/>
        </w:rPr>
        <w:softHyphen/>
        <w:t xml:space="preserve">ка, де відбувається ще одне линяння та вони перетворюються на </w:t>
      </w:r>
      <w:r w:rsidRPr="00F208FA">
        <w:rPr>
          <w:color w:val="000000"/>
          <w:spacing w:val="2"/>
          <w:sz w:val="30"/>
          <w:szCs w:val="30"/>
        </w:rPr>
        <w:t>дорослих самиць і самців.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firstLine="540"/>
        <w:jc w:val="both"/>
        <w:rPr>
          <w:color w:val="000000"/>
          <w:spacing w:val="2"/>
          <w:sz w:val="30"/>
          <w:szCs w:val="30"/>
          <w:lang w:val="uk-UA"/>
        </w:rPr>
      </w:pPr>
      <w:r w:rsidRPr="00F208FA">
        <w:rPr>
          <w:color w:val="000000"/>
          <w:spacing w:val="2"/>
          <w:sz w:val="30"/>
          <w:szCs w:val="30"/>
          <w:lang w:val="uk-UA"/>
        </w:rPr>
        <w:t>Анкілостомоз поширений переважно у тропічних країнах, на Закавказзі, в Середній Азії і на Далекому Сході. В Україні можуть спостерігатися поодинокі випадки у людей, що приїхали з цих регіонів.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firstLine="540"/>
        <w:jc w:val="both"/>
        <w:rPr>
          <w:sz w:val="30"/>
          <w:szCs w:val="30"/>
          <w:lang w:val="uk-UA"/>
        </w:rPr>
      </w:pPr>
      <w:r w:rsidRPr="00F208FA">
        <w:rPr>
          <w:color w:val="000000"/>
          <w:spacing w:val="2"/>
          <w:sz w:val="30"/>
          <w:szCs w:val="30"/>
          <w:lang w:val="uk-UA"/>
        </w:rPr>
        <w:t xml:space="preserve">Аскаридоз найчастіше характеризується порушенням діяльності харчо травного апарату, зниженням чи зникненням апетиту, а іноді різким його підвищенням. Захворювання супроводжується нудотою , блюванням, запамороченням голови тощо. 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lastRenderedPageBreak/>
        <w:t xml:space="preserve">Існують види паразитичних нематод, доля личинок в яких </w:t>
      </w:r>
      <w:r w:rsidRPr="00F208FA">
        <w:rPr>
          <w:color w:val="000000"/>
          <w:spacing w:val="-1"/>
          <w:sz w:val="30"/>
          <w:szCs w:val="30"/>
        </w:rPr>
        <w:t>залежить від збігу цілої низки обставин. Одним із прикладів кіль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13"/>
          <w:sz w:val="30"/>
          <w:szCs w:val="30"/>
        </w:rPr>
        <w:t xml:space="preserve">кох варіантів розвитку личинки в тілі хазяїна може бути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Toxocara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canis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 xml:space="preserve">- паразит не лише собак, </w:t>
      </w:r>
      <w:proofErr w:type="gramStart"/>
      <w:r w:rsidRPr="00F208FA">
        <w:rPr>
          <w:color w:val="000000"/>
          <w:spacing w:val="2"/>
          <w:sz w:val="30"/>
          <w:szCs w:val="30"/>
        </w:rPr>
        <w:t>але й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 інших ссавців або </w:t>
      </w:r>
      <w:r w:rsidRPr="00F208FA">
        <w:rPr>
          <w:color w:val="000000"/>
          <w:spacing w:val="5"/>
          <w:sz w:val="30"/>
          <w:szCs w:val="30"/>
        </w:rPr>
        <w:t>навіть деяких птахів.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 xml:space="preserve">У зовнішньому середовищі яйця 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Toxocara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canis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 </w:t>
      </w:r>
      <w:r w:rsidRPr="00F208FA">
        <w:rPr>
          <w:color w:val="000000"/>
          <w:spacing w:val="1"/>
          <w:sz w:val="30"/>
          <w:szCs w:val="30"/>
        </w:rPr>
        <w:t>розвивають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ся до </w:t>
      </w:r>
      <w:r w:rsidRPr="00F208FA">
        <w:rPr>
          <w:color w:val="000000"/>
          <w:spacing w:val="3"/>
          <w:sz w:val="30"/>
          <w:szCs w:val="30"/>
          <w:lang w:val="en-US"/>
        </w:rPr>
        <w:t>II</w:t>
      </w:r>
      <w:r w:rsidRPr="00F208FA">
        <w:rPr>
          <w:color w:val="000000"/>
          <w:spacing w:val="3"/>
          <w:sz w:val="30"/>
          <w:szCs w:val="30"/>
        </w:rPr>
        <w:t xml:space="preserve"> стадії, </w:t>
      </w:r>
      <w:proofErr w:type="gramStart"/>
      <w:r w:rsidRPr="00F208FA">
        <w:rPr>
          <w:color w:val="000000"/>
          <w:spacing w:val="3"/>
          <w:sz w:val="30"/>
          <w:szCs w:val="30"/>
        </w:rPr>
        <w:t>п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ісля чого стають інвазійними (здатні зберігати </w:t>
      </w:r>
      <w:r w:rsidRPr="00F208FA">
        <w:rPr>
          <w:color w:val="000000"/>
          <w:spacing w:val="1"/>
          <w:sz w:val="30"/>
          <w:szCs w:val="30"/>
        </w:rPr>
        <w:t>інвазійність у відповідних умовах до двох років). Унаслідок по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трапляння до </w:t>
      </w:r>
      <w:proofErr w:type="gramStart"/>
      <w:r w:rsidRPr="00F208FA">
        <w:rPr>
          <w:color w:val="000000"/>
          <w:spacing w:val="2"/>
          <w:sz w:val="30"/>
          <w:szCs w:val="30"/>
        </w:rPr>
        <w:t>травного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 каналу собаки личинки виходять з яйце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вої оболонки, занурюються до кровоносних судин, якими надхо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дять у легені. Можливий і інший шлях міграції, наприклад лім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фатичними судинами або з печінки ворітною та задньою порож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нистою венами до серця, звідки - знову до легень.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Подальша доля личинок залежить від особливостей хазяїна, </w:t>
      </w:r>
      <w:r w:rsidRPr="00F208FA">
        <w:rPr>
          <w:color w:val="000000"/>
          <w:spacing w:val="5"/>
          <w:sz w:val="30"/>
          <w:szCs w:val="30"/>
        </w:rPr>
        <w:t xml:space="preserve">до якого </w:t>
      </w:r>
      <w:proofErr w:type="gramStart"/>
      <w:r w:rsidRPr="00F208FA">
        <w:rPr>
          <w:color w:val="000000"/>
          <w:spacing w:val="5"/>
          <w:sz w:val="30"/>
          <w:szCs w:val="30"/>
        </w:rPr>
        <w:t>вони</w:t>
      </w:r>
      <w:proofErr w:type="gramEnd"/>
      <w:r w:rsidRPr="00F208FA">
        <w:rPr>
          <w:color w:val="000000"/>
          <w:spacing w:val="5"/>
          <w:sz w:val="30"/>
          <w:szCs w:val="30"/>
        </w:rPr>
        <w:t xml:space="preserve"> потрапили. У випадку цуценяти віком до п'яти </w:t>
      </w:r>
      <w:r w:rsidRPr="00F208FA">
        <w:rPr>
          <w:color w:val="000000"/>
          <w:spacing w:val="4"/>
          <w:sz w:val="30"/>
          <w:szCs w:val="30"/>
        </w:rPr>
        <w:t xml:space="preserve">тижнів </w:t>
      </w:r>
      <w:proofErr w:type="gramStart"/>
      <w:r w:rsidRPr="00F208FA">
        <w:rPr>
          <w:color w:val="000000"/>
          <w:spacing w:val="4"/>
          <w:sz w:val="30"/>
          <w:szCs w:val="30"/>
        </w:rPr>
        <w:t>в</w:t>
      </w:r>
      <w:proofErr w:type="gramEnd"/>
      <w:r w:rsidRPr="00F208FA">
        <w:rPr>
          <w:color w:val="000000"/>
          <w:spacing w:val="4"/>
          <w:sz w:val="30"/>
          <w:szCs w:val="30"/>
        </w:rPr>
        <w:t>ідбувається активна міграція личинок спочатку до ле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геневих альвеол, потім через бронхіоли, бронхи, трахею та горло </w:t>
      </w:r>
      <w:r w:rsidRPr="00F208FA">
        <w:rPr>
          <w:color w:val="000000"/>
          <w:spacing w:val="3"/>
          <w:sz w:val="30"/>
          <w:szCs w:val="30"/>
        </w:rPr>
        <w:t>під час ковтання вони потрапляють до травного каналу (двана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дцятипала кишка), де перетворюються на дорослі форми. Загаль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на тривалість міграцій сягає близько </w:t>
      </w:r>
      <w:proofErr w:type="gramStart"/>
      <w:r w:rsidRPr="00F208FA">
        <w:rPr>
          <w:color w:val="000000"/>
          <w:spacing w:val="5"/>
          <w:sz w:val="30"/>
          <w:szCs w:val="30"/>
        </w:rPr>
        <w:t>п'яти</w:t>
      </w:r>
      <w:proofErr w:type="gramEnd"/>
      <w:r w:rsidRPr="00F208FA">
        <w:rPr>
          <w:color w:val="000000"/>
          <w:spacing w:val="5"/>
          <w:sz w:val="30"/>
          <w:szCs w:val="30"/>
        </w:rPr>
        <w:t xml:space="preserve"> тижнів.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14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Коли цуценя старше за </w:t>
      </w:r>
      <w:proofErr w:type="gramStart"/>
      <w:r w:rsidRPr="00F208FA">
        <w:rPr>
          <w:color w:val="000000"/>
          <w:spacing w:val="4"/>
          <w:sz w:val="30"/>
          <w:szCs w:val="30"/>
        </w:rPr>
        <w:t>п'ять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 тижнів, личинки знову повер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таються до серця Й великим колом кровообігу розносяться по </w:t>
      </w:r>
      <w:r w:rsidRPr="00F208FA">
        <w:rPr>
          <w:color w:val="000000"/>
          <w:spacing w:val="3"/>
          <w:sz w:val="30"/>
          <w:szCs w:val="30"/>
        </w:rPr>
        <w:t xml:space="preserve">всьому організму, осідаючи в м'язах, жировій тканині тощо. </w:t>
      </w:r>
      <w:proofErr w:type="gramStart"/>
      <w:r w:rsidRPr="00F208FA">
        <w:rPr>
          <w:color w:val="000000"/>
          <w:spacing w:val="3"/>
          <w:sz w:val="30"/>
          <w:szCs w:val="30"/>
        </w:rPr>
        <w:t>У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</w:t>
      </w:r>
      <w:r w:rsidRPr="00F208FA">
        <w:rPr>
          <w:bCs/>
          <w:color w:val="000000"/>
          <w:spacing w:val="-2"/>
          <w:sz w:val="30"/>
          <w:szCs w:val="30"/>
        </w:rPr>
        <w:t>більшості</w:t>
      </w:r>
      <w:r w:rsidRPr="00F208FA">
        <w:rPr>
          <w:b/>
          <w:bCs/>
          <w:color w:val="000000"/>
          <w:spacing w:val="-2"/>
          <w:sz w:val="30"/>
          <w:szCs w:val="30"/>
        </w:rPr>
        <w:t xml:space="preserve"> </w:t>
      </w:r>
      <w:r w:rsidRPr="00F208FA">
        <w:rPr>
          <w:color w:val="000000"/>
          <w:spacing w:val="-2"/>
          <w:sz w:val="30"/>
          <w:szCs w:val="30"/>
        </w:rPr>
        <w:t>випадкі</w:t>
      </w:r>
      <w:proofErr w:type="gramStart"/>
      <w:r w:rsidRPr="00F208FA">
        <w:rPr>
          <w:color w:val="000000"/>
          <w:spacing w:val="-2"/>
          <w:sz w:val="30"/>
          <w:szCs w:val="30"/>
        </w:rPr>
        <w:t>в</w:t>
      </w:r>
      <w:proofErr w:type="gramEnd"/>
      <w:r w:rsidRPr="00F208FA">
        <w:rPr>
          <w:color w:val="000000"/>
          <w:spacing w:val="-2"/>
          <w:sz w:val="30"/>
          <w:szCs w:val="30"/>
        </w:rPr>
        <w:t xml:space="preserve"> вони позбавлені можливості подальшого роз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витку (собака в цьому випадку є паратенічним хазяїном). Якщо </w:t>
      </w:r>
      <w:r w:rsidRPr="00F208FA">
        <w:rPr>
          <w:color w:val="000000"/>
          <w:spacing w:val="1"/>
          <w:sz w:val="30"/>
          <w:szCs w:val="30"/>
        </w:rPr>
        <w:t>заражена особина виявляється самицею, у період вагітності від</w:t>
      </w:r>
      <w:r w:rsidRPr="00F208FA">
        <w:rPr>
          <w:color w:val="000000"/>
          <w:spacing w:val="1"/>
          <w:sz w:val="30"/>
          <w:szCs w:val="30"/>
        </w:rPr>
        <w:softHyphen/>
        <w:t xml:space="preserve">повідні гормони активують личинок, які починають мігрувати й </w:t>
      </w:r>
      <w:r w:rsidRPr="00F208FA">
        <w:rPr>
          <w:color w:val="000000"/>
          <w:spacing w:val="2"/>
          <w:sz w:val="30"/>
          <w:szCs w:val="30"/>
        </w:rPr>
        <w:t xml:space="preserve">на 42 добу вагітності </w:t>
      </w:r>
      <w:proofErr w:type="gramStart"/>
      <w:r w:rsidRPr="00F208FA">
        <w:rPr>
          <w:color w:val="000000"/>
          <w:spacing w:val="2"/>
          <w:sz w:val="30"/>
          <w:szCs w:val="30"/>
        </w:rPr>
        <w:t>кр</w:t>
      </w:r>
      <w:proofErr w:type="gramEnd"/>
      <w:r w:rsidRPr="00F208FA">
        <w:rPr>
          <w:color w:val="000000"/>
          <w:spacing w:val="2"/>
          <w:sz w:val="30"/>
          <w:szCs w:val="30"/>
        </w:rPr>
        <w:t xml:space="preserve">ізь плаценту (трансплацентарний шлях) </w:t>
      </w:r>
      <w:r w:rsidRPr="00F208FA">
        <w:rPr>
          <w:color w:val="000000"/>
          <w:spacing w:val="1"/>
          <w:sz w:val="30"/>
          <w:szCs w:val="30"/>
        </w:rPr>
        <w:t>потрапляють до плоду, накопичуючись у його печінці. Після на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родження цуценят відбувається звичний шлях міграції токсокар </w:t>
      </w:r>
      <w:r w:rsidRPr="00F208FA">
        <w:rPr>
          <w:color w:val="000000"/>
          <w:spacing w:val="3"/>
          <w:sz w:val="30"/>
          <w:szCs w:val="30"/>
        </w:rPr>
        <w:t xml:space="preserve">з їх перетворенням на дорослі форми. Проте, </w:t>
      </w:r>
      <w:proofErr w:type="gramStart"/>
      <w:r w:rsidRPr="00F208FA">
        <w:rPr>
          <w:color w:val="000000"/>
          <w:spacing w:val="3"/>
          <w:sz w:val="30"/>
          <w:szCs w:val="30"/>
        </w:rPr>
        <w:t>кр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ім цього, може </w:t>
      </w:r>
      <w:r w:rsidRPr="00F208FA">
        <w:rPr>
          <w:color w:val="000000"/>
          <w:spacing w:val="1"/>
          <w:sz w:val="30"/>
          <w:szCs w:val="30"/>
        </w:rPr>
        <w:t>спостерігатися й трансмамарний шлях зараження новонародже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них цуценят. Осілі личинки в тілі самиці активуються гормона</w:t>
      </w:r>
      <w:r w:rsidRPr="00F208FA">
        <w:rPr>
          <w:color w:val="000000"/>
          <w:spacing w:val="2"/>
          <w:sz w:val="30"/>
          <w:szCs w:val="30"/>
        </w:rPr>
        <w:softHyphen/>
        <w:t>ми та мігрують до молочних залоз, звідки з молозивом потрап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ляють до </w:t>
      </w:r>
      <w:proofErr w:type="gramStart"/>
      <w:r w:rsidRPr="00F208FA">
        <w:rPr>
          <w:color w:val="000000"/>
          <w:spacing w:val="3"/>
          <w:sz w:val="30"/>
          <w:szCs w:val="30"/>
        </w:rPr>
        <w:t>тіла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щенят. Яйця токсокар, що </w:t>
      </w:r>
      <w:r w:rsidRPr="00F208FA">
        <w:rPr>
          <w:color w:val="000000"/>
          <w:spacing w:val="3"/>
          <w:sz w:val="30"/>
          <w:szCs w:val="30"/>
        </w:rPr>
        <w:lastRenderedPageBreak/>
        <w:t xml:space="preserve">виділяються з </w:t>
      </w:r>
      <w:proofErr w:type="gramStart"/>
      <w:r w:rsidRPr="00F208FA">
        <w:rPr>
          <w:color w:val="000000"/>
          <w:spacing w:val="3"/>
          <w:sz w:val="30"/>
          <w:szCs w:val="30"/>
        </w:rPr>
        <w:t>тіла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 цу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ценят, можуть слугувати додатковим джерелом зараження суки.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7" w:right="22" w:firstLine="540"/>
        <w:jc w:val="both"/>
        <w:rPr>
          <w:color w:val="000000"/>
          <w:spacing w:val="2"/>
          <w:sz w:val="30"/>
          <w:szCs w:val="30"/>
          <w:lang w:val="uk-UA"/>
        </w:rPr>
      </w:pPr>
      <w:r w:rsidRPr="00F208FA">
        <w:rPr>
          <w:color w:val="000000"/>
          <w:spacing w:val="2"/>
          <w:sz w:val="30"/>
          <w:szCs w:val="30"/>
          <w:lang w:val="uk-UA"/>
        </w:rPr>
        <w:t>Досить часто зустрічаються випадки токсокарозу у людини. Так у Тернопільській області щороку фіксуються 3-4 людини, заражені токсокарою.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7" w:right="22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  <w:lang w:val="uk-UA"/>
        </w:rPr>
        <w:t>Деякі нематоди зовсім втратили вільноіснуючі стадії, необ</w:t>
      </w:r>
      <w:r w:rsidRPr="00F208FA">
        <w:rPr>
          <w:color w:val="000000"/>
          <w:spacing w:val="2"/>
          <w:sz w:val="30"/>
          <w:szCs w:val="30"/>
          <w:lang w:val="uk-UA"/>
        </w:rPr>
        <w:softHyphen/>
      </w:r>
      <w:r w:rsidRPr="00F208FA">
        <w:rPr>
          <w:color w:val="000000"/>
          <w:spacing w:val="5"/>
          <w:sz w:val="30"/>
          <w:szCs w:val="30"/>
          <w:lang w:val="uk-UA"/>
        </w:rPr>
        <w:t xml:space="preserve">хідні для розселення, У жодній фазі циклу розвитку паразити </w:t>
      </w:r>
      <w:r w:rsidRPr="00F208FA">
        <w:rPr>
          <w:color w:val="000000"/>
          <w:spacing w:val="4"/>
          <w:sz w:val="30"/>
          <w:szCs w:val="30"/>
          <w:lang w:val="uk-UA"/>
        </w:rPr>
        <w:t xml:space="preserve">не виходять у зовнішнє середовище. </w:t>
      </w:r>
      <w:r w:rsidRPr="00F208FA">
        <w:rPr>
          <w:color w:val="000000"/>
          <w:spacing w:val="4"/>
          <w:sz w:val="30"/>
          <w:szCs w:val="30"/>
        </w:rPr>
        <w:t xml:space="preserve">Передавання інвазійного </w:t>
      </w:r>
      <w:r w:rsidRPr="00F208FA">
        <w:rPr>
          <w:color w:val="000000"/>
          <w:spacing w:val="1"/>
          <w:sz w:val="30"/>
          <w:szCs w:val="30"/>
        </w:rPr>
        <w:t>початку від одного дефінітивного хазяї</w:t>
      </w:r>
      <w:proofErr w:type="gramStart"/>
      <w:r w:rsidRPr="00F208FA">
        <w:rPr>
          <w:color w:val="000000"/>
          <w:spacing w:val="1"/>
          <w:sz w:val="30"/>
          <w:szCs w:val="30"/>
        </w:rPr>
        <w:t>на</w:t>
      </w:r>
      <w:proofErr w:type="gramEnd"/>
      <w:r w:rsidRPr="00F208FA">
        <w:rPr>
          <w:color w:val="000000"/>
          <w:spacing w:val="1"/>
          <w:sz w:val="30"/>
          <w:szCs w:val="30"/>
        </w:rPr>
        <w:t xml:space="preserve"> до іншого здійснюєть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ся через переносника або проміжних хазяїв.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right="29"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color w:val="000000"/>
          <w:spacing w:val="3"/>
          <w:sz w:val="30"/>
          <w:szCs w:val="30"/>
        </w:rPr>
        <w:t>Унікальним представником паразитичних нематод є трихі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нела спіральна </w:t>
      </w:r>
      <w:r w:rsidRPr="00F208FA">
        <w:rPr>
          <w:i/>
          <w:iCs/>
          <w:color w:val="000000"/>
          <w:spacing w:val="4"/>
          <w:sz w:val="30"/>
          <w:szCs w:val="30"/>
        </w:rPr>
        <w:t>(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Trichinella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spiralis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), </w:t>
      </w:r>
      <w:r w:rsidRPr="00F208FA">
        <w:rPr>
          <w:color w:val="000000"/>
          <w:spacing w:val="4"/>
          <w:sz w:val="30"/>
          <w:szCs w:val="30"/>
        </w:rPr>
        <w:t xml:space="preserve">яка є збудником </w:t>
      </w:r>
      <w:r w:rsidRPr="00F208FA">
        <w:rPr>
          <w:bCs/>
          <w:color w:val="000000"/>
          <w:spacing w:val="4"/>
          <w:sz w:val="30"/>
          <w:szCs w:val="30"/>
        </w:rPr>
        <w:t>важкого</w:t>
      </w:r>
      <w:r w:rsidRPr="00F208FA">
        <w:rPr>
          <w:b/>
          <w:bCs/>
          <w:color w:val="000000"/>
          <w:spacing w:val="4"/>
          <w:sz w:val="30"/>
          <w:szCs w:val="30"/>
        </w:rPr>
        <w:t xml:space="preserve"> </w:t>
      </w:r>
      <w:r w:rsidRPr="00F208FA">
        <w:rPr>
          <w:color w:val="000000"/>
          <w:spacing w:val="3"/>
          <w:sz w:val="30"/>
          <w:szCs w:val="30"/>
        </w:rPr>
        <w:t xml:space="preserve">захворювання </w:t>
      </w:r>
      <w:proofErr w:type="gramStart"/>
      <w:r w:rsidRPr="00F208FA">
        <w:rPr>
          <w:color w:val="000000"/>
          <w:spacing w:val="3"/>
          <w:sz w:val="30"/>
          <w:szCs w:val="30"/>
        </w:rPr>
        <w:t>м'ясо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їдних, у тому числі й людини, - </w:t>
      </w:r>
      <w:r w:rsidRPr="00F208FA">
        <w:rPr>
          <w:i/>
          <w:iCs/>
          <w:color w:val="000000"/>
          <w:spacing w:val="3"/>
          <w:sz w:val="30"/>
          <w:szCs w:val="30"/>
        </w:rPr>
        <w:t>трихінельо</w:t>
      </w:r>
      <w:r w:rsidRPr="00F208FA">
        <w:rPr>
          <w:i/>
          <w:iCs/>
          <w:color w:val="000000"/>
          <w:spacing w:val="3"/>
          <w:sz w:val="30"/>
          <w:szCs w:val="30"/>
        </w:rPr>
        <w:softHyphen/>
      </w:r>
      <w:r w:rsidRPr="00F208FA">
        <w:rPr>
          <w:i/>
          <w:iCs/>
          <w:color w:val="000000"/>
          <w:spacing w:val="-1"/>
          <w:sz w:val="30"/>
          <w:szCs w:val="30"/>
        </w:rPr>
        <w:t xml:space="preserve">зу. </w:t>
      </w:r>
      <w:r w:rsidRPr="00F208FA">
        <w:rPr>
          <w:color w:val="000000"/>
          <w:spacing w:val="-1"/>
          <w:sz w:val="30"/>
          <w:szCs w:val="30"/>
        </w:rPr>
        <w:t xml:space="preserve">У розвитку цього паразита спостерігається дві стадії (кишкова </w:t>
      </w:r>
      <w:r w:rsidRPr="00F208FA">
        <w:rPr>
          <w:color w:val="000000"/>
          <w:spacing w:val="4"/>
          <w:sz w:val="30"/>
          <w:szCs w:val="30"/>
        </w:rPr>
        <w:t>та м'язова), а також міграція личинок. Зараження ха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зяїв (щурі, свині, людина, хижаки) відбувається шляхом з'їдан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ня </w:t>
      </w:r>
      <w:proofErr w:type="gramStart"/>
      <w:r w:rsidRPr="00F208FA">
        <w:rPr>
          <w:color w:val="000000"/>
          <w:spacing w:val="4"/>
          <w:sz w:val="30"/>
          <w:szCs w:val="30"/>
        </w:rPr>
        <w:t>м'яса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, зараженого капсулами трихінели. У шлунку личинки </w:t>
      </w:r>
      <w:r w:rsidRPr="00F208FA">
        <w:rPr>
          <w:color w:val="000000"/>
          <w:spacing w:val="3"/>
          <w:sz w:val="30"/>
          <w:szCs w:val="30"/>
        </w:rPr>
        <w:t>виходять з капсул, оселяються в тонкому кишечнику, де зану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рюються в </w:t>
      </w:r>
      <w:proofErr w:type="gramStart"/>
      <w:r w:rsidRPr="00F208FA">
        <w:rPr>
          <w:color w:val="000000"/>
          <w:spacing w:val="-1"/>
          <w:sz w:val="30"/>
          <w:szCs w:val="30"/>
        </w:rPr>
        <w:t>еп</w:t>
      </w:r>
      <w:proofErr w:type="gramEnd"/>
      <w:r w:rsidRPr="00F208FA">
        <w:rPr>
          <w:color w:val="000000"/>
          <w:spacing w:val="-1"/>
          <w:sz w:val="30"/>
          <w:szCs w:val="30"/>
        </w:rPr>
        <w:t xml:space="preserve">ітелій та досягають статевої зрілості через 2-3 доби. </w:t>
      </w:r>
      <w:proofErr w:type="gramStart"/>
      <w:r w:rsidRPr="00F208FA">
        <w:rPr>
          <w:color w:val="000000"/>
          <w:spacing w:val="3"/>
          <w:sz w:val="30"/>
          <w:szCs w:val="30"/>
        </w:rPr>
        <w:t>П</w:t>
      </w:r>
      <w:proofErr w:type="gramEnd"/>
      <w:r w:rsidRPr="00F208FA">
        <w:rPr>
          <w:color w:val="000000"/>
          <w:spacing w:val="3"/>
          <w:sz w:val="30"/>
          <w:szCs w:val="30"/>
        </w:rPr>
        <w:t>ісля копуляції самці гинуть, а самиці з часом народжують ве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лику кількість (до 1500 і більше) дрібних личинок. Останні міг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рують кровоносною та лімфатичною системами до м'язових во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локон, де живляться, ростуть та через кілька діб згортаються в </w:t>
      </w:r>
      <w:r w:rsidRPr="00F208FA">
        <w:rPr>
          <w:color w:val="000000"/>
          <w:spacing w:val="1"/>
          <w:sz w:val="30"/>
          <w:szCs w:val="30"/>
        </w:rPr>
        <w:t xml:space="preserve">спіраль і вкриваються особливими, </w:t>
      </w:r>
      <w:proofErr w:type="gramStart"/>
      <w:r w:rsidRPr="00F208FA">
        <w:rPr>
          <w:color w:val="000000"/>
          <w:spacing w:val="1"/>
          <w:sz w:val="30"/>
          <w:szCs w:val="30"/>
        </w:rPr>
        <w:t>ст</w:t>
      </w:r>
      <w:proofErr w:type="gramEnd"/>
      <w:r w:rsidRPr="00F208FA">
        <w:rPr>
          <w:color w:val="000000"/>
          <w:spacing w:val="1"/>
          <w:sz w:val="30"/>
          <w:szCs w:val="30"/>
        </w:rPr>
        <w:t>ійкими до зовнішніх впли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вів капсулами.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right="29"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color w:val="000000"/>
          <w:spacing w:val="4"/>
          <w:sz w:val="30"/>
          <w:szCs w:val="30"/>
          <w:lang w:val="uk-UA"/>
        </w:rPr>
        <w:t>Трихінельоз у людини супроводжується шлунково-кишковими розладами, сильних геморагічних запальних процесах, підвищенням температури (на 3-4 день від зараження) до 40-41</w:t>
      </w:r>
      <w:r w:rsidRPr="00F208FA">
        <w:rPr>
          <w:color w:val="000000"/>
          <w:spacing w:val="4"/>
          <w:sz w:val="30"/>
          <w:szCs w:val="30"/>
          <w:vertAlign w:val="superscript"/>
          <w:lang w:val="uk-UA"/>
        </w:rPr>
        <w:t>0</w:t>
      </w:r>
      <w:r w:rsidRPr="00F208FA">
        <w:rPr>
          <w:color w:val="000000"/>
          <w:spacing w:val="4"/>
          <w:sz w:val="30"/>
          <w:szCs w:val="30"/>
          <w:lang w:val="uk-UA"/>
        </w:rPr>
        <w:t>С, набряком обличчя, припуханням і твердіння м’язів, розбитістю, ломотою в тілі тощо. У випадку інтенсивного зараження смерть може наступити в проміжку від 1-2 діб до 4-7 тижнів.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right="29"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color w:val="000000"/>
          <w:spacing w:val="4"/>
          <w:sz w:val="30"/>
          <w:szCs w:val="30"/>
          <w:lang w:val="uk-UA"/>
        </w:rPr>
        <w:t>Найбільш поширеним паразитом людини з підкласу Enoplia є волосоголовець Trichocephalus trichiurus, який зумовлює захворювання тріхуроз.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right="29"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color w:val="000000"/>
          <w:spacing w:val="4"/>
          <w:sz w:val="30"/>
          <w:szCs w:val="30"/>
          <w:lang w:val="uk-UA"/>
        </w:rPr>
        <w:lastRenderedPageBreak/>
        <w:t>Локалізується паразит переважно у сліпій кишці, а іноді і в червоподібному відротку, глибоко занурюючись в слизову оболонку.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right="29"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color w:val="000000"/>
          <w:spacing w:val="4"/>
          <w:sz w:val="30"/>
          <w:szCs w:val="30"/>
          <w:lang w:val="uk-UA"/>
        </w:rPr>
        <w:t>Людина заражується проковтуючи з водою або їжею яйця з рабдитоподібними личинками.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right="29" w:firstLine="540"/>
        <w:jc w:val="both"/>
        <w:rPr>
          <w:sz w:val="30"/>
          <w:szCs w:val="30"/>
          <w:lang w:val="uk-UA"/>
        </w:rPr>
      </w:pPr>
      <w:r w:rsidRPr="00F208FA">
        <w:rPr>
          <w:color w:val="000000"/>
          <w:spacing w:val="4"/>
          <w:sz w:val="30"/>
          <w:szCs w:val="30"/>
          <w:lang w:val="uk-UA"/>
        </w:rPr>
        <w:t>Патогенний вплив паразитів іноді буває непомітним, проте спостерігаються і значні розлади з боку шлунково-кишкового тракту, нервової системи, крові.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7"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У цьому напрямку також дуже далеко зайшла </w:t>
      </w:r>
      <w:proofErr w:type="gramStart"/>
      <w:r w:rsidRPr="00F208FA">
        <w:rPr>
          <w:color w:val="000000"/>
          <w:spacing w:val="3"/>
          <w:sz w:val="30"/>
          <w:szCs w:val="30"/>
        </w:rPr>
        <w:t>спец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іалізація </w:t>
      </w:r>
      <w:r w:rsidRPr="00F208FA">
        <w:rPr>
          <w:color w:val="000000"/>
          <w:spacing w:val="-2"/>
          <w:sz w:val="30"/>
          <w:szCs w:val="30"/>
        </w:rPr>
        <w:t>філярій, які поширюються переносниками. Значна кількість пред</w:t>
      </w:r>
      <w:r w:rsidRPr="00F208FA">
        <w:rPr>
          <w:color w:val="000000"/>
          <w:spacing w:val="-2"/>
          <w:sz w:val="30"/>
          <w:szCs w:val="30"/>
        </w:rPr>
        <w:softHyphen/>
        <w:t xml:space="preserve">ставників цієї групи (родина </w:t>
      </w:r>
      <w:r w:rsidRPr="00F208FA">
        <w:rPr>
          <w:i/>
          <w:iCs/>
          <w:color w:val="000000"/>
          <w:spacing w:val="-2"/>
          <w:sz w:val="30"/>
          <w:szCs w:val="30"/>
          <w:lang w:val="en-US"/>
        </w:rPr>
        <w:t>Filariidae</w:t>
      </w:r>
      <w:r w:rsidRPr="00F208FA">
        <w:rPr>
          <w:i/>
          <w:iCs/>
          <w:color w:val="000000"/>
          <w:spacing w:val="-2"/>
          <w:sz w:val="30"/>
          <w:szCs w:val="30"/>
        </w:rPr>
        <w:t xml:space="preserve">) </w:t>
      </w:r>
      <w:r w:rsidRPr="00F208FA">
        <w:rPr>
          <w:color w:val="000000"/>
          <w:spacing w:val="-2"/>
          <w:sz w:val="30"/>
          <w:szCs w:val="30"/>
        </w:rPr>
        <w:t>оселяється в органах і тка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нинах, які безпосередньо не пов'язані з зовнішнім середовищем </w:t>
      </w:r>
      <w:proofErr w:type="gramStart"/>
      <w:r w:rsidRPr="00F208FA">
        <w:rPr>
          <w:color w:val="000000"/>
          <w:sz w:val="30"/>
          <w:szCs w:val="30"/>
        </w:rPr>
        <w:t>-</w:t>
      </w:r>
      <w:r w:rsidRPr="00F208FA">
        <w:rPr>
          <w:color w:val="000000"/>
          <w:spacing w:val="1"/>
          <w:sz w:val="30"/>
          <w:szCs w:val="30"/>
        </w:rPr>
        <w:t>п</w:t>
      </w:r>
      <w:proofErr w:type="gramEnd"/>
      <w:r w:rsidRPr="00F208FA">
        <w:rPr>
          <w:color w:val="000000"/>
          <w:spacing w:val="1"/>
          <w:sz w:val="30"/>
          <w:szCs w:val="30"/>
        </w:rPr>
        <w:t>ідшкірна клітковина, нервова, кровоносна й лімфатична систе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 xml:space="preserve">ми тощо. Самиці примітивних видів </w:t>
      </w:r>
      <w:proofErr w:type="gramStart"/>
      <w:r w:rsidRPr="00F208FA">
        <w:rPr>
          <w:color w:val="000000"/>
          <w:spacing w:val="-2"/>
          <w:sz w:val="30"/>
          <w:szCs w:val="30"/>
        </w:rPr>
        <w:t>в</w:t>
      </w:r>
      <w:proofErr w:type="gramEnd"/>
      <w:r w:rsidRPr="00F208FA">
        <w:rPr>
          <w:color w:val="000000"/>
          <w:spacing w:val="-2"/>
          <w:sz w:val="30"/>
          <w:szCs w:val="30"/>
        </w:rPr>
        <w:t>ідкладають яйця, з яких від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разу вилуплюються личинки, тоді як у більшості форм спостері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гається справжнє живородіння. У цьому випадку самиці народжу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ють велику кількість </w:t>
      </w:r>
      <w:proofErr w:type="gramStart"/>
      <w:r w:rsidRPr="00F208FA">
        <w:rPr>
          <w:color w:val="000000"/>
          <w:spacing w:val="3"/>
          <w:sz w:val="30"/>
          <w:szCs w:val="30"/>
        </w:rPr>
        <w:t>др</w:t>
      </w:r>
      <w:proofErr w:type="gramEnd"/>
      <w:r w:rsidRPr="00F208FA">
        <w:rPr>
          <w:color w:val="000000"/>
          <w:spacing w:val="3"/>
          <w:sz w:val="30"/>
          <w:szCs w:val="30"/>
        </w:rPr>
        <w:t>ібних личинок-мікрофілярій.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14" w:firstLine="540"/>
        <w:jc w:val="center"/>
        <w:rPr>
          <w:b/>
          <w:sz w:val="30"/>
          <w:szCs w:val="30"/>
        </w:rPr>
      </w:pPr>
      <w:r w:rsidRPr="00F208FA">
        <w:rPr>
          <w:b/>
          <w:color w:val="000000"/>
          <w:sz w:val="30"/>
          <w:szCs w:val="30"/>
        </w:rPr>
        <w:t>Паразитичні кільчасті черви</w:t>
      </w:r>
      <w:r w:rsidRPr="00F208FA">
        <w:rPr>
          <w:b/>
          <w:color w:val="000000"/>
          <w:sz w:val="30"/>
          <w:szCs w:val="30"/>
          <w:lang w:val="uk-UA"/>
        </w:rPr>
        <w:t xml:space="preserve"> </w:t>
      </w:r>
      <w:r w:rsidRPr="00F208FA">
        <w:rPr>
          <w:b/>
          <w:color w:val="000000"/>
          <w:sz w:val="30"/>
          <w:szCs w:val="30"/>
        </w:rPr>
        <w:t>(</w:t>
      </w:r>
      <w:r w:rsidRPr="00F208FA">
        <w:rPr>
          <w:b/>
          <w:color w:val="000000"/>
          <w:sz w:val="30"/>
          <w:szCs w:val="30"/>
          <w:lang w:val="uk-UA"/>
        </w:rPr>
        <w:t>Annelida</w:t>
      </w:r>
      <w:r w:rsidRPr="00F208FA">
        <w:rPr>
          <w:b/>
          <w:color w:val="000000"/>
          <w:sz w:val="30"/>
          <w:szCs w:val="30"/>
        </w:rPr>
        <w:t>)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firstLine="540"/>
        <w:jc w:val="both"/>
        <w:rPr>
          <w:sz w:val="30"/>
          <w:szCs w:val="30"/>
        </w:rPr>
      </w:pPr>
      <w:proofErr w:type="gramStart"/>
      <w:r w:rsidRPr="00F208FA">
        <w:rPr>
          <w:color w:val="000000"/>
          <w:spacing w:val="4"/>
          <w:sz w:val="30"/>
          <w:szCs w:val="30"/>
        </w:rPr>
        <w:t xml:space="preserve">До типу кільчастих червів входить кілька класів, а паразитичний </w:t>
      </w:r>
      <w:r w:rsidRPr="00F208FA">
        <w:rPr>
          <w:color w:val="000000"/>
          <w:spacing w:val="3"/>
          <w:sz w:val="30"/>
          <w:szCs w:val="30"/>
        </w:rPr>
        <w:t>спосіб ведуть лише п'явки.</w:t>
      </w:r>
      <w:proofErr w:type="gramEnd"/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7" w:right="7"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color w:val="000000"/>
          <w:spacing w:val="3"/>
          <w:sz w:val="30"/>
          <w:szCs w:val="30"/>
        </w:rPr>
        <w:t xml:space="preserve">П'явки - це </w:t>
      </w:r>
      <w:proofErr w:type="gramStart"/>
      <w:r w:rsidRPr="00F208FA">
        <w:rPr>
          <w:color w:val="000000"/>
          <w:spacing w:val="3"/>
          <w:sz w:val="30"/>
          <w:szCs w:val="30"/>
        </w:rPr>
        <w:t>пр</w:t>
      </w:r>
      <w:proofErr w:type="gramEnd"/>
      <w:r w:rsidRPr="00F208FA">
        <w:rPr>
          <w:color w:val="000000"/>
          <w:spacing w:val="3"/>
          <w:sz w:val="30"/>
          <w:szCs w:val="30"/>
        </w:rPr>
        <w:t xml:space="preserve">існоводні, морські та інколи наземні форми з </w:t>
      </w:r>
      <w:r w:rsidRPr="00F208FA">
        <w:rPr>
          <w:color w:val="000000"/>
          <w:spacing w:val="5"/>
          <w:sz w:val="30"/>
          <w:szCs w:val="30"/>
        </w:rPr>
        <w:t xml:space="preserve">постійною кількістю сегментів (30-33). </w:t>
      </w:r>
      <w:proofErr w:type="gramStart"/>
      <w:r w:rsidRPr="00F208FA">
        <w:rPr>
          <w:color w:val="000000"/>
          <w:spacing w:val="5"/>
          <w:sz w:val="30"/>
          <w:szCs w:val="30"/>
        </w:rPr>
        <w:t>Вони</w:t>
      </w:r>
      <w:proofErr w:type="gramEnd"/>
      <w:r w:rsidRPr="00F208FA">
        <w:rPr>
          <w:color w:val="000000"/>
          <w:spacing w:val="5"/>
          <w:sz w:val="30"/>
          <w:szCs w:val="30"/>
        </w:rPr>
        <w:t xml:space="preserve"> можуть бути хи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жаками, що живляться водними безхребетними або ссуть кров хребетних. 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7" w:right="7"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color w:val="000000"/>
          <w:spacing w:val="4"/>
          <w:sz w:val="30"/>
          <w:szCs w:val="30"/>
          <w:lang w:val="uk-UA"/>
        </w:rPr>
        <w:t>П’явки, які паразитують на людині належать до ряду Безхоботні</w:t>
      </w:r>
      <w:r w:rsidRPr="00F208FA">
        <w:rPr>
          <w:color w:val="000000"/>
          <w:spacing w:val="3"/>
          <w:sz w:val="30"/>
          <w:szCs w:val="30"/>
          <w:lang w:val="uk-UA"/>
        </w:rPr>
        <w:t xml:space="preserve"> п'явки (Arhynchobdell</w:t>
      </w:r>
      <w:r w:rsidRPr="00F208FA">
        <w:rPr>
          <w:color w:val="000000"/>
          <w:spacing w:val="3"/>
          <w:sz w:val="30"/>
          <w:szCs w:val="30"/>
          <w:lang w:val="en-US"/>
        </w:rPr>
        <w:t>e</w:t>
      </w:r>
      <w:r w:rsidRPr="00F208FA">
        <w:rPr>
          <w:color w:val="000000"/>
          <w:spacing w:val="3"/>
          <w:sz w:val="30"/>
          <w:szCs w:val="30"/>
          <w:lang w:val="uk-UA"/>
        </w:rPr>
        <w:t>a) родини щелепних п'явок (</w:t>
      </w:r>
      <w:r w:rsidRPr="00F208FA">
        <w:rPr>
          <w:color w:val="000000"/>
          <w:spacing w:val="3"/>
          <w:sz w:val="30"/>
          <w:szCs w:val="30"/>
          <w:lang w:val="en-US"/>
        </w:rPr>
        <w:t>Gnathobdellidae</w:t>
      </w:r>
      <w:r w:rsidRPr="00F208FA">
        <w:rPr>
          <w:color w:val="000000"/>
          <w:spacing w:val="4"/>
          <w:sz w:val="30"/>
          <w:szCs w:val="30"/>
          <w:lang w:val="uk-UA"/>
        </w:rPr>
        <w:t xml:space="preserve"> ). Основним представником у наших широтах є п’явка медична (Hirudo medicinalis), а у країнах Середземномор’я і на Близькому Сході мешкає кінська, або нільська (Limnatis nilotica).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7" w:right="7"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color w:val="000000"/>
          <w:spacing w:val="4"/>
          <w:sz w:val="30"/>
          <w:szCs w:val="30"/>
          <w:lang w:val="uk-UA"/>
        </w:rPr>
        <w:t>Медична п’</w:t>
      </w:r>
      <w:r w:rsidRPr="00F208FA">
        <w:rPr>
          <w:color w:val="000000"/>
          <w:spacing w:val="4"/>
          <w:sz w:val="30"/>
          <w:szCs w:val="30"/>
        </w:rPr>
        <w:t xml:space="preserve">явка мешкає у чистих </w:t>
      </w:r>
      <w:r w:rsidRPr="00F208FA">
        <w:rPr>
          <w:color w:val="000000"/>
          <w:spacing w:val="4"/>
          <w:sz w:val="30"/>
          <w:szCs w:val="30"/>
          <w:lang w:val="uk-UA"/>
        </w:rPr>
        <w:t>стоя</w:t>
      </w:r>
      <w:r w:rsidRPr="00F208FA">
        <w:rPr>
          <w:color w:val="000000"/>
          <w:spacing w:val="4"/>
          <w:sz w:val="30"/>
          <w:szCs w:val="30"/>
        </w:rPr>
        <w:t>чих водоймах</w:t>
      </w:r>
      <w:r w:rsidRPr="00F208FA">
        <w:rPr>
          <w:color w:val="000000"/>
          <w:spacing w:val="4"/>
          <w:sz w:val="30"/>
          <w:szCs w:val="30"/>
          <w:lang w:val="uk-UA"/>
        </w:rPr>
        <w:t>. Живиться виключно кров’</w:t>
      </w:r>
      <w:r w:rsidRPr="00F208FA">
        <w:rPr>
          <w:color w:val="000000"/>
          <w:spacing w:val="4"/>
          <w:sz w:val="30"/>
          <w:szCs w:val="30"/>
        </w:rPr>
        <w:t xml:space="preserve">ю. Активно використовується </w:t>
      </w:r>
      <w:proofErr w:type="gramStart"/>
      <w:r w:rsidRPr="00F208FA">
        <w:rPr>
          <w:color w:val="000000"/>
          <w:spacing w:val="4"/>
          <w:sz w:val="30"/>
          <w:szCs w:val="30"/>
        </w:rPr>
        <w:t>в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 </w:t>
      </w:r>
      <w:proofErr w:type="gramStart"/>
      <w:r w:rsidRPr="00F208FA">
        <w:rPr>
          <w:color w:val="000000"/>
          <w:spacing w:val="4"/>
          <w:sz w:val="30"/>
          <w:szCs w:val="30"/>
        </w:rPr>
        <w:t>медицин</w:t>
      </w:r>
      <w:proofErr w:type="gramEnd"/>
      <w:r w:rsidRPr="00F208FA">
        <w:rPr>
          <w:color w:val="000000"/>
          <w:spacing w:val="4"/>
          <w:sz w:val="30"/>
          <w:szCs w:val="30"/>
        </w:rPr>
        <w:t xml:space="preserve">і. </w:t>
      </w:r>
      <w:r w:rsidRPr="00F208FA">
        <w:rPr>
          <w:color w:val="000000"/>
          <w:spacing w:val="4"/>
          <w:sz w:val="30"/>
          <w:szCs w:val="30"/>
          <w:lang w:val="uk-UA"/>
        </w:rPr>
        <w:t xml:space="preserve">Проте, на теперішній час у природних водоймах України практично не збереглася через їх забрудненість. Для медичних цілей вирощується в лабораторія, в стерильних умовах. </w:t>
      </w:r>
    </w:p>
    <w:p w:rsidR="006044E8" w:rsidRPr="00F208FA" w:rsidRDefault="006044E8" w:rsidP="006044E8">
      <w:pPr>
        <w:shd w:val="clear" w:color="auto" w:fill="FFFFFF"/>
        <w:tabs>
          <w:tab w:val="left" w:pos="1134"/>
          <w:tab w:val="left" w:pos="1418"/>
        </w:tabs>
        <w:spacing w:line="300" w:lineRule="auto"/>
        <w:ind w:left="7" w:right="7"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color w:val="000000"/>
          <w:spacing w:val="4"/>
          <w:sz w:val="30"/>
          <w:szCs w:val="30"/>
          <w:lang w:val="uk-UA"/>
        </w:rPr>
        <w:lastRenderedPageBreak/>
        <w:t>Кінська п’</w:t>
      </w:r>
      <w:r w:rsidRPr="00F208FA">
        <w:rPr>
          <w:color w:val="000000"/>
          <w:spacing w:val="4"/>
          <w:sz w:val="30"/>
          <w:szCs w:val="30"/>
        </w:rPr>
        <w:t>явка</w:t>
      </w:r>
      <w:r w:rsidRPr="00F208FA">
        <w:rPr>
          <w:color w:val="000000"/>
          <w:spacing w:val="4"/>
          <w:sz w:val="30"/>
          <w:szCs w:val="30"/>
          <w:lang w:val="uk-UA"/>
        </w:rPr>
        <w:t xml:space="preserve"> також мешкає у прісних водоймах і коли людина або тварина п’</w:t>
      </w:r>
      <w:r w:rsidRPr="00F208FA">
        <w:rPr>
          <w:color w:val="000000"/>
          <w:spacing w:val="4"/>
          <w:sz w:val="30"/>
          <w:szCs w:val="30"/>
        </w:rPr>
        <w:t xml:space="preserve">є воду, вона може проникати в ротову порожнину, ніс, гортань, де і ссе кров. </w:t>
      </w:r>
      <w:r w:rsidRPr="00F208FA">
        <w:rPr>
          <w:color w:val="000000"/>
          <w:spacing w:val="4"/>
          <w:sz w:val="30"/>
          <w:szCs w:val="30"/>
          <w:lang w:val="uk-UA"/>
        </w:rPr>
        <w:t>У великій кількості може закупорювати дихальні шляхи, спричиняючи загибель.</w:t>
      </w:r>
    </w:p>
    <w:p w:rsidR="004B5CCD" w:rsidRDefault="004B5CCD"/>
    <w:sectPr w:rsidR="004B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F1BF3"/>
    <w:multiLevelType w:val="singleLevel"/>
    <w:tmpl w:val="E06E8C8E"/>
    <w:lvl w:ilvl="0">
      <w:start w:val="1"/>
      <w:numFmt w:val="decimal"/>
      <w:lvlText w:val="%1)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">
    <w:nsid w:val="6DE64DEF"/>
    <w:multiLevelType w:val="hybridMultilevel"/>
    <w:tmpl w:val="2C90DA2E"/>
    <w:lvl w:ilvl="0" w:tplc="0422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3F"/>
    <w:rsid w:val="004B5CCD"/>
    <w:rsid w:val="006044E8"/>
    <w:rsid w:val="00BC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4540</Words>
  <Characters>25878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2015-09-14T12:36:00Z</dcterms:created>
  <dcterms:modified xsi:type="dcterms:W3CDTF">2015-09-14T12:37:00Z</dcterms:modified>
</cp:coreProperties>
</file>