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F5F" w:rsidRDefault="00641366">
      <w:r>
        <w:t xml:space="preserve">БАЗИ ПРАКТИЧНОЇ ПІДГОТОВКИ </w:t>
      </w:r>
      <w:r>
        <w:rPr>
          <w:rFonts w:ascii="Calibri" w:eastAsia="Calibri" w:hAnsi="Calibri" w:cs="Calibri"/>
          <w:b w:val="0"/>
        </w:rPr>
        <w:t xml:space="preserve"> </w:t>
      </w:r>
    </w:p>
    <w:p w:rsidR="008D1107" w:rsidRDefault="00641366" w:rsidP="008D1107">
      <w:pPr>
        <w:spacing w:after="16"/>
        <w:ind w:left="2127"/>
        <w:jc w:val="center"/>
      </w:pPr>
      <w:r>
        <w:rPr>
          <w:sz w:val="24"/>
        </w:rPr>
        <w:t xml:space="preserve"> 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tbl>
      <w:tblPr>
        <w:tblpPr w:leftFromText="180" w:rightFromText="180" w:vertAnchor="text" w:horzAnchor="page" w:tblpX="1735" w:tblpY="170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9"/>
        <w:gridCol w:w="4380"/>
      </w:tblGrid>
      <w:tr w:rsidR="008D1107" w:rsidRPr="008D1107" w:rsidTr="008D1107">
        <w:trPr>
          <w:trHeight w:val="699"/>
        </w:trPr>
        <w:tc>
          <w:tcPr>
            <w:tcW w:w="4829" w:type="dxa"/>
            <w:shd w:val="clear" w:color="auto" w:fill="auto"/>
          </w:tcPr>
          <w:p w:rsidR="008D1107" w:rsidRPr="008D1107" w:rsidRDefault="008D1107" w:rsidP="008D1107">
            <w:pPr>
              <w:widowControl w:val="0"/>
              <w:autoSpaceDE w:val="0"/>
              <w:autoSpaceDN w:val="0"/>
              <w:adjustRightInd w:val="0"/>
              <w:spacing w:before="120" w:line="240" w:lineRule="auto"/>
              <w:jc w:val="left"/>
              <w:rPr>
                <w:color w:val="auto"/>
                <w:szCs w:val="28"/>
                <w:lang w:val="uk-UA"/>
              </w:rPr>
            </w:pPr>
            <w:r w:rsidRPr="008D1107">
              <w:rPr>
                <w:color w:val="auto"/>
                <w:szCs w:val="28"/>
                <w:lang w:val="uk-UA"/>
              </w:rPr>
              <w:t>РІВЕНЬ ВИЩОЇ ОСВІТИ</w:t>
            </w:r>
          </w:p>
        </w:tc>
        <w:tc>
          <w:tcPr>
            <w:tcW w:w="4380" w:type="dxa"/>
            <w:shd w:val="clear" w:color="auto" w:fill="auto"/>
          </w:tcPr>
          <w:p w:rsidR="008D1107" w:rsidRPr="008D1107" w:rsidRDefault="008D1107" w:rsidP="008D1107">
            <w:pPr>
              <w:widowControl w:val="0"/>
              <w:autoSpaceDE w:val="0"/>
              <w:autoSpaceDN w:val="0"/>
              <w:adjustRightInd w:val="0"/>
              <w:spacing w:before="120" w:line="240" w:lineRule="auto"/>
              <w:jc w:val="center"/>
              <w:rPr>
                <w:color w:val="auto"/>
                <w:szCs w:val="28"/>
                <w:lang w:val="uk-UA"/>
              </w:rPr>
            </w:pPr>
            <w:r w:rsidRPr="008D1107">
              <w:rPr>
                <w:color w:val="auto"/>
                <w:szCs w:val="28"/>
                <w:lang w:val="uk-UA"/>
              </w:rPr>
              <w:t xml:space="preserve">МАГІСТЕРСЬКИЙ </w:t>
            </w:r>
          </w:p>
        </w:tc>
      </w:tr>
      <w:tr w:rsidR="008D1107" w:rsidRPr="008D1107" w:rsidTr="008D1107">
        <w:trPr>
          <w:trHeight w:val="437"/>
        </w:trPr>
        <w:tc>
          <w:tcPr>
            <w:tcW w:w="4829" w:type="dxa"/>
            <w:shd w:val="clear" w:color="auto" w:fill="auto"/>
          </w:tcPr>
          <w:p w:rsidR="008D1107" w:rsidRPr="008D1107" w:rsidRDefault="008D1107" w:rsidP="008D1107">
            <w:pPr>
              <w:widowControl w:val="0"/>
              <w:autoSpaceDE w:val="0"/>
              <w:autoSpaceDN w:val="0"/>
              <w:adjustRightInd w:val="0"/>
              <w:spacing w:before="120" w:line="240" w:lineRule="auto"/>
              <w:jc w:val="left"/>
              <w:rPr>
                <w:color w:val="auto"/>
                <w:szCs w:val="28"/>
                <w:lang w:val="uk-UA"/>
              </w:rPr>
            </w:pPr>
            <w:r w:rsidRPr="008D1107">
              <w:rPr>
                <w:bCs/>
                <w:color w:val="auto"/>
                <w:szCs w:val="28"/>
                <w:lang w:val="uk-UA"/>
              </w:rPr>
              <w:t xml:space="preserve">СПЕЦІАЛЬНІСТЬ </w:t>
            </w:r>
          </w:p>
        </w:tc>
        <w:tc>
          <w:tcPr>
            <w:tcW w:w="4380" w:type="dxa"/>
            <w:shd w:val="clear" w:color="auto" w:fill="auto"/>
          </w:tcPr>
          <w:p w:rsidR="008D1107" w:rsidRPr="008D1107" w:rsidRDefault="008D1107" w:rsidP="008D1107">
            <w:pPr>
              <w:widowControl w:val="0"/>
              <w:autoSpaceDE w:val="0"/>
              <w:autoSpaceDN w:val="0"/>
              <w:adjustRightInd w:val="0"/>
              <w:spacing w:before="120" w:line="240" w:lineRule="auto"/>
              <w:jc w:val="center"/>
              <w:rPr>
                <w:b w:val="0"/>
                <w:color w:val="auto"/>
                <w:szCs w:val="28"/>
                <w:lang w:val="uk-UA"/>
              </w:rPr>
            </w:pPr>
            <w:r w:rsidRPr="008D1107">
              <w:rPr>
                <w:b w:val="0"/>
                <w:color w:val="auto"/>
                <w:szCs w:val="28"/>
                <w:lang w:val="uk-UA"/>
              </w:rPr>
              <w:t>073 Менеджмент</w:t>
            </w:r>
          </w:p>
        </w:tc>
      </w:tr>
      <w:tr w:rsidR="008D1107" w:rsidRPr="008D1107" w:rsidTr="008D1107">
        <w:trPr>
          <w:trHeight w:val="437"/>
        </w:trPr>
        <w:tc>
          <w:tcPr>
            <w:tcW w:w="4829" w:type="dxa"/>
            <w:shd w:val="clear" w:color="auto" w:fill="auto"/>
          </w:tcPr>
          <w:p w:rsidR="008D1107" w:rsidRPr="008D1107" w:rsidRDefault="008D1107" w:rsidP="008D1107">
            <w:pPr>
              <w:widowControl w:val="0"/>
              <w:autoSpaceDE w:val="0"/>
              <w:autoSpaceDN w:val="0"/>
              <w:adjustRightInd w:val="0"/>
              <w:spacing w:before="120" w:line="240" w:lineRule="auto"/>
              <w:jc w:val="left"/>
              <w:rPr>
                <w:bCs/>
                <w:color w:val="auto"/>
                <w:szCs w:val="28"/>
                <w:lang w:val="uk-UA"/>
              </w:rPr>
            </w:pPr>
            <w:r w:rsidRPr="008D1107">
              <w:rPr>
                <w:bCs/>
                <w:color w:val="auto"/>
                <w:szCs w:val="28"/>
                <w:lang w:val="uk-UA"/>
              </w:rPr>
              <w:t xml:space="preserve">ОСВІТНЬО-ПРОФЕСІЙНА ПРОГРАМА </w:t>
            </w:r>
          </w:p>
        </w:tc>
        <w:tc>
          <w:tcPr>
            <w:tcW w:w="4380" w:type="dxa"/>
            <w:shd w:val="clear" w:color="auto" w:fill="auto"/>
          </w:tcPr>
          <w:p w:rsidR="008D1107" w:rsidRPr="008D1107" w:rsidRDefault="008D1107" w:rsidP="008D1107">
            <w:pPr>
              <w:widowControl w:val="0"/>
              <w:autoSpaceDE w:val="0"/>
              <w:autoSpaceDN w:val="0"/>
              <w:adjustRightInd w:val="0"/>
              <w:spacing w:before="120" w:line="240" w:lineRule="auto"/>
              <w:jc w:val="center"/>
              <w:rPr>
                <w:b w:val="0"/>
                <w:color w:val="auto"/>
                <w:szCs w:val="28"/>
                <w:lang w:val="uk-UA"/>
              </w:rPr>
            </w:pPr>
            <w:r w:rsidRPr="008D1107">
              <w:rPr>
                <w:b w:val="0"/>
                <w:color w:val="auto"/>
                <w:szCs w:val="28"/>
                <w:lang w:val="uk-UA"/>
              </w:rPr>
              <w:t>Менеджмент зовнішньоекономічної діяльності</w:t>
            </w:r>
          </w:p>
        </w:tc>
      </w:tr>
      <w:tr w:rsidR="008D1107" w:rsidRPr="008D1107" w:rsidTr="008D1107">
        <w:trPr>
          <w:trHeight w:val="613"/>
        </w:trPr>
        <w:tc>
          <w:tcPr>
            <w:tcW w:w="4829" w:type="dxa"/>
            <w:shd w:val="clear" w:color="auto" w:fill="auto"/>
          </w:tcPr>
          <w:p w:rsidR="008D1107" w:rsidRPr="008D1107" w:rsidRDefault="008D1107" w:rsidP="008D110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color w:val="auto"/>
                <w:szCs w:val="28"/>
                <w:lang w:val="uk-UA"/>
              </w:rPr>
            </w:pPr>
            <w:r w:rsidRPr="008D1107">
              <w:rPr>
                <w:bCs/>
                <w:color w:val="auto"/>
                <w:szCs w:val="28"/>
                <w:lang w:val="uk-UA"/>
              </w:rPr>
              <w:t>ОСВІТНЯ КВАЛІФІКАЦІЯ</w:t>
            </w:r>
          </w:p>
        </w:tc>
        <w:tc>
          <w:tcPr>
            <w:tcW w:w="4380" w:type="dxa"/>
            <w:shd w:val="clear" w:color="auto" w:fill="auto"/>
          </w:tcPr>
          <w:p w:rsidR="008D1107" w:rsidRPr="008D1107" w:rsidRDefault="008D1107" w:rsidP="008D110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 w:val="0"/>
                <w:color w:val="auto"/>
                <w:szCs w:val="28"/>
                <w:lang w:val="uk-UA"/>
              </w:rPr>
            </w:pPr>
            <w:r w:rsidRPr="008D1107">
              <w:rPr>
                <w:b w:val="0"/>
                <w:color w:val="auto"/>
                <w:szCs w:val="28"/>
                <w:lang w:val="uk-UA"/>
              </w:rPr>
              <w:t>Магістр менеджменту</w:t>
            </w:r>
          </w:p>
        </w:tc>
      </w:tr>
    </w:tbl>
    <w:p w:rsidR="00EE0F5F" w:rsidRDefault="00EE0F5F">
      <w:pPr>
        <w:spacing w:after="28"/>
        <w:jc w:val="left"/>
      </w:pPr>
    </w:p>
    <w:p w:rsidR="00EE0F5F" w:rsidRDefault="00641366">
      <w:pPr>
        <w:spacing w:after="114"/>
        <w:ind w:left="1277"/>
        <w:jc w:val="left"/>
      </w:pPr>
      <w:r>
        <w:rPr>
          <w:sz w:val="24"/>
        </w:rPr>
        <w:t xml:space="preserve"> 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EE0F5F" w:rsidRDefault="00641366">
      <w:pPr>
        <w:ind w:left="1277"/>
        <w:jc w:val="left"/>
      </w:pPr>
      <w:r>
        <w:rPr>
          <w:sz w:val="24"/>
        </w:rPr>
        <w:t xml:space="preserve"> 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tbl>
      <w:tblPr>
        <w:tblStyle w:val="TableGrid"/>
        <w:tblW w:w="9352" w:type="dxa"/>
        <w:tblInd w:w="24" w:type="dxa"/>
        <w:tblCellMar>
          <w:top w:w="23" w:type="dxa"/>
          <w:left w:w="110" w:type="dxa"/>
          <w:right w:w="384" w:type="dxa"/>
        </w:tblCellMar>
        <w:tblLook w:val="04A0" w:firstRow="1" w:lastRow="0" w:firstColumn="1" w:lastColumn="0" w:noHBand="0" w:noVBand="1"/>
      </w:tblPr>
      <w:tblGrid>
        <w:gridCol w:w="845"/>
        <w:gridCol w:w="8507"/>
      </w:tblGrid>
      <w:tr w:rsidR="00EE0F5F">
        <w:trPr>
          <w:trHeight w:val="605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5F" w:rsidRDefault="00641366">
            <w:pPr>
              <w:jc w:val="left"/>
            </w:pPr>
            <w:r>
              <w:rPr>
                <w:b w:val="0"/>
                <w:sz w:val="24"/>
              </w:rPr>
              <w:t xml:space="preserve">№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5F" w:rsidRDefault="00641366">
            <w:pPr>
              <w:ind w:right="1717" w:firstLine="2098"/>
              <w:jc w:val="left"/>
            </w:pPr>
            <w:r>
              <w:rPr>
                <w:sz w:val="24"/>
              </w:rPr>
              <w:t xml:space="preserve">БАЗИ ПРАКТИЧНОЇ ПІДГОТОВКИ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EE0F5F">
        <w:trPr>
          <w:trHeight w:val="34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5F" w:rsidRDefault="00641366">
            <w:pPr>
              <w:jc w:val="left"/>
            </w:pPr>
            <w:r>
              <w:rPr>
                <w:b w:val="0"/>
                <w:sz w:val="24"/>
              </w:rPr>
              <w:t xml:space="preserve">1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5F" w:rsidRDefault="00641366">
            <w:pPr>
              <w:jc w:val="left"/>
            </w:pPr>
            <w:r>
              <w:rPr>
                <w:b w:val="0"/>
                <w:sz w:val="26"/>
              </w:rPr>
              <w:t>ПАТ «</w:t>
            </w:r>
            <w:proofErr w:type="spellStart"/>
            <w:r>
              <w:rPr>
                <w:b w:val="0"/>
                <w:sz w:val="26"/>
              </w:rPr>
              <w:t>Запоріжсталь</w:t>
            </w:r>
            <w:proofErr w:type="spellEnd"/>
            <w:r>
              <w:rPr>
                <w:b w:val="0"/>
                <w:sz w:val="26"/>
              </w:rPr>
              <w:t xml:space="preserve">», м. </w:t>
            </w:r>
            <w:proofErr w:type="spellStart"/>
            <w:r>
              <w:rPr>
                <w:b w:val="0"/>
                <w:sz w:val="26"/>
              </w:rPr>
              <w:t>Запоріжжя</w:t>
            </w:r>
            <w:proofErr w:type="spellEnd"/>
            <w:r>
              <w:rPr>
                <w:b w:val="0"/>
                <w:sz w:val="26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EE0F5F">
        <w:trPr>
          <w:trHeight w:val="33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5F" w:rsidRDefault="00641366">
            <w:pPr>
              <w:jc w:val="left"/>
            </w:pPr>
            <w:r>
              <w:rPr>
                <w:b w:val="0"/>
                <w:sz w:val="24"/>
              </w:rPr>
              <w:t xml:space="preserve">2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5F" w:rsidRDefault="00641366">
            <w:pPr>
              <w:jc w:val="left"/>
            </w:pPr>
            <w:proofErr w:type="spellStart"/>
            <w:r>
              <w:rPr>
                <w:b w:val="0"/>
                <w:sz w:val="26"/>
              </w:rPr>
              <w:t>Українсько-Іспанське</w:t>
            </w:r>
            <w:proofErr w:type="spellEnd"/>
            <w:r>
              <w:rPr>
                <w:b w:val="0"/>
                <w:sz w:val="26"/>
              </w:rPr>
              <w:t xml:space="preserve"> ТОВ «Урожай», м. </w:t>
            </w:r>
            <w:proofErr w:type="spellStart"/>
            <w:r>
              <w:rPr>
                <w:b w:val="0"/>
                <w:sz w:val="26"/>
              </w:rPr>
              <w:t>Запоріжжя</w:t>
            </w:r>
            <w:proofErr w:type="spellEnd"/>
            <w:r>
              <w:rPr>
                <w:b w:val="0"/>
                <w:sz w:val="26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EE0F5F">
        <w:trPr>
          <w:trHeight w:val="34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5F" w:rsidRDefault="00641366">
            <w:pPr>
              <w:jc w:val="left"/>
            </w:pPr>
            <w:r>
              <w:rPr>
                <w:b w:val="0"/>
                <w:sz w:val="24"/>
              </w:rPr>
              <w:t xml:space="preserve">3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5F" w:rsidRDefault="00641366">
            <w:pPr>
              <w:jc w:val="left"/>
            </w:pPr>
            <w:proofErr w:type="spellStart"/>
            <w:r>
              <w:rPr>
                <w:b w:val="0"/>
                <w:sz w:val="26"/>
              </w:rPr>
              <w:t>Запорізька</w:t>
            </w:r>
            <w:proofErr w:type="spellEnd"/>
            <w:r>
              <w:rPr>
                <w:b w:val="0"/>
                <w:sz w:val="26"/>
              </w:rPr>
              <w:t xml:space="preserve"> торгово-</w:t>
            </w:r>
            <w:proofErr w:type="spellStart"/>
            <w:r>
              <w:rPr>
                <w:b w:val="0"/>
                <w:sz w:val="26"/>
              </w:rPr>
              <w:t>промислова</w:t>
            </w:r>
            <w:proofErr w:type="spellEnd"/>
            <w:r>
              <w:rPr>
                <w:b w:val="0"/>
                <w:sz w:val="26"/>
              </w:rPr>
              <w:t xml:space="preserve"> палата, м. </w:t>
            </w:r>
            <w:proofErr w:type="spellStart"/>
            <w:r>
              <w:rPr>
                <w:b w:val="0"/>
                <w:sz w:val="26"/>
              </w:rPr>
              <w:t>Запоріжжя</w:t>
            </w:r>
            <w:proofErr w:type="spellEnd"/>
            <w:r>
              <w:rPr>
                <w:b w:val="0"/>
                <w:sz w:val="26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EE0F5F">
        <w:trPr>
          <w:trHeight w:val="33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5F" w:rsidRDefault="00641366">
            <w:pPr>
              <w:jc w:val="left"/>
            </w:pPr>
            <w:r>
              <w:rPr>
                <w:b w:val="0"/>
                <w:sz w:val="24"/>
              </w:rPr>
              <w:t xml:space="preserve">4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5F" w:rsidRDefault="00641366" w:rsidP="00982364">
            <w:pPr>
              <w:jc w:val="left"/>
            </w:pPr>
            <w:r>
              <w:rPr>
                <w:b w:val="0"/>
                <w:sz w:val="26"/>
              </w:rPr>
              <w:t>ТОВ «</w:t>
            </w:r>
            <w:r w:rsidR="00982364">
              <w:rPr>
                <w:b w:val="0"/>
                <w:sz w:val="26"/>
                <w:lang w:val="uk-UA"/>
              </w:rPr>
              <w:t xml:space="preserve">АБ </w:t>
            </w:r>
            <w:proofErr w:type="spellStart"/>
            <w:r w:rsidR="00982364">
              <w:rPr>
                <w:b w:val="0"/>
                <w:sz w:val="26"/>
                <w:lang w:val="uk-UA"/>
              </w:rPr>
              <w:t>Групп</w:t>
            </w:r>
            <w:proofErr w:type="spellEnd"/>
            <w:r>
              <w:rPr>
                <w:b w:val="0"/>
                <w:sz w:val="26"/>
              </w:rPr>
              <w:t xml:space="preserve">», м. </w:t>
            </w:r>
            <w:proofErr w:type="spellStart"/>
            <w:r>
              <w:rPr>
                <w:b w:val="0"/>
                <w:sz w:val="26"/>
              </w:rPr>
              <w:t>Запоріжжя</w:t>
            </w:r>
            <w:proofErr w:type="spellEnd"/>
            <w:r>
              <w:rPr>
                <w:b w:val="0"/>
                <w:sz w:val="26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EE0F5F">
        <w:trPr>
          <w:trHeight w:val="34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5F" w:rsidRDefault="00641366">
            <w:pPr>
              <w:jc w:val="left"/>
            </w:pPr>
            <w:r>
              <w:rPr>
                <w:b w:val="0"/>
                <w:sz w:val="24"/>
              </w:rPr>
              <w:t xml:space="preserve">5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5F" w:rsidRDefault="00641366">
            <w:pPr>
              <w:jc w:val="left"/>
            </w:pPr>
            <w:r>
              <w:rPr>
                <w:b w:val="0"/>
                <w:sz w:val="26"/>
              </w:rPr>
              <w:t xml:space="preserve">ТОВ «ЛМ Ко», м. </w:t>
            </w:r>
            <w:proofErr w:type="spellStart"/>
            <w:r>
              <w:rPr>
                <w:b w:val="0"/>
                <w:sz w:val="26"/>
              </w:rPr>
              <w:t>Запоріжжя</w:t>
            </w:r>
            <w:proofErr w:type="spellEnd"/>
            <w:r>
              <w:rPr>
                <w:b w:val="0"/>
                <w:sz w:val="26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EE0F5F">
        <w:trPr>
          <w:trHeight w:val="339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5F" w:rsidRDefault="00641366">
            <w:pPr>
              <w:jc w:val="left"/>
            </w:pPr>
            <w:r>
              <w:rPr>
                <w:b w:val="0"/>
                <w:sz w:val="24"/>
              </w:rPr>
              <w:t xml:space="preserve">6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5F" w:rsidRDefault="00641366" w:rsidP="00982364">
            <w:pPr>
              <w:jc w:val="left"/>
            </w:pPr>
            <w:r>
              <w:rPr>
                <w:b w:val="0"/>
                <w:sz w:val="26"/>
              </w:rPr>
              <w:t>ТОВ «</w:t>
            </w:r>
            <w:r w:rsidR="00982364">
              <w:rPr>
                <w:b w:val="0"/>
                <w:sz w:val="26"/>
                <w:lang w:val="uk-UA"/>
              </w:rPr>
              <w:t>ДМВ-Холдинг</w:t>
            </w:r>
            <w:r>
              <w:rPr>
                <w:b w:val="0"/>
                <w:sz w:val="26"/>
              </w:rPr>
              <w:t xml:space="preserve">», м. </w:t>
            </w:r>
            <w:proofErr w:type="spellStart"/>
            <w:r>
              <w:rPr>
                <w:b w:val="0"/>
                <w:sz w:val="26"/>
              </w:rPr>
              <w:t>Запоріжжя</w:t>
            </w:r>
            <w:proofErr w:type="spellEnd"/>
            <w:r>
              <w:rPr>
                <w:b w:val="0"/>
                <w:sz w:val="26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EE0F5F">
        <w:trPr>
          <w:trHeight w:val="34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5F" w:rsidRDefault="00641366">
            <w:pPr>
              <w:jc w:val="left"/>
            </w:pPr>
            <w:r>
              <w:rPr>
                <w:b w:val="0"/>
                <w:sz w:val="24"/>
              </w:rPr>
              <w:t xml:space="preserve">7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5F" w:rsidRDefault="00982364">
            <w:pPr>
              <w:jc w:val="left"/>
            </w:pPr>
            <w:r>
              <w:rPr>
                <w:b w:val="0"/>
                <w:sz w:val="26"/>
                <w:lang w:val="uk-UA"/>
              </w:rPr>
              <w:t>ТОВ</w:t>
            </w:r>
            <w:r>
              <w:rPr>
                <w:b w:val="0"/>
                <w:sz w:val="26"/>
              </w:rPr>
              <w:t xml:space="preserve"> «</w:t>
            </w:r>
            <w:proofErr w:type="spellStart"/>
            <w:r>
              <w:rPr>
                <w:b w:val="0"/>
                <w:sz w:val="26"/>
                <w:lang w:val="uk-UA"/>
              </w:rPr>
              <w:t>Енергокомплект</w:t>
            </w:r>
            <w:proofErr w:type="spellEnd"/>
            <w:r w:rsidR="00641366">
              <w:rPr>
                <w:b w:val="0"/>
                <w:sz w:val="26"/>
              </w:rPr>
              <w:t xml:space="preserve">», м. </w:t>
            </w:r>
            <w:proofErr w:type="spellStart"/>
            <w:r w:rsidR="00641366">
              <w:rPr>
                <w:b w:val="0"/>
                <w:sz w:val="26"/>
              </w:rPr>
              <w:t>Запоріжжя</w:t>
            </w:r>
            <w:proofErr w:type="spellEnd"/>
            <w:r w:rsidR="00641366">
              <w:rPr>
                <w:b w:val="0"/>
                <w:sz w:val="26"/>
              </w:rPr>
              <w:t xml:space="preserve"> </w:t>
            </w:r>
            <w:r w:rsidR="00641366"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EE0F5F">
        <w:trPr>
          <w:trHeight w:val="33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5F" w:rsidRDefault="00641366">
            <w:pPr>
              <w:jc w:val="left"/>
            </w:pPr>
            <w:r>
              <w:rPr>
                <w:b w:val="0"/>
                <w:sz w:val="24"/>
              </w:rPr>
              <w:t xml:space="preserve">8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5F" w:rsidRDefault="00641366">
            <w:pPr>
              <w:jc w:val="left"/>
            </w:pPr>
            <w:r>
              <w:rPr>
                <w:b w:val="0"/>
                <w:sz w:val="26"/>
              </w:rPr>
              <w:t xml:space="preserve">АТ «Мотор </w:t>
            </w:r>
            <w:proofErr w:type="spellStart"/>
            <w:r>
              <w:rPr>
                <w:b w:val="0"/>
                <w:sz w:val="26"/>
              </w:rPr>
              <w:t>Січ</w:t>
            </w:r>
            <w:proofErr w:type="spellEnd"/>
            <w:r>
              <w:rPr>
                <w:b w:val="0"/>
                <w:sz w:val="26"/>
              </w:rPr>
              <w:t xml:space="preserve">», м. </w:t>
            </w:r>
            <w:proofErr w:type="spellStart"/>
            <w:r>
              <w:rPr>
                <w:b w:val="0"/>
                <w:sz w:val="26"/>
              </w:rPr>
              <w:t>Запоріжжя</w:t>
            </w:r>
            <w:proofErr w:type="spellEnd"/>
            <w:r>
              <w:rPr>
                <w:b w:val="0"/>
                <w:sz w:val="26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EE0F5F">
        <w:trPr>
          <w:trHeight w:val="34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5F" w:rsidRDefault="00641366">
            <w:pPr>
              <w:jc w:val="left"/>
            </w:pPr>
            <w:r>
              <w:rPr>
                <w:b w:val="0"/>
                <w:sz w:val="24"/>
              </w:rPr>
              <w:t xml:space="preserve">9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5F" w:rsidRDefault="00982364">
            <w:pPr>
              <w:jc w:val="left"/>
            </w:pPr>
            <w:r>
              <w:rPr>
                <w:b w:val="0"/>
                <w:sz w:val="26"/>
                <w:lang w:val="uk-UA"/>
              </w:rPr>
              <w:t>ТОВ</w:t>
            </w:r>
            <w:r>
              <w:rPr>
                <w:b w:val="0"/>
                <w:sz w:val="26"/>
              </w:rPr>
              <w:t xml:space="preserve"> «</w:t>
            </w:r>
            <w:r>
              <w:rPr>
                <w:b w:val="0"/>
                <w:sz w:val="26"/>
                <w:lang w:val="uk-UA"/>
              </w:rPr>
              <w:t>Запоріжжя Млин</w:t>
            </w:r>
            <w:r w:rsidR="00641366">
              <w:rPr>
                <w:b w:val="0"/>
                <w:sz w:val="26"/>
              </w:rPr>
              <w:t xml:space="preserve">», м. </w:t>
            </w:r>
            <w:proofErr w:type="spellStart"/>
            <w:r w:rsidR="00641366">
              <w:rPr>
                <w:b w:val="0"/>
                <w:sz w:val="26"/>
              </w:rPr>
              <w:t>Запоріжжя</w:t>
            </w:r>
            <w:proofErr w:type="spellEnd"/>
            <w:r w:rsidR="00641366">
              <w:rPr>
                <w:b w:val="0"/>
                <w:sz w:val="26"/>
              </w:rPr>
              <w:t xml:space="preserve"> </w:t>
            </w:r>
            <w:r w:rsidR="00641366"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EE0F5F">
        <w:trPr>
          <w:trHeight w:val="338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5F" w:rsidRDefault="00641366">
            <w:pPr>
              <w:jc w:val="left"/>
            </w:pPr>
            <w:r>
              <w:rPr>
                <w:b w:val="0"/>
                <w:sz w:val="24"/>
              </w:rPr>
              <w:t xml:space="preserve">10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5F" w:rsidRDefault="00641366">
            <w:pPr>
              <w:jc w:val="left"/>
            </w:pPr>
            <w:r>
              <w:rPr>
                <w:b w:val="0"/>
                <w:sz w:val="26"/>
              </w:rPr>
              <w:t>ТОВ «ЗОГ-</w:t>
            </w:r>
            <w:proofErr w:type="spellStart"/>
            <w:r>
              <w:rPr>
                <w:b w:val="0"/>
                <w:sz w:val="26"/>
              </w:rPr>
              <w:t>Рітейл</w:t>
            </w:r>
            <w:proofErr w:type="spellEnd"/>
            <w:r>
              <w:rPr>
                <w:b w:val="0"/>
                <w:sz w:val="26"/>
              </w:rPr>
              <w:t xml:space="preserve">», м. </w:t>
            </w:r>
            <w:proofErr w:type="spellStart"/>
            <w:r>
              <w:rPr>
                <w:b w:val="0"/>
                <w:sz w:val="26"/>
              </w:rPr>
              <w:t>Запоріжжя</w:t>
            </w:r>
            <w:proofErr w:type="spellEnd"/>
            <w:r>
              <w:rPr>
                <w:b w:val="0"/>
                <w:sz w:val="26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EE0F5F">
        <w:trPr>
          <w:trHeight w:val="341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5F" w:rsidRDefault="00641366">
            <w:pPr>
              <w:jc w:val="left"/>
            </w:pPr>
            <w:r>
              <w:rPr>
                <w:b w:val="0"/>
                <w:sz w:val="24"/>
              </w:rPr>
              <w:t xml:space="preserve">11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5F" w:rsidRDefault="00641366" w:rsidP="00982364">
            <w:pPr>
              <w:jc w:val="left"/>
            </w:pPr>
            <w:r>
              <w:rPr>
                <w:b w:val="0"/>
                <w:sz w:val="26"/>
              </w:rPr>
              <w:t>ТОВ «</w:t>
            </w:r>
            <w:proofErr w:type="spellStart"/>
            <w:r w:rsidR="006344FD">
              <w:rPr>
                <w:b w:val="0"/>
                <w:sz w:val="26"/>
                <w:lang w:val="uk-UA"/>
              </w:rPr>
              <w:t>М</w:t>
            </w:r>
            <w:r w:rsidR="00982364">
              <w:rPr>
                <w:b w:val="0"/>
                <w:sz w:val="26"/>
                <w:lang w:val="uk-UA"/>
              </w:rPr>
              <w:t>еталгамма</w:t>
            </w:r>
            <w:proofErr w:type="spellEnd"/>
            <w:r>
              <w:rPr>
                <w:b w:val="0"/>
                <w:sz w:val="26"/>
              </w:rPr>
              <w:t xml:space="preserve">», м. </w:t>
            </w:r>
            <w:proofErr w:type="spellStart"/>
            <w:r>
              <w:rPr>
                <w:b w:val="0"/>
                <w:sz w:val="26"/>
              </w:rPr>
              <w:t>Запоріжжя</w:t>
            </w:r>
            <w:proofErr w:type="spellEnd"/>
            <w:r>
              <w:rPr>
                <w:b w:val="0"/>
                <w:sz w:val="26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EE0F5F">
        <w:trPr>
          <w:trHeight w:val="662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5F" w:rsidRDefault="00641366">
            <w:pPr>
              <w:jc w:val="left"/>
            </w:pPr>
            <w:r>
              <w:rPr>
                <w:b w:val="0"/>
                <w:sz w:val="24"/>
              </w:rPr>
              <w:t xml:space="preserve">12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F5F" w:rsidRDefault="00641366">
            <w:pPr>
              <w:ind w:right="1437"/>
              <w:jc w:val="both"/>
            </w:pPr>
            <w:r>
              <w:rPr>
                <w:b w:val="0"/>
                <w:sz w:val="26"/>
              </w:rPr>
              <w:t>ПАТ «</w:t>
            </w:r>
            <w:proofErr w:type="spellStart"/>
            <w:r>
              <w:rPr>
                <w:b w:val="0"/>
                <w:sz w:val="26"/>
              </w:rPr>
              <w:t>Електрометалургійний</w:t>
            </w:r>
            <w:proofErr w:type="spellEnd"/>
            <w:r>
              <w:rPr>
                <w:b w:val="0"/>
                <w:sz w:val="26"/>
              </w:rPr>
              <w:t xml:space="preserve"> завод «</w:t>
            </w:r>
            <w:proofErr w:type="spellStart"/>
            <w:proofErr w:type="gramStart"/>
            <w:r>
              <w:rPr>
                <w:b w:val="0"/>
                <w:sz w:val="26"/>
              </w:rPr>
              <w:t>Дніпроспецсталь</w:t>
            </w:r>
            <w:proofErr w:type="spellEnd"/>
            <w:r>
              <w:rPr>
                <w:b w:val="0"/>
                <w:sz w:val="26"/>
              </w:rPr>
              <w:t xml:space="preserve">»  </w:t>
            </w:r>
            <w:proofErr w:type="spellStart"/>
            <w:r>
              <w:rPr>
                <w:b w:val="0"/>
                <w:sz w:val="26"/>
              </w:rPr>
              <w:t>ім</w:t>
            </w:r>
            <w:proofErr w:type="spellEnd"/>
            <w:proofErr w:type="gramEnd"/>
            <w:r>
              <w:rPr>
                <w:b w:val="0"/>
                <w:sz w:val="26"/>
              </w:rPr>
              <w:t xml:space="preserve">. А.М. </w:t>
            </w:r>
            <w:proofErr w:type="spellStart"/>
            <w:r>
              <w:rPr>
                <w:b w:val="0"/>
                <w:sz w:val="26"/>
              </w:rPr>
              <w:t>Кузьміна</w:t>
            </w:r>
            <w:proofErr w:type="spellEnd"/>
            <w:r>
              <w:rPr>
                <w:b w:val="0"/>
                <w:sz w:val="26"/>
              </w:rPr>
              <w:t xml:space="preserve">», м. </w:t>
            </w:r>
            <w:proofErr w:type="spellStart"/>
            <w:r>
              <w:rPr>
                <w:b w:val="0"/>
                <w:sz w:val="26"/>
              </w:rPr>
              <w:t>Запоріжжя</w:t>
            </w:r>
            <w:proofErr w:type="spellEnd"/>
            <w:r>
              <w:rPr>
                <w:b w:val="0"/>
                <w:sz w:val="26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</w:tr>
      <w:tr w:rsidR="00982364" w:rsidTr="00AB60D5">
        <w:trPr>
          <w:trHeight w:val="110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364" w:rsidRPr="00982364" w:rsidRDefault="00982364">
            <w:pPr>
              <w:jc w:val="left"/>
              <w:rPr>
                <w:b w:val="0"/>
                <w:sz w:val="24"/>
                <w:lang w:val="uk-UA"/>
              </w:rPr>
            </w:pPr>
            <w:r>
              <w:rPr>
                <w:b w:val="0"/>
                <w:sz w:val="24"/>
                <w:lang w:val="uk-UA"/>
              </w:rPr>
              <w:t>13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364" w:rsidRPr="00982364" w:rsidRDefault="00982364">
            <w:pPr>
              <w:ind w:right="1437"/>
              <w:jc w:val="both"/>
              <w:rPr>
                <w:b w:val="0"/>
                <w:sz w:val="26"/>
                <w:lang w:val="uk-UA"/>
              </w:rPr>
            </w:pPr>
            <w:r>
              <w:rPr>
                <w:b w:val="0"/>
                <w:sz w:val="26"/>
                <w:lang w:val="uk-UA"/>
              </w:rPr>
              <w:t>ТОВ «</w:t>
            </w:r>
            <w:proofErr w:type="spellStart"/>
            <w:r>
              <w:rPr>
                <w:b w:val="0"/>
                <w:sz w:val="26"/>
                <w:lang w:val="uk-UA"/>
              </w:rPr>
              <w:t>Муліно</w:t>
            </w:r>
            <w:proofErr w:type="spellEnd"/>
            <w:r>
              <w:rPr>
                <w:b w:val="0"/>
                <w:sz w:val="26"/>
                <w:lang w:val="uk-UA"/>
              </w:rPr>
              <w:t xml:space="preserve">», м. </w:t>
            </w:r>
            <w:proofErr w:type="spellStart"/>
            <w:r w:rsidR="00B523EC">
              <w:rPr>
                <w:b w:val="0"/>
                <w:sz w:val="26"/>
                <w:lang w:val="uk-UA"/>
              </w:rPr>
              <w:t>Вільнянск</w:t>
            </w:r>
            <w:proofErr w:type="spellEnd"/>
            <w:r w:rsidR="00B523EC">
              <w:rPr>
                <w:b w:val="0"/>
                <w:sz w:val="26"/>
                <w:lang w:val="uk-UA"/>
              </w:rPr>
              <w:t>, Запорізька обл.</w:t>
            </w:r>
          </w:p>
        </w:tc>
      </w:tr>
      <w:tr w:rsidR="00982364" w:rsidTr="00AB60D5">
        <w:trPr>
          <w:trHeight w:val="32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364" w:rsidRDefault="00982364">
            <w:pPr>
              <w:jc w:val="left"/>
              <w:rPr>
                <w:b w:val="0"/>
                <w:sz w:val="24"/>
                <w:lang w:val="uk-UA"/>
              </w:rPr>
            </w:pPr>
            <w:r>
              <w:rPr>
                <w:b w:val="0"/>
                <w:sz w:val="24"/>
                <w:lang w:val="uk-UA"/>
              </w:rPr>
              <w:t>14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364" w:rsidRDefault="00982364">
            <w:pPr>
              <w:ind w:right="1437"/>
              <w:jc w:val="both"/>
              <w:rPr>
                <w:b w:val="0"/>
                <w:sz w:val="26"/>
                <w:lang w:val="uk-UA"/>
              </w:rPr>
            </w:pPr>
            <w:r>
              <w:rPr>
                <w:b w:val="0"/>
                <w:sz w:val="26"/>
                <w:lang w:val="uk-UA"/>
              </w:rPr>
              <w:t>ТОВ ППІ «</w:t>
            </w:r>
            <w:proofErr w:type="spellStart"/>
            <w:r>
              <w:rPr>
                <w:b w:val="0"/>
                <w:sz w:val="26"/>
                <w:lang w:val="uk-UA"/>
              </w:rPr>
              <w:t>Гіпроп</w:t>
            </w:r>
            <w:r w:rsidR="00AB60D5">
              <w:rPr>
                <w:b w:val="0"/>
                <w:sz w:val="26"/>
                <w:lang w:val="uk-UA"/>
              </w:rPr>
              <w:t>р</w:t>
            </w:r>
            <w:r>
              <w:rPr>
                <w:b w:val="0"/>
                <w:sz w:val="26"/>
                <w:lang w:val="uk-UA"/>
              </w:rPr>
              <w:t>о</w:t>
            </w:r>
            <w:r w:rsidR="00AB60D5">
              <w:rPr>
                <w:b w:val="0"/>
                <w:sz w:val="26"/>
                <w:lang w:val="uk-UA"/>
              </w:rPr>
              <w:t>пром</w:t>
            </w:r>
            <w:proofErr w:type="spellEnd"/>
            <w:r w:rsidR="00AB60D5">
              <w:rPr>
                <w:b w:val="0"/>
                <w:sz w:val="26"/>
                <w:lang w:val="uk-UA"/>
              </w:rPr>
              <w:t>», м. Запоріжжя</w:t>
            </w:r>
          </w:p>
        </w:tc>
      </w:tr>
      <w:tr w:rsidR="00AB60D5" w:rsidTr="00AB60D5">
        <w:trPr>
          <w:trHeight w:val="390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0D5" w:rsidRDefault="00AB60D5">
            <w:pPr>
              <w:jc w:val="left"/>
              <w:rPr>
                <w:b w:val="0"/>
                <w:sz w:val="24"/>
                <w:lang w:val="uk-UA"/>
              </w:rPr>
            </w:pPr>
            <w:r>
              <w:rPr>
                <w:b w:val="0"/>
                <w:sz w:val="24"/>
                <w:lang w:val="uk-UA"/>
              </w:rPr>
              <w:t>15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0D5" w:rsidRDefault="00AB60D5">
            <w:pPr>
              <w:ind w:right="1437"/>
              <w:jc w:val="both"/>
              <w:rPr>
                <w:b w:val="0"/>
                <w:sz w:val="26"/>
                <w:lang w:val="uk-UA"/>
              </w:rPr>
            </w:pPr>
            <w:r>
              <w:rPr>
                <w:b w:val="0"/>
                <w:sz w:val="26"/>
                <w:lang w:val="uk-UA"/>
              </w:rPr>
              <w:t>ТОВ «</w:t>
            </w:r>
            <w:proofErr w:type="spellStart"/>
            <w:r>
              <w:rPr>
                <w:b w:val="0"/>
                <w:sz w:val="26"/>
                <w:lang w:val="uk-UA"/>
              </w:rPr>
              <w:t>Сілкор</w:t>
            </w:r>
            <w:proofErr w:type="spellEnd"/>
            <w:r>
              <w:rPr>
                <w:b w:val="0"/>
                <w:sz w:val="26"/>
                <w:lang w:val="uk-UA"/>
              </w:rPr>
              <w:t>», м. Запоріжжя</w:t>
            </w:r>
          </w:p>
        </w:tc>
      </w:tr>
      <w:tr w:rsidR="00AB60D5" w:rsidTr="00AB60D5">
        <w:trPr>
          <w:trHeight w:val="390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0D5" w:rsidRDefault="00AB60D5">
            <w:pPr>
              <w:jc w:val="left"/>
              <w:rPr>
                <w:b w:val="0"/>
                <w:sz w:val="24"/>
                <w:lang w:val="uk-UA"/>
              </w:rPr>
            </w:pPr>
            <w:r>
              <w:rPr>
                <w:b w:val="0"/>
                <w:sz w:val="24"/>
                <w:lang w:val="uk-UA"/>
              </w:rPr>
              <w:t>16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0D5" w:rsidRDefault="00AB60D5">
            <w:pPr>
              <w:ind w:right="1437"/>
              <w:jc w:val="both"/>
              <w:rPr>
                <w:b w:val="0"/>
                <w:sz w:val="26"/>
                <w:lang w:val="uk-UA"/>
              </w:rPr>
            </w:pPr>
            <w:r>
              <w:rPr>
                <w:b w:val="0"/>
                <w:sz w:val="26"/>
                <w:lang w:val="uk-UA"/>
              </w:rPr>
              <w:t xml:space="preserve">ТОВ «Сіті </w:t>
            </w:r>
            <w:proofErr w:type="spellStart"/>
            <w:r>
              <w:rPr>
                <w:b w:val="0"/>
                <w:sz w:val="26"/>
                <w:lang w:val="uk-UA"/>
              </w:rPr>
              <w:t>фінанс</w:t>
            </w:r>
            <w:proofErr w:type="spellEnd"/>
            <w:r>
              <w:rPr>
                <w:b w:val="0"/>
                <w:sz w:val="26"/>
                <w:lang w:val="uk-UA"/>
              </w:rPr>
              <w:t xml:space="preserve"> груп», м. Запоріжжя</w:t>
            </w:r>
          </w:p>
        </w:tc>
      </w:tr>
      <w:tr w:rsidR="00AB60D5" w:rsidTr="00AB60D5">
        <w:trPr>
          <w:trHeight w:val="390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0D5" w:rsidRDefault="00AB60D5">
            <w:pPr>
              <w:jc w:val="left"/>
              <w:rPr>
                <w:b w:val="0"/>
                <w:sz w:val="24"/>
                <w:lang w:val="uk-UA"/>
              </w:rPr>
            </w:pPr>
            <w:r>
              <w:rPr>
                <w:b w:val="0"/>
                <w:sz w:val="24"/>
                <w:lang w:val="uk-UA"/>
              </w:rPr>
              <w:t>17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0D5" w:rsidRDefault="00AB60D5">
            <w:pPr>
              <w:ind w:right="1437"/>
              <w:jc w:val="both"/>
              <w:rPr>
                <w:b w:val="0"/>
                <w:sz w:val="26"/>
                <w:lang w:val="uk-UA"/>
              </w:rPr>
            </w:pPr>
            <w:r>
              <w:rPr>
                <w:b w:val="0"/>
                <w:sz w:val="26"/>
                <w:lang w:val="uk-UA"/>
              </w:rPr>
              <w:t>ТОВ «Торговий дім «</w:t>
            </w:r>
            <w:r w:rsidR="00B523EC">
              <w:rPr>
                <w:b w:val="0"/>
                <w:sz w:val="26"/>
                <w:lang w:val="uk-UA"/>
              </w:rPr>
              <w:t>Інструмент спектр», м. Київ</w:t>
            </w:r>
            <w:bookmarkStart w:id="0" w:name="_GoBack"/>
            <w:bookmarkEnd w:id="0"/>
          </w:p>
        </w:tc>
      </w:tr>
    </w:tbl>
    <w:p w:rsidR="00EE0F5F" w:rsidRDefault="00641366">
      <w:pPr>
        <w:ind w:left="14"/>
        <w:jc w:val="left"/>
      </w:pPr>
      <w:r>
        <w:rPr>
          <w:b w:val="0"/>
          <w:sz w:val="24"/>
        </w:rPr>
        <w:t xml:space="preserve"> 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sectPr w:rsidR="00EE0F5F">
      <w:pgSz w:w="11904" w:h="16838"/>
      <w:pgMar w:top="1440" w:right="2793" w:bottom="1440" w:left="16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F5F"/>
    <w:rsid w:val="006344FD"/>
    <w:rsid w:val="00641366"/>
    <w:rsid w:val="008D1107"/>
    <w:rsid w:val="00982364"/>
    <w:rsid w:val="00AB60D5"/>
    <w:rsid w:val="00B523EC"/>
    <w:rsid w:val="00C00E2D"/>
    <w:rsid w:val="00EE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C966D"/>
  <w15:docId w15:val="{C9C627B9-7FF8-4729-8B58-F54968F50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  <w:jc w:val="right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Пользователь</cp:lastModifiedBy>
  <cp:revision>4</cp:revision>
  <dcterms:created xsi:type="dcterms:W3CDTF">2025-10-07T18:28:00Z</dcterms:created>
  <dcterms:modified xsi:type="dcterms:W3CDTF">2025-10-14T11:35:00Z</dcterms:modified>
</cp:coreProperties>
</file>