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07D6" w:rsidRPr="003F3FC6" w:rsidRDefault="00D907D6" w:rsidP="003F3FC6">
      <w:pPr>
        <w:spacing w:after="0" w:line="240" w:lineRule="auto"/>
        <w:jc w:val="center"/>
        <w:rPr>
          <w:rFonts w:ascii="Times New Roman" w:hAnsi="Times New Roman" w:cs="Times New Roman"/>
          <w:b/>
          <w:sz w:val="28"/>
          <w:szCs w:val="28"/>
          <w:lang w:val="uk-UA"/>
        </w:rPr>
      </w:pPr>
      <w:r w:rsidRPr="003F3FC6">
        <w:rPr>
          <w:rFonts w:ascii="Times New Roman" w:hAnsi="Times New Roman" w:cs="Times New Roman"/>
          <w:b/>
          <w:sz w:val="28"/>
          <w:szCs w:val="28"/>
          <w:lang w:val="uk-UA"/>
        </w:rPr>
        <w:t>Практичне заняття</w:t>
      </w:r>
      <w:r w:rsidR="009A6B42">
        <w:rPr>
          <w:rFonts w:ascii="Times New Roman" w:hAnsi="Times New Roman" w:cs="Times New Roman"/>
          <w:b/>
          <w:sz w:val="28"/>
          <w:szCs w:val="28"/>
          <w:lang w:val="uk-UA"/>
        </w:rPr>
        <w:t xml:space="preserve"> 7</w:t>
      </w:r>
    </w:p>
    <w:p w:rsidR="00D907D6" w:rsidRPr="003F3FC6" w:rsidRDefault="00D907D6" w:rsidP="003F3FC6">
      <w:pPr>
        <w:spacing w:after="0" w:line="240" w:lineRule="auto"/>
        <w:jc w:val="center"/>
        <w:rPr>
          <w:rFonts w:ascii="Times New Roman" w:hAnsi="Times New Roman" w:cs="Times New Roman"/>
          <w:b/>
          <w:sz w:val="28"/>
          <w:szCs w:val="28"/>
          <w:lang w:val="uk-UA"/>
        </w:rPr>
      </w:pPr>
      <w:r w:rsidRPr="003F3FC6">
        <w:rPr>
          <w:rFonts w:ascii="Times New Roman" w:hAnsi="Times New Roman" w:cs="Times New Roman"/>
          <w:b/>
          <w:sz w:val="28"/>
          <w:szCs w:val="28"/>
          <w:lang w:val="uk-UA"/>
        </w:rPr>
        <w:t>Тема: «Перевірка гіпотез»</w:t>
      </w:r>
    </w:p>
    <w:p w:rsidR="009A6B42" w:rsidRPr="009A6B42" w:rsidRDefault="009A6B42" w:rsidP="009A6B42">
      <w:pPr>
        <w:spacing w:after="0" w:line="240" w:lineRule="auto"/>
        <w:ind w:firstLine="709"/>
        <w:jc w:val="both"/>
        <w:rPr>
          <w:rFonts w:ascii="Times New Roman" w:hAnsi="Times New Roman" w:cs="Times New Roman"/>
          <w:b/>
          <w:sz w:val="28"/>
          <w:szCs w:val="28"/>
          <w:lang w:val="uk-UA"/>
        </w:rPr>
      </w:pPr>
      <w:r w:rsidRPr="009A6B42">
        <w:rPr>
          <w:rFonts w:ascii="Times New Roman" w:hAnsi="Times New Roman" w:cs="Times New Roman"/>
          <w:b/>
          <w:sz w:val="28"/>
          <w:szCs w:val="28"/>
          <w:lang w:val="uk-UA"/>
        </w:rPr>
        <w:t xml:space="preserve">Завдання 1. </w:t>
      </w:r>
    </w:p>
    <w:p w:rsidR="009A6B42" w:rsidRPr="009A6B42" w:rsidRDefault="009A6B42" w:rsidP="00E52B34">
      <w:pPr>
        <w:spacing w:after="0" w:line="360" w:lineRule="auto"/>
        <w:ind w:firstLine="709"/>
        <w:jc w:val="both"/>
        <w:rPr>
          <w:rFonts w:ascii="Times New Roman" w:hAnsi="Times New Roman" w:cs="Times New Roman"/>
          <w:sz w:val="28"/>
          <w:szCs w:val="28"/>
          <w:lang w:val="uk-UA"/>
        </w:rPr>
      </w:pPr>
      <w:r w:rsidRPr="009A6B42">
        <w:rPr>
          <w:rFonts w:ascii="Times New Roman" w:hAnsi="Times New Roman" w:cs="Times New Roman"/>
          <w:sz w:val="28"/>
          <w:szCs w:val="28"/>
          <w:lang w:val="uk-UA"/>
        </w:rPr>
        <w:t xml:space="preserve">Прочитайте фрагмент докторської дисертації </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З</w:t>
      </w:r>
      <w:r w:rsidRPr="009A6B42">
        <w:rPr>
          <w:rFonts w:ascii="Times New Roman" w:hAnsi="Times New Roman" w:cs="Times New Roman"/>
          <w:sz w:val="28"/>
          <w:szCs w:val="28"/>
          <w:lang w:val="uk-UA"/>
        </w:rPr>
        <w:t>арицьк</w:t>
      </w:r>
      <w:r>
        <w:rPr>
          <w:rFonts w:ascii="Times New Roman" w:hAnsi="Times New Roman" w:cs="Times New Roman"/>
          <w:sz w:val="28"/>
          <w:szCs w:val="28"/>
          <w:lang w:val="uk-UA"/>
        </w:rPr>
        <w:t>ої</w:t>
      </w:r>
      <w:proofErr w:type="spellEnd"/>
      <w:r w:rsidRPr="009A6B42">
        <w:rPr>
          <w:rFonts w:ascii="Times New Roman" w:hAnsi="Times New Roman" w:cs="Times New Roman"/>
          <w:sz w:val="28"/>
          <w:szCs w:val="28"/>
          <w:lang w:val="uk-UA"/>
        </w:rPr>
        <w:t xml:space="preserve"> </w:t>
      </w:r>
      <w:r>
        <w:rPr>
          <w:rFonts w:ascii="Times New Roman" w:hAnsi="Times New Roman" w:cs="Times New Roman"/>
          <w:sz w:val="28"/>
          <w:szCs w:val="28"/>
          <w:lang w:val="uk-UA"/>
        </w:rPr>
        <w:t>В</w:t>
      </w:r>
      <w:r w:rsidRPr="009A6B42">
        <w:rPr>
          <w:rFonts w:ascii="Times New Roman" w:hAnsi="Times New Roman" w:cs="Times New Roman"/>
          <w:sz w:val="28"/>
          <w:szCs w:val="28"/>
          <w:lang w:val="uk-UA"/>
        </w:rPr>
        <w:t>алентин</w:t>
      </w:r>
      <w:r>
        <w:rPr>
          <w:rFonts w:ascii="Times New Roman" w:hAnsi="Times New Roman" w:cs="Times New Roman"/>
          <w:sz w:val="28"/>
          <w:szCs w:val="28"/>
          <w:lang w:val="uk-UA"/>
        </w:rPr>
        <w:t>и</w:t>
      </w:r>
      <w:r w:rsidRPr="009A6B42">
        <w:rPr>
          <w:rFonts w:ascii="Times New Roman" w:hAnsi="Times New Roman" w:cs="Times New Roman"/>
          <w:sz w:val="28"/>
          <w:szCs w:val="28"/>
          <w:lang w:val="uk-UA"/>
        </w:rPr>
        <w:t xml:space="preserve"> </w:t>
      </w:r>
      <w:r>
        <w:rPr>
          <w:rFonts w:ascii="Times New Roman" w:hAnsi="Times New Roman" w:cs="Times New Roman"/>
          <w:sz w:val="28"/>
          <w:szCs w:val="28"/>
          <w:lang w:val="uk-UA"/>
        </w:rPr>
        <w:t>В</w:t>
      </w:r>
      <w:r w:rsidRPr="009A6B42">
        <w:rPr>
          <w:rFonts w:ascii="Times New Roman" w:hAnsi="Times New Roman" w:cs="Times New Roman"/>
          <w:sz w:val="28"/>
          <w:szCs w:val="28"/>
          <w:lang w:val="uk-UA"/>
        </w:rPr>
        <w:t>асилівн</w:t>
      </w:r>
      <w:r>
        <w:rPr>
          <w:rFonts w:ascii="Times New Roman" w:hAnsi="Times New Roman" w:cs="Times New Roman"/>
          <w:sz w:val="28"/>
          <w:szCs w:val="28"/>
          <w:lang w:val="uk-UA"/>
        </w:rPr>
        <w:t xml:space="preserve">и </w:t>
      </w:r>
    </w:p>
    <w:p w:rsidR="009A6B42" w:rsidRDefault="009A6B42" w:rsidP="00E52B34">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9A6B42">
        <w:rPr>
          <w:rFonts w:ascii="Times New Roman" w:hAnsi="Times New Roman" w:cs="Times New Roman"/>
          <w:sz w:val="28"/>
          <w:szCs w:val="28"/>
          <w:lang w:val="uk-UA"/>
        </w:rPr>
        <w:t>Психологія розвитку емоційного інтелекту у системі професійної підготовки фахівців гуманітарного профілю</w:t>
      </w:r>
      <w:r>
        <w:rPr>
          <w:rFonts w:ascii="Times New Roman" w:hAnsi="Times New Roman" w:cs="Times New Roman"/>
          <w:sz w:val="28"/>
          <w:szCs w:val="28"/>
          <w:lang w:val="uk-UA"/>
        </w:rPr>
        <w:t xml:space="preserve">», захищено по спеціальності </w:t>
      </w:r>
      <w:r w:rsidRPr="009A6B42">
        <w:rPr>
          <w:rFonts w:ascii="Times New Roman" w:hAnsi="Times New Roman" w:cs="Times New Roman"/>
          <w:sz w:val="28"/>
          <w:szCs w:val="28"/>
          <w:lang w:val="uk-UA"/>
        </w:rPr>
        <w:t>19.00.07 – педагогічна та вікова психологія</w:t>
      </w:r>
      <w:r>
        <w:rPr>
          <w:rFonts w:ascii="Times New Roman" w:hAnsi="Times New Roman" w:cs="Times New Roman"/>
          <w:sz w:val="28"/>
          <w:szCs w:val="28"/>
          <w:lang w:val="uk-UA"/>
        </w:rPr>
        <w:t>.</w:t>
      </w:r>
    </w:p>
    <w:p w:rsidR="009A6B42" w:rsidRDefault="009A6B42" w:rsidP="00E52B34">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Які припущення у цьому фрагменті робить авторка </w:t>
      </w:r>
      <w:proofErr w:type="spellStart"/>
      <w:r>
        <w:rPr>
          <w:rFonts w:ascii="Times New Roman" w:hAnsi="Times New Roman" w:cs="Times New Roman"/>
          <w:sz w:val="28"/>
          <w:szCs w:val="28"/>
          <w:lang w:val="uk-UA"/>
        </w:rPr>
        <w:t>дисертаці</w:t>
      </w:r>
      <w:proofErr w:type="spellEnd"/>
      <w:r>
        <w:rPr>
          <w:rFonts w:ascii="Times New Roman" w:hAnsi="Times New Roman" w:cs="Times New Roman"/>
          <w:sz w:val="28"/>
          <w:szCs w:val="28"/>
          <w:lang w:val="uk-UA"/>
        </w:rPr>
        <w:t>?</w:t>
      </w:r>
    </w:p>
    <w:p w:rsidR="009A6B42" w:rsidRPr="009A6B42" w:rsidRDefault="009A6B42" w:rsidP="00E52B34">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Чи можна ці припущення сформулювати інакше?</w:t>
      </w:r>
    </w:p>
    <w:p w:rsidR="009A6B42" w:rsidRPr="009A6B42" w:rsidRDefault="00E468FF" w:rsidP="009A6B42">
      <w:pPr>
        <w:widowControl w:val="0"/>
        <w:suppressAutoHyphens/>
        <w:spacing w:after="0" w:line="360" w:lineRule="auto"/>
        <w:ind w:firstLine="709"/>
        <w:jc w:val="both"/>
        <w:rPr>
          <w:rFonts w:ascii="Times New Roman" w:eastAsia="Times New Roman" w:hAnsi="Times New Roman" w:cs="Times New Roman"/>
          <w:sz w:val="28"/>
          <w:szCs w:val="24"/>
          <w:lang w:val="uk-UA" w:eastAsia="ru-RU"/>
        </w:rPr>
      </w:pPr>
      <w:r w:rsidRPr="00E468FF">
        <w:rPr>
          <w:rFonts w:ascii="Times New Roman" w:eastAsia="Times New Roman" w:hAnsi="Times New Roman" w:cs="Times New Roman"/>
          <w:sz w:val="28"/>
          <w:szCs w:val="24"/>
          <w:highlight w:val="yellow"/>
          <w:lang w:val="uk-UA" w:eastAsia="ru-RU"/>
        </w:rPr>
        <w:t>Початок фрагменту</w:t>
      </w:r>
      <w:r>
        <w:rPr>
          <w:rFonts w:ascii="Times New Roman" w:eastAsia="Times New Roman" w:hAnsi="Times New Roman" w:cs="Times New Roman"/>
          <w:sz w:val="28"/>
          <w:szCs w:val="24"/>
          <w:lang w:val="uk-UA" w:eastAsia="ru-RU"/>
        </w:rPr>
        <w:t xml:space="preserve"> </w:t>
      </w:r>
      <w:r w:rsidR="009A6B42" w:rsidRPr="009A6B42">
        <w:rPr>
          <w:rFonts w:ascii="Times New Roman" w:eastAsia="Times New Roman" w:hAnsi="Times New Roman" w:cs="Times New Roman"/>
          <w:sz w:val="28"/>
          <w:szCs w:val="24"/>
          <w:lang w:val="uk-UA" w:eastAsia="ru-RU"/>
        </w:rPr>
        <w:t>В структуру емоційного інтелекту нами включено чотири компоненти: розуміння особистістю власних емоцій; самоконтроль і саморегуляція емоцій; розуміння емоцій інших; використання емоцій у діяльності і спілку</w:t>
      </w:r>
      <w:bookmarkStart w:id="0" w:name="_GoBack"/>
      <w:bookmarkEnd w:id="0"/>
      <w:r w:rsidR="009A6B42" w:rsidRPr="009A6B42">
        <w:rPr>
          <w:rFonts w:ascii="Times New Roman" w:eastAsia="Times New Roman" w:hAnsi="Times New Roman" w:cs="Times New Roman"/>
          <w:sz w:val="28"/>
          <w:szCs w:val="24"/>
          <w:lang w:val="uk-UA" w:eastAsia="ru-RU"/>
        </w:rPr>
        <w:t>ванні. Кожний з компонентів включає п’ять показників, рівень розвитку яких можна виміряти за існуючими в науковій літературі методиками.</w:t>
      </w:r>
    </w:p>
    <w:p w:rsidR="009A6B42" w:rsidRPr="009A6B42" w:rsidRDefault="009A6B42" w:rsidP="009A6B42">
      <w:pPr>
        <w:widowControl w:val="0"/>
        <w:suppressAutoHyphens/>
        <w:spacing w:after="0" w:line="360" w:lineRule="auto"/>
        <w:ind w:firstLine="709"/>
        <w:jc w:val="both"/>
        <w:rPr>
          <w:rFonts w:ascii="Times New Roman" w:eastAsia="Times New Roman" w:hAnsi="Times New Roman" w:cs="Times New Roman"/>
          <w:sz w:val="28"/>
          <w:szCs w:val="24"/>
          <w:lang w:val="uk-UA" w:eastAsia="ru-RU"/>
        </w:rPr>
      </w:pPr>
      <w:r w:rsidRPr="009A6B42">
        <w:rPr>
          <w:rFonts w:ascii="Times New Roman" w:eastAsia="Times New Roman" w:hAnsi="Times New Roman" w:cs="Times New Roman"/>
          <w:sz w:val="28"/>
          <w:szCs w:val="24"/>
          <w:lang w:val="uk-UA" w:eastAsia="ru-RU"/>
        </w:rPr>
        <w:t xml:space="preserve">Перший компонент емоційного інтелекту – розуміння особистістю власних емоцій. Рівень розвитку розуміння власних емоцій визначався за такими показниками, як: </w:t>
      </w:r>
    </w:p>
    <w:p w:rsidR="009A6B42" w:rsidRPr="009A6B42" w:rsidRDefault="009A6B42" w:rsidP="009A6B42">
      <w:pPr>
        <w:widowControl w:val="0"/>
        <w:suppressAutoHyphens/>
        <w:spacing w:after="0" w:line="360" w:lineRule="auto"/>
        <w:ind w:firstLine="709"/>
        <w:jc w:val="both"/>
        <w:rPr>
          <w:rFonts w:ascii="Times New Roman" w:eastAsia="Times New Roman" w:hAnsi="Times New Roman" w:cs="Times New Roman"/>
          <w:sz w:val="28"/>
          <w:szCs w:val="24"/>
          <w:lang w:val="uk-UA" w:eastAsia="ru-RU"/>
        </w:rPr>
      </w:pPr>
      <w:r w:rsidRPr="009A6B42">
        <w:rPr>
          <w:rFonts w:ascii="Times New Roman" w:eastAsia="Times New Roman" w:hAnsi="Times New Roman" w:cs="Times New Roman"/>
          <w:sz w:val="28"/>
          <w:szCs w:val="24"/>
          <w:lang w:val="uk-UA" w:eastAsia="ru-RU"/>
        </w:rPr>
        <w:t xml:space="preserve">1) здатність розпізнавати власні емоції; </w:t>
      </w:r>
    </w:p>
    <w:p w:rsidR="009A6B42" w:rsidRPr="009A6B42" w:rsidRDefault="009A6B42" w:rsidP="009A6B42">
      <w:pPr>
        <w:widowControl w:val="0"/>
        <w:suppressAutoHyphens/>
        <w:spacing w:after="0" w:line="360" w:lineRule="auto"/>
        <w:ind w:firstLine="709"/>
        <w:jc w:val="both"/>
        <w:rPr>
          <w:rFonts w:ascii="Times New Roman" w:eastAsia="Times New Roman" w:hAnsi="Times New Roman" w:cs="Times New Roman"/>
          <w:sz w:val="28"/>
          <w:szCs w:val="24"/>
          <w:lang w:val="uk-UA" w:eastAsia="ru-RU"/>
        </w:rPr>
      </w:pPr>
      <w:r w:rsidRPr="009A6B42">
        <w:rPr>
          <w:rFonts w:ascii="Times New Roman" w:eastAsia="Times New Roman" w:hAnsi="Times New Roman" w:cs="Times New Roman"/>
          <w:sz w:val="28"/>
          <w:szCs w:val="24"/>
          <w:lang w:val="uk-UA" w:eastAsia="ru-RU"/>
        </w:rPr>
        <w:t xml:space="preserve">2) здатність оцінювати свій емоційний стан; </w:t>
      </w:r>
    </w:p>
    <w:p w:rsidR="009A6B42" w:rsidRPr="009A6B42" w:rsidRDefault="009A6B42" w:rsidP="009A6B42">
      <w:pPr>
        <w:widowControl w:val="0"/>
        <w:suppressAutoHyphens/>
        <w:spacing w:after="0" w:line="360" w:lineRule="auto"/>
        <w:ind w:firstLine="709"/>
        <w:jc w:val="both"/>
        <w:rPr>
          <w:rFonts w:ascii="Times New Roman" w:eastAsia="Times New Roman" w:hAnsi="Times New Roman" w:cs="Times New Roman"/>
          <w:sz w:val="28"/>
          <w:szCs w:val="24"/>
          <w:lang w:val="uk-UA" w:eastAsia="ru-RU"/>
        </w:rPr>
      </w:pPr>
      <w:r w:rsidRPr="009A6B42">
        <w:rPr>
          <w:rFonts w:ascii="Times New Roman" w:eastAsia="Times New Roman" w:hAnsi="Times New Roman" w:cs="Times New Roman"/>
          <w:sz w:val="28"/>
          <w:szCs w:val="24"/>
          <w:lang w:val="uk-UA" w:eastAsia="ru-RU"/>
        </w:rPr>
        <w:t xml:space="preserve">3) здатність визначати причину виникнення емоцій; </w:t>
      </w:r>
    </w:p>
    <w:p w:rsidR="009A6B42" w:rsidRPr="009A6B42" w:rsidRDefault="009A6B42" w:rsidP="009A6B42">
      <w:pPr>
        <w:widowControl w:val="0"/>
        <w:suppressAutoHyphens/>
        <w:spacing w:after="0" w:line="360" w:lineRule="auto"/>
        <w:ind w:firstLine="709"/>
        <w:jc w:val="both"/>
        <w:rPr>
          <w:rFonts w:ascii="Times New Roman" w:eastAsia="Times New Roman" w:hAnsi="Times New Roman" w:cs="Times New Roman"/>
          <w:sz w:val="28"/>
          <w:szCs w:val="24"/>
          <w:lang w:val="uk-UA" w:eastAsia="ru-RU"/>
        </w:rPr>
      </w:pPr>
      <w:r w:rsidRPr="009A6B42">
        <w:rPr>
          <w:rFonts w:ascii="Times New Roman" w:eastAsia="Times New Roman" w:hAnsi="Times New Roman" w:cs="Times New Roman"/>
          <w:sz w:val="28"/>
          <w:szCs w:val="24"/>
          <w:lang w:val="uk-UA" w:eastAsia="ru-RU"/>
        </w:rPr>
        <w:t xml:space="preserve">4) здатність пояснювати значення емоцій; </w:t>
      </w:r>
    </w:p>
    <w:p w:rsidR="009A6B42" w:rsidRPr="009A6B42" w:rsidRDefault="009A6B42" w:rsidP="009A6B42">
      <w:pPr>
        <w:widowControl w:val="0"/>
        <w:suppressAutoHyphens/>
        <w:spacing w:after="0" w:line="360" w:lineRule="auto"/>
        <w:ind w:firstLine="709"/>
        <w:jc w:val="both"/>
        <w:rPr>
          <w:rFonts w:ascii="Times New Roman" w:eastAsia="Times New Roman" w:hAnsi="Times New Roman" w:cs="Times New Roman"/>
          <w:sz w:val="28"/>
          <w:szCs w:val="24"/>
          <w:lang w:val="uk-UA" w:eastAsia="ru-RU"/>
        </w:rPr>
      </w:pPr>
      <w:r w:rsidRPr="009A6B42">
        <w:rPr>
          <w:rFonts w:ascii="Times New Roman" w:eastAsia="Times New Roman" w:hAnsi="Times New Roman" w:cs="Times New Roman"/>
          <w:sz w:val="28"/>
          <w:szCs w:val="24"/>
          <w:lang w:val="uk-UA" w:eastAsia="ru-RU"/>
        </w:rPr>
        <w:t xml:space="preserve">5) здатність позитивно сприймати оцінку своїх емоцій іншими. </w:t>
      </w:r>
    </w:p>
    <w:p w:rsidR="009A6B42" w:rsidRPr="009A6B42" w:rsidRDefault="009A6B42" w:rsidP="009A6B42">
      <w:pPr>
        <w:widowControl w:val="0"/>
        <w:suppressAutoHyphens/>
        <w:spacing w:after="0" w:line="360" w:lineRule="auto"/>
        <w:ind w:firstLine="709"/>
        <w:jc w:val="both"/>
        <w:rPr>
          <w:rFonts w:ascii="Times New Roman" w:eastAsia="Times New Roman" w:hAnsi="Times New Roman" w:cs="Times New Roman"/>
          <w:sz w:val="28"/>
          <w:szCs w:val="24"/>
          <w:lang w:val="uk-UA" w:eastAsia="ru-RU"/>
        </w:rPr>
      </w:pPr>
      <w:r w:rsidRPr="009A6B42">
        <w:rPr>
          <w:rFonts w:ascii="Times New Roman" w:eastAsia="Times New Roman" w:hAnsi="Times New Roman" w:cs="Times New Roman"/>
          <w:sz w:val="28"/>
          <w:szCs w:val="24"/>
          <w:lang w:val="uk-UA" w:eastAsia="ru-RU"/>
        </w:rPr>
        <w:t>Схематично зміст компоненту емоційного інтелекту «Розуміння особистістю власних емоцій» представлений на рис. 3.1.</w:t>
      </w:r>
    </w:p>
    <w:p w:rsidR="009A6B42" w:rsidRPr="009A6B42" w:rsidRDefault="009A6B42" w:rsidP="009A6B42">
      <w:pPr>
        <w:widowControl w:val="0"/>
        <w:suppressAutoHyphens/>
        <w:spacing w:after="0" w:line="360" w:lineRule="auto"/>
        <w:ind w:firstLine="709"/>
        <w:jc w:val="both"/>
        <w:rPr>
          <w:rFonts w:ascii="Times New Roman" w:eastAsia="Times New Roman" w:hAnsi="Times New Roman" w:cs="Times New Roman"/>
          <w:sz w:val="28"/>
          <w:szCs w:val="24"/>
          <w:lang w:val="uk-UA" w:eastAsia="ru-RU"/>
        </w:rPr>
      </w:pPr>
    </w:p>
    <w:bookmarkStart w:id="1" w:name="_MON_1387202352"/>
    <w:bookmarkStart w:id="2" w:name="_MON_1387203398"/>
    <w:bookmarkStart w:id="3" w:name="_MON_1387203421"/>
    <w:bookmarkEnd w:id="1"/>
    <w:bookmarkEnd w:id="2"/>
    <w:bookmarkEnd w:id="3"/>
    <w:p w:rsidR="009A6B42" w:rsidRPr="009A6B42" w:rsidRDefault="009A6B42" w:rsidP="009A6B42">
      <w:pPr>
        <w:widowControl w:val="0"/>
        <w:suppressAutoHyphens/>
        <w:spacing w:after="0" w:line="360" w:lineRule="auto"/>
        <w:jc w:val="center"/>
        <w:rPr>
          <w:rFonts w:ascii="Times New Roman" w:eastAsia="Times New Roman" w:hAnsi="Times New Roman" w:cs="Times New Roman"/>
          <w:sz w:val="28"/>
          <w:szCs w:val="24"/>
          <w:lang w:val="uk-UA" w:eastAsia="ru-RU"/>
        </w:rPr>
      </w:pPr>
      <w:r w:rsidRPr="009A6B42">
        <w:rPr>
          <w:rFonts w:ascii="Times New Roman" w:eastAsia="Times New Roman" w:hAnsi="Times New Roman" w:cs="Times New Roman"/>
          <w:sz w:val="28"/>
          <w:szCs w:val="24"/>
          <w:lang w:val="uk-UA" w:eastAsia="ru-RU"/>
        </w:rPr>
        <w:object w:dxaOrig="9015" w:dyaOrig="24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473.25pt;height:129.75pt" o:ole="" fillcolor="window">
            <v:imagedata r:id="rId6" o:title=""/>
          </v:shape>
          <o:OLEObject Type="Embed" ProgID="Word.Picture.8" ShapeID="_x0000_i1030" DrawAspect="Content" ObjectID="_1696113807" r:id="rId7"/>
        </w:object>
      </w:r>
    </w:p>
    <w:p w:rsidR="009A6B42" w:rsidRPr="009A6B42" w:rsidRDefault="009A6B42" w:rsidP="009A6B42">
      <w:pPr>
        <w:widowControl w:val="0"/>
        <w:suppressAutoHyphens/>
        <w:spacing w:after="0" w:line="360" w:lineRule="auto"/>
        <w:ind w:firstLine="709"/>
        <w:jc w:val="both"/>
        <w:rPr>
          <w:rFonts w:ascii="Times New Roman" w:eastAsia="Times New Roman" w:hAnsi="Times New Roman" w:cs="Times New Roman"/>
          <w:sz w:val="28"/>
          <w:szCs w:val="24"/>
          <w:lang w:val="uk-UA" w:eastAsia="ru-RU"/>
        </w:rPr>
      </w:pPr>
    </w:p>
    <w:p w:rsidR="009A6B42" w:rsidRPr="009A6B42" w:rsidRDefault="009A6B42" w:rsidP="009A6B42">
      <w:pPr>
        <w:spacing w:after="120" w:line="240" w:lineRule="auto"/>
        <w:rPr>
          <w:rFonts w:ascii="Times New Roman" w:eastAsia="Times New Roman" w:hAnsi="Times New Roman" w:cs="Times New Roman"/>
          <w:sz w:val="24"/>
          <w:szCs w:val="24"/>
          <w:lang w:val="uk-UA" w:eastAsia="ru-RU"/>
        </w:rPr>
      </w:pPr>
      <w:r w:rsidRPr="009A6B42">
        <w:rPr>
          <w:rFonts w:ascii="Times New Roman" w:eastAsia="Times New Roman" w:hAnsi="Times New Roman" w:cs="Times New Roman"/>
          <w:sz w:val="24"/>
          <w:szCs w:val="24"/>
          <w:lang w:val="uk-UA" w:eastAsia="ru-RU"/>
        </w:rPr>
        <w:t xml:space="preserve">Рис. 3.1 Схематичний зміст компоненту «Розуміння особистістю власних емоцій» </w:t>
      </w:r>
      <w:r w:rsidRPr="009A6B42">
        <w:rPr>
          <w:rFonts w:ascii="Times New Roman" w:eastAsia="Times New Roman" w:hAnsi="Times New Roman" w:cs="Times New Roman"/>
          <w:sz w:val="24"/>
          <w:szCs w:val="24"/>
          <w:lang w:val="uk-UA" w:eastAsia="ru-RU"/>
        </w:rPr>
        <w:br/>
        <w:t>в структурі емоційного інтелекту</w:t>
      </w:r>
    </w:p>
    <w:p w:rsidR="009A6B42" w:rsidRPr="009A6B42" w:rsidRDefault="009A6B42" w:rsidP="009A6B42">
      <w:pPr>
        <w:widowControl w:val="0"/>
        <w:suppressAutoHyphens/>
        <w:spacing w:after="0" w:line="360" w:lineRule="auto"/>
        <w:ind w:firstLine="709"/>
        <w:jc w:val="both"/>
        <w:rPr>
          <w:rFonts w:ascii="Times New Roman" w:eastAsia="Times New Roman" w:hAnsi="Times New Roman" w:cs="Times New Roman"/>
          <w:sz w:val="28"/>
          <w:szCs w:val="24"/>
          <w:lang w:val="uk-UA" w:eastAsia="ru-RU"/>
        </w:rPr>
      </w:pPr>
    </w:p>
    <w:p w:rsidR="009A6B42" w:rsidRPr="009A6B42" w:rsidRDefault="009A6B42" w:rsidP="009A6B42">
      <w:pPr>
        <w:widowControl w:val="0"/>
        <w:suppressAutoHyphens/>
        <w:spacing w:after="0" w:line="360" w:lineRule="auto"/>
        <w:ind w:firstLine="709"/>
        <w:jc w:val="both"/>
        <w:rPr>
          <w:rFonts w:ascii="Times New Roman" w:eastAsia="Times New Roman" w:hAnsi="Times New Roman" w:cs="Times New Roman"/>
          <w:sz w:val="28"/>
          <w:szCs w:val="24"/>
          <w:lang w:val="uk-UA" w:eastAsia="ru-RU"/>
        </w:rPr>
      </w:pPr>
      <w:r w:rsidRPr="009A6B42">
        <w:rPr>
          <w:rFonts w:ascii="Times New Roman" w:eastAsia="Times New Roman" w:hAnsi="Times New Roman" w:cs="Times New Roman"/>
          <w:sz w:val="28"/>
          <w:szCs w:val="24"/>
          <w:lang w:val="uk-UA" w:eastAsia="ru-RU"/>
        </w:rPr>
        <w:t xml:space="preserve">Ми виходили з припущення, що якщо людина вміє розпізнавати власні емоції, оцінювати їх, визначати причину виникнення, пояснювати їх та ще й позитивно реагувати на їх оцінку іншими, то це дає підстави стверджувати, що вона їх розуміє адекватно тому, як вони виникли, чому у такій формі проявляються і чому саме так на них реагують оточуючі її люди. </w:t>
      </w:r>
    </w:p>
    <w:p w:rsidR="009A6B42" w:rsidRPr="009A6B42" w:rsidRDefault="009A6B42" w:rsidP="009A6B42">
      <w:pPr>
        <w:widowControl w:val="0"/>
        <w:suppressAutoHyphens/>
        <w:spacing w:after="0" w:line="360" w:lineRule="auto"/>
        <w:ind w:firstLine="709"/>
        <w:jc w:val="both"/>
        <w:rPr>
          <w:rFonts w:ascii="Times New Roman" w:eastAsia="Times New Roman" w:hAnsi="Times New Roman" w:cs="Times New Roman"/>
          <w:sz w:val="28"/>
          <w:szCs w:val="24"/>
          <w:lang w:val="uk-UA" w:eastAsia="ru-RU"/>
        </w:rPr>
      </w:pPr>
      <w:r w:rsidRPr="009A6B42">
        <w:rPr>
          <w:rFonts w:ascii="Times New Roman" w:eastAsia="Times New Roman" w:hAnsi="Times New Roman" w:cs="Times New Roman"/>
          <w:sz w:val="28"/>
          <w:szCs w:val="24"/>
          <w:lang w:val="uk-UA" w:eastAsia="ru-RU"/>
        </w:rPr>
        <w:t xml:space="preserve">Для виявлення рівня розуміння особистістю власних емоцій нами були використані такі методики: </w:t>
      </w:r>
    </w:p>
    <w:p w:rsidR="009A6B42" w:rsidRPr="009A6B42" w:rsidRDefault="009A6B42" w:rsidP="009A6B42">
      <w:pPr>
        <w:widowControl w:val="0"/>
        <w:suppressAutoHyphens/>
        <w:spacing w:after="0" w:line="360" w:lineRule="auto"/>
        <w:ind w:firstLine="709"/>
        <w:jc w:val="both"/>
        <w:rPr>
          <w:rFonts w:ascii="Times New Roman" w:eastAsia="Times New Roman" w:hAnsi="Times New Roman" w:cs="Times New Roman"/>
          <w:sz w:val="28"/>
          <w:szCs w:val="24"/>
          <w:lang w:val="uk-UA" w:eastAsia="ru-RU"/>
        </w:rPr>
      </w:pPr>
      <w:r w:rsidRPr="009A6B42">
        <w:rPr>
          <w:rFonts w:ascii="Times New Roman" w:eastAsia="Times New Roman" w:hAnsi="Times New Roman" w:cs="Times New Roman"/>
          <w:sz w:val="28"/>
          <w:szCs w:val="24"/>
          <w:lang w:val="uk-UA" w:eastAsia="ru-RU"/>
        </w:rPr>
        <w:t>1. Методика «Самооцінка емоційних станів», запропонована Г. Айзенком [164, с. 533–534], за допомогою якої визначався рівень розвитку здатностей розпізнавати, проявляти, оцінювати і пояснювати свій емоційний стан.</w:t>
      </w:r>
    </w:p>
    <w:p w:rsidR="009A6B42" w:rsidRPr="009A6B42" w:rsidRDefault="009A6B42" w:rsidP="009A6B42">
      <w:pPr>
        <w:widowControl w:val="0"/>
        <w:suppressAutoHyphens/>
        <w:spacing w:after="0" w:line="360" w:lineRule="auto"/>
        <w:ind w:firstLine="709"/>
        <w:jc w:val="both"/>
        <w:rPr>
          <w:rFonts w:ascii="Times New Roman" w:eastAsia="Times New Roman" w:hAnsi="Times New Roman" w:cs="Times New Roman"/>
          <w:sz w:val="28"/>
          <w:szCs w:val="24"/>
          <w:lang w:val="uk-UA" w:eastAsia="ru-RU"/>
        </w:rPr>
      </w:pPr>
      <w:r w:rsidRPr="009A6B42">
        <w:rPr>
          <w:rFonts w:ascii="Times New Roman" w:eastAsia="Times New Roman" w:hAnsi="Times New Roman" w:cs="Times New Roman"/>
          <w:sz w:val="28"/>
          <w:szCs w:val="24"/>
          <w:lang w:val="uk-UA" w:eastAsia="ru-RU"/>
        </w:rPr>
        <w:t xml:space="preserve">2. Методика «Критика і ви», запропонована С. Ємельяновим </w:t>
      </w:r>
      <w:r w:rsidRPr="009A6B42">
        <w:rPr>
          <w:rFonts w:ascii="Times New Roman" w:eastAsia="Times New Roman" w:hAnsi="Times New Roman" w:cs="Times New Roman"/>
          <w:sz w:val="28"/>
          <w:szCs w:val="24"/>
          <w:lang w:val="uk-UA" w:eastAsia="ru-RU"/>
        </w:rPr>
        <w:br/>
        <w:t xml:space="preserve">[120, с. 141–144], за допомогою якої визначали рівень здатності позитивно сприймати оцінку своїх емоцій іншими як одну з важливих якостей особистості, що серйозно впливає на її емоційний стан і знаходить відбиток у стосунках з іншими на роботі, в сім’ї та інше. </w:t>
      </w:r>
    </w:p>
    <w:p w:rsidR="009A6B42" w:rsidRPr="009A6B42" w:rsidRDefault="009A6B42" w:rsidP="009A6B42">
      <w:pPr>
        <w:widowControl w:val="0"/>
        <w:suppressAutoHyphens/>
        <w:spacing w:after="0" w:line="360" w:lineRule="auto"/>
        <w:ind w:firstLine="709"/>
        <w:jc w:val="both"/>
        <w:rPr>
          <w:rFonts w:ascii="Times New Roman" w:eastAsia="Times New Roman" w:hAnsi="Times New Roman" w:cs="Times New Roman"/>
          <w:sz w:val="28"/>
          <w:szCs w:val="24"/>
          <w:lang w:val="uk-UA" w:eastAsia="ru-RU"/>
        </w:rPr>
      </w:pPr>
      <w:r w:rsidRPr="009A6B42">
        <w:rPr>
          <w:rFonts w:ascii="Times New Roman" w:eastAsia="Times New Roman" w:hAnsi="Times New Roman" w:cs="Times New Roman"/>
          <w:sz w:val="28"/>
          <w:szCs w:val="24"/>
          <w:lang w:val="uk-UA" w:eastAsia="ru-RU"/>
        </w:rPr>
        <w:t xml:space="preserve">3. Загальний рівень емоційності особистості перевірявся за методикою «Визначення емоційності», запропонованою В. </w:t>
      </w:r>
      <w:proofErr w:type="spellStart"/>
      <w:r w:rsidRPr="009A6B42">
        <w:rPr>
          <w:rFonts w:ascii="Times New Roman" w:eastAsia="Times New Roman" w:hAnsi="Times New Roman" w:cs="Times New Roman"/>
          <w:sz w:val="28"/>
          <w:szCs w:val="24"/>
          <w:lang w:val="uk-UA" w:eastAsia="ru-RU"/>
        </w:rPr>
        <w:t>Суворовою</w:t>
      </w:r>
      <w:proofErr w:type="spellEnd"/>
      <w:r w:rsidRPr="009A6B42">
        <w:rPr>
          <w:rFonts w:ascii="Times New Roman" w:eastAsia="Times New Roman" w:hAnsi="Times New Roman" w:cs="Times New Roman"/>
          <w:sz w:val="28"/>
          <w:szCs w:val="24"/>
          <w:lang w:val="uk-UA" w:eastAsia="ru-RU"/>
        </w:rPr>
        <w:t xml:space="preserve"> [164, с. 542], яка дає можливість судити про рівень емоційності за інтегральним показником. </w:t>
      </w:r>
    </w:p>
    <w:p w:rsidR="009A6B42" w:rsidRPr="009A6B42" w:rsidRDefault="009A6B42" w:rsidP="009A6B42">
      <w:pPr>
        <w:widowControl w:val="0"/>
        <w:suppressAutoHyphens/>
        <w:spacing w:after="0" w:line="360" w:lineRule="auto"/>
        <w:ind w:firstLine="709"/>
        <w:jc w:val="both"/>
        <w:rPr>
          <w:rFonts w:ascii="Times New Roman" w:eastAsia="Times New Roman" w:hAnsi="Times New Roman" w:cs="Times New Roman"/>
          <w:sz w:val="28"/>
          <w:szCs w:val="24"/>
          <w:lang w:val="uk-UA" w:eastAsia="ru-RU"/>
        </w:rPr>
      </w:pPr>
      <w:r w:rsidRPr="009A6B42">
        <w:rPr>
          <w:rFonts w:ascii="Times New Roman" w:eastAsia="Times New Roman" w:hAnsi="Times New Roman" w:cs="Times New Roman"/>
          <w:sz w:val="28"/>
          <w:szCs w:val="24"/>
          <w:lang w:val="uk-UA" w:eastAsia="ru-RU"/>
        </w:rPr>
        <w:t>Більш виразно способи вивчення рівня розвитку розуміння особистістю власних емоцій представлені в таблиці 3.1.</w:t>
      </w:r>
    </w:p>
    <w:p w:rsidR="009A6B42" w:rsidRPr="009A6B42" w:rsidRDefault="009A6B42" w:rsidP="009A6B42">
      <w:pPr>
        <w:keepNext/>
        <w:spacing w:before="240" w:after="60" w:line="240" w:lineRule="auto"/>
        <w:outlineLvl w:val="0"/>
        <w:rPr>
          <w:rFonts w:ascii="Arial" w:eastAsia="Times New Roman" w:hAnsi="Arial" w:cs="Arial"/>
          <w:b/>
          <w:bCs/>
          <w:kern w:val="32"/>
          <w:sz w:val="32"/>
          <w:szCs w:val="32"/>
          <w:lang w:val="uk-UA" w:eastAsia="ru-RU"/>
        </w:rPr>
      </w:pPr>
      <w:r w:rsidRPr="009A6B42">
        <w:rPr>
          <w:rFonts w:ascii="Arial" w:eastAsia="Times New Roman" w:hAnsi="Arial" w:cs="Arial"/>
          <w:b/>
          <w:bCs/>
          <w:kern w:val="32"/>
          <w:sz w:val="32"/>
          <w:szCs w:val="32"/>
          <w:lang w:val="uk-UA" w:eastAsia="ru-RU"/>
        </w:rPr>
        <w:t>Таблиця 3.1</w:t>
      </w:r>
    </w:p>
    <w:p w:rsidR="009A6B42" w:rsidRPr="009A6B42" w:rsidRDefault="009A6B42" w:rsidP="009A6B42">
      <w:pPr>
        <w:keepNext/>
        <w:spacing w:before="240" w:after="60" w:line="240" w:lineRule="auto"/>
        <w:outlineLvl w:val="1"/>
        <w:rPr>
          <w:rFonts w:ascii="Arial" w:eastAsia="Times New Roman" w:hAnsi="Arial" w:cs="Arial"/>
          <w:b/>
          <w:bCs/>
          <w:i/>
          <w:iCs/>
          <w:sz w:val="28"/>
          <w:szCs w:val="28"/>
          <w:lang w:val="uk-UA" w:eastAsia="ru-RU"/>
        </w:rPr>
      </w:pPr>
      <w:r w:rsidRPr="009A6B42">
        <w:rPr>
          <w:rFonts w:ascii="Arial" w:eastAsia="Times New Roman" w:hAnsi="Arial" w:cs="Arial"/>
          <w:b/>
          <w:bCs/>
          <w:i/>
          <w:iCs/>
          <w:sz w:val="28"/>
          <w:szCs w:val="28"/>
          <w:lang w:val="uk-UA" w:eastAsia="ru-RU"/>
        </w:rPr>
        <w:t>Способи вивчення рівня розвитку розуміння особистістю власних емоцій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2"/>
        <w:gridCol w:w="4359"/>
        <w:gridCol w:w="4360"/>
      </w:tblGrid>
      <w:tr w:rsidR="009A6B42" w:rsidRPr="009A6B42" w:rsidTr="00856378">
        <w:tblPrEx>
          <w:tblCellMar>
            <w:top w:w="0" w:type="dxa"/>
            <w:bottom w:w="0" w:type="dxa"/>
          </w:tblCellMar>
        </w:tblPrEx>
        <w:trPr>
          <w:jc w:val="center"/>
        </w:trPr>
        <w:tc>
          <w:tcPr>
            <w:tcW w:w="882" w:type="dxa"/>
          </w:tcPr>
          <w:p w:rsidR="009A6B42" w:rsidRPr="009A6B42" w:rsidRDefault="009A6B42" w:rsidP="009A6B42">
            <w:pPr>
              <w:widowControl w:val="0"/>
              <w:suppressAutoHyphens/>
              <w:spacing w:after="0" w:line="240" w:lineRule="auto"/>
              <w:ind w:left="-57" w:right="-57"/>
              <w:jc w:val="center"/>
              <w:rPr>
                <w:rFonts w:ascii="Times New Roman" w:eastAsia="Times New Roman" w:hAnsi="Times New Roman" w:cs="Times New Roman"/>
                <w:sz w:val="24"/>
                <w:szCs w:val="24"/>
                <w:lang w:val="uk-UA" w:eastAsia="ru-RU"/>
              </w:rPr>
            </w:pPr>
            <w:r w:rsidRPr="009A6B42">
              <w:rPr>
                <w:rFonts w:ascii="Times New Roman" w:eastAsia="Times New Roman" w:hAnsi="Times New Roman" w:cs="Times New Roman"/>
                <w:sz w:val="24"/>
                <w:szCs w:val="24"/>
                <w:lang w:val="uk-UA" w:eastAsia="ru-RU"/>
              </w:rPr>
              <w:t>№ п/п</w:t>
            </w:r>
          </w:p>
        </w:tc>
        <w:tc>
          <w:tcPr>
            <w:tcW w:w="4359" w:type="dxa"/>
            <w:vAlign w:val="center"/>
          </w:tcPr>
          <w:p w:rsidR="009A6B42" w:rsidRPr="009A6B42" w:rsidRDefault="009A6B42" w:rsidP="009A6B42">
            <w:pPr>
              <w:widowControl w:val="0"/>
              <w:suppressAutoHyphens/>
              <w:spacing w:after="0" w:line="240" w:lineRule="auto"/>
              <w:ind w:left="-57" w:right="-57"/>
              <w:jc w:val="center"/>
              <w:rPr>
                <w:rFonts w:ascii="Times New Roman" w:eastAsia="Times New Roman" w:hAnsi="Times New Roman" w:cs="Times New Roman"/>
                <w:sz w:val="24"/>
                <w:szCs w:val="24"/>
                <w:lang w:val="uk-UA" w:eastAsia="ru-RU"/>
              </w:rPr>
            </w:pPr>
            <w:r w:rsidRPr="009A6B42">
              <w:rPr>
                <w:rFonts w:ascii="Times New Roman" w:eastAsia="Times New Roman" w:hAnsi="Times New Roman" w:cs="Times New Roman"/>
                <w:sz w:val="24"/>
                <w:szCs w:val="24"/>
                <w:lang w:val="uk-UA" w:eastAsia="ru-RU"/>
              </w:rPr>
              <w:t>Показники</w:t>
            </w:r>
          </w:p>
        </w:tc>
        <w:tc>
          <w:tcPr>
            <w:tcW w:w="4360" w:type="dxa"/>
            <w:vAlign w:val="center"/>
          </w:tcPr>
          <w:p w:rsidR="009A6B42" w:rsidRPr="009A6B42" w:rsidRDefault="009A6B42" w:rsidP="009A6B42">
            <w:pPr>
              <w:widowControl w:val="0"/>
              <w:suppressAutoHyphens/>
              <w:spacing w:after="0" w:line="240" w:lineRule="auto"/>
              <w:ind w:left="-57" w:right="-57"/>
              <w:jc w:val="center"/>
              <w:rPr>
                <w:rFonts w:ascii="Times New Roman" w:eastAsia="Times New Roman" w:hAnsi="Times New Roman" w:cs="Times New Roman"/>
                <w:sz w:val="24"/>
                <w:szCs w:val="24"/>
                <w:lang w:val="uk-UA" w:eastAsia="ru-RU"/>
              </w:rPr>
            </w:pPr>
            <w:r w:rsidRPr="009A6B42">
              <w:rPr>
                <w:rFonts w:ascii="Times New Roman" w:eastAsia="Times New Roman" w:hAnsi="Times New Roman" w:cs="Times New Roman"/>
                <w:sz w:val="24"/>
                <w:szCs w:val="24"/>
                <w:lang w:val="uk-UA" w:eastAsia="ru-RU"/>
              </w:rPr>
              <w:t>Методики</w:t>
            </w:r>
          </w:p>
        </w:tc>
      </w:tr>
      <w:tr w:rsidR="009A6B42" w:rsidRPr="009A6B42" w:rsidTr="00856378">
        <w:tblPrEx>
          <w:tblCellMar>
            <w:top w:w="0" w:type="dxa"/>
            <w:bottom w:w="0" w:type="dxa"/>
          </w:tblCellMar>
        </w:tblPrEx>
        <w:trPr>
          <w:jc w:val="center"/>
        </w:trPr>
        <w:tc>
          <w:tcPr>
            <w:tcW w:w="882" w:type="dxa"/>
          </w:tcPr>
          <w:p w:rsidR="009A6B42" w:rsidRPr="009A6B42" w:rsidRDefault="009A6B42" w:rsidP="009A6B42">
            <w:pPr>
              <w:widowControl w:val="0"/>
              <w:suppressAutoHyphens/>
              <w:spacing w:after="0" w:line="240" w:lineRule="auto"/>
              <w:ind w:left="-57" w:right="-57"/>
              <w:rPr>
                <w:rFonts w:ascii="Times New Roman" w:eastAsia="Times New Roman" w:hAnsi="Times New Roman" w:cs="Times New Roman"/>
                <w:sz w:val="24"/>
                <w:szCs w:val="24"/>
                <w:lang w:val="uk-UA" w:eastAsia="ru-RU"/>
              </w:rPr>
            </w:pPr>
            <w:r w:rsidRPr="009A6B42">
              <w:rPr>
                <w:rFonts w:ascii="Times New Roman" w:eastAsia="Times New Roman" w:hAnsi="Times New Roman" w:cs="Times New Roman"/>
                <w:sz w:val="24"/>
                <w:szCs w:val="24"/>
                <w:lang w:val="uk-UA" w:eastAsia="ru-RU"/>
              </w:rPr>
              <w:t>1</w:t>
            </w:r>
          </w:p>
        </w:tc>
        <w:tc>
          <w:tcPr>
            <w:tcW w:w="4359" w:type="dxa"/>
          </w:tcPr>
          <w:p w:rsidR="009A6B42" w:rsidRPr="009A6B42" w:rsidRDefault="009A6B42" w:rsidP="009A6B42">
            <w:pPr>
              <w:widowControl w:val="0"/>
              <w:suppressAutoHyphens/>
              <w:spacing w:after="0" w:line="240" w:lineRule="auto"/>
              <w:ind w:left="-57" w:right="-57"/>
              <w:rPr>
                <w:rFonts w:ascii="Times New Roman" w:eastAsia="Times New Roman" w:hAnsi="Times New Roman" w:cs="Times New Roman"/>
                <w:sz w:val="24"/>
                <w:szCs w:val="24"/>
                <w:lang w:val="uk-UA" w:eastAsia="ru-RU"/>
              </w:rPr>
            </w:pPr>
            <w:r w:rsidRPr="009A6B42">
              <w:rPr>
                <w:rFonts w:ascii="Times New Roman" w:eastAsia="Times New Roman" w:hAnsi="Times New Roman" w:cs="Times New Roman"/>
                <w:sz w:val="24"/>
                <w:szCs w:val="24"/>
                <w:lang w:val="uk-UA" w:eastAsia="ru-RU"/>
              </w:rPr>
              <w:t>Здатність розпізнавати власні емоції</w:t>
            </w:r>
          </w:p>
        </w:tc>
        <w:tc>
          <w:tcPr>
            <w:tcW w:w="4360" w:type="dxa"/>
          </w:tcPr>
          <w:p w:rsidR="009A6B42" w:rsidRPr="009A6B42" w:rsidRDefault="009A6B42" w:rsidP="009A6B42">
            <w:pPr>
              <w:widowControl w:val="0"/>
              <w:suppressAutoHyphens/>
              <w:spacing w:after="0" w:line="240" w:lineRule="auto"/>
              <w:ind w:left="-57" w:right="-57"/>
              <w:rPr>
                <w:rFonts w:ascii="Times New Roman" w:eastAsia="Times New Roman" w:hAnsi="Times New Roman" w:cs="Times New Roman"/>
                <w:sz w:val="24"/>
                <w:szCs w:val="24"/>
                <w:lang w:val="uk-UA" w:eastAsia="ru-RU"/>
              </w:rPr>
            </w:pPr>
            <w:r w:rsidRPr="009A6B42">
              <w:rPr>
                <w:rFonts w:ascii="Times New Roman" w:eastAsia="Times New Roman" w:hAnsi="Times New Roman" w:cs="Times New Roman"/>
                <w:sz w:val="24"/>
                <w:szCs w:val="24"/>
                <w:lang w:val="uk-UA" w:eastAsia="ru-RU"/>
              </w:rPr>
              <w:t xml:space="preserve">Методика «Самооцінка емоційних станів» Г. </w:t>
            </w:r>
            <w:proofErr w:type="spellStart"/>
            <w:r w:rsidRPr="009A6B42">
              <w:rPr>
                <w:rFonts w:ascii="Times New Roman" w:eastAsia="Times New Roman" w:hAnsi="Times New Roman" w:cs="Times New Roman"/>
                <w:sz w:val="24"/>
                <w:szCs w:val="24"/>
                <w:lang w:val="uk-UA" w:eastAsia="ru-RU"/>
              </w:rPr>
              <w:t>Айзенк</w:t>
            </w:r>
            <w:proofErr w:type="spellEnd"/>
            <w:r w:rsidRPr="009A6B42">
              <w:rPr>
                <w:rFonts w:ascii="Times New Roman" w:eastAsia="Times New Roman" w:hAnsi="Times New Roman" w:cs="Times New Roman"/>
                <w:sz w:val="24"/>
                <w:szCs w:val="24"/>
                <w:lang w:val="uk-UA" w:eastAsia="ru-RU"/>
              </w:rPr>
              <w:t xml:space="preserve"> [168, с. 533–534]</w:t>
            </w:r>
          </w:p>
        </w:tc>
      </w:tr>
      <w:tr w:rsidR="009A6B42" w:rsidRPr="009A6B42" w:rsidTr="00856378">
        <w:tblPrEx>
          <w:tblCellMar>
            <w:top w:w="0" w:type="dxa"/>
            <w:bottom w:w="0" w:type="dxa"/>
          </w:tblCellMar>
        </w:tblPrEx>
        <w:trPr>
          <w:jc w:val="center"/>
        </w:trPr>
        <w:tc>
          <w:tcPr>
            <w:tcW w:w="882" w:type="dxa"/>
          </w:tcPr>
          <w:p w:rsidR="009A6B42" w:rsidRPr="009A6B42" w:rsidRDefault="009A6B42" w:rsidP="009A6B42">
            <w:pPr>
              <w:widowControl w:val="0"/>
              <w:suppressAutoHyphens/>
              <w:spacing w:after="0" w:line="240" w:lineRule="auto"/>
              <w:ind w:left="-57" w:right="-57"/>
              <w:rPr>
                <w:rFonts w:ascii="Times New Roman" w:eastAsia="Times New Roman" w:hAnsi="Times New Roman" w:cs="Times New Roman"/>
                <w:sz w:val="24"/>
                <w:szCs w:val="24"/>
                <w:lang w:val="uk-UA" w:eastAsia="ru-RU"/>
              </w:rPr>
            </w:pPr>
            <w:r w:rsidRPr="009A6B42">
              <w:rPr>
                <w:rFonts w:ascii="Times New Roman" w:eastAsia="Times New Roman" w:hAnsi="Times New Roman" w:cs="Times New Roman"/>
                <w:sz w:val="24"/>
                <w:szCs w:val="24"/>
                <w:lang w:val="uk-UA" w:eastAsia="ru-RU"/>
              </w:rPr>
              <w:t>2</w:t>
            </w:r>
          </w:p>
        </w:tc>
        <w:tc>
          <w:tcPr>
            <w:tcW w:w="4359" w:type="dxa"/>
          </w:tcPr>
          <w:p w:rsidR="009A6B42" w:rsidRPr="009A6B42" w:rsidRDefault="009A6B42" w:rsidP="009A6B42">
            <w:pPr>
              <w:widowControl w:val="0"/>
              <w:suppressAutoHyphens/>
              <w:spacing w:after="0" w:line="240" w:lineRule="auto"/>
              <w:ind w:left="-57" w:right="-57"/>
              <w:rPr>
                <w:rFonts w:ascii="Times New Roman" w:eastAsia="Times New Roman" w:hAnsi="Times New Roman" w:cs="Times New Roman"/>
                <w:sz w:val="24"/>
                <w:szCs w:val="24"/>
                <w:lang w:val="uk-UA" w:eastAsia="ru-RU"/>
              </w:rPr>
            </w:pPr>
            <w:r w:rsidRPr="009A6B42">
              <w:rPr>
                <w:rFonts w:ascii="Times New Roman" w:eastAsia="Times New Roman" w:hAnsi="Times New Roman" w:cs="Times New Roman"/>
                <w:sz w:val="24"/>
                <w:szCs w:val="24"/>
                <w:lang w:val="uk-UA" w:eastAsia="ru-RU"/>
              </w:rPr>
              <w:t xml:space="preserve">Здатність оцінювати свій емоційний стан </w:t>
            </w:r>
          </w:p>
        </w:tc>
        <w:tc>
          <w:tcPr>
            <w:tcW w:w="4360" w:type="dxa"/>
          </w:tcPr>
          <w:p w:rsidR="009A6B42" w:rsidRPr="009A6B42" w:rsidRDefault="009A6B42" w:rsidP="009A6B42">
            <w:pPr>
              <w:widowControl w:val="0"/>
              <w:suppressAutoHyphens/>
              <w:spacing w:after="0" w:line="240" w:lineRule="auto"/>
              <w:ind w:left="-57" w:right="-57"/>
              <w:rPr>
                <w:rFonts w:ascii="Times New Roman" w:eastAsia="Times New Roman" w:hAnsi="Times New Roman" w:cs="Times New Roman"/>
                <w:sz w:val="24"/>
                <w:szCs w:val="24"/>
                <w:lang w:val="uk-UA" w:eastAsia="ru-RU"/>
              </w:rPr>
            </w:pPr>
            <w:r w:rsidRPr="009A6B42">
              <w:rPr>
                <w:rFonts w:ascii="Times New Roman" w:eastAsia="Times New Roman" w:hAnsi="Times New Roman" w:cs="Times New Roman"/>
                <w:sz w:val="24"/>
                <w:szCs w:val="24"/>
                <w:lang w:val="uk-UA" w:eastAsia="ru-RU"/>
              </w:rPr>
              <w:t xml:space="preserve">Методика «Самооцінка емоційних станів» Г. </w:t>
            </w:r>
            <w:proofErr w:type="spellStart"/>
            <w:r w:rsidRPr="009A6B42">
              <w:rPr>
                <w:rFonts w:ascii="Times New Roman" w:eastAsia="Times New Roman" w:hAnsi="Times New Roman" w:cs="Times New Roman"/>
                <w:sz w:val="24"/>
                <w:szCs w:val="24"/>
                <w:lang w:val="uk-UA" w:eastAsia="ru-RU"/>
              </w:rPr>
              <w:t>Айзенк</w:t>
            </w:r>
            <w:proofErr w:type="spellEnd"/>
            <w:r w:rsidRPr="009A6B42">
              <w:rPr>
                <w:rFonts w:ascii="Times New Roman" w:eastAsia="Times New Roman" w:hAnsi="Times New Roman" w:cs="Times New Roman"/>
                <w:sz w:val="24"/>
                <w:szCs w:val="24"/>
                <w:lang w:val="uk-UA" w:eastAsia="ru-RU"/>
              </w:rPr>
              <w:t xml:space="preserve"> [168, с. 533–534]</w:t>
            </w:r>
          </w:p>
        </w:tc>
      </w:tr>
      <w:tr w:rsidR="009A6B42" w:rsidRPr="009A6B42" w:rsidTr="00856378">
        <w:tblPrEx>
          <w:tblCellMar>
            <w:top w:w="0" w:type="dxa"/>
            <w:bottom w:w="0" w:type="dxa"/>
          </w:tblCellMar>
        </w:tblPrEx>
        <w:trPr>
          <w:jc w:val="center"/>
        </w:trPr>
        <w:tc>
          <w:tcPr>
            <w:tcW w:w="882" w:type="dxa"/>
          </w:tcPr>
          <w:p w:rsidR="009A6B42" w:rsidRPr="009A6B42" w:rsidRDefault="009A6B42" w:rsidP="009A6B42">
            <w:pPr>
              <w:widowControl w:val="0"/>
              <w:suppressAutoHyphens/>
              <w:spacing w:after="0" w:line="240" w:lineRule="auto"/>
              <w:ind w:left="-57" w:right="-57"/>
              <w:rPr>
                <w:rFonts w:ascii="Times New Roman" w:eastAsia="Times New Roman" w:hAnsi="Times New Roman" w:cs="Times New Roman"/>
                <w:sz w:val="24"/>
                <w:szCs w:val="24"/>
                <w:lang w:val="uk-UA" w:eastAsia="ru-RU"/>
              </w:rPr>
            </w:pPr>
            <w:r w:rsidRPr="009A6B42">
              <w:rPr>
                <w:rFonts w:ascii="Times New Roman" w:eastAsia="Times New Roman" w:hAnsi="Times New Roman" w:cs="Times New Roman"/>
                <w:sz w:val="24"/>
                <w:szCs w:val="24"/>
                <w:lang w:val="uk-UA" w:eastAsia="ru-RU"/>
              </w:rPr>
              <w:t>3</w:t>
            </w:r>
          </w:p>
        </w:tc>
        <w:tc>
          <w:tcPr>
            <w:tcW w:w="4359" w:type="dxa"/>
          </w:tcPr>
          <w:p w:rsidR="009A6B42" w:rsidRPr="009A6B42" w:rsidRDefault="009A6B42" w:rsidP="009A6B42">
            <w:pPr>
              <w:widowControl w:val="0"/>
              <w:suppressAutoHyphens/>
              <w:spacing w:after="0" w:line="240" w:lineRule="auto"/>
              <w:ind w:left="-57" w:right="-57"/>
              <w:rPr>
                <w:rFonts w:ascii="Times New Roman" w:eastAsia="Times New Roman" w:hAnsi="Times New Roman" w:cs="Times New Roman"/>
                <w:sz w:val="24"/>
                <w:szCs w:val="24"/>
                <w:lang w:val="uk-UA" w:eastAsia="ru-RU"/>
              </w:rPr>
            </w:pPr>
            <w:r w:rsidRPr="009A6B42">
              <w:rPr>
                <w:rFonts w:ascii="Times New Roman" w:eastAsia="Times New Roman" w:hAnsi="Times New Roman" w:cs="Times New Roman"/>
                <w:sz w:val="24"/>
                <w:szCs w:val="24"/>
                <w:lang w:val="uk-UA" w:eastAsia="ru-RU"/>
              </w:rPr>
              <w:t>Здатність визначати причину виникнення емоцій</w:t>
            </w:r>
          </w:p>
        </w:tc>
        <w:tc>
          <w:tcPr>
            <w:tcW w:w="4360" w:type="dxa"/>
          </w:tcPr>
          <w:p w:rsidR="009A6B42" w:rsidRPr="009A6B42" w:rsidRDefault="009A6B42" w:rsidP="009A6B42">
            <w:pPr>
              <w:widowControl w:val="0"/>
              <w:suppressAutoHyphens/>
              <w:spacing w:after="0" w:line="240" w:lineRule="auto"/>
              <w:ind w:left="-57" w:right="-57"/>
              <w:rPr>
                <w:rFonts w:ascii="Times New Roman" w:eastAsia="Times New Roman" w:hAnsi="Times New Roman" w:cs="Times New Roman"/>
                <w:sz w:val="24"/>
                <w:szCs w:val="24"/>
                <w:lang w:val="uk-UA" w:eastAsia="ru-RU"/>
              </w:rPr>
            </w:pPr>
            <w:r w:rsidRPr="009A6B42">
              <w:rPr>
                <w:rFonts w:ascii="Times New Roman" w:eastAsia="Times New Roman" w:hAnsi="Times New Roman" w:cs="Times New Roman"/>
                <w:sz w:val="24"/>
                <w:szCs w:val="24"/>
                <w:lang w:val="uk-UA" w:eastAsia="ru-RU"/>
              </w:rPr>
              <w:t xml:space="preserve">Методика «Критика і ви» </w:t>
            </w:r>
          </w:p>
          <w:p w:rsidR="009A6B42" w:rsidRPr="009A6B42" w:rsidRDefault="009A6B42" w:rsidP="009A6B42">
            <w:pPr>
              <w:widowControl w:val="0"/>
              <w:suppressAutoHyphens/>
              <w:spacing w:after="0" w:line="240" w:lineRule="auto"/>
              <w:ind w:left="-57" w:right="-57"/>
              <w:rPr>
                <w:rFonts w:ascii="Times New Roman" w:eastAsia="Times New Roman" w:hAnsi="Times New Roman" w:cs="Times New Roman"/>
                <w:sz w:val="24"/>
                <w:szCs w:val="24"/>
                <w:lang w:val="uk-UA" w:eastAsia="ru-RU"/>
              </w:rPr>
            </w:pPr>
            <w:r w:rsidRPr="009A6B42">
              <w:rPr>
                <w:rFonts w:ascii="Times New Roman" w:eastAsia="Times New Roman" w:hAnsi="Times New Roman" w:cs="Times New Roman"/>
                <w:sz w:val="24"/>
                <w:szCs w:val="24"/>
                <w:lang w:val="uk-UA" w:eastAsia="ru-RU"/>
              </w:rPr>
              <w:t>С.М. Ємельянов [124, с. 141–144]</w:t>
            </w:r>
          </w:p>
        </w:tc>
      </w:tr>
      <w:tr w:rsidR="009A6B42" w:rsidRPr="009A6B42" w:rsidTr="00856378">
        <w:tblPrEx>
          <w:tblCellMar>
            <w:top w:w="0" w:type="dxa"/>
            <w:bottom w:w="0" w:type="dxa"/>
          </w:tblCellMar>
        </w:tblPrEx>
        <w:trPr>
          <w:jc w:val="center"/>
        </w:trPr>
        <w:tc>
          <w:tcPr>
            <w:tcW w:w="882" w:type="dxa"/>
          </w:tcPr>
          <w:p w:rsidR="009A6B42" w:rsidRPr="009A6B42" w:rsidRDefault="009A6B42" w:rsidP="009A6B42">
            <w:pPr>
              <w:widowControl w:val="0"/>
              <w:suppressAutoHyphens/>
              <w:spacing w:after="0" w:line="240" w:lineRule="auto"/>
              <w:ind w:left="-57" w:right="-57"/>
              <w:rPr>
                <w:rFonts w:ascii="Times New Roman" w:eastAsia="Times New Roman" w:hAnsi="Times New Roman" w:cs="Times New Roman"/>
                <w:sz w:val="24"/>
                <w:szCs w:val="24"/>
                <w:lang w:val="uk-UA" w:eastAsia="ru-RU"/>
              </w:rPr>
            </w:pPr>
            <w:r w:rsidRPr="009A6B42">
              <w:rPr>
                <w:rFonts w:ascii="Times New Roman" w:eastAsia="Times New Roman" w:hAnsi="Times New Roman" w:cs="Times New Roman"/>
                <w:sz w:val="24"/>
                <w:szCs w:val="24"/>
                <w:lang w:val="uk-UA" w:eastAsia="ru-RU"/>
              </w:rPr>
              <w:t>4</w:t>
            </w:r>
          </w:p>
        </w:tc>
        <w:tc>
          <w:tcPr>
            <w:tcW w:w="4359" w:type="dxa"/>
          </w:tcPr>
          <w:p w:rsidR="009A6B42" w:rsidRPr="009A6B42" w:rsidRDefault="009A6B42" w:rsidP="009A6B42">
            <w:pPr>
              <w:widowControl w:val="0"/>
              <w:suppressAutoHyphens/>
              <w:spacing w:after="0" w:line="240" w:lineRule="auto"/>
              <w:ind w:left="-57" w:right="-57"/>
              <w:rPr>
                <w:rFonts w:ascii="Times New Roman" w:eastAsia="Times New Roman" w:hAnsi="Times New Roman" w:cs="Times New Roman"/>
                <w:sz w:val="24"/>
                <w:szCs w:val="24"/>
                <w:lang w:val="uk-UA" w:eastAsia="ru-RU"/>
              </w:rPr>
            </w:pPr>
            <w:r w:rsidRPr="009A6B42">
              <w:rPr>
                <w:rFonts w:ascii="Times New Roman" w:eastAsia="Times New Roman" w:hAnsi="Times New Roman" w:cs="Times New Roman"/>
                <w:sz w:val="24"/>
                <w:szCs w:val="24"/>
                <w:lang w:val="uk-UA" w:eastAsia="ru-RU"/>
              </w:rPr>
              <w:t>Здатність пояснювати значення емоцій</w:t>
            </w:r>
          </w:p>
        </w:tc>
        <w:tc>
          <w:tcPr>
            <w:tcW w:w="4360" w:type="dxa"/>
          </w:tcPr>
          <w:p w:rsidR="009A6B42" w:rsidRPr="009A6B42" w:rsidRDefault="009A6B42" w:rsidP="009A6B42">
            <w:pPr>
              <w:widowControl w:val="0"/>
              <w:suppressAutoHyphens/>
              <w:spacing w:after="0" w:line="240" w:lineRule="auto"/>
              <w:ind w:left="-57" w:right="-57"/>
              <w:rPr>
                <w:rFonts w:ascii="Times New Roman" w:eastAsia="Times New Roman" w:hAnsi="Times New Roman" w:cs="Times New Roman"/>
                <w:sz w:val="24"/>
                <w:szCs w:val="24"/>
                <w:lang w:val="uk-UA" w:eastAsia="ru-RU"/>
              </w:rPr>
            </w:pPr>
            <w:r w:rsidRPr="009A6B42">
              <w:rPr>
                <w:rFonts w:ascii="Times New Roman" w:eastAsia="Times New Roman" w:hAnsi="Times New Roman" w:cs="Times New Roman"/>
                <w:sz w:val="24"/>
                <w:szCs w:val="24"/>
                <w:lang w:val="uk-UA" w:eastAsia="ru-RU"/>
              </w:rPr>
              <w:t xml:space="preserve">Методика «Самооцінка емоційних станів» Г. </w:t>
            </w:r>
            <w:proofErr w:type="spellStart"/>
            <w:r w:rsidRPr="009A6B42">
              <w:rPr>
                <w:rFonts w:ascii="Times New Roman" w:eastAsia="Times New Roman" w:hAnsi="Times New Roman" w:cs="Times New Roman"/>
                <w:sz w:val="24"/>
                <w:szCs w:val="24"/>
                <w:lang w:val="uk-UA" w:eastAsia="ru-RU"/>
              </w:rPr>
              <w:t>Айзенк</w:t>
            </w:r>
            <w:proofErr w:type="spellEnd"/>
            <w:r w:rsidRPr="009A6B42">
              <w:rPr>
                <w:rFonts w:ascii="Times New Roman" w:eastAsia="Times New Roman" w:hAnsi="Times New Roman" w:cs="Times New Roman"/>
                <w:sz w:val="24"/>
                <w:szCs w:val="24"/>
                <w:lang w:val="uk-UA" w:eastAsia="ru-RU"/>
              </w:rPr>
              <w:t xml:space="preserve"> [168, с. 533–534]</w:t>
            </w:r>
          </w:p>
        </w:tc>
      </w:tr>
      <w:tr w:rsidR="009A6B42" w:rsidRPr="009A6B42" w:rsidTr="00856378">
        <w:tblPrEx>
          <w:tblCellMar>
            <w:top w:w="0" w:type="dxa"/>
            <w:bottom w:w="0" w:type="dxa"/>
          </w:tblCellMar>
        </w:tblPrEx>
        <w:trPr>
          <w:jc w:val="center"/>
        </w:trPr>
        <w:tc>
          <w:tcPr>
            <w:tcW w:w="882" w:type="dxa"/>
          </w:tcPr>
          <w:p w:rsidR="009A6B42" w:rsidRPr="009A6B42" w:rsidRDefault="009A6B42" w:rsidP="009A6B42">
            <w:pPr>
              <w:widowControl w:val="0"/>
              <w:suppressAutoHyphens/>
              <w:spacing w:after="0" w:line="240" w:lineRule="auto"/>
              <w:ind w:left="-57" w:right="-57"/>
              <w:rPr>
                <w:rFonts w:ascii="Times New Roman" w:eastAsia="Times New Roman" w:hAnsi="Times New Roman" w:cs="Times New Roman"/>
                <w:sz w:val="24"/>
                <w:szCs w:val="24"/>
                <w:lang w:val="uk-UA" w:eastAsia="ru-RU"/>
              </w:rPr>
            </w:pPr>
            <w:r w:rsidRPr="009A6B42">
              <w:rPr>
                <w:rFonts w:ascii="Times New Roman" w:eastAsia="Times New Roman" w:hAnsi="Times New Roman" w:cs="Times New Roman"/>
                <w:sz w:val="24"/>
                <w:szCs w:val="24"/>
                <w:lang w:val="uk-UA" w:eastAsia="ru-RU"/>
              </w:rPr>
              <w:t>5</w:t>
            </w:r>
          </w:p>
        </w:tc>
        <w:tc>
          <w:tcPr>
            <w:tcW w:w="4359" w:type="dxa"/>
          </w:tcPr>
          <w:p w:rsidR="009A6B42" w:rsidRPr="009A6B42" w:rsidRDefault="009A6B42" w:rsidP="009A6B42">
            <w:pPr>
              <w:widowControl w:val="0"/>
              <w:suppressAutoHyphens/>
              <w:spacing w:after="0" w:line="240" w:lineRule="auto"/>
              <w:ind w:left="-57" w:right="-57"/>
              <w:rPr>
                <w:rFonts w:ascii="Times New Roman" w:eastAsia="Times New Roman" w:hAnsi="Times New Roman" w:cs="Times New Roman"/>
                <w:sz w:val="24"/>
                <w:szCs w:val="24"/>
                <w:lang w:val="uk-UA" w:eastAsia="ru-RU"/>
              </w:rPr>
            </w:pPr>
            <w:r w:rsidRPr="009A6B42">
              <w:rPr>
                <w:rFonts w:ascii="Times New Roman" w:eastAsia="Times New Roman" w:hAnsi="Times New Roman" w:cs="Times New Roman"/>
                <w:sz w:val="24"/>
                <w:szCs w:val="24"/>
                <w:lang w:val="uk-UA" w:eastAsia="ru-RU"/>
              </w:rPr>
              <w:t>Здатність позитивно сприймати оцінку своїх емоцій іншими</w:t>
            </w:r>
          </w:p>
        </w:tc>
        <w:tc>
          <w:tcPr>
            <w:tcW w:w="4360" w:type="dxa"/>
          </w:tcPr>
          <w:p w:rsidR="009A6B42" w:rsidRPr="009A6B42" w:rsidRDefault="009A6B42" w:rsidP="009A6B42">
            <w:pPr>
              <w:widowControl w:val="0"/>
              <w:suppressAutoHyphens/>
              <w:spacing w:after="0" w:line="240" w:lineRule="auto"/>
              <w:ind w:left="-57" w:right="-57"/>
              <w:rPr>
                <w:rFonts w:ascii="Times New Roman" w:eastAsia="Times New Roman" w:hAnsi="Times New Roman" w:cs="Times New Roman"/>
                <w:sz w:val="24"/>
                <w:szCs w:val="24"/>
                <w:lang w:val="uk-UA" w:eastAsia="ru-RU"/>
              </w:rPr>
            </w:pPr>
            <w:r w:rsidRPr="009A6B42">
              <w:rPr>
                <w:rFonts w:ascii="Times New Roman" w:eastAsia="Times New Roman" w:hAnsi="Times New Roman" w:cs="Times New Roman"/>
                <w:sz w:val="24"/>
                <w:szCs w:val="24"/>
                <w:lang w:val="uk-UA" w:eastAsia="ru-RU"/>
              </w:rPr>
              <w:t>Методика «Критика і ви»</w:t>
            </w:r>
          </w:p>
          <w:p w:rsidR="009A6B42" w:rsidRPr="009A6B42" w:rsidRDefault="009A6B42" w:rsidP="009A6B42">
            <w:pPr>
              <w:widowControl w:val="0"/>
              <w:suppressAutoHyphens/>
              <w:spacing w:after="0" w:line="240" w:lineRule="auto"/>
              <w:ind w:left="-57" w:right="-57"/>
              <w:rPr>
                <w:rFonts w:ascii="Times New Roman" w:eastAsia="Times New Roman" w:hAnsi="Times New Roman" w:cs="Times New Roman"/>
                <w:sz w:val="24"/>
                <w:szCs w:val="24"/>
                <w:lang w:val="uk-UA" w:eastAsia="ru-RU"/>
              </w:rPr>
            </w:pPr>
            <w:r w:rsidRPr="009A6B42">
              <w:rPr>
                <w:rFonts w:ascii="Times New Roman" w:eastAsia="Times New Roman" w:hAnsi="Times New Roman" w:cs="Times New Roman"/>
                <w:sz w:val="24"/>
                <w:szCs w:val="24"/>
                <w:lang w:val="uk-UA" w:eastAsia="ru-RU"/>
              </w:rPr>
              <w:t>С.М. Ємельянов [1248, с. 141–144]</w:t>
            </w:r>
          </w:p>
        </w:tc>
      </w:tr>
      <w:tr w:rsidR="009A6B42" w:rsidRPr="009A6B42" w:rsidTr="00856378">
        <w:tblPrEx>
          <w:tblCellMar>
            <w:top w:w="0" w:type="dxa"/>
            <w:bottom w:w="0" w:type="dxa"/>
          </w:tblCellMar>
        </w:tblPrEx>
        <w:trPr>
          <w:jc w:val="center"/>
        </w:trPr>
        <w:tc>
          <w:tcPr>
            <w:tcW w:w="882" w:type="dxa"/>
          </w:tcPr>
          <w:p w:rsidR="009A6B42" w:rsidRPr="009A6B42" w:rsidRDefault="009A6B42" w:rsidP="009A6B42">
            <w:pPr>
              <w:widowControl w:val="0"/>
              <w:suppressAutoHyphens/>
              <w:spacing w:after="0" w:line="240" w:lineRule="auto"/>
              <w:ind w:left="-57" w:right="-57"/>
              <w:rPr>
                <w:rFonts w:ascii="Times New Roman" w:eastAsia="Times New Roman" w:hAnsi="Times New Roman" w:cs="Times New Roman"/>
                <w:sz w:val="24"/>
                <w:szCs w:val="24"/>
                <w:lang w:val="uk-UA" w:eastAsia="ru-RU"/>
              </w:rPr>
            </w:pPr>
          </w:p>
        </w:tc>
        <w:tc>
          <w:tcPr>
            <w:tcW w:w="4359" w:type="dxa"/>
          </w:tcPr>
          <w:p w:rsidR="009A6B42" w:rsidRPr="009A6B42" w:rsidRDefault="009A6B42" w:rsidP="009A6B42">
            <w:pPr>
              <w:widowControl w:val="0"/>
              <w:suppressAutoHyphens/>
              <w:spacing w:after="0" w:line="240" w:lineRule="auto"/>
              <w:ind w:left="-57" w:right="-57"/>
              <w:rPr>
                <w:rFonts w:ascii="Times New Roman" w:eastAsia="Times New Roman" w:hAnsi="Times New Roman" w:cs="Times New Roman"/>
                <w:sz w:val="24"/>
                <w:szCs w:val="24"/>
                <w:lang w:val="uk-UA" w:eastAsia="ru-RU"/>
              </w:rPr>
            </w:pPr>
            <w:r w:rsidRPr="009A6B42">
              <w:rPr>
                <w:rFonts w:ascii="Times New Roman" w:eastAsia="Times New Roman" w:hAnsi="Times New Roman" w:cs="Times New Roman"/>
                <w:sz w:val="24"/>
                <w:szCs w:val="24"/>
                <w:lang w:val="uk-UA" w:eastAsia="ru-RU"/>
              </w:rPr>
              <w:t>Загальний рівень емоційності особистості</w:t>
            </w:r>
          </w:p>
        </w:tc>
        <w:tc>
          <w:tcPr>
            <w:tcW w:w="4360" w:type="dxa"/>
          </w:tcPr>
          <w:p w:rsidR="009A6B42" w:rsidRPr="009A6B42" w:rsidRDefault="009A6B42" w:rsidP="009A6B42">
            <w:pPr>
              <w:widowControl w:val="0"/>
              <w:suppressAutoHyphens/>
              <w:spacing w:after="0" w:line="240" w:lineRule="auto"/>
              <w:ind w:left="-57" w:right="-57"/>
              <w:rPr>
                <w:rFonts w:ascii="Times New Roman" w:eastAsia="Times New Roman" w:hAnsi="Times New Roman" w:cs="Times New Roman"/>
                <w:sz w:val="24"/>
                <w:szCs w:val="24"/>
                <w:lang w:val="uk-UA" w:eastAsia="ru-RU"/>
              </w:rPr>
            </w:pPr>
            <w:r w:rsidRPr="009A6B42">
              <w:rPr>
                <w:rFonts w:ascii="Times New Roman" w:eastAsia="Times New Roman" w:hAnsi="Times New Roman" w:cs="Times New Roman"/>
                <w:sz w:val="24"/>
                <w:szCs w:val="24"/>
                <w:lang w:val="uk-UA" w:eastAsia="ru-RU"/>
              </w:rPr>
              <w:t>Методика «Визначення емоційності» В.В. Суворова [168, с. 542]</w:t>
            </w:r>
          </w:p>
        </w:tc>
      </w:tr>
    </w:tbl>
    <w:p w:rsidR="009A6B42" w:rsidRPr="009A6B42" w:rsidRDefault="009A6B42" w:rsidP="009A6B42">
      <w:pPr>
        <w:widowControl w:val="0"/>
        <w:suppressAutoHyphens/>
        <w:spacing w:after="0" w:line="360" w:lineRule="auto"/>
        <w:ind w:firstLine="709"/>
        <w:jc w:val="both"/>
        <w:rPr>
          <w:rFonts w:ascii="Times New Roman" w:eastAsia="Times New Roman" w:hAnsi="Times New Roman" w:cs="Times New Roman"/>
          <w:sz w:val="24"/>
          <w:szCs w:val="24"/>
          <w:lang w:val="uk-UA" w:eastAsia="ru-RU"/>
        </w:rPr>
      </w:pPr>
    </w:p>
    <w:p w:rsidR="009A6B42" w:rsidRPr="009A6B42" w:rsidRDefault="009A6B42" w:rsidP="009A6B42">
      <w:pPr>
        <w:widowControl w:val="0"/>
        <w:suppressAutoHyphens/>
        <w:spacing w:after="0" w:line="360" w:lineRule="auto"/>
        <w:ind w:firstLine="709"/>
        <w:jc w:val="both"/>
        <w:rPr>
          <w:rFonts w:ascii="Times New Roman" w:eastAsia="Times New Roman" w:hAnsi="Times New Roman" w:cs="Times New Roman"/>
          <w:sz w:val="28"/>
          <w:szCs w:val="24"/>
          <w:lang w:val="uk-UA" w:eastAsia="ru-RU"/>
        </w:rPr>
      </w:pPr>
      <w:r w:rsidRPr="009A6B42">
        <w:rPr>
          <w:rFonts w:ascii="Times New Roman" w:eastAsia="Times New Roman" w:hAnsi="Times New Roman" w:cs="Times New Roman"/>
          <w:sz w:val="28"/>
          <w:szCs w:val="24"/>
          <w:lang w:val="uk-UA" w:eastAsia="ru-RU"/>
        </w:rPr>
        <w:lastRenderedPageBreak/>
        <w:t>Крім п’яти показників, за якими ми досліджували рівень розвитку розуміння особистістю власних емоцій, ми вважаємо за доцільне виявити рівень емоційності особистості взагалі, щоб переконатися, за рахунок чого загальний рівень емоційності особистості може знижуватись чи підвищуватись.</w:t>
      </w:r>
    </w:p>
    <w:p w:rsidR="009A6B42" w:rsidRPr="009A6B42" w:rsidRDefault="009A6B42" w:rsidP="009A6B42">
      <w:pPr>
        <w:widowControl w:val="0"/>
        <w:suppressAutoHyphens/>
        <w:spacing w:after="0" w:line="360" w:lineRule="auto"/>
        <w:ind w:firstLine="709"/>
        <w:jc w:val="both"/>
        <w:rPr>
          <w:rFonts w:ascii="Times New Roman" w:eastAsia="Times New Roman" w:hAnsi="Times New Roman" w:cs="Times New Roman"/>
          <w:sz w:val="28"/>
          <w:szCs w:val="24"/>
          <w:lang w:val="uk-UA" w:eastAsia="ru-RU"/>
        </w:rPr>
      </w:pPr>
      <w:r w:rsidRPr="009A6B42">
        <w:rPr>
          <w:rFonts w:ascii="Times New Roman" w:eastAsia="Times New Roman" w:hAnsi="Times New Roman" w:cs="Times New Roman"/>
          <w:sz w:val="28"/>
          <w:szCs w:val="24"/>
          <w:lang w:val="uk-UA" w:eastAsia="ru-RU"/>
        </w:rPr>
        <w:t>Одержані порівняльні дані дозволили врахувати певні особливості розвитку цього процесу для розробки програми і технології більш інтенсивного цілеспрямованого розвитку тих здатностей, які в системі загальної професійної підготовки розвиваються у небажаному напрямку.</w:t>
      </w:r>
    </w:p>
    <w:p w:rsidR="009A6B42" w:rsidRPr="009A6B42" w:rsidRDefault="009A6B42" w:rsidP="009A6B42">
      <w:pPr>
        <w:widowControl w:val="0"/>
        <w:suppressAutoHyphens/>
        <w:spacing w:after="0" w:line="360" w:lineRule="auto"/>
        <w:ind w:firstLine="709"/>
        <w:jc w:val="both"/>
        <w:rPr>
          <w:rFonts w:ascii="Times New Roman" w:eastAsia="Times New Roman" w:hAnsi="Times New Roman" w:cs="Times New Roman"/>
          <w:sz w:val="28"/>
          <w:szCs w:val="24"/>
          <w:lang w:val="uk-UA" w:eastAsia="ru-RU"/>
        </w:rPr>
      </w:pPr>
      <w:r w:rsidRPr="009A6B42">
        <w:rPr>
          <w:rFonts w:ascii="Times New Roman" w:eastAsia="Times New Roman" w:hAnsi="Times New Roman" w:cs="Times New Roman"/>
          <w:sz w:val="28"/>
          <w:szCs w:val="24"/>
          <w:lang w:val="uk-UA" w:eastAsia="ru-RU"/>
        </w:rPr>
        <w:t xml:space="preserve">Другий компонент емоційного інтелекту – самоконтроль і саморегуляція емоцій. Рівень розвитку самоконтролю і саморегуляції емоцій визначався за такими вибраними нами показниками, як: </w:t>
      </w:r>
    </w:p>
    <w:p w:rsidR="009A6B42" w:rsidRPr="009A6B42" w:rsidRDefault="009A6B42" w:rsidP="009A6B42">
      <w:pPr>
        <w:widowControl w:val="0"/>
        <w:numPr>
          <w:ilvl w:val="0"/>
          <w:numId w:val="6"/>
        </w:numPr>
        <w:tabs>
          <w:tab w:val="left" w:pos="1080"/>
        </w:tabs>
        <w:suppressAutoHyphens/>
        <w:spacing w:after="0" w:line="360" w:lineRule="auto"/>
        <w:ind w:firstLine="709"/>
        <w:jc w:val="both"/>
        <w:rPr>
          <w:rFonts w:ascii="Times New Roman" w:eastAsia="Times New Roman" w:hAnsi="Times New Roman" w:cs="Times New Roman"/>
          <w:sz w:val="28"/>
          <w:szCs w:val="24"/>
          <w:lang w:val="uk-UA" w:eastAsia="ru-RU"/>
        </w:rPr>
      </w:pPr>
      <w:r w:rsidRPr="009A6B42">
        <w:rPr>
          <w:rFonts w:ascii="Times New Roman" w:eastAsia="Times New Roman" w:hAnsi="Times New Roman" w:cs="Times New Roman"/>
          <w:sz w:val="28"/>
          <w:szCs w:val="24"/>
          <w:lang w:val="uk-UA" w:eastAsia="ru-RU"/>
        </w:rPr>
        <w:t>здатність стримувати емоції;</w:t>
      </w:r>
    </w:p>
    <w:p w:rsidR="009A6B42" w:rsidRPr="009A6B42" w:rsidRDefault="009A6B42" w:rsidP="009A6B42">
      <w:pPr>
        <w:widowControl w:val="0"/>
        <w:numPr>
          <w:ilvl w:val="0"/>
          <w:numId w:val="6"/>
        </w:numPr>
        <w:tabs>
          <w:tab w:val="left" w:pos="1080"/>
        </w:tabs>
        <w:suppressAutoHyphens/>
        <w:spacing w:after="0" w:line="360" w:lineRule="auto"/>
        <w:ind w:firstLine="709"/>
        <w:jc w:val="both"/>
        <w:rPr>
          <w:rFonts w:ascii="Times New Roman" w:eastAsia="Times New Roman" w:hAnsi="Times New Roman" w:cs="Times New Roman"/>
          <w:sz w:val="28"/>
          <w:szCs w:val="24"/>
          <w:lang w:val="uk-UA" w:eastAsia="ru-RU"/>
        </w:rPr>
      </w:pPr>
      <w:r w:rsidRPr="009A6B42">
        <w:rPr>
          <w:rFonts w:ascii="Times New Roman" w:eastAsia="Times New Roman" w:hAnsi="Times New Roman" w:cs="Times New Roman"/>
          <w:sz w:val="28"/>
          <w:szCs w:val="24"/>
          <w:lang w:val="uk-UA" w:eastAsia="ru-RU"/>
        </w:rPr>
        <w:t xml:space="preserve">здатність проявляти емоції відповідно до ситуації; </w:t>
      </w:r>
    </w:p>
    <w:p w:rsidR="009A6B42" w:rsidRPr="009A6B42" w:rsidRDefault="009A6B42" w:rsidP="009A6B42">
      <w:pPr>
        <w:widowControl w:val="0"/>
        <w:numPr>
          <w:ilvl w:val="0"/>
          <w:numId w:val="6"/>
        </w:numPr>
        <w:tabs>
          <w:tab w:val="left" w:pos="1080"/>
        </w:tabs>
        <w:suppressAutoHyphens/>
        <w:spacing w:after="0" w:line="360" w:lineRule="auto"/>
        <w:ind w:firstLine="709"/>
        <w:jc w:val="both"/>
        <w:rPr>
          <w:rFonts w:ascii="Times New Roman" w:eastAsia="Times New Roman" w:hAnsi="Times New Roman" w:cs="Times New Roman"/>
          <w:sz w:val="28"/>
          <w:szCs w:val="24"/>
          <w:lang w:val="uk-UA" w:eastAsia="ru-RU"/>
        </w:rPr>
      </w:pPr>
      <w:r w:rsidRPr="009A6B42">
        <w:rPr>
          <w:rFonts w:ascii="Times New Roman" w:eastAsia="Times New Roman" w:hAnsi="Times New Roman" w:cs="Times New Roman"/>
          <w:sz w:val="28"/>
          <w:szCs w:val="24"/>
          <w:lang w:val="uk-UA" w:eastAsia="ru-RU"/>
        </w:rPr>
        <w:t xml:space="preserve">здатність зберігати спокій у складних ситуаціях; </w:t>
      </w:r>
    </w:p>
    <w:p w:rsidR="009A6B42" w:rsidRPr="009A6B42" w:rsidRDefault="009A6B42" w:rsidP="009A6B42">
      <w:pPr>
        <w:widowControl w:val="0"/>
        <w:numPr>
          <w:ilvl w:val="0"/>
          <w:numId w:val="6"/>
        </w:numPr>
        <w:tabs>
          <w:tab w:val="left" w:pos="1080"/>
        </w:tabs>
        <w:suppressAutoHyphens/>
        <w:spacing w:after="0" w:line="360" w:lineRule="auto"/>
        <w:ind w:firstLine="709"/>
        <w:jc w:val="both"/>
        <w:rPr>
          <w:rFonts w:ascii="Times New Roman" w:eastAsia="Times New Roman" w:hAnsi="Times New Roman" w:cs="Times New Roman"/>
          <w:sz w:val="28"/>
          <w:szCs w:val="24"/>
          <w:lang w:val="uk-UA" w:eastAsia="ru-RU"/>
        </w:rPr>
      </w:pPr>
      <w:r w:rsidRPr="009A6B42">
        <w:rPr>
          <w:rFonts w:ascii="Times New Roman" w:eastAsia="Times New Roman" w:hAnsi="Times New Roman" w:cs="Times New Roman"/>
          <w:sz w:val="28"/>
          <w:szCs w:val="24"/>
          <w:lang w:val="uk-UA" w:eastAsia="ru-RU"/>
        </w:rPr>
        <w:t xml:space="preserve">здатність контролювати власні емоції; </w:t>
      </w:r>
    </w:p>
    <w:p w:rsidR="009A6B42" w:rsidRPr="009A6B42" w:rsidRDefault="009A6B42" w:rsidP="009A6B42">
      <w:pPr>
        <w:widowControl w:val="0"/>
        <w:numPr>
          <w:ilvl w:val="0"/>
          <w:numId w:val="6"/>
        </w:numPr>
        <w:tabs>
          <w:tab w:val="left" w:pos="1080"/>
        </w:tabs>
        <w:suppressAutoHyphens/>
        <w:spacing w:after="0" w:line="360" w:lineRule="auto"/>
        <w:ind w:firstLine="709"/>
        <w:jc w:val="both"/>
        <w:rPr>
          <w:rFonts w:ascii="Times New Roman" w:eastAsia="Times New Roman" w:hAnsi="Times New Roman" w:cs="Times New Roman"/>
          <w:sz w:val="28"/>
          <w:szCs w:val="24"/>
          <w:lang w:val="uk-UA" w:eastAsia="ru-RU"/>
        </w:rPr>
      </w:pPr>
      <w:r w:rsidRPr="009A6B42">
        <w:rPr>
          <w:rFonts w:ascii="Times New Roman" w:eastAsia="Times New Roman" w:hAnsi="Times New Roman" w:cs="Times New Roman"/>
          <w:sz w:val="28"/>
          <w:szCs w:val="24"/>
          <w:lang w:val="uk-UA" w:eastAsia="ru-RU"/>
        </w:rPr>
        <w:t xml:space="preserve">здатність регулювати власні емоції. </w:t>
      </w:r>
    </w:p>
    <w:p w:rsidR="009A6B42" w:rsidRPr="009A6B42" w:rsidRDefault="009A6B42" w:rsidP="009A6B42">
      <w:pPr>
        <w:widowControl w:val="0"/>
        <w:suppressAutoHyphens/>
        <w:spacing w:after="0" w:line="360" w:lineRule="auto"/>
        <w:ind w:firstLine="709"/>
        <w:jc w:val="both"/>
        <w:rPr>
          <w:rFonts w:ascii="Times New Roman" w:eastAsia="Times New Roman" w:hAnsi="Times New Roman" w:cs="Times New Roman"/>
          <w:sz w:val="28"/>
          <w:szCs w:val="24"/>
          <w:lang w:val="uk-UA" w:eastAsia="ru-RU"/>
        </w:rPr>
      </w:pPr>
      <w:r w:rsidRPr="009A6B42">
        <w:rPr>
          <w:rFonts w:ascii="Times New Roman" w:eastAsia="Times New Roman" w:hAnsi="Times New Roman" w:cs="Times New Roman"/>
          <w:sz w:val="28"/>
          <w:szCs w:val="24"/>
          <w:lang w:val="uk-UA" w:eastAsia="ru-RU"/>
        </w:rPr>
        <w:t>Схематично зміст компоненту емоційного інтелекту «Самоконтроль і саморегуляція емоцій» представлена на рис 3.2.</w:t>
      </w:r>
    </w:p>
    <w:p w:rsidR="009A6B42" w:rsidRPr="009A6B42" w:rsidRDefault="009A6B42" w:rsidP="009A6B42">
      <w:pPr>
        <w:widowControl w:val="0"/>
        <w:suppressAutoHyphens/>
        <w:spacing w:after="0" w:line="360" w:lineRule="auto"/>
        <w:ind w:firstLine="709"/>
        <w:jc w:val="both"/>
        <w:rPr>
          <w:rFonts w:ascii="Times New Roman" w:eastAsia="Times New Roman" w:hAnsi="Times New Roman" w:cs="Times New Roman"/>
          <w:sz w:val="28"/>
          <w:szCs w:val="24"/>
          <w:lang w:val="uk-UA" w:eastAsia="ru-RU"/>
        </w:rPr>
      </w:pPr>
    </w:p>
    <w:bookmarkStart w:id="4" w:name="_MON_1387202750"/>
    <w:bookmarkEnd w:id="4"/>
    <w:p w:rsidR="009A6B42" w:rsidRPr="009A6B42" w:rsidRDefault="009A6B42" w:rsidP="009A6B42">
      <w:pPr>
        <w:widowControl w:val="0"/>
        <w:suppressAutoHyphens/>
        <w:spacing w:after="0" w:line="360" w:lineRule="auto"/>
        <w:jc w:val="center"/>
        <w:rPr>
          <w:rFonts w:ascii="Times New Roman" w:eastAsia="Times New Roman" w:hAnsi="Times New Roman" w:cs="Times New Roman"/>
          <w:sz w:val="28"/>
          <w:szCs w:val="24"/>
          <w:lang w:val="uk-UA" w:eastAsia="ru-RU"/>
        </w:rPr>
      </w:pPr>
      <w:r w:rsidRPr="009A6B42">
        <w:rPr>
          <w:rFonts w:ascii="Times New Roman" w:eastAsia="Times New Roman" w:hAnsi="Times New Roman" w:cs="Times New Roman"/>
          <w:sz w:val="28"/>
          <w:szCs w:val="24"/>
          <w:lang w:val="uk-UA" w:eastAsia="ru-RU"/>
        </w:rPr>
        <w:object w:dxaOrig="9210" w:dyaOrig="2490">
          <v:shape id="_x0000_i1031" type="#_x0000_t75" style="width:483.75pt;height:131.25pt" o:ole="" fillcolor="window">
            <v:imagedata r:id="rId8" o:title=""/>
          </v:shape>
          <o:OLEObject Type="Embed" ProgID="Word.Picture.8" ShapeID="_x0000_i1031" DrawAspect="Content" ObjectID="_1696113808" r:id="rId9"/>
        </w:object>
      </w:r>
    </w:p>
    <w:p w:rsidR="009A6B42" w:rsidRPr="009A6B42" w:rsidRDefault="009A6B42" w:rsidP="009A6B42">
      <w:pPr>
        <w:spacing w:after="120" w:line="240" w:lineRule="auto"/>
        <w:rPr>
          <w:rFonts w:ascii="Times New Roman" w:eastAsia="Times New Roman" w:hAnsi="Times New Roman" w:cs="Times New Roman"/>
          <w:sz w:val="24"/>
          <w:szCs w:val="24"/>
          <w:lang w:val="uk-UA" w:eastAsia="ru-RU"/>
        </w:rPr>
      </w:pPr>
      <w:r w:rsidRPr="009A6B42">
        <w:rPr>
          <w:rFonts w:ascii="Times New Roman" w:eastAsia="Times New Roman" w:hAnsi="Times New Roman" w:cs="Times New Roman"/>
          <w:sz w:val="24"/>
          <w:szCs w:val="24"/>
          <w:lang w:val="uk-UA" w:eastAsia="ru-RU"/>
        </w:rPr>
        <w:t xml:space="preserve">Рис. 3.2 Схематичний зміст компоненту «Самоконтроль і саморегуляція емоцій» </w:t>
      </w:r>
      <w:r w:rsidRPr="009A6B42">
        <w:rPr>
          <w:rFonts w:ascii="Times New Roman" w:eastAsia="Times New Roman" w:hAnsi="Times New Roman" w:cs="Times New Roman"/>
          <w:sz w:val="24"/>
          <w:szCs w:val="24"/>
          <w:lang w:val="uk-UA" w:eastAsia="ru-RU"/>
        </w:rPr>
        <w:br/>
        <w:t>в структурі емоційного інтелекту</w:t>
      </w:r>
    </w:p>
    <w:p w:rsidR="009A6B42" w:rsidRPr="009A6B42" w:rsidRDefault="009A6B42" w:rsidP="009A6B42">
      <w:pPr>
        <w:widowControl w:val="0"/>
        <w:suppressAutoHyphens/>
        <w:spacing w:after="0" w:line="360" w:lineRule="auto"/>
        <w:ind w:firstLine="709"/>
        <w:jc w:val="both"/>
        <w:rPr>
          <w:rFonts w:ascii="Times New Roman" w:eastAsia="Times New Roman" w:hAnsi="Times New Roman" w:cs="Times New Roman"/>
          <w:sz w:val="28"/>
          <w:szCs w:val="24"/>
          <w:lang w:val="uk-UA" w:eastAsia="ru-RU"/>
        </w:rPr>
      </w:pPr>
    </w:p>
    <w:p w:rsidR="009A6B42" w:rsidRPr="009A6B42" w:rsidRDefault="009A6B42" w:rsidP="009A6B42">
      <w:pPr>
        <w:widowControl w:val="0"/>
        <w:suppressAutoHyphens/>
        <w:spacing w:after="0" w:line="360" w:lineRule="auto"/>
        <w:ind w:firstLine="709"/>
        <w:jc w:val="both"/>
        <w:rPr>
          <w:rFonts w:ascii="Times New Roman" w:eastAsia="Times New Roman" w:hAnsi="Times New Roman" w:cs="Times New Roman"/>
          <w:sz w:val="28"/>
          <w:szCs w:val="24"/>
          <w:lang w:val="uk-UA" w:eastAsia="ru-RU"/>
        </w:rPr>
      </w:pPr>
      <w:r w:rsidRPr="009A6B42">
        <w:rPr>
          <w:rFonts w:ascii="Times New Roman" w:eastAsia="Times New Roman" w:hAnsi="Times New Roman" w:cs="Times New Roman"/>
          <w:sz w:val="28"/>
          <w:szCs w:val="24"/>
          <w:lang w:val="uk-UA" w:eastAsia="ru-RU"/>
        </w:rPr>
        <w:t>Ми виходили з припущення, що якщо людина здатна стримувати свої емоції, проявляти їх у відповідності до ситуації, зберігати спокій у складних ситуаціях, контролювати і регулювати власні емоції, то це дає підстави стверджувати, що вона здатна до самоконтролю і саморегуляції емоцій.</w:t>
      </w:r>
    </w:p>
    <w:p w:rsidR="009A6B42" w:rsidRPr="009A6B42" w:rsidRDefault="009A6B42" w:rsidP="009A6B42">
      <w:pPr>
        <w:keepNext/>
        <w:spacing w:after="0" w:line="360" w:lineRule="auto"/>
        <w:ind w:firstLine="709"/>
        <w:rPr>
          <w:rFonts w:ascii="Times New Roman" w:eastAsia="Times New Roman" w:hAnsi="Times New Roman" w:cs="Times New Roman"/>
          <w:sz w:val="28"/>
          <w:szCs w:val="28"/>
          <w:lang w:val="uk-UA" w:eastAsia="ru-RU"/>
        </w:rPr>
      </w:pPr>
      <w:r w:rsidRPr="009A6B42">
        <w:rPr>
          <w:rFonts w:ascii="Times New Roman" w:eastAsia="Times New Roman" w:hAnsi="Times New Roman" w:cs="Times New Roman"/>
          <w:sz w:val="28"/>
          <w:szCs w:val="28"/>
          <w:lang w:val="uk-UA" w:eastAsia="ru-RU"/>
        </w:rPr>
        <w:lastRenderedPageBreak/>
        <w:t>Для визначення рівня розвитку самоконтролю і саморегуляції за вище названими показниками використані наступні методики:</w:t>
      </w:r>
    </w:p>
    <w:p w:rsidR="009A6B42" w:rsidRPr="009A6B42" w:rsidRDefault="009A6B42" w:rsidP="009A6B42">
      <w:pPr>
        <w:widowControl w:val="0"/>
        <w:suppressAutoHyphens/>
        <w:spacing w:after="0" w:line="360" w:lineRule="auto"/>
        <w:ind w:firstLine="709"/>
        <w:jc w:val="both"/>
        <w:rPr>
          <w:rFonts w:ascii="Times New Roman" w:eastAsia="Times New Roman" w:hAnsi="Times New Roman" w:cs="Times New Roman"/>
          <w:sz w:val="28"/>
          <w:szCs w:val="24"/>
          <w:lang w:val="uk-UA" w:eastAsia="ru-RU"/>
        </w:rPr>
      </w:pPr>
      <w:r w:rsidRPr="009A6B42">
        <w:rPr>
          <w:rFonts w:ascii="Times New Roman" w:eastAsia="Times New Roman" w:hAnsi="Times New Roman" w:cs="Times New Roman"/>
          <w:sz w:val="28"/>
          <w:szCs w:val="24"/>
          <w:lang w:val="uk-UA" w:eastAsia="ru-RU"/>
        </w:rPr>
        <w:t>1. Методика «Чи вмієте ви себе контролювати?», запропонована Л. </w:t>
      </w:r>
      <w:proofErr w:type="spellStart"/>
      <w:r w:rsidRPr="009A6B42">
        <w:rPr>
          <w:rFonts w:ascii="Times New Roman" w:eastAsia="Times New Roman" w:hAnsi="Times New Roman" w:cs="Times New Roman"/>
          <w:sz w:val="28"/>
          <w:szCs w:val="24"/>
          <w:lang w:val="uk-UA" w:eastAsia="ru-RU"/>
        </w:rPr>
        <w:t>Дерогатісом</w:t>
      </w:r>
      <w:proofErr w:type="spellEnd"/>
      <w:r w:rsidRPr="009A6B42">
        <w:rPr>
          <w:rFonts w:ascii="Times New Roman" w:eastAsia="Times New Roman" w:hAnsi="Times New Roman" w:cs="Times New Roman"/>
          <w:sz w:val="28"/>
          <w:szCs w:val="24"/>
          <w:lang w:val="uk-UA" w:eastAsia="ru-RU"/>
        </w:rPr>
        <w:t xml:space="preserve"> [105, с. 30], яка дозволяє визначити рівень здатності стримувати емоції і здатності контролювати свої емоції. </w:t>
      </w:r>
    </w:p>
    <w:p w:rsidR="009A6B42" w:rsidRPr="009A6B42" w:rsidRDefault="009A6B42" w:rsidP="009A6B42">
      <w:pPr>
        <w:widowControl w:val="0"/>
        <w:suppressAutoHyphens/>
        <w:spacing w:after="0" w:line="360" w:lineRule="auto"/>
        <w:ind w:firstLine="709"/>
        <w:jc w:val="both"/>
        <w:rPr>
          <w:rFonts w:ascii="Times New Roman" w:eastAsia="Times New Roman" w:hAnsi="Times New Roman" w:cs="Times New Roman"/>
          <w:sz w:val="28"/>
          <w:szCs w:val="24"/>
          <w:lang w:val="uk-UA" w:eastAsia="ru-RU"/>
        </w:rPr>
      </w:pPr>
      <w:r w:rsidRPr="009A6B42">
        <w:rPr>
          <w:rFonts w:ascii="Times New Roman" w:eastAsia="Times New Roman" w:hAnsi="Times New Roman" w:cs="Times New Roman"/>
          <w:sz w:val="28"/>
          <w:szCs w:val="24"/>
          <w:lang w:val="uk-UA" w:eastAsia="ru-RU"/>
        </w:rPr>
        <w:t>Твердження, які подані у тесті, включають найбільш типові ситуації, які можуть викликати у людини надто емоційну реакцію і відображають напругу, яка виникає у подібних ситуаціях і ускладнює розв’язання проблем. Це важливо визначати, бо людина, яка нездатна стримувати і контролювати емоції, може тривалий час перебувати у схвильованому стані, що негативно буде впливати на навчання, роботу, стосунки в сім’ї та інше.</w:t>
      </w:r>
    </w:p>
    <w:p w:rsidR="009A6B42" w:rsidRPr="009A6B42" w:rsidRDefault="009A6B42" w:rsidP="009A6B42">
      <w:pPr>
        <w:widowControl w:val="0"/>
        <w:suppressAutoHyphens/>
        <w:spacing w:after="0" w:line="360" w:lineRule="auto"/>
        <w:ind w:firstLine="709"/>
        <w:jc w:val="both"/>
        <w:rPr>
          <w:rFonts w:ascii="Times New Roman" w:eastAsia="Times New Roman" w:hAnsi="Times New Roman" w:cs="Times New Roman"/>
          <w:sz w:val="28"/>
          <w:szCs w:val="24"/>
          <w:lang w:val="uk-UA" w:eastAsia="ru-RU"/>
        </w:rPr>
      </w:pPr>
      <w:r w:rsidRPr="009A6B42">
        <w:rPr>
          <w:rFonts w:ascii="Times New Roman" w:eastAsia="Times New Roman" w:hAnsi="Times New Roman" w:cs="Times New Roman"/>
          <w:sz w:val="28"/>
          <w:szCs w:val="24"/>
          <w:lang w:val="uk-UA" w:eastAsia="ru-RU"/>
        </w:rPr>
        <w:t xml:space="preserve">2. Методика «Паралізують вас кризові ситуації чи стимулюють до дії?» (С. </w:t>
      </w:r>
      <w:proofErr w:type="spellStart"/>
      <w:r w:rsidRPr="009A6B42">
        <w:rPr>
          <w:rFonts w:ascii="Times New Roman" w:eastAsia="Times New Roman" w:hAnsi="Times New Roman" w:cs="Times New Roman"/>
          <w:sz w:val="28"/>
          <w:szCs w:val="24"/>
          <w:lang w:val="uk-UA" w:eastAsia="ru-RU"/>
        </w:rPr>
        <w:t>Дідато</w:t>
      </w:r>
      <w:proofErr w:type="spellEnd"/>
      <w:r w:rsidRPr="009A6B42">
        <w:rPr>
          <w:rFonts w:ascii="Times New Roman" w:eastAsia="Times New Roman" w:hAnsi="Times New Roman" w:cs="Times New Roman"/>
          <w:sz w:val="28"/>
          <w:szCs w:val="24"/>
          <w:lang w:val="uk-UA" w:eastAsia="ru-RU"/>
        </w:rPr>
        <w:t xml:space="preserve"> [105, с. 140–141]) дає можливість визначити здатність зберігати спокій у складних ситуаціях. </w:t>
      </w:r>
    </w:p>
    <w:p w:rsidR="009A6B42" w:rsidRPr="009A6B42" w:rsidRDefault="009A6B42" w:rsidP="009A6B42">
      <w:pPr>
        <w:widowControl w:val="0"/>
        <w:suppressAutoHyphens/>
        <w:spacing w:after="0" w:line="360" w:lineRule="auto"/>
        <w:ind w:firstLine="709"/>
        <w:jc w:val="both"/>
        <w:rPr>
          <w:rFonts w:ascii="Times New Roman" w:eastAsia="Times New Roman" w:hAnsi="Times New Roman" w:cs="Times New Roman"/>
          <w:sz w:val="28"/>
          <w:szCs w:val="24"/>
          <w:lang w:val="uk-UA" w:eastAsia="ru-RU"/>
        </w:rPr>
      </w:pPr>
      <w:r w:rsidRPr="009A6B42">
        <w:rPr>
          <w:rFonts w:ascii="Times New Roman" w:eastAsia="Times New Roman" w:hAnsi="Times New Roman" w:cs="Times New Roman"/>
          <w:sz w:val="28"/>
          <w:szCs w:val="24"/>
          <w:lang w:val="uk-UA" w:eastAsia="ru-RU"/>
        </w:rPr>
        <w:t>Твердження, які подані у тесті, відображають емоційні реакції у кризових</w:t>
      </w:r>
      <w:r w:rsidRPr="009A6B42">
        <w:rPr>
          <w:rFonts w:ascii="Times New Roman" w:eastAsia="Times New Roman" w:hAnsi="Times New Roman" w:cs="Times New Roman"/>
          <w:spacing w:val="-7"/>
          <w:sz w:val="28"/>
          <w:szCs w:val="24"/>
          <w:lang w:val="uk-UA" w:eastAsia="ru-RU"/>
        </w:rPr>
        <w:t xml:space="preserve"> </w:t>
      </w:r>
      <w:r w:rsidRPr="009A6B42">
        <w:rPr>
          <w:rFonts w:ascii="Times New Roman" w:eastAsia="Times New Roman" w:hAnsi="Times New Roman" w:cs="Times New Roman"/>
          <w:sz w:val="28"/>
          <w:szCs w:val="24"/>
          <w:lang w:val="uk-UA" w:eastAsia="ru-RU"/>
        </w:rPr>
        <w:t>ситуаціях, які по-різному проявляються у людей. У цих ситуаціях головним є не сама кризова ситуація, а емоційне ставлення до неї людини. Якщо людина</w:t>
      </w:r>
      <w:r w:rsidRPr="009A6B42">
        <w:rPr>
          <w:rFonts w:ascii="Times New Roman" w:eastAsia="Times New Roman" w:hAnsi="Times New Roman" w:cs="Times New Roman"/>
          <w:spacing w:val="-7"/>
          <w:sz w:val="28"/>
          <w:szCs w:val="24"/>
          <w:lang w:val="uk-UA" w:eastAsia="ru-RU"/>
        </w:rPr>
        <w:t xml:space="preserve"> ставиться до складних ситуацій як до неминучих, то вона почуває себе безпорадною і приреченою на страждання, а якщо людина відноситься до неприємності як до тимчасової перепони, то вона докладає зусиль і долає їх. Це науково обґрунтовано і доведено, що здатності ставитись до життєвих ускладнень, перепон, стресів як до </w:t>
      </w:r>
      <w:r w:rsidRPr="009A6B42">
        <w:rPr>
          <w:rFonts w:ascii="Times New Roman" w:eastAsia="Times New Roman" w:hAnsi="Times New Roman" w:cs="Times New Roman"/>
          <w:sz w:val="28"/>
          <w:szCs w:val="24"/>
          <w:lang w:val="uk-UA" w:eastAsia="ru-RU"/>
        </w:rPr>
        <w:t>тимчасових явищ можна людині навчитись і для цього існують різні способи.</w:t>
      </w:r>
    </w:p>
    <w:p w:rsidR="009A6B42" w:rsidRPr="009A6B42" w:rsidRDefault="009A6B42" w:rsidP="009A6B42">
      <w:pPr>
        <w:widowControl w:val="0"/>
        <w:suppressAutoHyphens/>
        <w:spacing w:after="0" w:line="360" w:lineRule="auto"/>
        <w:ind w:firstLine="709"/>
        <w:jc w:val="both"/>
        <w:rPr>
          <w:rFonts w:ascii="Times New Roman" w:eastAsia="Times New Roman" w:hAnsi="Times New Roman" w:cs="Times New Roman"/>
          <w:sz w:val="28"/>
          <w:szCs w:val="24"/>
          <w:lang w:val="uk-UA" w:eastAsia="ru-RU"/>
        </w:rPr>
      </w:pPr>
      <w:r w:rsidRPr="009A6B42">
        <w:rPr>
          <w:rFonts w:ascii="Times New Roman" w:eastAsia="Times New Roman" w:hAnsi="Times New Roman" w:cs="Times New Roman"/>
          <w:sz w:val="28"/>
          <w:szCs w:val="24"/>
          <w:lang w:val="uk-UA" w:eastAsia="ru-RU"/>
        </w:rPr>
        <w:t xml:space="preserve">3. Методика «Наскільки ви категоричні?» дозволяє визначити рівень здатності проявляти і регулювати власні емоції (С. </w:t>
      </w:r>
      <w:proofErr w:type="spellStart"/>
      <w:r w:rsidRPr="009A6B42">
        <w:rPr>
          <w:rFonts w:ascii="Times New Roman" w:eastAsia="Times New Roman" w:hAnsi="Times New Roman" w:cs="Times New Roman"/>
          <w:sz w:val="28"/>
          <w:szCs w:val="24"/>
          <w:lang w:val="uk-UA" w:eastAsia="ru-RU"/>
        </w:rPr>
        <w:t>Дідато</w:t>
      </w:r>
      <w:proofErr w:type="spellEnd"/>
      <w:r w:rsidRPr="009A6B42">
        <w:rPr>
          <w:rFonts w:ascii="Times New Roman" w:eastAsia="Times New Roman" w:hAnsi="Times New Roman" w:cs="Times New Roman"/>
          <w:sz w:val="28"/>
          <w:szCs w:val="24"/>
          <w:lang w:val="uk-UA" w:eastAsia="ru-RU"/>
        </w:rPr>
        <w:t xml:space="preserve"> [105, с. 142–143]). </w:t>
      </w:r>
    </w:p>
    <w:p w:rsidR="009A6B42" w:rsidRPr="009A6B42" w:rsidRDefault="009A6B42" w:rsidP="009A6B42">
      <w:pPr>
        <w:widowControl w:val="0"/>
        <w:suppressAutoHyphens/>
        <w:spacing w:after="0" w:line="360" w:lineRule="auto"/>
        <w:ind w:firstLine="709"/>
        <w:jc w:val="both"/>
        <w:rPr>
          <w:rFonts w:ascii="Times New Roman" w:eastAsia="Times New Roman" w:hAnsi="Times New Roman" w:cs="Times New Roman"/>
          <w:sz w:val="28"/>
          <w:szCs w:val="24"/>
          <w:lang w:val="uk-UA" w:eastAsia="ru-RU"/>
        </w:rPr>
      </w:pPr>
      <w:r w:rsidRPr="009A6B42">
        <w:rPr>
          <w:rFonts w:ascii="Times New Roman" w:eastAsia="Times New Roman" w:hAnsi="Times New Roman" w:cs="Times New Roman"/>
          <w:sz w:val="28"/>
          <w:szCs w:val="24"/>
          <w:lang w:val="uk-UA" w:eastAsia="ru-RU"/>
        </w:rPr>
        <w:t xml:space="preserve">4. Науково доведено, що люди, які не здатні регулювати емоції часто категоричні, непоступливі і самі собі створюють проблеми. Тому визначивши рівень непоступливості, можна знайти способи регулювання емоційного стану, щоб проявляти їх у відповідності до ситуації. У цьому випадку важливим є визначення рівня збудженості, який визначався за методикою «Шкала збудженості» [164, с.553], розробленою Є. Ільїним і П. Ковальовим. </w:t>
      </w:r>
    </w:p>
    <w:p w:rsidR="009A6B42" w:rsidRPr="009A6B42" w:rsidRDefault="009A6B42" w:rsidP="009A6B42">
      <w:pPr>
        <w:widowControl w:val="0"/>
        <w:suppressAutoHyphens/>
        <w:spacing w:after="0" w:line="360" w:lineRule="auto"/>
        <w:ind w:firstLine="709"/>
        <w:jc w:val="both"/>
        <w:rPr>
          <w:rFonts w:ascii="Times New Roman" w:eastAsia="Times New Roman" w:hAnsi="Times New Roman" w:cs="Times New Roman"/>
          <w:sz w:val="28"/>
          <w:szCs w:val="24"/>
          <w:lang w:val="uk-UA" w:eastAsia="ru-RU"/>
        </w:rPr>
      </w:pPr>
      <w:r w:rsidRPr="009A6B42">
        <w:rPr>
          <w:rFonts w:ascii="Times New Roman" w:eastAsia="Times New Roman" w:hAnsi="Times New Roman" w:cs="Times New Roman"/>
          <w:sz w:val="28"/>
          <w:szCs w:val="24"/>
          <w:lang w:val="uk-UA" w:eastAsia="ru-RU"/>
        </w:rPr>
        <w:t>Більш виразно способи вивчення рівня розвитку самоконтролю і саморегуляції емоцій особистістю представлено в таблиці 3.2.</w:t>
      </w:r>
    </w:p>
    <w:p w:rsidR="009A6B42" w:rsidRPr="009A6B42" w:rsidRDefault="009A6B42" w:rsidP="009A6B42">
      <w:pPr>
        <w:keepNext/>
        <w:spacing w:before="240" w:after="60" w:line="240" w:lineRule="auto"/>
        <w:outlineLvl w:val="0"/>
        <w:rPr>
          <w:rFonts w:ascii="Arial" w:eastAsia="Times New Roman" w:hAnsi="Arial" w:cs="Arial"/>
          <w:b/>
          <w:bCs/>
          <w:kern w:val="32"/>
          <w:sz w:val="32"/>
          <w:szCs w:val="32"/>
          <w:lang w:val="uk-UA" w:eastAsia="ru-RU"/>
        </w:rPr>
      </w:pPr>
      <w:r w:rsidRPr="009A6B42">
        <w:rPr>
          <w:rFonts w:ascii="Arial" w:eastAsia="Times New Roman" w:hAnsi="Arial" w:cs="Arial"/>
          <w:b/>
          <w:bCs/>
          <w:kern w:val="32"/>
          <w:sz w:val="32"/>
          <w:szCs w:val="32"/>
          <w:lang w:val="uk-UA" w:eastAsia="ru-RU"/>
        </w:rPr>
        <w:lastRenderedPageBreak/>
        <w:t>Таблиця 3.2</w:t>
      </w:r>
    </w:p>
    <w:p w:rsidR="009A6B42" w:rsidRPr="009A6B42" w:rsidRDefault="009A6B42" w:rsidP="009A6B42">
      <w:pPr>
        <w:spacing w:after="120" w:line="240" w:lineRule="auto"/>
        <w:rPr>
          <w:rFonts w:ascii="Times New Roman" w:eastAsia="Times New Roman" w:hAnsi="Times New Roman" w:cs="Times New Roman"/>
          <w:sz w:val="24"/>
          <w:szCs w:val="24"/>
          <w:lang w:val="uk-UA" w:eastAsia="ru-RU"/>
        </w:rPr>
      </w:pPr>
      <w:r w:rsidRPr="009A6B42">
        <w:rPr>
          <w:rFonts w:ascii="Times New Roman" w:eastAsia="Times New Roman" w:hAnsi="Times New Roman" w:cs="Times New Roman"/>
          <w:sz w:val="24"/>
          <w:szCs w:val="24"/>
          <w:lang w:val="uk-UA" w:eastAsia="ru-RU"/>
        </w:rPr>
        <w:t xml:space="preserve">Способи вивчення рівня розвитку </w:t>
      </w:r>
      <w:r w:rsidRPr="009A6B42">
        <w:rPr>
          <w:rFonts w:ascii="Times New Roman" w:eastAsia="Times New Roman" w:hAnsi="Times New Roman" w:cs="Times New Roman"/>
          <w:sz w:val="24"/>
          <w:szCs w:val="24"/>
          <w:lang w:val="uk-UA" w:eastAsia="ru-RU"/>
        </w:rPr>
        <w:br/>
        <w:t>самоконтролю і саморегуляції емоцій особистістю</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
        <w:gridCol w:w="870"/>
        <w:gridCol w:w="12"/>
        <w:gridCol w:w="4346"/>
        <w:gridCol w:w="13"/>
        <w:gridCol w:w="4346"/>
        <w:gridCol w:w="14"/>
      </w:tblGrid>
      <w:tr w:rsidR="009A6B42" w:rsidRPr="009A6B42" w:rsidTr="00856378">
        <w:tblPrEx>
          <w:tblCellMar>
            <w:top w:w="0" w:type="dxa"/>
            <w:bottom w:w="0" w:type="dxa"/>
          </w:tblCellMar>
        </w:tblPrEx>
        <w:trPr>
          <w:gridBefore w:val="1"/>
          <w:wBefore w:w="10" w:type="dxa"/>
          <w:jc w:val="center"/>
        </w:trPr>
        <w:tc>
          <w:tcPr>
            <w:tcW w:w="882" w:type="dxa"/>
            <w:gridSpan w:val="2"/>
            <w:vAlign w:val="center"/>
          </w:tcPr>
          <w:p w:rsidR="009A6B42" w:rsidRPr="009A6B42" w:rsidRDefault="009A6B42" w:rsidP="009A6B42">
            <w:pPr>
              <w:widowControl w:val="0"/>
              <w:suppressAutoHyphens/>
              <w:spacing w:after="0" w:line="240" w:lineRule="auto"/>
              <w:ind w:left="-57" w:right="-57"/>
              <w:jc w:val="center"/>
              <w:rPr>
                <w:rFonts w:ascii="Times New Roman" w:eastAsia="Times New Roman" w:hAnsi="Times New Roman" w:cs="Times New Roman"/>
                <w:sz w:val="24"/>
                <w:szCs w:val="24"/>
                <w:lang w:val="uk-UA" w:eastAsia="ru-RU"/>
              </w:rPr>
            </w:pPr>
            <w:r w:rsidRPr="009A6B42">
              <w:rPr>
                <w:rFonts w:ascii="Times New Roman" w:eastAsia="Times New Roman" w:hAnsi="Times New Roman" w:cs="Times New Roman"/>
                <w:sz w:val="24"/>
                <w:szCs w:val="24"/>
                <w:lang w:val="uk-UA" w:eastAsia="ru-RU"/>
              </w:rPr>
              <w:t>№ п/п</w:t>
            </w:r>
          </w:p>
        </w:tc>
        <w:tc>
          <w:tcPr>
            <w:tcW w:w="4359" w:type="dxa"/>
            <w:gridSpan w:val="2"/>
            <w:vAlign w:val="center"/>
          </w:tcPr>
          <w:p w:rsidR="009A6B42" w:rsidRPr="009A6B42" w:rsidRDefault="009A6B42" w:rsidP="009A6B42">
            <w:pPr>
              <w:widowControl w:val="0"/>
              <w:suppressAutoHyphens/>
              <w:spacing w:after="0" w:line="240" w:lineRule="auto"/>
              <w:ind w:left="-57" w:right="-57"/>
              <w:jc w:val="center"/>
              <w:rPr>
                <w:rFonts w:ascii="Times New Roman" w:eastAsia="Times New Roman" w:hAnsi="Times New Roman" w:cs="Times New Roman"/>
                <w:sz w:val="24"/>
                <w:szCs w:val="24"/>
                <w:lang w:val="uk-UA" w:eastAsia="ru-RU"/>
              </w:rPr>
            </w:pPr>
            <w:r w:rsidRPr="009A6B42">
              <w:rPr>
                <w:rFonts w:ascii="Times New Roman" w:eastAsia="Times New Roman" w:hAnsi="Times New Roman" w:cs="Times New Roman"/>
                <w:sz w:val="24"/>
                <w:szCs w:val="24"/>
                <w:lang w:val="uk-UA" w:eastAsia="ru-RU"/>
              </w:rPr>
              <w:t>Показники</w:t>
            </w:r>
          </w:p>
        </w:tc>
        <w:tc>
          <w:tcPr>
            <w:tcW w:w="4360" w:type="dxa"/>
            <w:gridSpan w:val="2"/>
            <w:vAlign w:val="center"/>
          </w:tcPr>
          <w:p w:rsidR="009A6B42" w:rsidRPr="009A6B42" w:rsidRDefault="009A6B42" w:rsidP="009A6B42">
            <w:pPr>
              <w:widowControl w:val="0"/>
              <w:suppressAutoHyphens/>
              <w:spacing w:after="0" w:line="240" w:lineRule="auto"/>
              <w:ind w:left="-57" w:right="-57"/>
              <w:jc w:val="center"/>
              <w:rPr>
                <w:rFonts w:ascii="Times New Roman" w:eastAsia="Times New Roman" w:hAnsi="Times New Roman" w:cs="Times New Roman"/>
                <w:sz w:val="24"/>
                <w:szCs w:val="24"/>
                <w:lang w:val="uk-UA" w:eastAsia="ru-RU"/>
              </w:rPr>
            </w:pPr>
            <w:r w:rsidRPr="009A6B42">
              <w:rPr>
                <w:rFonts w:ascii="Times New Roman" w:eastAsia="Times New Roman" w:hAnsi="Times New Roman" w:cs="Times New Roman"/>
                <w:sz w:val="24"/>
                <w:szCs w:val="24"/>
                <w:lang w:val="uk-UA" w:eastAsia="ru-RU"/>
              </w:rPr>
              <w:t>Методики</w:t>
            </w:r>
          </w:p>
        </w:tc>
      </w:tr>
      <w:tr w:rsidR="009A6B42" w:rsidRPr="009A6B42" w:rsidTr="00856378">
        <w:tblPrEx>
          <w:tblCellMar>
            <w:top w:w="0" w:type="dxa"/>
            <w:bottom w:w="0" w:type="dxa"/>
          </w:tblCellMar>
        </w:tblPrEx>
        <w:trPr>
          <w:gridAfter w:val="1"/>
          <w:wAfter w:w="14" w:type="dxa"/>
          <w:jc w:val="center"/>
        </w:trPr>
        <w:tc>
          <w:tcPr>
            <w:tcW w:w="880" w:type="dxa"/>
            <w:gridSpan w:val="2"/>
          </w:tcPr>
          <w:p w:rsidR="009A6B42" w:rsidRPr="009A6B42" w:rsidRDefault="009A6B42" w:rsidP="009A6B42">
            <w:pPr>
              <w:widowControl w:val="0"/>
              <w:suppressAutoHyphens/>
              <w:spacing w:after="0" w:line="240" w:lineRule="auto"/>
              <w:ind w:left="-57" w:right="-57"/>
              <w:rPr>
                <w:rFonts w:ascii="Times New Roman" w:eastAsia="Times New Roman" w:hAnsi="Times New Roman" w:cs="Times New Roman"/>
                <w:sz w:val="24"/>
                <w:szCs w:val="24"/>
                <w:lang w:val="uk-UA" w:eastAsia="ru-RU"/>
              </w:rPr>
            </w:pPr>
            <w:r w:rsidRPr="009A6B42">
              <w:rPr>
                <w:rFonts w:ascii="Times New Roman" w:eastAsia="Times New Roman" w:hAnsi="Times New Roman" w:cs="Times New Roman"/>
                <w:sz w:val="24"/>
                <w:szCs w:val="24"/>
                <w:lang w:val="uk-UA" w:eastAsia="ru-RU"/>
              </w:rPr>
              <w:t>1</w:t>
            </w:r>
          </w:p>
        </w:tc>
        <w:tc>
          <w:tcPr>
            <w:tcW w:w="4358" w:type="dxa"/>
            <w:gridSpan w:val="2"/>
          </w:tcPr>
          <w:p w:rsidR="009A6B42" w:rsidRPr="009A6B42" w:rsidRDefault="009A6B42" w:rsidP="009A6B42">
            <w:pPr>
              <w:widowControl w:val="0"/>
              <w:suppressAutoHyphens/>
              <w:spacing w:after="0" w:line="240" w:lineRule="auto"/>
              <w:ind w:left="-57" w:right="-57"/>
              <w:rPr>
                <w:rFonts w:ascii="Times New Roman" w:eastAsia="Times New Roman" w:hAnsi="Times New Roman" w:cs="Times New Roman"/>
                <w:sz w:val="24"/>
                <w:szCs w:val="24"/>
                <w:lang w:val="uk-UA" w:eastAsia="ru-RU"/>
              </w:rPr>
            </w:pPr>
            <w:r w:rsidRPr="009A6B42">
              <w:rPr>
                <w:rFonts w:ascii="Times New Roman" w:eastAsia="Times New Roman" w:hAnsi="Times New Roman" w:cs="Times New Roman"/>
                <w:sz w:val="24"/>
                <w:szCs w:val="24"/>
                <w:lang w:val="uk-UA" w:eastAsia="ru-RU"/>
              </w:rPr>
              <w:t>Здатність стримувати емоції</w:t>
            </w:r>
          </w:p>
        </w:tc>
        <w:tc>
          <w:tcPr>
            <w:tcW w:w="4359" w:type="dxa"/>
            <w:gridSpan w:val="2"/>
          </w:tcPr>
          <w:p w:rsidR="009A6B42" w:rsidRPr="009A6B42" w:rsidRDefault="009A6B42" w:rsidP="009A6B42">
            <w:pPr>
              <w:widowControl w:val="0"/>
              <w:suppressAutoHyphens/>
              <w:spacing w:after="0" w:line="240" w:lineRule="auto"/>
              <w:ind w:left="-57" w:right="-57"/>
              <w:rPr>
                <w:rFonts w:ascii="Times New Roman" w:eastAsia="Times New Roman" w:hAnsi="Times New Roman" w:cs="Times New Roman"/>
                <w:sz w:val="24"/>
                <w:szCs w:val="24"/>
                <w:lang w:val="uk-UA" w:eastAsia="ru-RU"/>
              </w:rPr>
            </w:pPr>
            <w:r w:rsidRPr="009A6B42">
              <w:rPr>
                <w:rFonts w:ascii="Times New Roman" w:eastAsia="Times New Roman" w:hAnsi="Times New Roman" w:cs="Times New Roman"/>
                <w:sz w:val="24"/>
                <w:szCs w:val="24"/>
                <w:lang w:val="uk-UA" w:eastAsia="ru-RU"/>
              </w:rPr>
              <w:t xml:space="preserve">Методика «Чи вмієте ви себе контролювати?» Л. </w:t>
            </w:r>
            <w:proofErr w:type="spellStart"/>
            <w:r w:rsidRPr="009A6B42">
              <w:rPr>
                <w:rFonts w:ascii="Times New Roman" w:eastAsia="Times New Roman" w:hAnsi="Times New Roman" w:cs="Times New Roman"/>
                <w:sz w:val="24"/>
                <w:szCs w:val="24"/>
                <w:lang w:val="uk-UA" w:eastAsia="ru-RU"/>
              </w:rPr>
              <w:t>Дерогатіс</w:t>
            </w:r>
            <w:proofErr w:type="spellEnd"/>
            <w:r w:rsidRPr="009A6B42">
              <w:rPr>
                <w:rFonts w:ascii="Times New Roman" w:eastAsia="Times New Roman" w:hAnsi="Times New Roman" w:cs="Times New Roman"/>
                <w:sz w:val="24"/>
                <w:szCs w:val="24"/>
                <w:lang w:val="uk-UA" w:eastAsia="ru-RU"/>
              </w:rPr>
              <w:t xml:space="preserve"> [105, с. 30]</w:t>
            </w:r>
          </w:p>
        </w:tc>
      </w:tr>
      <w:tr w:rsidR="009A6B42" w:rsidRPr="009A6B42" w:rsidTr="00856378">
        <w:tblPrEx>
          <w:tblCellMar>
            <w:top w:w="0" w:type="dxa"/>
            <w:bottom w:w="0" w:type="dxa"/>
          </w:tblCellMar>
        </w:tblPrEx>
        <w:trPr>
          <w:gridAfter w:val="1"/>
          <w:wAfter w:w="14" w:type="dxa"/>
          <w:jc w:val="center"/>
        </w:trPr>
        <w:tc>
          <w:tcPr>
            <w:tcW w:w="880" w:type="dxa"/>
            <w:gridSpan w:val="2"/>
          </w:tcPr>
          <w:p w:rsidR="009A6B42" w:rsidRPr="009A6B42" w:rsidRDefault="009A6B42" w:rsidP="009A6B42">
            <w:pPr>
              <w:widowControl w:val="0"/>
              <w:suppressAutoHyphens/>
              <w:spacing w:after="0" w:line="240" w:lineRule="auto"/>
              <w:ind w:left="-57" w:right="-57"/>
              <w:rPr>
                <w:rFonts w:ascii="Times New Roman" w:eastAsia="Times New Roman" w:hAnsi="Times New Roman" w:cs="Times New Roman"/>
                <w:sz w:val="24"/>
                <w:szCs w:val="24"/>
                <w:lang w:val="uk-UA" w:eastAsia="ru-RU"/>
              </w:rPr>
            </w:pPr>
            <w:r w:rsidRPr="009A6B42">
              <w:rPr>
                <w:rFonts w:ascii="Times New Roman" w:eastAsia="Times New Roman" w:hAnsi="Times New Roman" w:cs="Times New Roman"/>
                <w:sz w:val="24"/>
                <w:szCs w:val="24"/>
                <w:lang w:val="uk-UA" w:eastAsia="ru-RU"/>
              </w:rPr>
              <w:t>2</w:t>
            </w:r>
          </w:p>
        </w:tc>
        <w:tc>
          <w:tcPr>
            <w:tcW w:w="4358" w:type="dxa"/>
            <w:gridSpan w:val="2"/>
          </w:tcPr>
          <w:p w:rsidR="009A6B42" w:rsidRPr="009A6B42" w:rsidRDefault="009A6B42" w:rsidP="009A6B42">
            <w:pPr>
              <w:widowControl w:val="0"/>
              <w:suppressAutoHyphens/>
              <w:spacing w:after="0" w:line="240" w:lineRule="auto"/>
              <w:ind w:left="-57" w:right="-57"/>
              <w:rPr>
                <w:rFonts w:ascii="Times New Roman" w:eastAsia="Times New Roman" w:hAnsi="Times New Roman" w:cs="Times New Roman"/>
                <w:sz w:val="24"/>
                <w:szCs w:val="24"/>
                <w:lang w:val="uk-UA" w:eastAsia="ru-RU"/>
              </w:rPr>
            </w:pPr>
            <w:r w:rsidRPr="009A6B42">
              <w:rPr>
                <w:rFonts w:ascii="Times New Roman" w:eastAsia="Times New Roman" w:hAnsi="Times New Roman" w:cs="Times New Roman"/>
                <w:sz w:val="24"/>
                <w:szCs w:val="24"/>
                <w:lang w:val="uk-UA" w:eastAsia="ru-RU"/>
              </w:rPr>
              <w:t xml:space="preserve">Здатність проявляти емоції у відповідності до ситуації </w:t>
            </w:r>
          </w:p>
        </w:tc>
        <w:tc>
          <w:tcPr>
            <w:tcW w:w="4359" w:type="dxa"/>
            <w:gridSpan w:val="2"/>
          </w:tcPr>
          <w:p w:rsidR="009A6B42" w:rsidRPr="009A6B42" w:rsidRDefault="009A6B42" w:rsidP="009A6B42">
            <w:pPr>
              <w:widowControl w:val="0"/>
              <w:suppressAutoHyphens/>
              <w:spacing w:after="0" w:line="240" w:lineRule="auto"/>
              <w:ind w:left="-57" w:right="-57"/>
              <w:rPr>
                <w:rFonts w:ascii="Times New Roman" w:eastAsia="Times New Roman" w:hAnsi="Times New Roman" w:cs="Times New Roman"/>
                <w:sz w:val="24"/>
                <w:szCs w:val="24"/>
                <w:lang w:val="uk-UA" w:eastAsia="ru-RU"/>
              </w:rPr>
            </w:pPr>
            <w:r w:rsidRPr="009A6B42">
              <w:rPr>
                <w:rFonts w:ascii="Times New Roman" w:eastAsia="Times New Roman" w:hAnsi="Times New Roman" w:cs="Times New Roman"/>
                <w:sz w:val="24"/>
                <w:szCs w:val="24"/>
                <w:lang w:val="uk-UA" w:eastAsia="ru-RU"/>
              </w:rPr>
              <w:t xml:space="preserve">Методика «Наскільки ви категоричні?» С. </w:t>
            </w:r>
            <w:proofErr w:type="spellStart"/>
            <w:r w:rsidRPr="009A6B42">
              <w:rPr>
                <w:rFonts w:ascii="Times New Roman" w:eastAsia="Times New Roman" w:hAnsi="Times New Roman" w:cs="Times New Roman"/>
                <w:sz w:val="24"/>
                <w:szCs w:val="24"/>
                <w:lang w:val="uk-UA" w:eastAsia="ru-RU"/>
              </w:rPr>
              <w:t>Дідато</w:t>
            </w:r>
            <w:proofErr w:type="spellEnd"/>
            <w:r w:rsidRPr="009A6B42">
              <w:rPr>
                <w:rFonts w:ascii="Times New Roman" w:eastAsia="Times New Roman" w:hAnsi="Times New Roman" w:cs="Times New Roman"/>
                <w:sz w:val="24"/>
                <w:szCs w:val="24"/>
                <w:lang w:val="uk-UA" w:eastAsia="ru-RU"/>
              </w:rPr>
              <w:t xml:space="preserve"> [105, с. 142–143] </w:t>
            </w:r>
          </w:p>
        </w:tc>
      </w:tr>
      <w:tr w:rsidR="009A6B42" w:rsidRPr="009A6B42" w:rsidTr="00856378">
        <w:tblPrEx>
          <w:tblCellMar>
            <w:top w:w="0" w:type="dxa"/>
            <w:bottom w:w="0" w:type="dxa"/>
          </w:tblCellMar>
        </w:tblPrEx>
        <w:trPr>
          <w:gridAfter w:val="1"/>
          <w:wAfter w:w="14" w:type="dxa"/>
          <w:jc w:val="center"/>
        </w:trPr>
        <w:tc>
          <w:tcPr>
            <w:tcW w:w="880" w:type="dxa"/>
            <w:gridSpan w:val="2"/>
          </w:tcPr>
          <w:p w:rsidR="009A6B42" w:rsidRPr="009A6B42" w:rsidRDefault="009A6B42" w:rsidP="009A6B42">
            <w:pPr>
              <w:widowControl w:val="0"/>
              <w:suppressAutoHyphens/>
              <w:spacing w:after="0" w:line="240" w:lineRule="auto"/>
              <w:ind w:left="-57" w:right="-57"/>
              <w:rPr>
                <w:rFonts w:ascii="Times New Roman" w:eastAsia="Times New Roman" w:hAnsi="Times New Roman" w:cs="Times New Roman"/>
                <w:sz w:val="24"/>
                <w:szCs w:val="24"/>
                <w:lang w:val="uk-UA" w:eastAsia="ru-RU"/>
              </w:rPr>
            </w:pPr>
            <w:r w:rsidRPr="009A6B42">
              <w:rPr>
                <w:rFonts w:ascii="Times New Roman" w:eastAsia="Times New Roman" w:hAnsi="Times New Roman" w:cs="Times New Roman"/>
                <w:sz w:val="24"/>
                <w:szCs w:val="24"/>
                <w:lang w:val="uk-UA" w:eastAsia="ru-RU"/>
              </w:rPr>
              <w:t>3</w:t>
            </w:r>
          </w:p>
        </w:tc>
        <w:tc>
          <w:tcPr>
            <w:tcW w:w="4358" w:type="dxa"/>
            <w:gridSpan w:val="2"/>
          </w:tcPr>
          <w:p w:rsidR="009A6B42" w:rsidRPr="009A6B42" w:rsidRDefault="009A6B42" w:rsidP="009A6B42">
            <w:pPr>
              <w:widowControl w:val="0"/>
              <w:suppressAutoHyphens/>
              <w:spacing w:after="0" w:line="240" w:lineRule="auto"/>
              <w:ind w:left="-57" w:right="-57"/>
              <w:rPr>
                <w:rFonts w:ascii="Times New Roman" w:eastAsia="Times New Roman" w:hAnsi="Times New Roman" w:cs="Times New Roman"/>
                <w:sz w:val="24"/>
                <w:szCs w:val="24"/>
                <w:lang w:val="uk-UA" w:eastAsia="ru-RU"/>
              </w:rPr>
            </w:pPr>
            <w:r w:rsidRPr="009A6B42">
              <w:rPr>
                <w:rFonts w:ascii="Times New Roman" w:eastAsia="Times New Roman" w:hAnsi="Times New Roman" w:cs="Times New Roman"/>
                <w:sz w:val="24"/>
                <w:szCs w:val="24"/>
                <w:lang w:val="uk-UA" w:eastAsia="ru-RU"/>
              </w:rPr>
              <w:t>Здатність зберігати спокій у складних ситуаціях</w:t>
            </w:r>
          </w:p>
        </w:tc>
        <w:tc>
          <w:tcPr>
            <w:tcW w:w="4359" w:type="dxa"/>
            <w:gridSpan w:val="2"/>
          </w:tcPr>
          <w:p w:rsidR="009A6B42" w:rsidRPr="009A6B42" w:rsidRDefault="009A6B42" w:rsidP="009A6B42">
            <w:pPr>
              <w:widowControl w:val="0"/>
              <w:suppressAutoHyphens/>
              <w:spacing w:after="0" w:line="240" w:lineRule="auto"/>
              <w:ind w:left="-57" w:right="-57"/>
              <w:rPr>
                <w:rFonts w:ascii="Times New Roman" w:eastAsia="Times New Roman" w:hAnsi="Times New Roman" w:cs="Times New Roman"/>
                <w:sz w:val="24"/>
                <w:szCs w:val="24"/>
                <w:lang w:val="uk-UA" w:eastAsia="ru-RU"/>
              </w:rPr>
            </w:pPr>
            <w:r w:rsidRPr="009A6B42">
              <w:rPr>
                <w:rFonts w:ascii="Times New Roman" w:eastAsia="Times New Roman" w:hAnsi="Times New Roman" w:cs="Times New Roman"/>
                <w:sz w:val="24"/>
                <w:szCs w:val="24"/>
                <w:lang w:val="uk-UA" w:eastAsia="ru-RU"/>
              </w:rPr>
              <w:t>Методика «Паралізують вас кризові ситуації чи стимулюють до дії?» С. </w:t>
            </w:r>
            <w:proofErr w:type="spellStart"/>
            <w:r w:rsidRPr="009A6B42">
              <w:rPr>
                <w:rFonts w:ascii="Times New Roman" w:eastAsia="Times New Roman" w:hAnsi="Times New Roman" w:cs="Times New Roman"/>
                <w:sz w:val="24"/>
                <w:szCs w:val="24"/>
                <w:lang w:val="uk-UA" w:eastAsia="ru-RU"/>
              </w:rPr>
              <w:t>Дідато</w:t>
            </w:r>
            <w:proofErr w:type="spellEnd"/>
            <w:r w:rsidRPr="009A6B42">
              <w:rPr>
                <w:rFonts w:ascii="Times New Roman" w:eastAsia="Times New Roman" w:hAnsi="Times New Roman" w:cs="Times New Roman"/>
                <w:sz w:val="24"/>
                <w:szCs w:val="24"/>
                <w:lang w:val="uk-UA" w:eastAsia="ru-RU"/>
              </w:rPr>
              <w:t xml:space="preserve"> [105, с. 140–141]</w:t>
            </w:r>
          </w:p>
        </w:tc>
      </w:tr>
      <w:tr w:rsidR="009A6B42" w:rsidRPr="009A6B42" w:rsidTr="00856378">
        <w:tblPrEx>
          <w:tblCellMar>
            <w:top w:w="0" w:type="dxa"/>
            <w:bottom w:w="0" w:type="dxa"/>
          </w:tblCellMar>
        </w:tblPrEx>
        <w:trPr>
          <w:gridAfter w:val="1"/>
          <w:wAfter w:w="14" w:type="dxa"/>
          <w:jc w:val="center"/>
        </w:trPr>
        <w:tc>
          <w:tcPr>
            <w:tcW w:w="880" w:type="dxa"/>
            <w:gridSpan w:val="2"/>
          </w:tcPr>
          <w:p w:rsidR="009A6B42" w:rsidRPr="009A6B42" w:rsidRDefault="009A6B42" w:rsidP="009A6B42">
            <w:pPr>
              <w:widowControl w:val="0"/>
              <w:suppressAutoHyphens/>
              <w:spacing w:after="0" w:line="240" w:lineRule="auto"/>
              <w:ind w:left="-57" w:right="-57"/>
              <w:rPr>
                <w:rFonts w:ascii="Times New Roman" w:eastAsia="Times New Roman" w:hAnsi="Times New Roman" w:cs="Times New Roman"/>
                <w:sz w:val="24"/>
                <w:szCs w:val="24"/>
                <w:lang w:val="uk-UA" w:eastAsia="ru-RU"/>
              </w:rPr>
            </w:pPr>
            <w:r w:rsidRPr="009A6B42">
              <w:rPr>
                <w:rFonts w:ascii="Times New Roman" w:eastAsia="Times New Roman" w:hAnsi="Times New Roman" w:cs="Times New Roman"/>
                <w:sz w:val="24"/>
                <w:szCs w:val="24"/>
                <w:lang w:val="uk-UA" w:eastAsia="ru-RU"/>
              </w:rPr>
              <w:t>4</w:t>
            </w:r>
          </w:p>
        </w:tc>
        <w:tc>
          <w:tcPr>
            <w:tcW w:w="4358" w:type="dxa"/>
            <w:gridSpan w:val="2"/>
          </w:tcPr>
          <w:p w:rsidR="009A6B42" w:rsidRPr="009A6B42" w:rsidRDefault="009A6B42" w:rsidP="009A6B42">
            <w:pPr>
              <w:widowControl w:val="0"/>
              <w:suppressAutoHyphens/>
              <w:spacing w:after="0" w:line="240" w:lineRule="auto"/>
              <w:ind w:left="-57" w:right="-57"/>
              <w:rPr>
                <w:rFonts w:ascii="Times New Roman" w:eastAsia="Times New Roman" w:hAnsi="Times New Roman" w:cs="Times New Roman"/>
                <w:sz w:val="24"/>
                <w:szCs w:val="24"/>
                <w:lang w:val="uk-UA" w:eastAsia="ru-RU"/>
              </w:rPr>
            </w:pPr>
            <w:r w:rsidRPr="009A6B42">
              <w:rPr>
                <w:rFonts w:ascii="Times New Roman" w:eastAsia="Times New Roman" w:hAnsi="Times New Roman" w:cs="Times New Roman"/>
                <w:sz w:val="24"/>
                <w:szCs w:val="24"/>
                <w:lang w:val="uk-UA" w:eastAsia="ru-RU"/>
              </w:rPr>
              <w:t>Здатність контролювати власні емоції</w:t>
            </w:r>
          </w:p>
        </w:tc>
        <w:tc>
          <w:tcPr>
            <w:tcW w:w="4359" w:type="dxa"/>
            <w:gridSpan w:val="2"/>
          </w:tcPr>
          <w:p w:rsidR="009A6B42" w:rsidRPr="009A6B42" w:rsidRDefault="009A6B42" w:rsidP="009A6B42">
            <w:pPr>
              <w:widowControl w:val="0"/>
              <w:suppressAutoHyphens/>
              <w:spacing w:after="0" w:line="240" w:lineRule="auto"/>
              <w:ind w:left="-57" w:right="-57"/>
              <w:rPr>
                <w:rFonts w:ascii="Times New Roman" w:eastAsia="Times New Roman" w:hAnsi="Times New Roman" w:cs="Times New Roman"/>
                <w:sz w:val="24"/>
                <w:szCs w:val="24"/>
                <w:lang w:val="uk-UA" w:eastAsia="ru-RU"/>
              </w:rPr>
            </w:pPr>
            <w:r w:rsidRPr="009A6B42">
              <w:rPr>
                <w:rFonts w:ascii="Times New Roman" w:eastAsia="Times New Roman" w:hAnsi="Times New Roman" w:cs="Times New Roman"/>
                <w:sz w:val="24"/>
                <w:szCs w:val="24"/>
                <w:lang w:val="uk-UA" w:eastAsia="ru-RU"/>
              </w:rPr>
              <w:t xml:space="preserve">Методика «Шкала збудженості» </w:t>
            </w:r>
            <w:r w:rsidRPr="009A6B42">
              <w:rPr>
                <w:rFonts w:ascii="Times New Roman" w:eastAsia="Times New Roman" w:hAnsi="Times New Roman" w:cs="Times New Roman"/>
                <w:sz w:val="24"/>
                <w:szCs w:val="24"/>
                <w:lang w:val="uk-UA" w:eastAsia="ru-RU"/>
              </w:rPr>
              <w:br/>
              <w:t xml:space="preserve">Є. Ільїн, П. Ковальов [168, с. 553] </w:t>
            </w:r>
          </w:p>
          <w:p w:rsidR="009A6B42" w:rsidRPr="009A6B42" w:rsidRDefault="009A6B42" w:rsidP="009A6B42">
            <w:pPr>
              <w:widowControl w:val="0"/>
              <w:suppressAutoHyphens/>
              <w:spacing w:after="0" w:line="240" w:lineRule="auto"/>
              <w:ind w:left="-57" w:right="-57"/>
              <w:rPr>
                <w:rFonts w:ascii="Times New Roman" w:eastAsia="Times New Roman" w:hAnsi="Times New Roman" w:cs="Times New Roman"/>
                <w:sz w:val="24"/>
                <w:szCs w:val="24"/>
                <w:lang w:val="uk-UA" w:eastAsia="ru-RU"/>
              </w:rPr>
            </w:pPr>
            <w:r w:rsidRPr="009A6B42">
              <w:rPr>
                <w:rFonts w:ascii="Times New Roman" w:eastAsia="Times New Roman" w:hAnsi="Times New Roman" w:cs="Times New Roman"/>
                <w:sz w:val="24"/>
                <w:szCs w:val="24"/>
                <w:lang w:val="uk-UA" w:eastAsia="ru-RU"/>
              </w:rPr>
              <w:t xml:space="preserve">Методика «Чи вмієте ви себе контролювати?» Л. </w:t>
            </w:r>
            <w:proofErr w:type="spellStart"/>
            <w:r w:rsidRPr="009A6B42">
              <w:rPr>
                <w:rFonts w:ascii="Times New Roman" w:eastAsia="Times New Roman" w:hAnsi="Times New Roman" w:cs="Times New Roman"/>
                <w:sz w:val="24"/>
                <w:szCs w:val="24"/>
                <w:lang w:val="uk-UA" w:eastAsia="ru-RU"/>
              </w:rPr>
              <w:t>Дерогатіс</w:t>
            </w:r>
            <w:proofErr w:type="spellEnd"/>
            <w:r w:rsidRPr="009A6B42">
              <w:rPr>
                <w:rFonts w:ascii="Times New Roman" w:eastAsia="Times New Roman" w:hAnsi="Times New Roman" w:cs="Times New Roman"/>
                <w:sz w:val="24"/>
                <w:szCs w:val="24"/>
                <w:lang w:val="uk-UA" w:eastAsia="ru-RU"/>
              </w:rPr>
              <w:t xml:space="preserve"> [105, с. 30]</w:t>
            </w:r>
          </w:p>
        </w:tc>
      </w:tr>
      <w:tr w:rsidR="009A6B42" w:rsidRPr="009A6B42" w:rsidTr="00856378">
        <w:tblPrEx>
          <w:tblCellMar>
            <w:top w:w="0" w:type="dxa"/>
            <w:bottom w:w="0" w:type="dxa"/>
          </w:tblCellMar>
        </w:tblPrEx>
        <w:trPr>
          <w:gridAfter w:val="1"/>
          <w:wAfter w:w="14" w:type="dxa"/>
          <w:jc w:val="center"/>
        </w:trPr>
        <w:tc>
          <w:tcPr>
            <w:tcW w:w="880" w:type="dxa"/>
            <w:gridSpan w:val="2"/>
          </w:tcPr>
          <w:p w:rsidR="009A6B42" w:rsidRPr="009A6B42" w:rsidRDefault="009A6B42" w:rsidP="009A6B42">
            <w:pPr>
              <w:widowControl w:val="0"/>
              <w:suppressAutoHyphens/>
              <w:spacing w:after="0" w:line="240" w:lineRule="auto"/>
              <w:ind w:left="-57" w:right="-57"/>
              <w:rPr>
                <w:rFonts w:ascii="Times New Roman" w:eastAsia="Times New Roman" w:hAnsi="Times New Roman" w:cs="Times New Roman"/>
                <w:sz w:val="24"/>
                <w:szCs w:val="24"/>
                <w:lang w:val="uk-UA" w:eastAsia="ru-RU"/>
              </w:rPr>
            </w:pPr>
            <w:r w:rsidRPr="009A6B42">
              <w:rPr>
                <w:rFonts w:ascii="Times New Roman" w:eastAsia="Times New Roman" w:hAnsi="Times New Roman" w:cs="Times New Roman"/>
                <w:sz w:val="24"/>
                <w:szCs w:val="24"/>
                <w:lang w:val="uk-UA" w:eastAsia="ru-RU"/>
              </w:rPr>
              <w:t>5</w:t>
            </w:r>
          </w:p>
        </w:tc>
        <w:tc>
          <w:tcPr>
            <w:tcW w:w="4358" w:type="dxa"/>
            <w:gridSpan w:val="2"/>
          </w:tcPr>
          <w:p w:rsidR="009A6B42" w:rsidRPr="009A6B42" w:rsidRDefault="009A6B42" w:rsidP="009A6B42">
            <w:pPr>
              <w:widowControl w:val="0"/>
              <w:suppressAutoHyphens/>
              <w:spacing w:after="0" w:line="240" w:lineRule="auto"/>
              <w:ind w:left="-57" w:right="-57"/>
              <w:rPr>
                <w:rFonts w:ascii="Times New Roman" w:eastAsia="Times New Roman" w:hAnsi="Times New Roman" w:cs="Times New Roman"/>
                <w:sz w:val="24"/>
                <w:szCs w:val="24"/>
                <w:lang w:val="uk-UA" w:eastAsia="ru-RU"/>
              </w:rPr>
            </w:pPr>
            <w:r w:rsidRPr="009A6B42">
              <w:rPr>
                <w:rFonts w:ascii="Times New Roman" w:eastAsia="Times New Roman" w:hAnsi="Times New Roman" w:cs="Times New Roman"/>
                <w:sz w:val="24"/>
                <w:szCs w:val="24"/>
                <w:lang w:val="uk-UA" w:eastAsia="ru-RU"/>
              </w:rPr>
              <w:t>Здатність регулювати прояв власних емоцій</w:t>
            </w:r>
          </w:p>
        </w:tc>
        <w:tc>
          <w:tcPr>
            <w:tcW w:w="4359" w:type="dxa"/>
            <w:gridSpan w:val="2"/>
          </w:tcPr>
          <w:p w:rsidR="009A6B42" w:rsidRPr="009A6B42" w:rsidRDefault="009A6B42" w:rsidP="009A6B42">
            <w:pPr>
              <w:widowControl w:val="0"/>
              <w:suppressAutoHyphens/>
              <w:spacing w:after="0" w:line="240" w:lineRule="auto"/>
              <w:ind w:left="-57" w:right="-57"/>
              <w:rPr>
                <w:rFonts w:ascii="Times New Roman" w:eastAsia="Times New Roman" w:hAnsi="Times New Roman" w:cs="Times New Roman"/>
                <w:sz w:val="24"/>
                <w:szCs w:val="24"/>
                <w:lang w:val="uk-UA" w:eastAsia="ru-RU"/>
              </w:rPr>
            </w:pPr>
            <w:r w:rsidRPr="009A6B42">
              <w:rPr>
                <w:rFonts w:ascii="Times New Roman" w:eastAsia="Times New Roman" w:hAnsi="Times New Roman" w:cs="Times New Roman"/>
                <w:sz w:val="24"/>
                <w:szCs w:val="24"/>
                <w:lang w:val="uk-UA" w:eastAsia="ru-RU"/>
              </w:rPr>
              <w:t xml:space="preserve">Методика «Наскільки ви категоричні?» С. </w:t>
            </w:r>
            <w:proofErr w:type="spellStart"/>
            <w:r w:rsidRPr="009A6B42">
              <w:rPr>
                <w:rFonts w:ascii="Times New Roman" w:eastAsia="Times New Roman" w:hAnsi="Times New Roman" w:cs="Times New Roman"/>
                <w:sz w:val="24"/>
                <w:szCs w:val="24"/>
                <w:lang w:val="uk-UA" w:eastAsia="ru-RU"/>
              </w:rPr>
              <w:t>Дідато</w:t>
            </w:r>
            <w:proofErr w:type="spellEnd"/>
            <w:r w:rsidRPr="009A6B42">
              <w:rPr>
                <w:rFonts w:ascii="Times New Roman" w:eastAsia="Times New Roman" w:hAnsi="Times New Roman" w:cs="Times New Roman"/>
                <w:sz w:val="24"/>
                <w:szCs w:val="24"/>
                <w:lang w:val="uk-UA" w:eastAsia="ru-RU"/>
              </w:rPr>
              <w:t xml:space="preserve"> [105, с. 142–143]</w:t>
            </w:r>
          </w:p>
        </w:tc>
      </w:tr>
    </w:tbl>
    <w:p w:rsidR="009A6B42" w:rsidRPr="009A6B42" w:rsidRDefault="009A6B42" w:rsidP="009A6B42">
      <w:pPr>
        <w:widowControl w:val="0"/>
        <w:suppressAutoHyphens/>
        <w:spacing w:after="0" w:line="360" w:lineRule="auto"/>
        <w:ind w:firstLine="709"/>
        <w:jc w:val="both"/>
        <w:rPr>
          <w:rFonts w:ascii="Times New Roman" w:eastAsia="Times New Roman" w:hAnsi="Times New Roman" w:cs="Times New Roman"/>
          <w:sz w:val="24"/>
          <w:szCs w:val="24"/>
          <w:lang w:val="uk-UA" w:eastAsia="ru-RU"/>
        </w:rPr>
      </w:pPr>
    </w:p>
    <w:p w:rsidR="009A6B42" w:rsidRPr="009A6B42" w:rsidRDefault="009A6B42" w:rsidP="009A6B42">
      <w:pPr>
        <w:widowControl w:val="0"/>
        <w:suppressAutoHyphens/>
        <w:spacing w:after="0" w:line="360" w:lineRule="auto"/>
        <w:ind w:firstLine="709"/>
        <w:jc w:val="both"/>
        <w:rPr>
          <w:rFonts w:ascii="Times New Roman" w:eastAsia="Times New Roman" w:hAnsi="Times New Roman" w:cs="Times New Roman"/>
          <w:sz w:val="28"/>
          <w:szCs w:val="24"/>
          <w:lang w:val="uk-UA" w:eastAsia="ru-RU"/>
        </w:rPr>
      </w:pPr>
      <w:r w:rsidRPr="009A6B42">
        <w:rPr>
          <w:rFonts w:ascii="Times New Roman" w:eastAsia="Times New Roman" w:hAnsi="Times New Roman" w:cs="Times New Roman"/>
          <w:sz w:val="28"/>
          <w:szCs w:val="24"/>
          <w:lang w:val="uk-UA" w:eastAsia="ru-RU"/>
        </w:rPr>
        <w:t xml:space="preserve">Третій компонент емоційного інтелекту – розуміння емоцій інших. Визначення рівня розвитку розуміння емоцій інших проводилось за такими вибраними нами показниками, як: </w:t>
      </w:r>
    </w:p>
    <w:p w:rsidR="009A6B42" w:rsidRPr="009A6B42" w:rsidRDefault="009A6B42" w:rsidP="009A6B42">
      <w:pPr>
        <w:widowControl w:val="0"/>
        <w:suppressAutoHyphens/>
        <w:spacing w:after="0" w:line="360" w:lineRule="auto"/>
        <w:ind w:firstLine="709"/>
        <w:jc w:val="both"/>
        <w:rPr>
          <w:rFonts w:ascii="Times New Roman" w:eastAsia="Times New Roman" w:hAnsi="Times New Roman" w:cs="Times New Roman"/>
          <w:sz w:val="28"/>
          <w:szCs w:val="24"/>
          <w:lang w:val="uk-UA" w:eastAsia="ru-RU"/>
        </w:rPr>
      </w:pPr>
      <w:r w:rsidRPr="009A6B42">
        <w:rPr>
          <w:rFonts w:ascii="Times New Roman" w:eastAsia="Times New Roman" w:hAnsi="Times New Roman" w:cs="Times New Roman"/>
          <w:sz w:val="28"/>
          <w:szCs w:val="24"/>
          <w:lang w:val="uk-UA" w:eastAsia="ru-RU"/>
        </w:rPr>
        <w:t>1) здатність розпізнавати емоційні стани інших;</w:t>
      </w:r>
    </w:p>
    <w:p w:rsidR="009A6B42" w:rsidRPr="009A6B42" w:rsidRDefault="009A6B42" w:rsidP="009A6B42">
      <w:pPr>
        <w:widowControl w:val="0"/>
        <w:suppressAutoHyphens/>
        <w:spacing w:after="0" w:line="360" w:lineRule="auto"/>
        <w:ind w:firstLine="709"/>
        <w:jc w:val="both"/>
        <w:rPr>
          <w:rFonts w:ascii="Times New Roman" w:eastAsia="Times New Roman" w:hAnsi="Times New Roman" w:cs="Times New Roman"/>
          <w:sz w:val="28"/>
          <w:szCs w:val="24"/>
          <w:lang w:val="uk-UA" w:eastAsia="ru-RU"/>
        </w:rPr>
      </w:pPr>
      <w:r w:rsidRPr="009A6B42">
        <w:rPr>
          <w:rFonts w:ascii="Times New Roman" w:eastAsia="Times New Roman" w:hAnsi="Times New Roman" w:cs="Times New Roman"/>
          <w:sz w:val="28"/>
          <w:szCs w:val="24"/>
          <w:lang w:val="uk-UA" w:eastAsia="ru-RU"/>
        </w:rPr>
        <w:t>2) здатність розуміти невисловлені емоції інших;</w:t>
      </w:r>
    </w:p>
    <w:p w:rsidR="009A6B42" w:rsidRPr="009A6B42" w:rsidRDefault="009A6B42" w:rsidP="009A6B42">
      <w:pPr>
        <w:widowControl w:val="0"/>
        <w:suppressAutoHyphens/>
        <w:spacing w:after="0" w:line="360" w:lineRule="auto"/>
        <w:ind w:firstLine="709"/>
        <w:jc w:val="both"/>
        <w:rPr>
          <w:rFonts w:ascii="Times New Roman" w:eastAsia="Times New Roman" w:hAnsi="Times New Roman" w:cs="Times New Roman"/>
          <w:sz w:val="28"/>
          <w:szCs w:val="24"/>
          <w:lang w:val="uk-UA" w:eastAsia="ru-RU"/>
        </w:rPr>
      </w:pPr>
      <w:r w:rsidRPr="009A6B42">
        <w:rPr>
          <w:rFonts w:ascii="Times New Roman" w:eastAsia="Times New Roman" w:hAnsi="Times New Roman" w:cs="Times New Roman"/>
          <w:sz w:val="28"/>
          <w:szCs w:val="24"/>
          <w:lang w:val="uk-UA" w:eastAsia="ru-RU"/>
        </w:rPr>
        <w:t>3) здатність до емпатії;</w:t>
      </w:r>
    </w:p>
    <w:p w:rsidR="009A6B42" w:rsidRPr="009A6B42" w:rsidRDefault="009A6B42" w:rsidP="009A6B42">
      <w:pPr>
        <w:widowControl w:val="0"/>
        <w:suppressAutoHyphens/>
        <w:spacing w:after="0" w:line="360" w:lineRule="auto"/>
        <w:ind w:firstLine="709"/>
        <w:jc w:val="both"/>
        <w:rPr>
          <w:rFonts w:ascii="Times New Roman" w:eastAsia="Times New Roman" w:hAnsi="Times New Roman" w:cs="Times New Roman"/>
          <w:sz w:val="28"/>
          <w:szCs w:val="24"/>
          <w:lang w:val="uk-UA" w:eastAsia="ru-RU"/>
        </w:rPr>
      </w:pPr>
      <w:r w:rsidRPr="009A6B42">
        <w:rPr>
          <w:rFonts w:ascii="Times New Roman" w:eastAsia="Times New Roman" w:hAnsi="Times New Roman" w:cs="Times New Roman"/>
          <w:sz w:val="28"/>
          <w:szCs w:val="24"/>
          <w:lang w:val="uk-UA" w:eastAsia="ru-RU"/>
        </w:rPr>
        <w:t>4) здатність позитивно впливати на емоційні стани інших;</w:t>
      </w:r>
    </w:p>
    <w:p w:rsidR="009A6B42" w:rsidRPr="009A6B42" w:rsidRDefault="009A6B42" w:rsidP="009A6B42">
      <w:pPr>
        <w:widowControl w:val="0"/>
        <w:suppressAutoHyphens/>
        <w:spacing w:after="0" w:line="360" w:lineRule="auto"/>
        <w:ind w:firstLine="709"/>
        <w:jc w:val="both"/>
        <w:rPr>
          <w:rFonts w:ascii="Times New Roman" w:eastAsia="Times New Roman" w:hAnsi="Times New Roman" w:cs="Times New Roman"/>
          <w:sz w:val="28"/>
          <w:szCs w:val="24"/>
          <w:lang w:val="uk-UA" w:eastAsia="ru-RU"/>
        </w:rPr>
      </w:pPr>
      <w:r w:rsidRPr="009A6B42">
        <w:rPr>
          <w:rFonts w:ascii="Times New Roman" w:eastAsia="Times New Roman" w:hAnsi="Times New Roman" w:cs="Times New Roman"/>
          <w:sz w:val="28"/>
          <w:szCs w:val="24"/>
          <w:lang w:val="uk-UA" w:eastAsia="ru-RU"/>
        </w:rPr>
        <w:t>5) здатність передбачати силу емоцій інших, їх тривалість, наслідки.</w:t>
      </w:r>
    </w:p>
    <w:p w:rsidR="009A6B42" w:rsidRPr="009A6B42" w:rsidRDefault="009A6B42" w:rsidP="009A6B42">
      <w:pPr>
        <w:widowControl w:val="0"/>
        <w:suppressAutoHyphens/>
        <w:spacing w:after="0" w:line="360" w:lineRule="auto"/>
        <w:ind w:firstLine="709"/>
        <w:jc w:val="both"/>
        <w:rPr>
          <w:rFonts w:ascii="Times New Roman" w:eastAsia="Times New Roman" w:hAnsi="Times New Roman" w:cs="Times New Roman"/>
          <w:sz w:val="28"/>
          <w:szCs w:val="24"/>
          <w:lang w:val="uk-UA" w:eastAsia="ru-RU"/>
        </w:rPr>
      </w:pPr>
      <w:r w:rsidRPr="009A6B42">
        <w:rPr>
          <w:rFonts w:ascii="Times New Roman" w:eastAsia="Times New Roman" w:hAnsi="Times New Roman" w:cs="Times New Roman"/>
          <w:sz w:val="28"/>
          <w:szCs w:val="24"/>
          <w:lang w:val="uk-UA" w:eastAsia="ru-RU"/>
        </w:rPr>
        <w:t>Схематично зміст компоненту емоційного інтелекту «Розуміння емоцій інших» представлено на рис. 3.3.</w:t>
      </w:r>
    </w:p>
    <w:p w:rsidR="009A6B42" w:rsidRPr="009A6B42" w:rsidRDefault="009A6B42" w:rsidP="009A6B42">
      <w:pPr>
        <w:widowControl w:val="0"/>
        <w:suppressAutoHyphens/>
        <w:spacing w:after="0" w:line="240" w:lineRule="auto"/>
        <w:ind w:firstLine="709"/>
        <w:jc w:val="both"/>
        <w:rPr>
          <w:rFonts w:ascii="Times New Roman" w:eastAsia="Times New Roman" w:hAnsi="Times New Roman" w:cs="Times New Roman"/>
          <w:sz w:val="28"/>
          <w:szCs w:val="24"/>
          <w:lang w:val="uk-UA" w:eastAsia="ru-RU"/>
        </w:rPr>
      </w:pPr>
    </w:p>
    <w:bookmarkStart w:id="5" w:name="_MON_1387203125"/>
    <w:bookmarkStart w:id="6" w:name="_MON_1387203502"/>
    <w:bookmarkStart w:id="7" w:name="_MON_1394620479"/>
    <w:bookmarkStart w:id="8" w:name="_MON_1394620527"/>
    <w:bookmarkStart w:id="9" w:name="_MON_1394620542"/>
    <w:bookmarkEnd w:id="5"/>
    <w:bookmarkEnd w:id="6"/>
    <w:bookmarkEnd w:id="7"/>
    <w:bookmarkEnd w:id="8"/>
    <w:bookmarkEnd w:id="9"/>
    <w:p w:rsidR="009A6B42" w:rsidRPr="009A6B42" w:rsidRDefault="009A6B42" w:rsidP="009A6B42">
      <w:pPr>
        <w:widowControl w:val="0"/>
        <w:suppressAutoHyphens/>
        <w:spacing w:after="0" w:line="240" w:lineRule="auto"/>
        <w:jc w:val="center"/>
        <w:rPr>
          <w:rFonts w:ascii="Times New Roman" w:eastAsia="Times New Roman" w:hAnsi="Times New Roman" w:cs="Times New Roman"/>
          <w:sz w:val="28"/>
          <w:szCs w:val="24"/>
          <w:lang w:val="uk-UA" w:eastAsia="ru-RU"/>
        </w:rPr>
      </w:pPr>
      <w:r w:rsidRPr="009A6B42">
        <w:rPr>
          <w:rFonts w:ascii="Times New Roman" w:eastAsia="Times New Roman" w:hAnsi="Times New Roman" w:cs="Times New Roman"/>
          <w:sz w:val="28"/>
          <w:szCs w:val="24"/>
          <w:lang w:val="uk-UA" w:eastAsia="ru-RU"/>
        </w:rPr>
        <w:object w:dxaOrig="9270" w:dyaOrig="2220">
          <v:shape id="_x0000_i1032" type="#_x0000_t75" style="width:463.5pt;height:111pt" o:ole="" fillcolor="window">
            <v:imagedata r:id="rId10" o:title=""/>
          </v:shape>
          <o:OLEObject Type="Embed" ProgID="Word.Picture.8" ShapeID="_x0000_i1032" DrawAspect="Content" ObjectID="_1696113809" r:id="rId11"/>
        </w:object>
      </w:r>
    </w:p>
    <w:p w:rsidR="009A6B42" w:rsidRPr="009A6B42" w:rsidRDefault="009A6B42" w:rsidP="009A6B42">
      <w:pPr>
        <w:widowControl w:val="0"/>
        <w:suppressAutoHyphens/>
        <w:spacing w:after="0" w:line="240" w:lineRule="auto"/>
        <w:ind w:firstLine="709"/>
        <w:jc w:val="both"/>
        <w:rPr>
          <w:rFonts w:ascii="Times New Roman" w:eastAsia="Times New Roman" w:hAnsi="Times New Roman" w:cs="Times New Roman"/>
          <w:sz w:val="28"/>
          <w:szCs w:val="24"/>
          <w:lang w:val="uk-UA" w:eastAsia="ru-RU"/>
        </w:rPr>
      </w:pPr>
    </w:p>
    <w:p w:rsidR="009A6B42" w:rsidRPr="009A6B42" w:rsidRDefault="009A6B42" w:rsidP="009A6B42">
      <w:pPr>
        <w:spacing w:after="120" w:line="240" w:lineRule="auto"/>
        <w:rPr>
          <w:rFonts w:ascii="Times New Roman" w:eastAsia="Times New Roman" w:hAnsi="Times New Roman" w:cs="Times New Roman"/>
          <w:sz w:val="24"/>
          <w:szCs w:val="24"/>
          <w:lang w:val="uk-UA" w:eastAsia="ru-RU"/>
        </w:rPr>
      </w:pPr>
      <w:r w:rsidRPr="009A6B42">
        <w:rPr>
          <w:rFonts w:ascii="Times New Roman" w:eastAsia="Times New Roman" w:hAnsi="Times New Roman" w:cs="Times New Roman"/>
          <w:sz w:val="24"/>
          <w:szCs w:val="24"/>
          <w:lang w:val="uk-UA" w:eastAsia="ru-RU"/>
        </w:rPr>
        <w:t xml:space="preserve">Рис. 3.3 Схематичний зміст компоненту «Розуміння емоцій інших людей» </w:t>
      </w:r>
      <w:r w:rsidRPr="009A6B42">
        <w:rPr>
          <w:rFonts w:ascii="Times New Roman" w:eastAsia="Times New Roman" w:hAnsi="Times New Roman" w:cs="Times New Roman"/>
          <w:sz w:val="24"/>
          <w:szCs w:val="24"/>
          <w:lang w:val="uk-UA" w:eastAsia="ru-RU"/>
        </w:rPr>
        <w:br/>
        <w:t>в структурі емоційного інтелекту</w:t>
      </w:r>
    </w:p>
    <w:p w:rsidR="009A6B42" w:rsidRPr="009A6B42" w:rsidRDefault="009A6B42" w:rsidP="009A6B42">
      <w:pPr>
        <w:widowControl w:val="0"/>
        <w:suppressAutoHyphens/>
        <w:spacing w:after="0" w:line="360" w:lineRule="auto"/>
        <w:ind w:firstLine="709"/>
        <w:jc w:val="both"/>
        <w:rPr>
          <w:rFonts w:ascii="Times New Roman" w:eastAsia="Times New Roman" w:hAnsi="Times New Roman" w:cs="Times New Roman"/>
          <w:sz w:val="28"/>
          <w:szCs w:val="24"/>
          <w:lang w:val="uk-UA" w:eastAsia="ru-RU"/>
        </w:rPr>
      </w:pPr>
      <w:r w:rsidRPr="009A6B42">
        <w:rPr>
          <w:rFonts w:ascii="Times New Roman" w:eastAsia="Times New Roman" w:hAnsi="Times New Roman" w:cs="Times New Roman"/>
          <w:sz w:val="28"/>
          <w:szCs w:val="24"/>
          <w:lang w:val="uk-UA" w:eastAsia="ru-RU"/>
        </w:rPr>
        <w:t>Ми виходили з припущення, що якщо людина здатна розпізнавати і описувати емоції інших, розуміти невисловлені ними емоції, визначати причини і передбачати наслідки емоцій інших, володіє емпатією, то це дає підстави стверджувати, що вона розуміє емоції інших.</w:t>
      </w:r>
    </w:p>
    <w:p w:rsidR="009A6B42" w:rsidRPr="009A6B42" w:rsidRDefault="009A6B42" w:rsidP="009A6B42">
      <w:pPr>
        <w:widowControl w:val="0"/>
        <w:suppressAutoHyphens/>
        <w:spacing w:after="0" w:line="360" w:lineRule="auto"/>
        <w:ind w:firstLine="709"/>
        <w:jc w:val="both"/>
        <w:rPr>
          <w:rFonts w:ascii="Times New Roman" w:eastAsia="Times New Roman" w:hAnsi="Times New Roman" w:cs="Times New Roman"/>
          <w:sz w:val="28"/>
          <w:szCs w:val="24"/>
          <w:lang w:val="uk-UA" w:eastAsia="ru-RU"/>
        </w:rPr>
      </w:pPr>
      <w:r w:rsidRPr="009A6B42">
        <w:rPr>
          <w:rFonts w:ascii="Times New Roman" w:eastAsia="Times New Roman" w:hAnsi="Times New Roman" w:cs="Times New Roman"/>
          <w:sz w:val="28"/>
          <w:szCs w:val="24"/>
          <w:lang w:val="uk-UA" w:eastAsia="ru-RU"/>
        </w:rPr>
        <w:lastRenderedPageBreak/>
        <w:t>Для визначення рівня здатності розуміти емоції інших використана методика «Чи розумієте ви мову міміки?» [168, с. 644–645], в якій представлено 12 виразів обличчя і треба визначити якомога точніше емоційний стан, зображений на малюнку.</w:t>
      </w:r>
    </w:p>
    <w:p w:rsidR="009A6B42" w:rsidRPr="009A6B42" w:rsidRDefault="009A6B42" w:rsidP="009A6B42">
      <w:pPr>
        <w:widowControl w:val="0"/>
        <w:suppressAutoHyphens/>
        <w:spacing w:after="0" w:line="360" w:lineRule="auto"/>
        <w:ind w:firstLine="709"/>
        <w:jc w:val="both"/>
        <w:rPr>
          <w:rFonts w:ascii="Times New Roman" w:eastAsia="Times New Roman" w:hAnsi="Times New Roman" w:cs="Times New Roman"/>
          <w:sz w:val="28"/>
          <w:szCs w:val="24"/>
          <w:lang w:val="uk-UA" w:eastAsia="ru-RU"/>
        </w:rPr>
      </w:pPr>
      <w:r w:rsidRPr="009A6B42">
        <w:rPr>
          <w:rFonts w:ascii="Times New Roman" w:eastAsia="Times New Roman" w:hAnsi="Times New Roman" w:cs="Times New Roman"/>
          <w:sz w:val="28"/>
          <w:szCs w:val="24"/>
          <w:lang w:val="uk-UA" w:eastAsia="ru-RU"/>
        </w:rPr>
        <w:t>Для визначення здатності визначати причини і передбачати наслідки емоцій інших використана методика «Причини і наслідки емоцій», розроблена К. </w:t>
      </w:r>
      <w:proofErr w:type="spellStart"/>
      <w:r w:rsidRPr="009A6B42">
        <w:rPr>
          <w:rFonts w:ascii="Times New Roman" w:eastAsia="Times New Roman" w:hAnsi="Times New Roman" w:cs="Times New Roman"/>
          <w:sz w:val="28"/>
          <w:szCs w:val="24"/>
          <w:lang w:val="uk-UA" w:eastAsia="ru-RU"/>
        </w:rPr>
        <w:t>Ізардом</w:t>
      </w:r>
      <w:proofErr w:type="spellEnd"/>
      <w:r w:rsidRPr="009A6B42">
        <w:rPr>
          <w:rFonts w:ascii="Times New Roman" w:eastAsia="Times New Roman" w:hAnsi="Times New Roman" w:cs="Times New Roman"/>
          <w:sz w:val="28"/>
          <w:szCs w:val="24"/>
          <w:lang w:val="uk-UA" w:eastAsia="ru-RU"/>
        </w:rPr>
        <w:t xml:space="preserve"> [164, с. 665–666]. В цьому тесті пропонується набір </w:t>
      </w:r>
      <w:proofErr w:type="spellStart"/>
      <w:r w:rsidRPr="009A6B42">
        <w:rPr>
          <w:rFonts w:ascii="Times New Roman" w:eastAsia="Times New Roman" w:hAnsi="Times New Roman" w:cs="Times New Roman"/>
          <w:sz w:val="28"/>
          <w:szCs w:val="24"/>
          <w:lang w:val="uk-UA" w:eastAsia="ru-RU"/>
        </w:rPr>
        <w:t>облич</w:t>
      </w:r>
      <w:proofErr w:type="spellEnd"/>
      <w:r w:rsidRPr="009A6B42">
        <w:rPr>
          <w:rFonts w:ascii="Times New Roman" w:eastAsia="Times New Roman" w:hAnsi="Times New Roman" w:cs="Times New Roman"/>
          <w:sz w:val="28"/>
          <w:szCs w:val="24"/>
          <w:lang w:val="uk-UA" w:eastAsia="ru-RU"/>
        </w:rPr>
        <w:t>, на яких зображені основні емоції, а учасник експерименту пише короткий висновок про те, яка причина може викликати дану емоцію і які можуть бути наслідки переживання даної емоції.</w:t>
      </w:r>
    </w:p>
    <w:p w:rsidR="009A6B42" w:rsidRPr="009A6B42" w:rsidRDefault="009A6B42" w:rsidP="009A6B42">
      <w:pPr>
        <w:widowControl w:val="0"/>
        <w:suppressAutoHyphens/>
        <w:spacing w:after="0" w:line="360" w:lineRule="auto"/>
        <w:ind w:firstLine="709"/>
        <w:jc w:val="both"/>
        <w:rPr>
          <w:rFonts w:ascii="Times New Roman" w:eastAsia="Times New Roman" w:hAnsi="Times New Roman" w:cs="Times New Roman"/>
          <w:sz w:val="28"/>
          <w:szCs w:val="24"/>
          <w:lang w:val="uk-UA" w:eastAsia="ru-RU"/>
        </w:rPr>
      </w:pPr>
      <w:r w:rsidRPr="009A6B42">
        <w:rPr>
          <w:rFonts w:ascii="Times New Roman" w:eastAsia="Times New Roman" w:hAnsi="Times New Roman" w:cs="Times New Roman"/>
          <w:sz w:val="28"/>
          <w:szCs w:val="24"/>
          <w:lang w:val="uk-UA" w:eastAsia="ru-RU"/>
        </w:rPr>
        <w:t>Для визначення розвитку емпатії використана методика «Емоційна емпатія», розроблена В. Бойко [164, с. 570–571].</w:t>
      </w:r>
    </w:p>
    <w:p w:rsidR="009A6B42" w:rsidRPr="009A6B42" w:rsidRDefault="009A6B42" w:rsidP="009A6B42">
      <w:pPr>
        <w:widowControl w:val="0"/>
        <w:suppressAutoHyphens/>
        <w:spacing w:after="0" w:line="360" w:lineRule="auto"/>
        <w:ind w:firstLine="709"/>
        <w:jc w:val="both"/>
        <w:rPr>
          <w:rFonts w:ascii="Times New Roman" w:eastAsia="Times New Roman" w:hAnsi="Times New Roman" w:cs="Times New Roman"/>
          <w:sz w:val="28"/>
          <w:szCs w:val="24"/>
          <w:lang w:val="uk-UA" w:eastAsia="ru-RU"/>
        </w:rPr>
      </w:pPr>
      <w:r w:rsidRPr="009A6B42">
        <w:rPr>
          <w:rFonts w:ascii="Times New Roman" w:eastAsia="Times New Roman" w:hAnsi="Times New Roman" w:cs="Times New Roman"/>
          <w:sz w:val="28"/>
          <w:szCs w:val="24"/>
          <w:lang w:val="uk-UA" w:eastAsia="ru-RU"/>
        </w:rPr>
        <w:t xml:space="preserve">Методика «Чи вмієте ви співпереживати» С. </w:t>
      </w:r>
      <w:proofErr w:type="spellStart"/>
      <w:r w:rsidRPr="009A6B42">
        <w:rPr>
          <w:rFonts w:ascii="Times New Roman" w:eastAsia="Times New Roman" w:hAnsi="Times New Roman" w:cs="Times New Roman"/>
          <w:sz w:val="28"/>
          <w:szCs w:val="24"/>
          <w:lang w:val="uk-UA" w:eastAsia="ru-RU"/>
        </w:rPr>
        <w:t>Дідато</w:t>
      </w:r>
      <w:proofErr w:type="spellEnd"/>
      <w:r w:rsidRPr="009A6B42">
        <w:rPr>
          <w:rFonts w:ascii="Times New Roman" w:eastAsia="Times New Roman" w:hAnsi="Times New Roman" w:cs="Times New Roman"/>
          <w:sz w:val="28"/>
          <w:szCs w:val="24"/>
          <w:lang w:val="uk-UA" w:eastAsia="ru-RU"/>
        </w:rPr>
        <w:t xml:space="preserve"> [105, с.94 – 95].</w:t>
      </w:r>
    </w:p>
    <w:p w:rsidR="009A6B42" w:rsidRPr="009A6B42" w:rsidRDefault="009A6B42" w:rsidP="009A6B42">
      <w:pPr>
        <w:widowControl w:val="0"/>
        <w:suppressAutoHyphens/>
        <w:spacing w:after="0" w:line="360" w:lineRule="auto"/>
        <w:ind w:firstLine="709"/>
        <w:jc w:val="both"/>
        <w:rPr>
          <w:rFonts w:ascii="Times New Roman" w:eastAsia="Times New Roman" w:hAnsi="Times New Roman" w:cs="Times New Roman"/>
          <w:sz w:val="28"/>
          <w:szCs w:val="24"/>
          <w:lang w:val="uk-UA" w:eastAsia="ru-RU"/>
        </w:rPr>
      </w:pPr>
      <w:r w:rsidRPr="009A6B42">
        <w:rPr>
          <w:rFonts w:ascii="Times New Roman" w:eastAsia="Times New Roman" w:hAnsi="Times New Roman" w:cs="Times New Roman"/>
          <w:sz w:val="28"/>
          <w:szCs w:val="24"/>
          <w:lang w:val="uk-UA" w:eastAsia="ru-RU"/>
        </w:rPr>
        <w:t>Більш виразно способи вивчення рівня розвитку розуміння особистістю емоцій інших представлено в таблиці 3.3.</w:t>
      </w:r>
    </w:p>
    <w:p w:rsidR="009A6B42" w:rsidRPr="009A6B42" w:rsidRDefault="009A6B42" w:rsidP="009A6B42">
      <w:pPr>
        <w:keepNext/>
        <w:spacing w:before="240" w:after="60" w:line="240" w:lineRule="auto"/>
        <w:outlineLvl w:val="0"/>
        <w:rPr>
          <w:rFonts w:ascii="Arial" w:eastAsia="Times New Roman" w:hAnsi="Arial" w:cs="Arial"/>
          <w:b/>
          <w:bCs/>
          <w:kern w:val="32"/>
          <w:sz w:val="32"/>
          <w:szCs w:val="32"/>
          <w:lang w:val="uk-UA" w:eastAsia="ru-RU"/>
        </w:rPr>
      </w:pPr>
      <w:r w:rsidRPr="009A6B42">
        <w:rPr>
          <w:rFonts w:ascii="Arial" w:eastAsia="Times New Roman" w:hAnsi="Arial" w:cs="Arial"/>
          <w:b/>
          <w:bCs/>
          <w:kern w:val="32"/>
          <w:sz w:val="32"/>
          <w:szCs w:val="32"/>
          <w:lang w:val="uk-UA" w:eastAsia="ru-RU"/>
        </w:rPr>
        <w:t>Таблиця 3.3</w:t>
      </w:r>
    </w:p>
    <w:p w:rsidR="009A6B42" w:rsidRPr="009A6B42" w:rsidRDefault="009A6B42" w:rsidP="009A6B42">
      <w:pPr>
        <w:spacing w:after="120" w:line="240" w:lineRule="auto"/>
        <w:rPr>
          <w:rFonts w:ascii="Times New Roman" w:eastAsia="Times New Roman" w:hAnsi="Times New Roman" w:cs="Times New Roman"/>
          <w:sz w:val="24"/>
          <w:szCs w:val="24"/>
          <w:lang w:val="uk-UA" w:eastAsia="ru-RU"/>
        </w:rPr>
      </w:pPr>
      <w:r w:rsidRPr="009A6B42">
        <w:rPr>
          <w:rFonts w:ascii="Times New Roman" w:eastAsia="Times New Roman" w:hAnsi="Times New Roman" w:cs="Times New Roman"/>
          <w:sz w:val="24"/>
          <w:szCs w:val="24"/>
          <w:lang w:val="uk-UA" w:eastAsia="ru-RU"/>
        </w:rPr>
        <w:t xml:space="preserve">Способи вивчення рівня розвитку </w:t>
      </w:r>
      <w:r w:rsidRPr="009A6B42">
        <w:rPr>
          <w:rFonts w:ascii="Times New Roman" w:eastAsia="Times New Roman" w:hAnsi="Times New Roman" w:cs="Times New Roman"/>
          <w:sz w:val="24"/>
          <w:szCs w:val="24"/>
          <w:lang w:val="uk-UA" w:eastAsia="ru-RU"/>
        </w:rPr>
        <w:br/>
        <w:t>розуміння особистістю емоцій інших людей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2"/>
        <w:gridCol w:w="4359"/>
        <w:gridCol w:w="4360"/>
      </w:tblGrid>
      <w:tr w:rsidR="009A6B42" w:rsidRPr="009A6B42" w:rsidTr="00856378">
        <w:tblPrEx>
          <w:tblCellMar>
            <w:top w:w="0" w:type="dxa"/>
            <w:bottom w:w="0" w:type="dxa"/>
          </w:tblCellMar>
        </w:tblPrEx>
        <w:trPr>
          <w:jc w:val="center"/>
        </w:trPr>
        <w:tc>
          <w:tcPr>
            <w:tcW w:w="882" w:type="dxa"/>
          </w:tcPr>
          <w:p w:rsidR="009A6B42" w:rsidRPr="009A6B42" w:rsidRDefault="009A6B42" w:rsidP="009A6B42">
            <w:pPr>
              <w:widowControl w:val="0"/>
              <w:suppressAutoHyphens/>
              <w:spacing w:after="0" w:line="240" w:lineRule="auto"/>
              <w:ind w:left="-57" w:right="-57"/>
              <w:jc w:val="center"/>
              <w:rPr>
                <w:rFonts w:ascii="Times New Roman" w:eastAsia="Times New Roman" w:hAnsi="Times New Roman" w:cs="Times New Roman"/>
                <w:sz w:val="24"/>
                <w:szCs w:val="24"/>
                <w:lang w:val="uk-UA" w:eastAsia="ru-RU"/>
              </w:rPr>
            </w:pPr>
            <w:r w:rsidRPr="009A6B42">
              <w:rPr>
                <w:rFonts w:ascii="Times New Roman" w:eastAsia="Times New Roman" w:hAnsi="Times New Roman" w:cs="Times New Roman"/>
                <w:sz w:val="24"/>
                <w:szCs w:val="24"/>
                <w:lang w:val="uk-UA" w:eastAsia="ru-RU"/>
              </w:rPr>
              <w:t>№ п/п</w:t>
            </w:r>
          </w:p>
        </w:tc>
        <w:tc>
          <w:tcPr>
            <w:tcW w:w="4359" w:type="dxa"/>
            <w:vAlign w:val="center"/>
          </w:tcPr>
          <w:p w:rsidR="009A6B42" w:rsidRPr="009A6B42" w:rsidRDefault="009A6B42" w:rsidP="009A6B42">
            <w:pPr>
              <w:widowControl w:val="0"/>
              <w:suppressAutoHyphens/>
              <w:spacing w:after="0" w:line="240" w:lineRule="auto"/>
              <w:ind w:left="-57" w:right="-57"/>
              <w:jc w:val="center"/>
              <w:rPr>
                <w:rFonts w:ascii="Times New Roman" w:eastAsia="Times New Roman" w:hAnsi="Times New Roman" w:cs="Times New Roman"/>
                <w:sz w:val="24"/>
                <w:szCs w:val="24"/>
                <w:lang w:val="uk-UA" w:eastAsia="ru-RU"/>
              </w:rPr>
            </w:pPr>
            <w:r w:rsidRPr="009A6B42">
              <w:rPr>
                <w:rFonts w:ascii="Times New Roman" w:eastAsia="Times New Roman" w:hAnsi="Times New Roman" w:cs="Times New Roman"/>
                <w:sz w:val="24"/>
                <w:szCs w:val="24"/>
                <w:lang w:val="uk-UA" w:eastAsia="ru-RU"/>
              </w:rPr>
              <w:t>Показники</w:t>
            </w:r>
          </w:p>
        </w:tc>
        <w:tc>
          <w:tcPr>
            <w:tcW w:w="4360" w:type="dxa"/>
            <w:vAlign w:val="center"/>
          </w:tcPr>
          <w:p w:rsidR="009A6B42" w:rsidRPr="009A6B42" w:rsidRDefault="009A6B42" w:rsidP="009A6B42">
            <w:pPr>
              <w:widowControl w:val="0"/>
              <w:suppressAutoHyphens/>
              <w:spacing w:after="0" w:line="240" w:lineRule="auto"/>
              <w:ind w:left="-57" w:right="-57"/>
              <w:jc w:val="center"/>
              <w:rPr>
                <w:rFonts w:ascii="Times New Roman" w:eastAsia="Times New Roman" w:hAnsi="Times New Roman" w:cs="Times New Roman"/>
                <w:sz w:val="24"/>
                <w:szCs w:val="24"/>
                <w:lang w:val="uk-UA" w:eastAsia="ru-RU"/>
              </w:rPr>
            </w:pPr>
            <w:r w:rsidRPr="009A6B42">
              <w:rPr>
                <w:rFonts w:ascii="Times New Roman" w:eastAsia="Times New Roman" w:hAnsi="Times New Roman" w:cs="Times New Roman"/>
                <w:sz w:val="24"/>
                <w:szCs w:val="24"/>
                <w:lang w:val="uk-UA" w:eastAsia="ru-RU"/>
              </w:rPr>
              <w:t>Методики</w:t>
            </w:r>
          </w:p>
        </w:tc>
      </w:tr>
      <w:tr w:rsidR="009A6B42" w:rsidRPr="009A6B42" w:rsidTr="00856378">
        <w:tblPrEx>
          <w:tblCellMar>
            <w:top w:w="0" w:type="dxa"/>
            <w:bottom w:w="0" w:type="dxa"/>
          </w:tblCellMar>
        </w:tblPrEx>
        <w:trPr>
          <w:jc w:val="center"/>
        </w:trPr>
        <w:tc>
          <w:tcPr>
            <w:tcW w:w="882" w:type="dxa"/>
          </w:tcPr>
          <w:p w:rsidR="009A6B42" w:rsidRPr="009A6B42" w:rsidRDefault="009A6B42" w:rsidP="009A6B42">
            <w:pPr>
              <w:widowControl w:val="0"/>
              <w:suppressAutoHyphens/>
              <w:spacing w:after="0" w:line="240" w:lineRule="auto"/>
              <w:ind w:left="-57" w:right="-57"/>
              <w:rPr>
                <w:rFonts w:ascii="Times New Roman" w:eastAsia="Times New Roman" w:hAnsi="Times New Roman" w:cs="Times New Roman"/>
                <w:sz w:val="24"/>
                <w:szCs w:val="24"/>
                <w:lang w:val="uk-UA" w:eastAsia="ru-RU"/>
              </w:rPr>
            </w:pPr>
            <w:r w:rsidRPr="009A6B42">
              <w:rPr>
                <w:rFonts w:ascii="Times New Roman" w:eastAsia="Times New Roman" w:hAnsi="Times New Roman" w:cs="Times New Roman"/>
                <w:sz w:val="24"/>
                <w:szCs w:val="24"/>
                <w:lang w:val="uk-UA" w:eastAsia="ru-RU"/>
              </w:rPr>
              <w:t>1</w:t>
            </w:r>
          </w:p>
        </w:tc>
        <w:tc>
          <w:tcPr>
            <w:tcW w:w="4359" w:type="dxa"/>
          </w:tcPr>
          <w:p w:rsidR="009A6B42" w:rsidRPr="009A6B42" w:rsidRDefault="009A6B42" w:rsidP="009A6B42">
            <w:pPr>
              <w:widowControl w:val="0"/>
              <w:suppressAutoHyphens/>
              <w:spacing w:after="0" w:line="240" w:lineRule="auto"/>
              <w:ind w:left="-57" w:right="-57"/>
              <w:rPr>
                <w:rFonts w:ascii="Times New Roman" w:eastAsia="Times New Roman" w:hAnsi="Times New Roman" w:cs="Times New Roman"/>
                <w:sz w:val="24"/>
                <w:szCs w:val="24"/>
                <w:lang w:val="uk-UA" w:eastAsia="ru-RU"/>
              </w:rPr>
            </w:pPr>
            <w:r w:rsidRPr="009A6B42">
              <w:rPr>
                <w:rFonts w:ascii="Times New Roman" w:eastAsia="Times New Roman" w:hAnsi="Times New Roman" w:cs="Times New Roman"/>
                <w:sz w:val="24"/>
                <w:szCs w:val="24"/>
                <w:lang w:val="uk-UA" w:eastAsia="ru-RU"/>
              </w:rPr>
              <w:t>Здатність розпізнавати і описувати емоції інших</w:t>
            </w:r>
          </w:p>
        </w:tc>
        <w:tc>
          <w:tcPr>
            <w:tcW w:w="4360" w:type="dxa"/>
          </w:tcPr>
          <w:p w:rsidR="009A6B42" w:rsidRPr="009A6B42" w:rsidRDefault="009A6B42" w:rsidP="009A6B42">
            <w:pPr>
              <w:widowControl w:val="0"/>
              <w:suppressAutoHyphens/>
              <w:spacing w:after="0" w:line="240" w:lineRule="auto"/>
              <w:ind w:left="-57" w:right="-57"/>
              <w:rPr>
                <w:rFonts w:ascii="Times New Roman" w:eastAsia="Times New Roman" w:hAnsi="Times New Roman" w:cs="Times New Roman"/>
                <w:sz w:val="24"/>
                <w:szCs w:val="24"/>
                <w:lang w:val="uk-UA" w:eastAsia="ru-RU"/>
              </w:rPr>
            </w:pPr>
            <w:r w:rsidRPr="009A6B42">
              <w:rPr>
                <w:rFonts w:ascii="Times New Roman" w:eastAsia="Times New Roman" w:hAnsi="Times New Roman" w:cs="Times New Roman"/>
                <w:sz w:val="24"/>
                <w:szCs w:val="24"/>
                <w:lang w:val="uk-UA" w:eastAsia="ru-RU"/>
              </w:rPr>
              <w:t>Методика «Чи розумієте ви мову міміки?» Є. Ільїн [168, с. 644–645]</w:t>
            </w:r>
          </w:p>
        </w:tc>
      </w:tr>
      <w:tr w:rsidR="009A6B42" w:rsidRPr="009A6B42" w:rsidTr="00856378">
        <w:tblPrEx>
          <w:tblCellMar>
            <w:top w:w="0" w:type="dxa"/>
            <w:bottom w:w="0" w:type="dxa"/>
          </w:tblCellMar>
        </w:tblPrEx>
        <w:trPr>
          <w:jc w:val="center"/>
        </w:trPr>
        <w:tc>
          <w:tcPr>
            <w:tcW w:w="882" w:type="dxa"/>
          </w:tcPr>
          <w:p w:rsidR="009A6B42" w:rsidRPr="009A6B42" w:rsidRDefault="009A6B42" w:rsidP="009A6B42">
            <w:pPr>
              <w:widowControl w:val="0"/>
              <w:suppressAutoHyphens/>
              <w:spacing w:after="0" w:line="240" w:lineRule="auto"/>
              <w:ind w:left="-57" w:right="-57"/>
              <w:rPr>
                <w:rFonts w:ascii="Times New Roman" w:eastAsia="Times New Roman" w:hAnsi="Times New Roman" w:cs="Times New Roman"/>
                <w:sz w:val="24"/>
                <w:szCs w:val="24"/>
                <w:lang w:val="uk-UA" w:eastAsia="ru-RU"/>
              </w:rPr>
            </w:pPr>
            <w:r w:rsidRPr="009A6B42">
              <w:rPr>
                <w:rFonts w:ascii="Times New Roman" w:eastAsia="Times New Roman" w:hAnsi="Times New Roman" w:cs="Times New Roman"/>
                <w:sz w:val="24"/>
                <w:szCs w:val="24"/>
                <w:lang w:val="uk-UA" w:eastAsia="ru-RU"/>
              </w:rPr>
              <w:t>2</w:t>
            </w:r>
          </w:p>
        </w:tc>
        <w:tc>
          <w:tcPr>
            <w:tcW w:w="4359" w:type="dxa"/>
          </w:tcPr>
          <w:p w:rsidR="009A6B42" w:rsidRPr="009A6B42" w:rsidRDefault="009A6B42" w:rsidP="009A6B42">
            <w:pPr>
              <w:widowControl w:val="0"/>
              <w:suppressAutoHyphens/>
              <w:spacing w:after="0" w:line="240" w:lineRule="auto"/>
              <w:ind w:left="-57" w:right="-57"/>
              <w:rPr>
                <w:rFonts w:ascii="Times New Roman" w:eastAsia="Times New Roman" w:hAnsi="Times New Roman" w:cs="Times New Roman"/>
                <w:sz w:val="24"/>
                <w:szCs w:val="24"/>
                <w:lang w:val="uk-UA" w:eastAsia="ru-RU"/>
              </w:rPr>
            </w:pPr>
            <w:r w:rsidRPr="009A6B42">
              <w:rPr>
                <w:rFonts w:ascii="Times New Roman" w:eastAsia="Times New Roman" w:hAnsi="Times New Roman" w:cs="Times New Roman"/>
                <w:sz w:val="24"/>
                <w:szCs w:val="24"/>
                <w:lang w:val="uk-UA" w:eastAsia="ru-RU"/>
              </w:rPr>
              <w:t xml:space="preserve">Здатність розуміти невисловлені емоції інших </w:t>
            </w:r>
          </w:p>
        </w:tc>
        <w:tc>
          <w:tcPr>
            <w:tcW w:w="4360" w:type="dxa"/>
          </w:tcPr>
          <w:p w:rsidR="009A6B42" w:rsidRPr="009A6B42" w:rsidRDefault="009A6B42" w:rsidP="009A6B42">
            <w:pPr>
              <w:widowControl w:val="0"/>
              <w:suppressAutoHyphens/>
              <w:spacing w:after="0" w:line="240" w:lineRule="auto"/>
              <w:ind w:left="-57" w:right="-57"/>
              <w:rPr>
                <w:rFonts w:ascii="Times New Roman" w:eastAsia="Times New Roman" w:hAnsi="Times New Roman" w:cs="Times New Roman"/>
                <w:sz w:val="24"/>
                <w:szCs w:val="24"/>
                <w:lang w:val="uk-UA" w:eastAsia="ru-RU"/>
              </w:rPr>
            </w:pPr>
            <w:r w:rsidRPr="009A6B42">
              <w:rPr>
                <w:rFonts w:ascii="Times New Roman" w:eastAsia="Times New Roman" w:hAnsi="Times New Roman" w:cs="Times New Roman"/>
                <w:sz w:val="24"/>
                <w:szCs w:val="24"/>
                <w:lang w:val="uk-UA" w:eastAsia="ru-RU"/>
              </w:rPr>
              <w:t>Методика «Чи розумієте ви мову міміки?» Є. Ільїн [168, с. 644–645]</w:t>
            </w:r>
          </w:p>
        </w:tc>
      </w:tr>
      <w:tr w:rsidR="009A6B42" w:rsidRPr="009A6B42" w:rsidTr="00856378">
        <w:tblPrEx>
          <w:tblCellMar>
            <w:top w:w="0" w:type="dxa"/>
            <w:bottom w:w="0" w:type="dxa"/>
          </w:tblCellMar>
        </w:tblPrEx>
        <w:trPr>
          <w:jc w:val="center"/>
        </w:trPr>
        <w:tc>
          <w:tcPr>
            <w:tcW w:w="882" w:type="dxa"/>
          </w:tcPr>
          <w:p w:rsidR="009A6B42" w:rsidRPr="009A6B42" w:rsidRDefault="009A6B42" w:rsidP="009A6B42">
            <w:pPr>
              <w:widowControl w:val="0"/>
              <w:suppressAutoHyphens/>
              <w:spacing w:after="0" w:line="240" w:lineRule="auto"/>
              <w:ind w:left="-57" w:right="-57"/>
              <w:rPr>
                <w:rFonts w:ascii="Times New Roman" w:eastAsia="Times New Roman" w:hAnsi="Times New Roman" w:cs="Times New Roman"/>
                <w:sz w:val="24"/>
                <w:szCs w:val="24"/>
                <w:lang w:val="uk-UA" w:eastAsia="ru-RU"/>
              </w:rPr>
            </w:pPr>
            <w:r w:rsidRPr="009A6B42">
              <w:rPr>
                <w:rFonts w:ascii="Times New Roman" w:eastAsia="Times New Roman" w:hAnsi="Times New Roman" w:cs="Times New Roman"/>
                <w:sz w:val="24"/>
                <w:szCs w:val="24"/>
                <w:lang w:val="uk-UA" w:eastAsia="ru-RU"/>
              </w:rPr>
              <w:t>3</w:t>
            </w:r>
          </w:p>
        </w:tc>
        <w:tc>
          <w:tcPr>
            <w:tcW w:w="4359" w:type="dxa"/>
          </w:tcPr>
          <w:p w:rsidR="009A6B42" w:rsidRPr="009A6B42" w:rsidRDefault="009A6B42" w:rsidP="009A6B42">
            <w:pPr>
              <w:widowControl w:val="0"/>
              <w:suppressAutoHyphens/>
              <w:spacing w:after="0" w:line="240" w:lineRule="auto"/>
              <w:ind w:left="-57" w:right="-57"/>
              <w:rPr>
                <w:rFonts w:ascii="Times New Roman" w:eastAsia="Times New Roman" w:hAnsi="Times New Roman" w:cs="Times New Roman"/>
                <w:sz w:val="24"/>
                <w:szCs w:val="24"/>
                <w:lang w:val="uk-UA" w:eastAsia="ru-RU"/>
              </w:rPr>
            </w:pPr>
            <w:r w:rsidRPr="009A6B42">
              <w:rPr>
                <w:rFonts w:ascii="Times New Roman" w:eastAsia="Times New Roman" w:hAnsi="Times New Roman" w:cs="Times New Roman"/>
                <w:sz w:val="24"/>
                <w:szCs w:val="24"/>
                <w:lang w:val="uk-UA" w:eastAsia="ru-RU"/>
              </w:rPr>
              <w:t>Здатність визначати причини емоцій інших</w:t>
            </w:r>
          </w:p>
        </w:tc>
        <w:tc>
          <w:tcPr>
            <w:tcW w:w="4360" w:type="dxa"/>
          </w:tcPr>
          <w:p w:rsidR="009A6B42" w:rsidRPr="009A6B42" w:rsidRDefault="009A6B42" w:rsidP="009A6B42">
            <w:pPr>
              <w:widowControl w:val="0"/>
              <w:suppressAutoHyphens/>
              <w:spacing w:after="0" w:line="240" w:lineRule="auto"/>
              <w:ind w:left="-57" w:right="-57"/>
              <w:rPr>
                <w:rFonts w:ascii="Times New Roman" w:eastAsia="Times New Roman" w:hAnsi="Times New Roman" w:cs="Times New Roman"/>
                <w:sz w:val="24"/>
                <w:szCs w:val="24"/>
                <w:lang w:val="uk-UA" w:eastAsia="ru-RU"/>
              </w:rPr>
            </w:pPr>
            <w:r w:rsidRPr="009A6B42">
              <w:rPr>
                <w:rFonts w:ascii="Times New Roman" w:eastAsia="Times New Roman" w:hAnsi="Times New Roman" w:cs="Times New Roman"/>
                <w:sz w:val="24"/>
                <w:szCs w:val="24"/>
                <w:lang w:val="uk-UA" w:eastAsia="ru-RU"/>
              </w:rPr>
              <w:t xml:space="preserve">Методика «Причини і наслідки емоцій» К. </w:t>
            </w:r>
            <w:proofErr w:type="spellStart"/>
            <w:r w:rsidRPr="009A6B42">
              <w:rPr>
                <w:rFonts w:ascii="Times New Roman" w:eastAsia="Times New Roman" w:hAnsi="Times New Roman" w:cs="Times New Roman"/>
                <w:sz w:val="24"/>
                <w:szCs w:val="24"/>
                <w:lang w:val="uk-UA" w:eastAsia="ru-RU"/>
              </w:rPr>
              <w:t>Ізард</w:t>
            </w:r>
            <w:proofErr w:type="spellEnd"/>
            <w:r w:rsidRPr="009A6B42">
              <w:rPr>
                <w:rFonts w:ascii="Times New Roman" w:eastAsia="Times New Roman" w:hAnsi="Times New Roman" w:cs="Times New Roman"/>
                <w:sz w:val="24"/>
                <w:szCs w:val="24"/>
                <w:lang w:val="uk-UA" w:eastAsia="ru-RU"/>
              </w:rPr>
              <w:t xml:space="preserve"> [168, с. 665–666]</w:t>
            </w:r>
          </w:p>
        </w:tc>
      </w:tr>
      <w:tr w:rsidR="009A6B42" w:rsidRPr="009A6B42" w:rsidTr="00856378">
        <w:tblPrEx>
          <w:tblCellMar>
            <w:top w:w="0" w:type="dxa"/>
            <w:bottom w:w="0" w:type="dxa"/>
          </w:tblCellMar>
        </w:tblPrEx>
        <w:trPr>
          <w:jc w:val="center"/>
        </w:trPr>
        <w:tc>
          <w:tcPr>
            <w:tcW w:w="882" w:type="dxa"/>
          </w:tcPr>
          <w:p w:rsidR="009A6B42" w:rsidRPr="009A6B42" w:rsidRDefault="009A6B42" w:rsidP="009A6B42">
            <w:pPr>
              <w:widowControl w:val="0"/>
              <w:suppressAutoHyphens/>
              <w:spacing w:after="0" w:line="240" w:lineRule="auto"/>
              <w:ind w:left="-57" w:right="-57"/>
              <w:rPr>
                <w:rFonts w:ascii="Times New Roman" w:eastAsia="Times New Roman" w:hAnsi="Times New Roman" w:cs="Times New Roman"/>
                <w:sz w:val="24"/>
                <w:szCs w:val="24"/>
                <w:lang w:val="uk-UA" w:eastAsia="ru-RU"/>
              </w:rPr>
            </w:pPr>
            <w:r w:rsidRPr="009A6B42">
              <w:rPr>
                <w:rFonts w:ascii="Times New Roman" w:eastAsia="Times New Roman" w:hAnsi="Times New Roman" w:cs="Times New Roman"/>
                <w:sz w:val="24"/>
                <w:szCs w:val="24"/>
                <w:lang w:val="uk-UA" w:eastAsia="ru-RU"/>
              </w:rPr>
              <w:t>4</w:t>
            </w:r>
          </w:p>
        </w:tc>
        <w:tc>
          <w:tcPr>
            <w:tcW w:w="4359" w:type="dxa"/>
          </w:tcPr>
          <w:p w:rsidR="009A6B42" w:rsidRPr="009A6B42" w:rsidRDefault="009A6B42" w:rsidP="009A6B42">
            <w:pPr>
              <w:widowControl w:val="0"/>
              <w:suppressAutoHyphens/>
              <w:spacing w:after="0" w:line="240" w:lineRule="auto"/>
              <w:ind w:left="-57" w:right="-57"/>
              <w:rPr>
                <w:rFonts w:ascii="Times New Roman" w:eastAsia="Times New Roman" w:hAnsi="Times New Roman" w:cs="Times New Roman"/>
                <w:sz w:val="24"/>
                <w:szCs w:val="24"/>
                <w:lang w:val="uk-UA" w:eastAsia="ru-RU"/>
              </w:rPr>
            </w:pPr>
            <w:r w:rsidRPr="009A6B42">
              <w:rPr>
                <w:rFonts w:ascii="Times New Roman" w:eastAsia="Times New Roman" w:hAnsi="Times New Roman" w:cs="Times New Roman"/>
                <w:sz w:val="24"/>
                <w:szCs w:val="24"/>
                <w:lang w:val="uk-UA" w:eastAsia="ru-RU"/>
              </w:rPr>
              <w:t>Здатність передбачати наслідки емоцій інших</w:t>
            </w:r>
          </w:p>
        </w:tc>
        <w:tc>
          <w:tcPr>
            <w:tcW w:w="4360" w:type="dxa"/>
          </w:tcPr>
          <w:p w:rsidR="009A6B42" w:rsidRPr="009A6B42" w:rsidRDefault="009A6B42" w:rsidP="009A6B42">
            <w:pPr>
              <w:widowControl w:val="0"/>
              <w:suppressAutoHyphens/>
              <w:spacing w:after="0" w:line="240" w:lineRule="auto"/>
              <w:ind w:left="-57" w:right="-57"/>
              <w:rPr>
                <w:rFonts w:ascii="Times New Roman" w:eastAsia="Times New Roman" w:hAnsi="Times New Roman" w:cs="Times New Roman"/>
                <w:sz w:val="24"/>
                <w:szCs w:val="24"/>
                <w:lang w:val="uk-UA" w:eastAsia="ru-RU"/>
              </w:rPr>
            </w:pPr>
            <w:r w:rsidRPr="009A6B42">
              <w:rPr>
                <w:rFonts w:ascii="Times New Roman" w:eastAsia="Times New Roman" w:hAnsi="Times New Roman" w:cs="Times New Roman"/>
                <w:sz w:val="24"/>
                <w:szCs w:val="24"/>
                <w:lang w:val="uk-UA" w:eastAsia="ru-RU"/>
              </w:rPr>
              <w:t xml:space="preserve">Методика «Причини і наслідки емоцій» К. </w:t>
            </w:r>
            <w:proofErr w:type="spellStart"/>
            <w:r w:rsidRPr="009A6B42">
              <w:rPr>
                <w:rFonts w:ascii="Times New Roman" w:eastAsia="Times New Roman" w:hAnsi="Times New Roman" w:cs="Times New Roman"/>
                <w:sz w:val="24"/>
                <w:szCs w:val="24"/>
                <w:lang w:val="uk-UA" w:eastAsia="ru-RU"/>
              </w:rPr>
              <w:t>Ізард</w:t>
            </w:r>
            <w:proofErr w:type="spellEnd"/>
            <w:r w:rsidRPr="009A6B42">
              <w:rPr>
                <w:rFonts w:ascii="Times New Roman" w:eastAsia="Times New Roman" w:hAnsi="Times New Roman" w:cs="Times New Roman"/>
                <w:sz w:val="24"/>
                <w:szCs w:val="24"/>
                <w:lang w:val="uk-UA" w:eastAsia="ru-RU"/>
              </w:rPr>
              <w:t xml:space="preserve"> [168, с. 665–666] </w:t>
            </w:r>
          </w:p>
        </w:tc>
      </w:tr>
      <w:tr w:rsidR="009A6B42" w:rsidRPr="009A6B42" w:rsidTr="00856378">
        <w:tblPrEx>
          <w:tblCellMar>
            <w:top w:w="0" w:type="dxa"/>
            <w:bottom w:w="0" w:type="dxa"/>
          </w:tblCellMar>
        </w:tblPrEx>
        <w:trPr>
          <w:jc w:val="center"/>
        </w:trPr>
        <w:tc>
          <w:tcPr>
            <w:tcW w:w="882" w:type="dxa"/>
          </w:tcPr>
          <w:p w:rsidR="009A6B42" w:rsidRPr="009A6B42" w:rsidRDefault="009A6B42" w:rsidP="009A6B42">
            <w:pPr>
              <w:widowControl w:val="0"/>
              <w:suppressAutoHyphens/>
              <w:spacing w:after="0" w:line="240" w:lineRule="auto"/>
              <w:ind w:left="-57" w:right="-57"/>
              <w:rPr>
                <w:rFonts w:ascii="Times New Roman" w:eastAsia="Times New Roman" w:hAnsi="Times New Roman" w:cs="Times New Roman"/>
                <w:sz w:val="24"/>
                <w:szCs w:val="24"/>
                <w:lang w:val="uk-UA" w:eastAsia="ru-RU"/>
              </w:rPr>
            </w:pPr>
            <w:r w:rsidRPr="009A6B42">
              <w:rPr>
                <w:rFonts w:ascii="Times New Roman" w:eastAsia="Times New Roman" w:hAnsi="Times New Roman" w:cs="Times New Roman"/>
                <w:sz w:val="24"/>
                <w:szCs w:val="24"/>
                <w:lang w:val="uk-UA" w:eastAsia="ru-RU"/>
              </w:rPr>
              <w:t>5</w:t>
            </w:r>
          </w:p>
        </w:tc>
        <w:tc>
          <w:tcPr>
            <w:tcW w:w="4359" w:type="dxa"/>
          </w:tcPr>
          <w:p w:rsidR="009A6B42" w:rsidRPr="009A6B42" w:rsidRDefault="009A6B42" w:rsidP="009A6B42">
            <w:pPr>
              <w:widowControl w:val="0"/>
              <w:suppressAutoHyphens/>
              <w:spacing w:after="0" w:line="240" w:lineRule="auto"/>
              <w:ind w:left="-57" w:right="-57"/>
              <w:rPr>
                <w:rFonts w:ascii="Times New Roman" w:eastAsia="Times New Roman" w:hAnsi="Times New Roman" w:cs="Times New Roman"/>
                <w:sz w:val="24"/>
                <w:szCs w:val="24"/>
                <w:lang w:val="uk-UA" w:eastAsia="ru-RU"/>
              </w:rPr>
            </w:pPr>
            <w:r w:rsidRPr="009A6B42">
              <w:rPr>
                <w:rFonts w:ascii="Times New Roman" w:eastAsia="Times New Roman" w:hAnsi="Times New Roman" w:cs="Times New Roman"/>
                <w:sz w:val="24"/>
                <w:szCs w:val="24"/>
                <w:lang w:val="uk-UA" w:eastAsia="ru-RU"/>
              </w:rPr>
              <w:t>Здатність до емпатії</w:t>
            </w:r>
          </w:p>
        </w:tc>
        <w:tc>
          <w:tcPr>
            <w:tcW w:w="4360" w:type="dxa"/>
          </w:tcPr>
          <w:p w:rsidR="009A6B42" w:rsidRPr="009A6B42" w:rsidRDefault="009A6B42" w:rsidP="009A6B42">
            <w:pPr>
              <w:widowControl w:val="0"/>
              <w:suppressAutoHyphens/>
              <w:spacing w:after="0" w:line="240" w:lineRule="auto"/>
              <w:ind w:left="-57" w:right="-57"/>
              <w:rPr>
                <w:rFonts w:ascii="Times New Roman" w:eastAsia="Times New Roman" w:hAnsi="Times New Roman" w:cs="Times New Roman"/>
                <w:sz w:val="24"/>
                <w:szCs w:val="24"/>
                <w:lang w:val="uk-UA" w:eastAsia="ru-RU"/>
              </w:rPr>
            </w:pPr>
            <w:r w:rsidRPr="009A6B42">
              <w:rPr>
                <w:rFonts w:ascii="Times New Roman" w:eastAsia="Times New Roman" w:hAnsi="Times New Roman" w:cs="Times New Roman"/>
                <w:sz w:val="24"/>
                <w:szCs w:val="24"/>
                <w:lang w:val="uk-UA" w:eastAsia="ru-RU"/>
              </w:rPr>
              <w:t xml:space="preserve">Методика «Емоційна емпатія» </w:t>
            </w:r>
            <w:r w:rsidRPr="009A6B42">
              <w:rPr>
                <w:rFonts w:ascii="Times New Roman" w:eastAsia="Times New Roman" w:hAnsi="Times New Roman" w:cs="Times New Roman"/>
                <w:sz w:val="24"/>
                <w:szCs w:val="24"/>
                <w:lang w:val="uk-UA" w:eastAsia="ru-RU"/>
              </w:rPr>
              <w:br/>
              <w:t>В. Бойко [168, с. 570–571].</w:t>
            </w:r>
          </w:p>
          <w:p w:rsidR="009A6B42" w:rsidRPr="009A6B42" w:rsidRDefault="009A6B42" w:rsidP="009A6B42">
            <w:pPr>
              <w:widowControl w:val="0"/>
              <w:suppressAutoHyphens/>
              <w:spacing w:after="0" w:line="240" w:lineRule="auto"/>
              <w:ind w:left="-57" w:right="-57"/>
              <w:rPr>
                <w:rFonts w:ascii="Times New Roman" w:eastAsia="Times New Roman" w:hAnsi="Times New Roman" w:cs="Times New Roman"/>
                <w:sz w:val="24"/>
                <w:szCs w:val="24"/>
                <w:lang w:val="uk-UA" w:eastAsia="ru-RU"/>
              </w:rPr>
            </w:pPr>
            <w:r w:rsidRPr="009A6B42">
              <w:rPr>
                <w:rFonts w:ascii="Times New Roman" w:eastAsia="Times New Roman" w:hAnsi="Times New Roman" w:cs="Times New Roman"/>
                <w:spacing w:val="-2"/>
                <w:sz w:val="24"/>
                <w:szCs w:val="24"/>
                <w:lang w:val="uk-UA" w:eastAsia="ru-RU"/>
              </w:rPr>
              <w:t>Методика «Чи вмієте ви співпереживати»</w:t>
            </w:r>
            <w:r w:rsidRPr="009A6B42">
              <w:rPr>
                <w:rFonts w:ascii="Times New Roman" w:eastAsia="Times New Roman" w:hAnsi="Times New Roman" w:cs="Times New Roman"/>
                <w:sz w:val="24"/>
                <w:szCs w:val="24"/>
                <w:lang w:val="uk-UA" w:eastAsia="ru-RU"/>
              </w:rPr>
              <w:t xml:space="preserve"> С. </w:t>
            </w:r>
            <w:proofErr w:type="spellStart"/>
            <w:r w:rsidRPr="009A6B42">
              <w:rPr>
                <w:rFonts w:ascii="Times New Roman" w:eastAsia="Times New Roman" w:hAnsi="Times New Roman" w:cs="Times New Roman"/>
                <w:sz w:val="24"/>
                <w:szCs w:val="24"/>
                <w:lang w:val="uk-UA" w:eastAsia="ru-RU"/>
              </w:rPr>
              <w:t>Дідато</w:t>
            </w:r>
            <w:proofErr w:type="spellEnd"/>
            <w:r w:rsidRPr="009A6B42">
              <w:rPr>
                <w:rFonts w:ascii="Times New Roman" w:eastAsia="Times New Roman" w:hAnsi="Times New Roman" w:cs="Times New Roman"/>
                <w:sz w:val="24"/>
                <w:szCs w:val="24"/>
                <w:lang w:val="uk-UA" w:eastAsia="ru-RU"/>
              </w:rPr>
              <w:t xml:space="preserve"> [105, с. 94–95]</w:t>
            </w:r>
          </w:p>
        </w:tc>
      </w:tr>
    </w:tbl>
    <w:p w:rsidR="009A6B42" w:rsidRPr="009A6B42" w:rsidRDefault="009A6B42" w:rsidP="009A6B42">
      <w:pPr>
        <w:widowControl w:val="0"/>
        <w:suppressAutoHyphens/>
        <w:spacing w:after="0" w:line="360" w:lineRule="auto"/>
        <w:ind w:firstLine="709"/>
        <w:jc w:val="both"/>
        <w:rPr>
          <w:rFonts w:ascii="Times New Roman" w:eastAsia="Times New Roman" w:hAnsi="Times New Roman" w:cs="Times New Roman"/>
          <w:sz w:val="28"/>
          <w:szCs w:val="24"/>
          <w:lang w:val="uk-UA" w:eastAsia="ru-RU"/>
        </w:rPr>
      </w:pPr>
    </w:p>
    <w:p w:rsidR="009A6B42" w:rsidRPr="009A6B42" w:rsidRDefault="009A6B42" w:rsidP="009A6B42">
      <w:pPr>
        <w:widowControl w:val="0"/>
        <w:suppressAutoHyphens/>
        <w:spacing w:after="0" w:line="360" w:lineRule="auto"/>
        <w:ind w:firstLine="709"/>
        <w:jc w:val="both"/>
        <w:rPr>
          <w:rFonts w:ascii="Times New Roman" w:eastAsia="Times New Roman" w:hAnsi="Times New Roman" w:cs="Times New Roman"/>
          <w:sz w:val="28"/>
          <w:szCs w:val="24"/>
          <w:lang w:val="uk-UA" w:eastAsia="ru-RU"/>
        </w:rPr>
      </w:pPr>
      <w:r w:rsidRPr="009A6B42">
        <w:rPr>
          <w:rFonts w:ascii="Times New Roman" w:eastAsia="Times New Roman" w:hAnsi="Times New Roman" w:cs="Times New Roman"/>
          <w:sz w:val="28"/>
          <w:szCs w:val="24"/>
          <w:lang w:val="uk-UA" w:eastAsia="ru-RU"/>
        </w:rPr>
        <w:t xml:space="preserve">Четвертий компонент емоційного інтелекту – використання емоцій у діяльності і спілкуванні. </w:t>
      </w:r>
    </w:p>
    <w:p w:rsidR="009A6B42" w:rsidRPr="009A6B42" w:rsidRDefault="009A6B42" w:rsidP="009A6B42">
      <w:pPr>
        <w:widowControl w:val="0"/>
        <w:suppressAutoHyphens/>
        <w:spacing w:after="0" w:line="360" w:lineRule="auto"/>
        <w:ind w:firstLine="709"/>
        <w:jc w:val="both"/>
        <w:rPr>
          <w:rFonts w:ascii="Times New Roman" w:eastAsia="Times New Roman" w:hAnsi="Times New Roman" w:cs="Times New Roman"/>
          <w:sz w:val="28"/>
          <w:szCs w:val="24"/>
          <w:lang w:val="uk-UA" w:eastAsia="ru-RU"/>
        </w:rPr>
      </w:pPr>
      <w:r w:rsidRPr="009A6B42">
        <w:rPr>
          <w:rFonts w:ascii="Times New Roman" w:eastAsia="Times New Roman" w:hAnsi="Times New Roman" w:cs="Times New Roman"/>
          <w:sz w:val="28"/>
          <w:szCs w:val="24"/>
          <w:lang w:val="uk-UA" w:eastAsia="ru-RU"/>
        </w:rPr>
        <w:t xml:space="preserve">Рівень розвитку здатності використовувати емоції визначався за виділеними нами такими показниками, як: </w:t>
      </w:r>
    </w:p>
    <w:p w:rsidR="009A6B42" w:rsidRPr="009A6B42" w:rsidRDefault="009A6B42" w:rsidP="009A6B42">
      <w:pPr>
        <w:widowControl w:val="0"/>
        <w:suppressAutoHyphens/>
        <w:spacing w:after="0" w:line="360" w:lineRule="auto"/>
        <w:ind w:firstLine="709"/>
        <w:jc w:val="both"/>
        <w:rPr>
          <w:rFonts w:ascii="Times New Roman" w:eastAsia="Times New Roman" w:hAnsi="Times New Roman" w:cs="Times New Roman"/>
          <w:sz w:val="28"/>
          <w:szCs w:val="24"/>
          <w:lang w:val="uk-UA" w:eastAsia="ru-RU"/>
        </w:rPr>
      </w:pPr>
      <w:r w:rsidRPr="009A6B42">
        <w:rPr>
          <w:rFonts w:ascii="Times New Roman" w:eastAsia="Times New Roman" w:hAnsi="Times New Roman" w:cs="Times New Roman"/>
          <w:sz w:val="28"/>
          <w:szCs w:val="24"/>
          <w:lang w:val="uk-UA" w:eastAsia="ru-RU"/>
        </w:rPr>
        <w:t xml:space="preserve">1) емоційна стійкість; </w:t>
      </w:r>
    </w:p>
    <w:p w:rsidR="009A6B42" w:rsidRPr="009A6B42" w:rsidRDefault="009A6B42" w:rsidP="009A6B42">
      <w:pPr>
        <w:widowControl w:val="0"/>
        <w:suppressAutoHyphens/>
        <w:spacing w:after="0" w:line="360" w:lineRule="auto"/>
        <w:ind w:firstLine="709"/>
        <w:jc w:val="both"/>
        <w:rPr>
          <w:rFonts w:ascii="Times New Roman" w:eastAsia="Times New Roman" w:hAnsi="Times New Roman" w:cs="Times New Roman"/>
          <w:sz w:val="28"/>
          <w:szCs w:val="24"/>
          <w:lang w:val="uk-UA" w:eastAsia="ru-RU"/>
        </w:rPr>
      </w:pPr>
      <w:r w:rsidRPr="009A6B42">
        <w:rPr>
          <w:rFonts w:ascii="Times New Roman" w:eastAsia="Times New Roman" w:hAnsi="Times New Roman" w:cs="Times New Roman"/>
          <w:sz w:val="28"/>
          <w:szCs w:val="24"/>
          <w:lang w:val="uk-UA" w:eastAsia="ru-RU"/>
        </w:rPr>
        <w:t>2) здатність до екстраверсії;</w:t>
      </w:r>
    </w:p>
    <w:p w:rsidR="009A6B42" w:rsidRPr="009A6B42" w:rsidRDefault="009A6B42" w:rsidP="009A6B42">
      <w:pPr>
        <w:widowControl w:val="0"/>
        <w:suppressAutoHyphens/>
        <w:spacing w:after="0" w:line="360" w:lineRule="auto"/>
        <w:ind w:firstLine="709"/>
        <w:jc w:val="both"/>
        <w:rPr>
          <w:rFonts w:ascii="Times New Roman" w:eastAsia="Times New Roman" w:hAnsi="Times New Roman" w:cs="Times New Roman"/>
          <w:sz w:val="28"/>
          <w:szCs w:val="24"/>
          <w:lang w:val="uk-UA" w:eastAsia="ru-RU"/>
        </w:rPr>
      </w:pPr>
      <w:r w:rsidRPr="009A6B42">
        <w:rPr>
          <w:rFonts w:ascii="Times New Roman" w:eastAsia="Times New Roman" w:hAnsi="Times New Roman" w:cs="Times New Roman"/>
          <w:sz w:val="28"/>
          <w:szCs w:val="24"/>
          <w:lang w:val="uk-UA" w:eastAsia="ru-RU"/>
        </w:rPr>
        <w:lastRenderedPageBreak/>
        <w:t>3) гнучкість прояву емоцій у спілкуванні;</w:t>
      </w:r>
    </w:p>
    <w:p w:rsidR="009A6B42" w:rsidRPr="009A6B42" w:rsidRDefault="009A6B42" w:rsidP="009A6B42">
      <w:pPr>
        <w:widowControl w:val="0"/>
        <w:suppressAutoHyphens/>
        <w:spacing w:after="0" w:line="360" w:lineRule="auto"/>
        <w:ind w:firstLine="709"/>
        <w:jc w:val="both"/>
        <w:rPr>
          <w:rFonts w:ascii="Times New Roman" w:eastAsia="Times New Roman" w:hAnsi="Times New Roman" w:cs="Times New Roman"/>
          <w:sz w:val="28"/>
          <w:szCs w:val="24"/>
          <w:lang w:val="uk-UA" w:eastAsia="ru-RU"/>
        </w:rPr>
      </w:pPr>
      <w:r w:rsidRPr="009A6B42">
        <w:rPr>
          <w:rFonts w:ascii="Times New Roman" w:eastAsia="Times New Roman" w:hAnsi="Times New Roman" w:cs="Times New Roman"/>
          <w:sz w:val="28"/>
          <w:szCs w:val="24"/>
          <w:lang w:val="uk-UA" w:eastAsia="ru-RU"/>
        </w:rPr>
        <w:t>4) домінування позитивних емоцій;</w:t>
      </w:r>
    </w:p>
    <w:p w:rsidR="009A6B42" w:rsidRPr="009A6B42" w:rsidRDefault="009A6B42" w:rsidP="009A6B42">
      <w:pPr>
        <w:widowControl w:val="0"/>
        <w:suppressAutoHyphens/>
        <w:spacing w:after="0" w:line="360" w:lineRule="auto"/>
        <w:ind w:firstLine="709"/>
        <w:jc w:val="both"/>
        <w:rPr>
          <w:rFonts w:ascii="Times New Roman" w:eastAsia="Times New Roman" w:hAnsi="Times New Roman" w:cs="Times New Roman"/>
          <w:sz w:val="28"/>
          <w:szCs w:val="24"/>
          <w:lang w:val="uk-UA" w:eastAsia="ru-RU"/>
        </w:rPr>
      </w:pPr>
      <w:r w:rsidRPr="009A6B42">
        <w:rPr>
          <w:rFonts w:ascii="Times New Roman" w:eastAsia="Times New Roman" w:hAnsi="Times New Roman" w:cs="Times New Roman"/>
          <w:sz w:val="28"/>
          <w:szCs w:val="24"/>
          <w:lang w:val="uk-UA" w:eastAsia="ru-RU"/>
        </w:rPr>
        <w:t>5) здатність зближуватися з людьми на емоційній основі.</w:t>
      </w:r>
    </w:p>
    <w:p w:rsidR="009A6B42" w:rsidRPr="009A6B42" w:rsidRDefault="009A6B42" w:rsidP="009A6B42">
      <w:pPr>
        <w:widowControl w:val="0"/>
        <w:suppressAutoHyphens/>
        <w:spacing w:after="0" w:line="360" w:lineRule="auto"/>
        <w:ind w:firstLine="709"/>
        <w:jc w:val="both"/>
        <w:rPr>
          <w:rFonts w:ascii="Times New Roman" w:eastAsia="Times New Roman" w:hAnsi="Times New Roman" w:cs="Times New Roman"/>
          <w:sz w:val="28"/>
          <w:szCs w:val="24"/>
          <w:lang w:val="uk-UA" w:eastAsia="ru-RU"/>
        </w:rPr>
      </w:pPr>
      <w:r w:rsidRPr="009A6B42">
        <w:rPr>
          <w:rFonts w:ascii="Times New Roman" w:eastAsia="Times New Roman" w:hAnsi="Times New Roman" w:cs="Times New Roman"/>
          <w:sz w:val="28"/>
          <w:szCs w:val="24"/>
          <w:lang w:val="uk-UA" w:eastAsia="ru-RU"/>
        </w:rPr>
        <w:t>Схематично зміст компоненту «Використання емоцій у діяльності та спілкуванні» представлено на рис. 3.4.</w:t>
      </w:r>
    </w:p>
    <w:p w:rsidR="009A6B42" w:rsidRPr="009A6B42" w:rsidRDefault="009A6B42" w:rsidP="009A6B42">
      <w:pPr>
        <w:widowControl w:val="0"/>
        <w:suppressAutoHyphens/>
        <w:spacing w:after="0" w:line="360" w:lineRule="auto"/>
        <w:ind w:firstLine="709"/>
        <w:jc w:val="both"/>
        <w:rPr>
          <w:rFonts w:ascii="Times New Roman" w:eastAsia="Times New Roman" w:hAnsi="Times New Roman" w:cs="Times New Roman"/>
          <w:sz w:val="28"/>
          <w:szCs w:val="24"/>
          <w:lang w:val="uk-UA" w:eastAsia="ru-RU"/>
        </w:rPr>
      </w:pPr>
    </w:p>
    <w:bookmarkStart w:id="10" w:name="_MON_1387203714"/>
    <w:bookmarkStart w:id="11" w:name="_MON_1394620863"/>
    <w:bookmarkEnd w:id="10"/>
    <w:bookmarkEnd w:id="11"/>
    <w:p w:rsidR="009A6B42" w:rsidRPr="009A6B42" w:rsidRDefault="009A6B42" w:rsidP="009A6B42">
      <w:pPr>
        <w:widowControl w:val="0"/>
        <w:suppressAutoHyphens/>
        <w:spacing w:after="0" w:line="360" w:lineRule="auto"/>
        <w:jc w:val="center"/>
        <w:rPr>
          <w:rFonts w:ascii="Times New Roman" w:eastAsia="Times New Roman" w:hAnsi="Times New Roman" w:cs="Times New Roman"/>
          <w:sz w:val="28"/>
          <w:szCs w:val="24"/>
          <w:lang w:val="uk-UA" w:eastAsia="ru-RU"/>
        </w:rPr>
      </w:pPr>
      <w:r w:rsidRPr="009A6B42">
        <w:rPr>
          <w:rFonts w:ascii="Times New Roman" w:eastAsia="Times New Roman" w:hAnsi="Times New Roman" w:cs="Times New Roman"/>
          <w:sz w:val="28"/>
          <w:szCs w:val="24"/>
          <w:lang w:val="uk-UA" w:eastAsia="ru-RU"/>
        </w:rPr>
        <w:object w:dxaOrig="9330" w:dyaOrig="2415">
          <v:shape id="_x0000_i1033" type="#_x0000_t75" style="width:490.5pt;height:126.75pt" o:ole="" fillcolor="window">
            <v:imagedata r:id="rId12" o:title=""/>
          </v:shape>
          <o:OLEObject Type="Embed" ProgID="Word.Picture.8" ShapeID="_x0000_i1033" DrawAspect="Content" ObjectID="_1696113810" r:id="rId13"/>
        </w:object>
      </w:r>
    </w:p>
    <w:p w:rsidR="009A6B42" w:rsidRPr="009A6B42" w:rsidRDefault="009A6B42" w:rsidP="009A6B42">
      <w:pPr>
        <w:spacing w:after="120" w:line="240" w:lineRule="auto"/>
        <w:rPr>
          <w:rFonts w:ascii="Times New Roman" w:eastAsia="Times New Roman" w:hAnsi="Times New Roman" w:cs="Times New Roman"/>
          <w:sz w:val="24"/>
          <w:szCs w:val="24"/>
          <w:lang w:val="uk-UA" w:eastAsia="ru-RU"/>
        </w:rPr>
      </w:pPr>
      <w:r w:rsidRPr="009A6B42">
        <w:rPr>
          <w:rFonts w:ascii="Times New Roman" w:eastAsia="Times New Roman" w:hAnsi="Times New Roman" w:cs="Times New Roman"/>
          <w:sz w:val="24"/>
          <w:szCs w:val="24"/>
          <w:lang w:val="uk-UA" w:eastAsia="ru-RU"/>
        </w:rPr>
        <w:t xml:space="preserve">Рис. 3.4 Схематичний зміст компоненту </w:t>
      </w:r>
      <w:r w:rsidRPr="009A6B42">
        <w:rPr>
          <w:rFonts w:ascii="Times New Roman" w:eastAsia="Times New Roman" w:hAnsi="Times New Roman" w:cs="Times New Roman"/>
          <w:sz w:val="24"/>
          <w:szCs w:val="24"/>
          <w:lang w:val="uk-UA" w:eastAsia="ru-RU"/>
        </w:rPr>
        <w:br/>
        <w:t xml:space="preserve">«Використання емоцій у діяльності і спілкуванні» </w:t>
      </w:r>
      <w:r w:rsidRPr="009A6B42">
        <w:rPr>
          <w:rFonts w:ascii="Times New Roman" w:eastAsia="Times New Roman" w:hAnsi="Times New Roman" w:cs="Times New Roman"/>
          <w:sz w:val="24"/>
          <w:szCs w:val="24"/>
          <w:lang w:val="uk-UA" w:eastAsia="ru-RU"/>
        </w:rPr>
        <w:br/>
        <w:t>в структурі емоційного інтелекту</w:t>
      </w:r>
    </w:p>
    <w:p w:rsidR="009A6B42" w:rsidRPr="009A6B42" w:rsidRDefault="009A6B42" w:rsidP="009A6B42">
      <w:pPr>
        <w:widowControl w:val="0"/>
        <w:suppressAutoHyphens/>
        <w:spacing w:after="0" w:line="360" w:lineRule="auto"/>
        <w:ind w:firstLine="709"/>
        <w:jc w:val="both"/>
        <w:rPr>
          <w:rFonts w:ascii="Times New Roman" w:eastAsia="Times New Roman" w:hAnsi="Times New Roman" w:cs="Times New Roman"/>
          <w:sz w:val="28"/>
          <w:szCs w:val="24"/>
          <w:lang w:val="uk-UA" w:eastAsia="ru-RU"/>
        </w:rPr>
      </w:pPr>
    </w:p>
    <w:p w:rsidR="009A6B42" w:rsidRPr="009A6B42" w:rsidRDefault="009A6B42" w:rsidP="009A6B42">
      <w:pPr>
        <w:widowControl w:val="0"/>
        <w:suppressAutoHyphens/>
        <w:spacing w:after="0" w:line="360" w:lineRule="auto"/>
        <w:ind w:firstLine="709"/>
        <w:jc w:val="both"/>
        <w:rPr>
          <w:rFonts w:ascii="Times New Roman" w:eastAsia="Times New Roman" w:hAnsi="Times New Roman" w:cs="Times New Roman"/>
          <w:sz w:val="28"/>
          <w:szCs w:val="24"/>
          <w:lang w:val="uk-UA" w:eastAsia="ru-RU"/>
        </w:rPr>
      </w:pPr>
      <w:r w:rsidRPr="009A6B42">
        <w:rPr>
          <w:rFonts w:ascii="Times New Roman" w:eastAsia="Times New Roman" w:hAnsi="Times New Roman" w:cs="Times New Roman"/>
          <w:sz w:val="28"/>
          <w:szCs w:val="24"/>
          <w:lang w:val="uk-UA" w:eastAsia="ru-RU"/>
        </w:rPr>
        <w:t xml:space="preserve">Ми виходили з припущення, що якщо людина </w:t>
      </w:r>
      <w:proofErr w:type="spellStart"/>
      <w:r w:rsidRPr="009A6B42">
        <w:rPr>
          <w:rFonts w:ascii="Times New Roman" w:eastAsia="Times New Roman" w:hAnsi="Times New Roman" w:cs="Times New Roman"/>
          <w:sz w:val="28"/>
          <w:szCs w:val="24"/>
          <w:lang w:val="uk-UA" w:eastAsia="ru-RU"/>
        </w:rPr>
        <w:t>емоційно</w:t>
      </w:r>
      <w:proofErr w:type="spellEnd"/>
      <w:r w:rsidRPr="009A6B42">
        <w:rPr>
          <w:rFonts w:ascii="Times New Roman" w:eastAsia="Times New Roman" w:hAnsi="Times New Roman" w:cs="Times New Roman"/>
          <w:sz w:val="28"/>
          <w:szCs w:val="24"/>
          <w:lang w:val="uk-UA" w:eastAsia="ru-RU"/>
        </w:rPr>
        <w:t xml:space="preserve"> стійка, екстраверт, гнучка у прояві емоцій з домінуванням позитивних емоцій і здатна </w:t>
      </w:r>
      <w:r w:rsidRPr="009A6B42">
        <w:rPr>
          <w:rFonts w:ascii="Times New Roman" w:eastAsia="Times New Roman" w:hAnsi="Times New Roman" w:cs="Times New Roman"/>
          <w:sz w:val="28"/>
          <w:szCs w:val="24"/>
          <w:lang w:val="uk-UA" w:eastAsia="ru-RU"/>
        </w:rPr>
        <w:br/>
        <w:t>зближуватись з іншими людьми на емоційній основі, то це дає підстави стверджувати, що вона здатна використовувати емоції адекватно конкретній ситуації.</w:t>
      </w:r>
    </w:p>
    <w:p w:rsidR="009A6B42" w:rsidRPr="009A6B42" w:rsidRDefault="009A6B42" w:rsidP="009A6B42">
      <w:pPr>
        <w:widowControl w:val="0"/>
        <w:suppressAutoHyphens/>
        <w:spacing w:after="0" w:line="360" w:lineRule="auto"/>
        <w:ind w:firstLine="709"/>
        <w:jc w:val="both"/>
        <w:rPr>
          <w:rFonts w:ascii="Times New Roman" w:eastAsia="Times New Roman" w:hAnsi="Times New Roman" w:cs="Times New Roman"/>
          <w:sz w:val="28"/>
          <w:szCs w:val="24"/>
          <w:lang w:val="uk-UA" w:eastAsia="ru-RU"/>
        </w:rPr>
      </w:pPr>
      <w:r w:rsidRPr="009A6B42">
        <w:rPr>
          <w:rFonts w:ascii="Times New Roman" w:eastAsia="Times New Roman" w:hAnsi="Times New Roman" w:cs="Times New Roman"/>
          <w:sz w:val="28"/>
          <w:szCs w:val="24"/>
          <w:lang w:val="uk-UA" w:eastAsia="ru-RU"/>
        </w:rPr>
        <w:t>В процесі дослідження були використані такі методики.</w:t>
      </w:r>
    </w:p>
    <w:p w:rsidR="009A6B42" w:rsidRPr="009A6B42" w:rsidRDefault="009A6B42" w:rsidP="009A6B42">
      <w:pPr>
        <w:widowControl w:val="0"/>
        <w:suppressAutoHyphens/>
        <w:spacing w:after="0" w:line="360" w:lineRule="auto"/>
        <w:ind w:firstLine="709"/>
        <w:jc w:val="both"/>
        <w:rPr>
          <w:rFonts w:ascii="Times New Roman" w:eastAsia="Times New Roman" w:hAnsi="Times New Roman" w:cs="Times New Roman"/>
          <w:sz w:val="28"/>
          <w:szCs w:val="24"/>
          <w:lang w:val="uk-UA" w:eastAsia="ru-RU"/>
        </w:rPr>
      </w:pPr>
      <w:r w:rsidRPr="009A6B42">
        <w:rPr>
          <w:rFonts w:ascii="Times New Roman" w:eastAsia="Times New Roman" w:hAnsi="Times New Roman" w:cs="Times New Roman"/>
          <w:sz w:val="28"/>
          <w:szCs w:val="24"/>
          <w:lang w:val="uk-UA" w:eastAsia="ru-RU"/>
        </w:rPr>
        <w:t>1. Для визначення рівня розвитку емоційної стійкості використана методика «Шкала емоційної стабільності – нестабільності (нейротизму)» Г. Айзенка [164, с. 555–556].</w:t>
      </w:r>
    </w:p>
    <w:p w:rsidR="009A6B42" w:rsidRPr="009A6B42" w:rsidRDefault="009A6B42" w:rsidP="009A6B42">
      <w:pPr>
        <w:widowControl w:val="0"/>
        <w:suppressAutoHyphens/>
        <w:spacing w:after="0" w:line="360" w:lineRule="auto"/>
        <w:ind w:firstLine="709"/>
        <w:jc w:val="both"/>
        <w:rPr>
          <w:rFonts w:ascii="Times New Roman" w:eastAsia="Times New Roman" w:hAnsi="Times New Roman" w:cs="Times New Roman"/>
          <w:sz w:val="28"/>
          <w:szCs w:val="24"/>
          <w:lang w:val="uk-UA" w:eastAsia="ru-RU"/>
        </w:rPr>
      </w:pPr>
      <w:r w:rsidRPr="009A6B42">
        <w:rPr>
          <w:rFonts w:ascii="Times New Roman" w:eastAsia="Times New Roman" w:hAnsi="Times New Roman" w:cs="Times New Roman"/>
          <w:sz w:val="28"/>
          <w:szCs w:val="24"/>
          <w:lang w:val="uk-UA" w:eastAsia="ru-RU"/>
        </w:rPr>
        <w:t xml:space="preserve">2. Для визначення рівня розвитку здатності до екстраверсії використана методика Г. Айзенка «Опитувальний ЕРІ» [292, с. 185–189], «Шкала екстраверсії – інтроверсії». </w:t>
      </w:r>
    </w:p>
    <w:p w:rsidR="009A6B42" w:rsidRPr="009A6B42" w:rsidRDefault="009A6B42" w:rsidP="009A6B42">
      <w:pPr>
        <w:widowControl w:val="0"/>
        <w:suppressAutoHyphens/>
        <w:spacing w:after="0" w:line="360" w:lineRule="auto"/>
        <w:ind w:firstLine="709"/>
        <w:jc w:val="both"/>
        <w:rPr>
          <w:rFonts w:ascii="Times New Roman" w:eastAsia="Times New Roman" w:hAnsi="Times New Roman" w:cs="Times New Roman"/>
          <w:sz w:val="28"/>
          <w:szCs w:val="24"/>
          <w:lang w:val="uk-UA" w:eastAsia="ru-RU"/>
        </w:rPr>
      </w:pPr>
      <w:r w:rsidRPr="009A6B42">
        <w:rPr>
          <w:rFonts w:ascii="Times New Roman" w:eastAsia="Times New Roman" w:hAnsi="Times New Roman" w:cs="Times New Roman"/>
          <w:sz w:val="28"/>
          <w:szCs w:val="24"/>
          <w:lang w:val="uk-UA" w:eastAsia="ru-RU"/>
        </w:rPr>
        <w:t>3. Рівень розвитку гнучкості прояву емоцій, домінування позитивних емоцій і здатності зближуватися з людьми на емоційній основі була використана методика «Що вам заважає встановлювати контакти з партнерами за допомогою емоцій», розроблена В. Бойко [164, с. 621–622].</w:t>
      </w:r>
    </w:p>
    <w:p w:rsidR="009A6B42" w:rsidRPr="009A6B42" w:rsidRDefault="009A6B42" w:rsidP="009A6B42">
      <w:pPr>
        <w:widowControl w:val="0"/>
        <w:suppressAutoHyphens/>
        <w:spacing w:after="0" w:line="360" w:lineRule="auto"/>
        <w:ind w:firstLine="709"/>
        <w:jc w:val="both"/>
        <w:rPr>
          <w:rFonts w:ascii="Times New Roman" w:eastAsia="Times New Roman" w:hAnsi="Times New Roman" w:cs="Times New Roman"/>
          <w:sz w:val="28"/>
          <w:szCs w:val="24"/>
          <w:lang w:val="uk-UA" w:eastAsia="ru-RU"/>
        </w:rPr>
      </w:pPr>
      <w:r w:rsidRPr="009A6B42">
        <w:rPr>
          <w:rFonts w:ascii="Times New Roman" w:eastAsia="Times New Roman" w:hAnsi="Times New Roman" w:cs="Times New Roman"/>
          <w:sz w:val="28"/>
          <w:szCs w:val="24"/>
          <w:lang w:val="uk-UA" w:eastAsia="ru-RU"/>
        </w:rPr>
        <w:t>Більш виразно способи вивчення рівня розвитку здатності використовувати емоції особистістю представлено в таблиці 3.4.</w:t>
      </w:r>
    </w:p>
    <w:p w:rsidR="009A6B42" w:rsidRPr="009A6B42" w:rsidRDefault="009A6B42" w:rsidP="009A6B42">
      <w:pPr>
        <w:keepNext/>
        <w:spacing w:before="240" w:after="60" w:line="240" w:lineRule="auto"/>
        <w:outlineLvl w:val="0"/>
        <w:rPr>
          <w:rFonts w:ascii="Arial" w:eastAsia="Times New Roman" w:hAnsi="Arial" w:cs="Arial"/>
          <w:b/>
          <w:bCs/>
          <w:kern w:val="32"/>
          <w:sz w:val="32"/>
          <w:szCs w:val="32"/>
          <w:lang w:val="uk-UA" w:eastAsia="ru-RU"/>
        </w:rPr>
      </w:pPr>
      <w:r w:rsidRPr="009A6B42">
        <w:rPr>
          <w:rFonts w:ascii="Arial" w:eastAsia="Times New Roman" w:hAnsi="Arial" w:cs="Arial"/>
          <w:b/>
          <w:bCs/>
          <w:kern w:val="32"/>
          <w:sz w:val="32"/>
          <w:szCs w:val="32"/>
          <w:lang w:val="uk-UA" w:eastAsia="ru-RU"/>
        </w:rPr>
        <w:lastRenderedPageBreak/>
        <w:t>Таблиця 3.4</w:t>
      </w:r>
    </w:p>
    <w:p w:rsidR="009A6B42" w:rsidRPr="009A6B42" w:rsidRDefault="009A6B42" w:rsidP="009A6B42">
      <w:pPr>
        <w:widowControl w:val="0"/>
        <w:suppressAutoHyphens/>
        <w:spacing w:after="0" w:line="360" w:lineRule="auto"/>
        <w:ind w:firstLine="709"/>
        <w:jc w:val="both"/>
        <w:rPr>
          <w:rFonts w:ascii="Times New Roman" w:eastAsia="Times New Roman" w:hAnsi="Times New Roman" w:cs="Times New Roman"/>
          <w:sz w:val="28"/>
          <w:szCs w:val="24"/>
          <w:lang w:val="uk-UA" w:eastAsia="ru-RU"/>
        </w:rPr>
      </w:pPr>
      <w:r w:rsidRPr="009A6B42">
        <w:rPr>
          <w:rFonts w:ascii="Times New Roman" w:eastAsia="Times New Roman" w:hAnsi="Times New Roman" w:cs="Times New Roman"/>
          <w:sz w:val="28"/>
          <w:szCs w:val="24"/>
          <w:lang w:val="uk-UA" w:eastAsia="ru-RU"/>
        </w:rPr>
        <w:t xml:space="preserve">Способи вивчення </w:t>
      </w:r>
      <w:r w:rsidRPr="009A6B42">
        <w:rPr>
          <w:rFonts w:ascii="Times New Roman" w:eastAsia="Times New Roman" w:hAnsi="Times New Roman" w:cs="Times New Roman"/>
          <w:sz w:val="28"/>
          <w:szCs w:val="24"/>
          <w:lang w:val="uk-UA" w:eastAsia="ru-RU"/>
        </w:rPr>
        <w:br/>
        <w:t xml:space="preserve">рівня розвитку у особистості </w:t>
      </w:r>
      <w:r w:rsidRPr="009A6B42">
        <w:rPr>
          <w:rFonts w:ascii="Times New Roman" w:eastAsia="Times New Roman" w:hAnsi="Times New Roman" w:cs="Times New Roman"/>
          <w:sz w:val="28"/>
          <w:szCs w:val="24"/>
          <w:lang w:val="uk-UA" w:eastAsia="ru-RU"/>
        </w:rPr>
        <w:br/>
        <w:t>здатності використовувати емоції у діяльності і спілкуванні</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2"/>
        <w:gridCol w:w="4359"/>
        <w:gridCol w:w="4360"/>
      </w:tblGrid>
      <w:tr w:rsidR="009A6B42" w:rsidRPr="009A6B42" w:rsidTr="00856378">
        <w:tblPrEx>
          <w:tblCellMar>
            <w:top w:w="0" w:type="dxa"/>
            <w:bottom w:w="0" w:type="dxa"/>
          </w:tblCellMar>
        </w:tblPrEx>
        <w:trPr>
          <w:jc w:val="center"/>
        </w:trPr>
        <w:tc>
          <w:tcPr>
            <w:tcW w:w="882" w:type="dxa"/>
            <w:vAlign w:val="center"/>
          </w:tcPr>
          <w:p w:rsidR="009A6B42" w:rsidRPr="009A6B42" w:rsidRDefault="009A6B42" w:rsidP="009A6B42">
            <w:pPr>
              <w:widowControl w:val="0"/>
              <w:suppressAutoHyphens/>
              <w:spacing w:after="0" w:line="240" w:lineRule="auto"/>
              <w:ind w:left="-57" w:right="-57"/>
              <w:jc w:val="center"/>
              <w:rPr>
                <w:rFonts w:ascii="Times New Roman" w:eastAsia="Times New Roman" w:hAnsi="Times New Roman" w:cs="Times New Roman"/>
                <w:sz w:val="24"/>
                <w:szCs w:val="24"/>
                <w:lang w:val="uk-UA" w:eastAsia="ru-RU"/>
              </w:rPr>
            </w:pPr>
            <w:r w:rsidRPr="009A6B42">
              <w:rPr>
                <w:rFonts w:ascii="Times New Roman" w:eastAsia="Times New Roman" w:hAnsi="Times New Roman" w:cs="Times New Roman"/>
                <w:sz w:val="24"/>
                <w:szCs w:val="24"/>
                <w:lang w:val="uk-UA" w:eastAsia="ru-RU"/>
              </w:rPr>
              <w:t>№ п/п</w:t>
            </w:r>
          </w:p>
        </w:tc>
        <w:tc>
          <w:tcPr>
            <w:tcW w:w="4359" w:type="dxa"/>
            <w:vAlign w:val="center"/>
          </w:tcPr>
          <w:p w:rsidR="009A6B42" w:rsidRPr="009A6B42" w:rsidRDefault="009A6B42" w:rsidP="009A6B42">
            <w:pPr>
              <w:widowControl w:val="0"/>
              <w:suppressAutoHyphens/>
              <w:spacing w:after="0" w:line="240" w:lineRule="auto"/>
              <w:ind w:left="-57" w:right="-57"/>
              <w:jc w:val="center"/>
              <w:rPr>
                <w:rFonts w:ascii="Times New Roman" w:eastAsia="Times New Roman" w:hAnsi="Times New Roman" w:cs="Times New Roman"/>
                <w:sz w:val="24"/>
                <w:szCs w:val="24"/>
                <w:lang w:val="uk-UA" w:eastAsia="ru-RU"/>
              </w:rPr>
            </w:pPr>
            <w:r w:rsidRPr="009A6B42">
              <w:rPr>
                <w:rFonts w:ascii="Times New Roman" w:eastAsia="Times New Roman" w:hAnsi="Times New Roman" w:cs="Times New Roman"/>
                <w:sz w:val="24"/>
                <w:szCs w:val="24"/>
                <w:lang w:val="uk-UA" w:eastAsia="ru-RU"/>
              </w:rPr>
              <w:t>Показники</w:t>
            </w:r>
          </w:p>
        </w:tc>
        <w:tc>
          <w:tcPr>
            <w:tcW w:w="4360" w:type="dxa"/>
            <w:vAlign w:val="center"/>
          </w:tcPr>
          <w:p w:rsidR="009A6B42" w:rsidRPr="009A6B42" w:rsidRDefault="009A6B42" w:rsidP="009A6B42">
            <w:pPr>
              <w:widowControl w:val="0"/>
              <w:suppressAutoHyphens/>
              <w:spacing w:after="0" w:line="240" w:lineRule="auto"/>
              <w:ind w:left="-57" w:right="-57"/>
              <w:jc w:val="center"/>
              <w:rPr>
                <w:rFonts w:ascii="Times New Roman" w:eastAsia="Times New Roman" w:hAnsi="Times New Roman" w:cs="Times New Roman"/>
                <w:sz w:val="24"/>
                <w:szCs w:val="24"/>
                <w:lang w:val="uk-UA" w:eastAsia="ru-RU"/>
              </w:rPr>
            </w:pPr>
            <w:r w:rsidRPr="009A6B42">
              <w:rPr>
                <w:rFonts w:ascii="Times New Roman" w:eastAsia="Times New Roman" w:hAnsi="Times New Roman" w:cs="Times New Roman"/>
                <w:sz w:val="24"/>
                <w:szCs w:val="24"/>
                <w:lang w:val="uk-UA" w:eastAsia="ru-RU"/>
              </w:rPr>
              <w:t>Методики</w:t>
            </w:r>
          </w:p>
        </w:tc>
      </w:tr>
      <w:tr w:rsidR="009A6B42" w:rsidRPr="009A6B42" w:rsidTr="00856378">
        <w:tblPrEx>
          <w:tblCellMar>
            <w:top w:w="0" w:type="dxa"/>
            <w:bottom w:w="0" w:type="dxa"/>
          </w:tblCellMar>
        </w:tblPrEx>
        <w:trPr>
          <w:jc w:val="center"/>
        </w:trPr>
        <w:tc>
          <w:tcPr>
            <w:tcW w:w="882" w:type="dxa"/>
          </w:tcPr>
          <w:p w:rsidR="009A6B42" w:rsidRPr="009A6B42" w:rsidRDefault="009A6B42" w:rsidP="009A6B42">
            <w:pPr>
              <w:widowControl w:val="0"/>
              <w:suppressAutoHyphens/>
              <w:spacing w:after="0" w:line="240" w:lineRule="auto"/>
              <w:ind w:left="-57" w:right="-57"/>
              <w:rPr>
                <w:rFonts w:ascii="Times New Roman" w:eastAsia="Times New Roman" w:hAnsi="Times New Roman" w:cs="Times New Roman"/>
                <w:sz w:val="24"/>
                <w:szCs w:val="24"/>
                <w:lang w:val="uk-UA" w:eastAsia="ru-RU"/>
              </w:rPr>
            </w:pPr>
            <w:r w:rsidRPr="009A6B42">
              <w:rPr>
                <w:rFonts w:ascii="Times New Roman" w:eastAsia="Times New Roman" w:hAnsi="Times New Roman" w:cs="Times New Roman"/>
                <w:sz w:val="24"/>
                <w:szCs w:val="24"/>
                <w:lang w:val="uk-UA" w:eastAsia="ru-RU"/>
              </w:rPr>
              <w:t>1</w:t>
            </w:r>
          </w:p>
        </w:tc>
        <w:tc>
          <w:tcPr>
            <w:tcW w:w="4359" w:type="dxa"/>
          </w:tcPr>
          <w:p w:rsidR="009A6B42" w:rsidRPr="009A6B42" w:rsidRDefault="009A6B42" w:rsidP="009A6B42">
            <w:pPr>
              <w:widowControl w:val="0"/>
              <w:suppressAutoHyphens/>
              <w:spacing w:after="0" w:line="240" w:lineRule="auto"/>
              <w:ind w:left="-57" w:right="-57"/>
              <w:rPr>
                <w:rFonts w:ascii="Times New Roman" w:eastAsia="Times New Roman" w:hAnsi="Times New Roman" w:cs="Times New Roman"/>
                <w:sz w:val="24"/>
                <w:szCs w:val="24"/>
                <w:lang w:val="uk-UA" w:eastAsia="ru-RU"/>
              </w:rPr>
            </w:pPr>
            <w:r w:rsidRPr="009A6B42">
              <w:rPr>
                <w:rFonts w:ascii="Times New Roman" w:eastAsia="Times New Roman" w:hAnsi="Times New Roman" w:cs="Times New Roman"/>
                <w:sz w:val="24"/>
                <w:szCs w:val="24"/>
                <w:lang w:val="uk-UA" w:eastAsia="ru-RU"/>
              </w:rPr>
              <w:t>Емоційна стійкість</w:t>
            </w:r>
          </w:p>
        </w:tc>
        <w:tc>
          <w:tcPr>
            <w:tcW w:w="4360" w:type="dxa"/>
          </w:tcPr>
          <w:p w:rsidR="009A6B42" w:rsidRPr="009A6B42" w:rsidRDefault="009A6B42" w:rsidP="009A6B42">
            <w:pPr>
              <w:widowControl w:val="0"/>
              <w:suppressAutoHyphens/>
              <w:spacing w:after="0" w:line="240" w:lineRule="auto"/>
              <w:ind w:left="-57" w:right="-57"/>
              <w:rPr>
                <w:rFonts w:ascii="Times New Roman" w:eastAsia="Times New Roman" w:hAnsi="Times New Roman" w:cs="Times New Roman"/>
                <w:sz w:val="24"/>
                <w:szCs w:val="24"/>
                <w:lang w:val="uk-UA" w:eastAsia="ru-RU"/>
              </w:rPr>
            </w:pPr>
            <w:r w:rsidRPr="009A6B42">
              <w:rPr>
                <w:rFonts w:ascii="Times New Roman" w:eastAsia="Times New Roman" w:hAnsi="Times New Roman" w:cs="Times New Roman"/>
                <w:spacing w:val="-6"/>
                <w:sz w:val="24"/>
                <w:szCs w:val="24"/>
                <w:lang w:val="uk-UA" w:eastAsia="ru-RU"/>
              </w:rPr>
              <w:t>Методика «Шкала емоційної стабільності –</w:t>
            </w:r>
            <w:r w:rsidRPr="009A6B42">
              <w:rPr>
                <w:rFonts w:ascii="Times New Roman" w:eastAsia="Times New Roman" w:hAnsi="Times New Roman" w:cs="Times New Roman"/>
                <w:sz w:val="24"/>
                <w:szCs w:val="24"/>
                <w:lang w:val="uk-UA" w:eastAsia="ru-RU"/>
              </w:rPr>
              <w:t xml:space="preserve"> нестабільності </w:t>
            </w:r>
            <w:r w:rsidRPr="009A6B42">
              <w:rPr>
                <w:rFonts w:ascii="Times New Roman" w:eastAsia="Times New Roman" w:hAnsi="Times New Roman" w:cs="Times New Roman"/>
                <w:spacing w:val="-2"/>
                <w:sz w:val="24"/>
                <w:szCs w:val="24"/>
                <w:lang w:val="uk-UA" w:eastAsia="ru-RU"/>
              </w:rPr>
              <w:t xml:space="preserve">(нейротизму)» Г. </w:t>
            </w:r>
            <w:proofErr w:type="spellStart"/>
            <w:r w:rsidRPr="009A6B42">
              <w:rPr>
                <w:rFonts w:ascii="Times New Roman" w:eastAsia="Times New Roman" w:hAnsi="Times New Roman" w:cs="Times New Roman"/>
                <w:spacing w:val="-2"/>
                <w:sz w:val="24"/>
                <w:szCs w:val="24"/>
                <w:lang w:val="uk-UA" w:eastAsia="ru-RU"/>
              </w:rPr>
              <w:t>Айзенк</w:t>
            </w:r>
            <w:proofErr w:type="spellEnd"/>
            <w:r w:rsidRPr="009A6B42">
              <w:rPr>
                <w:rFonts w:ascii="Times New Roman" w:eastAsia="Times New Roman" w:hAnsi="Times New Roman" w:cs="Times New Roman"/>
                <w:spacing w:val="-2"/>
                <w:sz w:val="24"/>
                <w:szCs w:val="24"/>
                <w:lang w:val="uk-UA" w:eastAsia="ru-RU"/>
              </w:rPr>
              <w:t xml:space="preserve"> [168, с. 555–556]</w:t>
            </w:r>
          </w:p>
        </w:tc>
      </w:tr>
      <w:tr w:rsidR="009A6B42" w:rsidRPr="009A6B42" w:rsidTr="00856378">
        <w:tblPrEx>
          <w:tblCellMar>
            <w:top w:w="0" w:type="dxa"/>
            <w:bottom w:w="0" w:type="dxa"/>
          </w:tblCellMar>
        </w:tblPrEx>
        <w:trPr>
          <w:jc w:val="center"/>
        </w:trPr>
        <w:tc>
          <w:tcPr>
            <w:tcW w:w="882" w:type="dxa"/>
          </w:tcPr>
          <w:p w:rsidR="009A6B42" w:rsidRPr="009A6B42" w:rsidRDefault="009A6B42" w:rsidP="009A6B42">
            <w:pPr>
              <w:widowControl w:val="0"/>
              <w:suppressAutoHyphens/>
              <w:spacing w:after="0" w:line="240" w:lineRule="auto"/>
              <w:ind w:left="-57" w:right="-57"/>
              <w:rPr>
                <w:rFonts w:ascii="Times New Roman" w:eastAsia="Times New Roman" w:hAnsi="Times New Roman" w:cs="Times New Roman"/>
                <w:sz w:val="24"/>
                <w:szCs w:val="24"/>
                <w:lang w:val="uk-UA" w:eastAsia="ru-RU"/>
              </w:rPr>
            </w:pPr>
            <w:r w:rsidRPr="009A6B42">
              <w:rPr>
                <w:rFonts w:ascii="Times New Roman" w:eastAsia="Times New Roman" w:hAnsi="Times New Roman" w:cs="Times New Roman"/>
                <w:sz w:val="24"/>
                <w:szCs w:val="24"/>
                <w:lang w:val="uk-UA" w:eastAsia="ru-RU"/>
              </w:rPr>
              <w:t>2</w:t>
            </w:r>
          </w:p>
        </w:tc>
        <w:tc>
          <w:tcPr>
            <w:tcW w:w="4359" w:type="dxa"/>
          </w:tcPr>
          <w:p w:rsidR="009A6B42" w:rsidRPr="009A6B42" w:rsidRDefault="009A6B42" w:rsidP="009A6B42">
            <w:pPr>
              <w:widowControl w:val="0"/>
              <w:suppressAutoHyphens/>
              <w:spacing w:after="0" w:line="240" w:lineRule="auto"/>
              <w:ind w:left="-57" w:right="-57"/>
              <w:rPr>
                <w:rFonts w:ascii="Times New Roman" w:eastAsia="Times New Roman" w:hAnsi="Times New Roman" w:cs="Times New Roman"/>
                <w:sz w:val="24"/>
                <w:szCs w:val="24"/>
                <w:lang w:val="uk-UA" w:eastAsia="ru-RU"/>
              </w:rPr>
            </w:pPr>
            <w:r w:rsidRPr="009A6B42">
              <w:rPr>
                <w:rFonts w:ascii="Times New Roman" w:eastAsia="Times New Roman" w:hAnsi="Times New Roman" w:cs="Times New Roman"/>
                <w:sz w:val="24"/>
                <w:szCs w:val="24"/>
                <w:lang w:val="uk-UA" w:eastAsia="ru-RU"/>
              </w:rPr>
              <w:t xml:space="preserve">Здатність до екстраверсії </w:t>
            </w:r>
          </w:p>
        </w:tc>
        <w:tc>
          <w:tcPr>
            <w:tcW w:w="4360" w:type="dxa"/>
          </w:tcPr>
          <w:p w:rsidR="009A6B42" w:rsidRPr="009A6B42" w:rsidRDefault="009A6B42" w:rsidP="009A6B42">
            <w:pPr>
              <w:widowControl w:val="0"/>
              <w:suppressAutoHyphens/>
              <w:spacing w:after="0" w:line="240" w:lineRule="auto"/>
              <w:ind w:left="-57" w:right="-57"/>
              <w:rPr>
                <w:rFonts w:ascii="Times New Roman" w:eastAsia="Times New Roman" w:hAnsi="Times New Roman" w:cs="Times New Roman"/>
                <w:sz w:val="24"/>
                <w:szCs w:val="24"/>
                <w:lang w:val="uk-UA" w:eastAsia="ru-RU"/>
              </w:rPr>
            </w:pPr>
            <w:r w:rsidRPr="009A6B42">
              <w:rPr>
                <w:rFonts w:ascii="Times New Roman" w:eastAsia="Times New Roman" w:hAnsi="Times New Roman" w:cs="Times New Roman"/>
                <w:sz w:val="24"/>
                <w:szCs w:val="24"/>
                <w:lang w:val="uk-UA" w:eastAsia="ru-RU"/>
              </w:rPr>
              <w:t xml:space="preserve">Методика «Опитувальник ЕРІ» </w:t>
            </w:r>
          </w:p>
          <w:p w:rsidR="009A6B42" w:rsidRPr="009A6B42" w:rsidRDefault="009A6B42" w:rsidP="009A6B42">
            <w:pPr>
              <w:widowControl w:val="0"/>
              <w:suppressAutoHyphens/>
              <w:spacing w:after="0" w:line="240" w:lineRule="auto"/>
              <w:ind w:left="-57" w:right="-57"/>
              <w:rPr>
                <w:rFonts w:ascii="Times New Roman" w:eastAsia="Times New Roman" w:hAnsi="Times New Roman" w:cs="Times New Roman"/>
                <w:sz w:val="24"/>
                <w:szCs w:val="24"/>
                <w:lang w:val="uk-UA" w:eastAsia="ru-RU"/>
              </w:rPr>
            </w:pPr>
            <w:r w:rsidRPr="009A6B42">
              <w:rPr>
                <w:rFonts w:ascii="Times New Roman" w:eastAsia="Times New Roman" w:hAnsi="Times New Roman" w:cs="Times New Roman"/>
                <w:sz w:val="24"/>
                <w:szCs w:val="24"/>
                <w:lang w:val="uk-UA" w:eastAsia="ru-RU"/>
              </w:rPr>
              <w:t xml:space="preserve">Г. </w:t>
            </w:r>
            <w:proofErr w:type="spellStart"/>
            <w:r w:rsidRPr="009A6B42">
              <w:rPr>
                <w:rFonts w:ascii="Times New Roman" w:eastAsia="Times New Roman" w:hAnsi="Times New Roman" w:cs="Times New Roman"/>
                <w:sz w:val="24"/>
                <w:szCs w:val="24"/>
                <w:lang w:val="uk-UA" w:eastAsia="ru-RU"/>
              </w:rPr>
              <w:t>Айзенк</w:t>
            </w:r>
            <w:proofErr w:type="spellEnd"/>
            <w:r w:rsidRPr="009A6B42">
              <w:rPr>
                <w:rFonts w:ascii="Times New Roman" w:eastAsia="Times New Roman" w:hAnsi="Times New Roman" w:cs="Times New Roman"/>
                <w:sz w:val="24"/>
                <w:szCs w:val="24"/>
                <w:lang w:val="uk-UA" w:eastAsia="ru-RU"/>
              </w:rPr>
              <w:t xml:space="preserve"> [295, с. 185–189] </w:t>
            </w:r>
          </w:p>
        </w:tc>
      </w:tr>
      <w:tr w:rsidR="009A6B42" w:rsidRPr="009A6B42" w:rsidTr="00856378">
        <w:tblPrEx>
          <w:tblCellMar>
            <w:top w:w="0" w:type="dxa"/>
            <w:bottom w:w="0" w:type="dxa"/>
          </w:tblCellMar>
        </w:tblPrEx>
        <w:trPr>
          <w:jc w:val="center"/>
        </w:trPr>
        <w:tc>
          <w:tcPr>
            <w:tcW w:w="882" w:type="dxa"/>
          </w:tcPr>
          <w:p w:rsidR="009A6B42" w:rsidRPr="009A6B42" w:rsidRDefault="009A6B42" w:rsidP="009A6B42">
            <w:pPr>
              <w:widowControl w:val="0"/>
              <w:suppressAutoHyphens/>
              <w:spacing w:after="0" w:line="240" w:lineRule="auto"/>
              <w:ind w:left="-57" w:right="-57"/>
              <w:rPr>
                <w:rFonts w:ascii="Times New Roman" w:eastAsia="Times New Roman" w:hAnsi="Times New Roman" w:cs="Times New Roman"/>
                <w:sz w:val="24"/>
                <w:szCs w:val="24"/>
                <w:lang w:val="uk-UA" w:eastAsia="ru-RU"/>
              </w:rPr>
            </w:pPr>
            <w:r w:rsidRPr="009A6B42">
              <w:rPr>
                <w:rFonts w:ascii="Times New Roman" w:eastAsia="Times New Roman" w:hAnsi="Times New Roman" w:cs="Times New Roman"/>
                <w:sz w:val="24"/>
                <w:szCs w:val="24"/>
                <w:lang w:val="uk-UA" w:eastAsia="ru-RU"/>
              </w:rPr>
              <w:t>3</w:t>
            </w:r>
          </w:p>
        </w:tc>
        <w:tc>
          <w:tcPr>
            <w:tcW w:w="4359" w:type="dxa"/>
          </w:tcPr>
          <w:p w:rsidR="009A6B42" w:rsidRPr="009A6B42" w:rsidRDefault="009A6B42" w:rsidP="009A6B42">
            <w:pPr>
              <w:widowControl w:val="0"/>
              <w:suppressAutoHyphens/>
              <w:spacing w:after="0" w:line="240" w:lineRule="auto"/>
              <w:ind w:left="-57" w:right="-57"/>
              <w:rPr>
                <w:rFonts w:ascii="Times New Roman" w:eastAsia="Times New Roman" w:hAnsi="Times New Roman" w:cs="Times New Roman"/>
                <w:sz w:val="24"/>
                <w:szCs w:val="24"/>
                <w:lang w:val="uk-UA" w:eastAsia="ru-RU"/>
              </w:rPr>
            </w:pPr>
            <w:r w:rsidRPr="009A6B42">
              <w:rPr>
                <w:rFonts w:ascii="Times New Roman" w:eastAsia="Times New Roman" w:hAnsi="Times New Roman" w:cs="Times New Roman"/>
                <w:sz w:val="24"/>
                <w:szCs w:val="24"/>
                <w:lang w:val="uk-UA" w:eastAsia="ru-RU"/>
              </w:rPr>
              <w:t>Гнучкість прояву емоцій у спілкуванні</w:t>
            </w:r>
          </w:p>
        </w:tc>
        <w:tc>
          <w:tcPr>
            <w:tcW w:w="4360" w:type="dxa"/>
          </w:tcPr>
          <w:p w:rsidR="009A6B42" w:rsidRPr="009A6B42" w:rsidRDefault="009A6B42" w:rsidP="009A6B42">
            <w:pPr>
              <w:widowControl w:val="0"/>
              <w:suppressAutoHyphens/>
              <w:spacing w:after="0" w:line="240" w:lineRule="auto"/>
              <w:ind w:left="-57" w:right="-57"/>
              <w:rPr>
                <w:rFonts w:ascii="Times New Roman" w:eastAsia="Times New Roman" w:hAnsi="Times New Roman" w:cs="Times New Roman"/>
                <w:sz w:val="24"/>
                <w:szCs w:val="24"/>
                <w:lang w:val="uk-UA" w:eastAsia="ru-RU"/>
              </w:rPr>
            </w:pPr>
            <w:r w:rsidRPr="009A6B42">
              <w:rPr>
                <w:rFonts w:ascii="Times New Roman" w:eastAsia="Times New Roman" w:hAnsi="Times New Roman" w:cs="Times New Roman"/>
                <w:spacing w:val="-6"/>
                <w:sz w:val="24"/>
                <w:szCs w:val="24"/>
                <w:lang w:val="uk-UA" w:eastAsia="ru-RU"/>
              </w:rPr>
              <w:t>Методика «Що вам заважає встановлювати</w:t>
            </w:r>
            <w:r w:rsidRPr="009A6B42">
              <w:rPr>
                <w:rFonts w:ascii="Times New Roman" w:eastAsia="Times New Roman" w:hAnsi="Times New Roman" w:cs="Times New Roman"/>
                <w:sz w:val="24"/>
                <w:szCs w:val="24"/>
                <w:lang w:val="uk-UA" w:eastAsia="ru-RU"/>
              </w:rPr>
              <w:t xml:space="preserve"> контакти з партнерами за допомогою емоцій» В.В. Бойко [168, с. 621–622]</w:t>
            </w:r>
          </w:p>
        </w:tc>
      </w:tr>
      <w:tr w:rsidR="009A6B42" w:rsidRPr="009A6B42" w:rsidTr="00856378">
        <w:tblPrEx>
          <w:tblCellMar>
            <w:top w:w="0" w:type="dxa"/>
            <w:bottom w:w="0" w:type="dxa"/>
          </w:tblCellMar>
        </w:tblPrEx>
        <w:trPr>
          <w:jc w:val="center"/>
        </w:trPr>
        <w:tc>
          <w:tcPr>
            <w:tcW w:w="882" w:type="dxa"/>
          </w:tcPr>
          <w:p w:rsidR="009A6B42" w:rsidRPr="009A6B42" w:rsidRDefault="009A6B42" w:rsidP="009A6B42">
            <w:pPr>
              <w:widowControl w:val="0"/>
              <w:suppressAutoHyphens/>
              <w:spacing w:after="0" w:line="240" w:lineRule="auto"/>
              <w:ind w:left="-57" w:right="-57"/>
              <w:rPr>
                <w:rFonts w:ascii="Times New Roman" w:eastAsia="Times New Roman" w:hAnsi="Times New Roman" w:cs="Times New Roman"/>
                <w:sz w:val="24"/>
                <w:szCs w:val="24"/>
                <w:lang w:val="uk-UA" w:eastAsia="ru-RU"/>
              </w:rPr>
            </w:pPr>
            <w:r w:rsidRPr="009A6B42">
              <w:rPr>
                <w:rFonts w:ascii="Times New Roman" w:eastAsia="Times New Roman" w:hAnsi="Times New Roman" w:cs="Times New Roman"/>
                <w:sz w:val="24"/>
                <w:szCs w:val="24"/>
                <w:lang w:val="uk-UA" w:eastAsia="ru-RU"/>
              </w:rPr>
              <w:t>4</w:t>
            </w:r>
          </w:p>
        </w:tc>
        <w:tc>
          <w:tcPr>
            <w:tcW w:w="4359" w:type="dxa"/>
          </w:tcPr>
          <w:p w:rsidR="009A6B42" w:rsidRPr="009A6B42" w:rsidRDefault="009A6B42" w:rsidP="009A6B42">
            <w:pPr>
              <w:widowControl w:val="0"/>
              <w:suppressAutoHyphens/>
              <w:spacing w:after="0" w:line="240" w:lineRule="auto"/>
              <w:ind w:left="-57" w:right="-57"/>
              <w:rPr>
                <w:rFonts w:ascii="Times New Roman" w:eastAsia="Times New Roman" w:hAnsi="Times New Roman" w:cs="Times New Roman"/>
                <w:sz w:val="24"/>
                <w:szCs w:val="24"/>
                <w:lang w:val="uk-UA" w:eastAsia="ru-RU"/>
              </w:rPr>
            </w:pPr>
            <w:r w:rsidRPr="009A6B42">
              <w:rPr>
                <w:rFonts w:ascii="Times New Roman" w:eastAsia="Times New Roman" w:hAnsi="Times New Roman" w:cs="Times New Roman"/>
                <w:sz w:val="24"/>
                <w:szCs w:val="24"/>
                <w:lang w:val="uk-UA" w:eastAsia="ru-RU"/>
              </w:rPr>
              <w:t>Домінування позитивних емоцій</w:t>
            </w:r>
          </w:p>
        </w:tc>
        <w:tc>
          <w:tcPr>
            <w:tcW w:w="4360" w:type="dxa"/>
          </w:tcPr>
          <w:p w:rsidR="009A6B42" w:rsidRPr="009A6B42" w:rsidRDefault="009A6B42" w:rsidP="009A6B42">
            <w:pPr>
              <w:widowControl w:val="0"/>
              <w:suppressAutoHyphens/>
              <w:spacing w:after="0" w:line="240" w:lineRule="auto"/>
              <w:ind w:left="-57" w:right="-57"/>
              <w:rPr>
                <w:rFonts w:ascii="Times New Roman" w:eastAsia="Times New Roman" w:hAnsi="Times New Roman" w:cs="Times New Roman"/>
                <w:sz w:val="24"/>
                <w:szCs w:val="24"/>
                <w:lang w:val="uk-UA" w:eastAsia="ru-RU"/>
              </w:rPr>
            </w:pPr>
            <w:r w:rsidRPr="009A6B42">
              <w:rPr>
                <w:rFonts w:ascii="Times New Roman" w:eastAsia="Times New Roman" w:hAnsi="Times New Roman" w:cs="Times New Roman"/>
                <w:spacing w:val="-6"/>
                <w:sz w:val="24"/>
                <w:szCs w:val="24"/>
                <w:lang w:val="uk-UA" w:eastAsia="ru-RU"/>
              </w:rPr>
              <w:t>Методика «Що вам заважає встановлювати</w:t>
            </w:r>
            <w:r w:rsidRPr="009A6B42">
              <w:rPr>
                <w:rFonts w:ascii="Times New Roman" w:eastAsia="Times New Roman" w:hAnsi="Times New Roman" w:cs="Times New Roman"/>
                <w:sz w:val="24"/>
                <w:szCs w:val="24"/>
                <w:lang w:val="uk-UA" w:eastAsia="ru-RU"/>
              </w:rPr>
              <w:t xml:space="preserve"> контакти з партнерами за допомогою емоцій» В.В. Бойко [168, с. 621–622]</w:t>
            </w:r>
          </w:p>
        </w:tc>
      </w:tr>
      <w:tr w:rsidR="009A6B42" w:rsidRPr="009A6B42" w:rsidTr="00856378">
        <w:tblPrEx>
          <w:tblCellMar>
            <w:top w:w="0" w:type="dxa"/>
            <w:bottom w:w="0" w:type="dxa"/>
          </w:tblCellMar>
        </w:tblPrEx>
        <w:trPr>
          <w:jc w:val="center"/>
        </w:trPr>
        <w:tc>
          <w:tcPr>
            <w:tcW w:w="882" w:type="dxa"/>
          </w:tcPr>
          <w:p w:rsidR="009A6B42" w:rsidRPr="009A6B42" w:rsidRDefault="009A6B42" w:rsidP="009A6B42">
            <w:pPr>
              <w:widowControl w:val="0"/>
              <w:suppressAutoHyphens/>
              <w:spacing w:after="0" w:line="240" w:lineRule="auto"/>
              <w:ind w:left="-57" w:right="-57"/>
              <w:rPr>
                <w:rFonts w:ascii="Times New Roman" w:eastAsia="Times New Roman" w:hAnsi="Times New Roman" w:cs="Times New Roman"/>
                <w:sz w:val="24"/>
                <w:szCs w:val="24"/>
                <w:lang w:val="uk-UA" w:eastAsia="ru-RU"/>
              </w:rPr>
            </w:pPr>
            <w:r w:rsidRPr="009A6B42">
              <w:rPr>
                <w:rFonts w:ascii="Times New Roman" w:eastAsia="Times New Roman" w:hAnsi="Times New Roman" w:cs="Times New Roman"/>
                <w:sz w:val="24"/>
                <w:szCs w:val="24"/>
                <w:lang w:val="uk-UA" w:eastAsia="ru-RU"/>
              </w:rPr>
              <w:t>5</w:t>
            </w:r>
          </w:p>
        </w:tc>
        <w:tc>
          <w:tcPr>
            <w:tcW w:w="4359" w:type="dxa"/>
          </w:tcPr>
          <w:p w:rsidR="009A6B42" w:rsidRPr="009A6B42" w:rsidRDefault="009A6B42" w:rsidP="009A6B42">
            <w:pPr>
              <w:widowControl w:val="0"/>
              <w:suppressAutoHyphens/>
              <w:spacing w:after="0" w:line="240" w:lineRule="auto"/>
              <w:ind w:left="-57" w:right="-57"/>
              <w:rPr>
                <w:rFonts w:ascii="Times New Roman" w:eastAsia="Times New Roman" w:hAnsi="Times New Roman" w:cs="Times New Roman"/>
                <w:sz w:val="24"/>
                <w:szCs w:val="24"/>
                <w:lang w:val="uk-UA" w:eastAsia="ru-RU"/>
              </w:rPr>
            </w:pPr>
            <w:r w:rsidRPr="009A6B42">
              <w:rPr>
                <w:rFonts w:ascii="Times New Roman" w:eastAsia="Times New Roman" w:hAnsi="Times New Roman" w:cs="Times New Roman"/>
                <w:sz w:val="24"/>
                <w:szCs w:val="24"/>
                <w:lang w:val="uk-UA" w:eastAsia="ru-RU"/>
              </w:rPr>
              <w:t>Здатність зближуватись з людьми на емоційній основі</w:t>
            </w:r>
          </w:p>
        </w:tc>
        <w:tc>
          <w:tcPr>
            <w:tcW w:w="4360" w:type="dxa"/>
          </w:tcPr>
          <w:p w:rsidR="009A6B42" w:rsidRPr="009A6B42" w:rsidRDefault="009A6B42" w:rsidP="009A6B42">
            <w:pPr>
              <w:widowControl w:val="0"/>
              <w:suppressAutoHyphens/>
              <w:spacing w:after="0" w:line="240" w:lineRule="auto"/>
              <w:ind w:left="-57" w:right="-57"/>
              <w:rPr>
                <w:rFonts w:ascii="Times New Roman" w:eastAsia="Times New Roman" w:hAnsi="Times New Roman" w:cs="Times New Roman"/>
                <w:sz w:val="24"/>
                <w:szCs w:val="24"/>
                <w:lang w:val="uk-UA" w:eastAsia="ru-RU"/>
              </w:rPr>
            </w:pPr>
            <w:r w:rsidRPr="009A6B42">
              <w:rPr>
                <w:rFonts w:ascii="Times New Roman" w:eastAsia="Times New Roman" w:hAnsi="Times New Roman" w:cs="Times New Roman"/>
                <w:spacing w:val="-6"/>
                <w:sz w:val="24"/>
                <w:szCs w:val="24"/>
                <w:lang w:val="uk-UA" w:eastAsia="ru-RU"/>
              </w:rPr>
              <w:t>Методика «Що вам заважає встановлювати</w:t>
            </w:r>
            <w:r w:rsidRPr="009A6B42">
              <w:rPr>
                <w:rFonts w:ascii="Times New Roman" w:eastAsia="Times New Roman" w:hAnsi="Times New Roman" w:cs="Times New Roman"/>
                <w:sz w:val="24"/>
                <w:szCs w:val="24"/>
                <w:lang w:val="uk-UA" w:eastAsia="ru-RU"/>
              </w:rPr>
              <w:t xml:space="preserve"> контакти з партнерами за допомогою емоцій» В.В. Бойко [168, с. 621–622]</w:t>
            </w:r>
          </w:p>
        </w:tc>
      </w:tr>
    </w:tbl>
    <w:p w:rsidR="009A6B42" w:rsidRPr="009A6B42" w:rsidRDefault="009A6B42" w:rsidP="009A6B42">
      <w:pPr>
        <w:widowControl w:val="0"/>
        <w:suppressAutoHyphens/>
        <w:spacing w:after="0" w:line="360" w:lineRule="auto"/>
        <w:ind w:firstLine="709"/>
        <w:jc w:val="both"/>
        <w:rPr>
          <w:rFonts w:ascii="Times New Roman" w:eastAsia="Times New Roman" w:hAnsi="Times New Roman" w:cs="Times New Roman"/>
          <w:sz w:val="28"/>
          <w:szCs w:val="24"/>
          <w:lang w:val="uk-UA" w:eastAsia="ru-RU"/>
        </w:rPr>
      </w:pPr>
    </w:p>
    <w:p w:rsidR="009A6B42" w:rsidRPr="009A6B42" w:rsidRDefault="009A6B42" w:rsidP="009A6B42">
      <w:pPr>
        <w:widowControl w:val="0"/>
        <w:suppressAutoHyphens/>
        <w:spacing w:after="0" w:line="360" w:lineRule="auto"/>
        <w:ind w:firstLine="709"/>
        <w:jc w:val="both"/>
        <w:rPr>
          <w:rFonts w:ascii="Times New Roman" w:eastAsia="Times New Roman" w:hAnsi="Times New Roman" w:cs="Times New Roman"/>
          <w:sz w:val="28"/>
          <w:szCs w:val="24"/>
          <w:lang w:val="uk-UA" w:eastAsia="ru-RU"/>
        </w:rPr>
      </w:pPr>
      <w:r w:rsidRPr="009A6B42">
        <w:rPr>
          <w:rFonts w:ascii="Times New Roman" w:eastAsia="Times New Roman" w:hAnsi="Times New Roman" w:cs="Times New Roman"/>
          <w:sz w:val="28"/>
          <w:szCs w:val="24"/>
          <w:lang w:val="uk-UA" w:eastAsia="ru-RU"/>
        </w:rPr>
        <w:t xml:space="preserve">Таким чином, рівень розвитку емоційного інтелекту, в структуру якого входить чотири виділених нами компоненти, досліджувався за 20 показниками з використанням 14 </w:t>
      </w:r>
      <w:proofErr w:type="spellStart"/>
      <w:r w:rsidRPr="009A6B42">
        <w:rPr>
          <w:rFonts w:ascii="Times New Roman" w:eastAsia="Times New Roman" w:hAnsi="Times New Roman" w:cs="Times New Roman"/>
          <w:sz w:val="28"/>
          <w:szCs w:val="24"/>
          <w:lang w:val="uk-UA" w:eastAsia="ru-RU"/>
        </w:rPr>
        <w:t>методик</w:t>
      </w:r>
      <w:proofErr w:type="spellEnd"/>
      <w:r w:rsidRPr="009A6B42">
        <w:rPr>
          <w:rFonts w:ascii="Times New Roman" w:eastAsia="Times New Roman" w:hAnsi="Times New Roman" w:cs="Times New Roman"/>
          <w:sz w:val="28"/>
          <w:szCs w:val="24"/>
          <w:lang w:val="uk-UA" w:eastAsia="ru-RU"/>
        </w:rPr>
        <w:t xml:space="preserve">. </w:t>
      </w:r>
    </w:p>
    <w:p w:rsidR="009A6B42" w:rsidRPr="009A6B42" w:rsidRDefault="009A6B42" w:rsidP="009A6B42">
      <w:pPr>
        <w:widowControl w:val="0"/>
        <w:suppressAutoHyphens/>
        <w:spacing w:after="0" w:line="360" w:lineRule="auto"/>
        <w:ind w:firstLine="709"/>
        <w:jc w:val="both"/>
        <w:rPr>
          <w:rFonts w:ascii="Times New Roman" w:eastAsia="Times New Roman" w:hAnsi="Times New Roman" w:cs="Times New Roman"/>
          <w:sz w:val="28"/>
          <w:szCs w:val="24"/>
          <w:lang w:val="uk-UA" w:eastAsia="ru-RU"/>
        </w:rPr>
      </w:pPr>
      <w:r w:rsidRPr="009A6B42">
        <w:rPr>
          <w:rFonts w:ascii="Times New Roman" w:eastAsia="Times New Roman" w:hAnsi="Times New Roman" w:cs="Times New Roman"/>
          <w:sz w:val="28"/>
          <w:szCs w:val="24"/>
          <w:lang w:val="uk-UA" w:eastAsia="ru-RU"/>
        </w:rPr>
        <w:t>Одержані дані за вибраними нами методиками дають досить чітке, змістовне уявлення про рівень розвитку емоційного інтелекту студента, що дозволяє виважено, обґрунтовано підійти до розробки програми цілеспрямованого інтенсивного підвищення цього рівня в період підготовки студента до професійної діяльності.</w:t>
      </w:r>
      <w:r w:rsidR="00E468FF">
        <w:rPr>
          <w:rFonts w:ascii="Times New Roman" w:eastAsia="Times New Roman" w:hAnsi="Times New Roman" w:cs="Times New Roman"/>
          <w:sz w:val="28"/>
          <w:szCs w:val="24"/>
          <w:lang w:val="uk-UA" w:eastAsia="ru-RU"/>
        </w:rPr>
        <w:t xml:space="preserve">» </w:t>
      </w:r>
      <w:r w:rsidR="00E468FF" w:rsidRPr="00E468FF">
        <w:rPr>
          <w:rFonts w:ascii="Times New Roman" w:eastAsia="Times New Roman" w:hAnsi="Times New Roman" w:cs="Times New Roman"/>
          <w:sz w:val="28"/>
          <w:szCs w:val="24"/>
          <w:highlight w:val="yellow"/>
          <w:lang w:val="uk-UA" w:eastAsia="ru-RU"/>
        </w:rPr>
        <w:t>(кінець фрагменту)</w:t>
      </w:r>
    </w:p>
    <w:p w:rsidR="009A6B42" w:rsidRPr="009A6B42" w:rsidRDefault="009A6B42" w:rsidP="009A6B42">
      <w:pPr>
        <w:spacing w:after="0" w:line="240" w:lineRule="auto"/>
        <w:jc w:val="both"/>
        <w:rPr>
          <w:rFonts w:ascii="Times New Roman" w:hAnsi="Times New Roman" w:cs="Times New Roman"/>
          <w:sz w:val="28"/>
          <w:szCs w:val="28"/>
          <w:lang w:val="uk-UA"/>
        </w:rPr>
      </w:pPr>
    </w:p>
    <w:p w:rsidR="009A6B42" w:rsidRDefault="009A6B42" w:rsidP="003F3FC6">
      <w:pPr>
        <w:spacing w:after="0" w:line="240" w:lineRule="auto"/>
        <w:jc w:val="center"/>
        <w:rPr>
          <w:rFonts w:ascii="Times New Roman" w:hAnsi="Times New Roman" w:cs="Times New Roman"/>
          <w:b/>
          <w:sz w:val="28"/>
          <w:szCs w:val="28"/>
          <w:lang w:val="uk-UA"/>
        </w:rPr>
      </w:pPr>
    </w:p>
    <w:p w:rsidR="00D907D6" w:rsidRPr="003F3FC6" w:rsidRDefault="00D907D6" w:rsidP="003F3FC6">
      <w:pPr>
        <w:spacing w:after="0" w:line="240" w:lineRule="auto"/>
        <w:jc w:val="center"/>
        <w:rPr>
          <w:rFonts w:ascii="Times New Roman" w:hAnsi="Times New Roman" w:cs="Times New Roman"/>
          <w:b/>
          <w:i/>
          <w:sz w:val="28"/>
          <w:szCs w:val="28"/>
          <w:lang w:val="uk-UA"/>
        </w:rPr>
      </w:pPr>
      <w:r w:rsidRPr="003F3FC6">
        <w:rPr>
          <w:rFonts w:ascii="Times New Roman" w:hAnsi="Times New Roman" w:cs="Times New Roman"/>
          <w:b/>
          <w:sz w:val="28"/>
          <w:szCs w:val="28"/>
          <w:lang w:val="uk-UA"/>
        </w:rPr>
        <w:t>Завдання</w:t>
      </w:r>
      <w:r w:rsidR="00ED4E9F" w:rsidRPr="003F3FC6">
        <w:rPr>
          <w:rFonts w:ascii="Times New Roman" w:hAnsi="Times New Roman" w:cs="Times New Roman"/>
          <w:b/>
          <w:sz w:val="28"/>
          <w:szCs w:val="28"/>
          <w:lang w:val="uk-UA"/>
        </w:rPr>
        <w:t xml:space="preserve"> для практичного виконання</w:t>
      </w:r>
      <w:r w:rsidRPr="003F3FC6">
        <w:rPr>
          <w:rFonts w:ascii="Times New Roman" w:hAnsi="Times New Roman" w:cs="Times New Roman"/>
          <w:b/>
          <w:i/>
          <w:sz w:val="28"/>
          <w:szCs w:val="28"/>
          <w:lang w:val="uk-UA"/>
        </w:rPr>
        <w:t>:</w:t>
      </w:r>
    </w:p>
    <w:p w:rsidR="003F3FC6" w:rsidRPr="003F3FC6" w:rsidRDefault="003F3FC6" w:rsidP="003F3FC6">
      <w:pPr>
        <w:spacing w:after="0" w:line="240" w:lineRule="auto"/>
        <w:ind w:firstLine="709"/>
        <w:rPr>
          <w:rFonts w:ascii="Times New Roman" w:hAnsi="Times New Roman" w:cs="Times New Roman"/>
          <w:b/>
          <w:i/>
          <w:sz w:val="28"/>
          <w:szCs w:val="28"/>
          <w:lang w:val="uk-UA"/>
        </w:rPr>
      </w:pPr>
    </w:p>
    <w:p w:rsidR="00ED4E9F" w:rsidRPr="003F3FC6" w:rsidRDefault="00D907D6" w:rsidP="003F3FC6">
      <w:pPr>
        <w:autoSpaceDE w:val="0"/>
        <w:autoSpaceDN w:val="0"/>
        <w:adjustRightInd w:val="0"/>
        <w:spacing w:after="0" w:line="240" w:lineRule="auto"/>
        <w:ind w:firstLine="567"/>
        <w:jc w:val="both"/>
        <w:rPr>
          <w:rFonts w:ascii="Times New Roman" w:hAnsi="Times New Roman" w:cs="Times New Roman"/>
          <w:sz w:val="28"/>
          <w:szCs w:val="28"/>
          <w:lang w:val="uk-UA"/>
        </w:rPr>
      </w:pPr>
      <w:r w:rsidRPr="003F3FC6">
        <w:rPr>
          <w:rFonts w:ascii="Times New Roman" w:hAnsi="Times New Roman" w:cs="Times New Roman"/>
          <w:sz w:val="28"/>
          <w:szCs w:val="28"/>
          <w:lang w:val="uk-UA"/>
        </w:rPr>
        <w:t>1</w:t>
      </w:r>
      <w:r w:rsidR="00ED4E9F" w:rsidRPr="003F3FC6">
        <w:rPr>
          <w:rFonts w:ascii="Times New Roman" w:hAnsi="Times New Roman" w:cs="Times New Roman"/>
          <w:sz w:val="28"/>
          <w:szCs w:val="28"/>
          <w:lang w:val="uk-UA"/>
        </w:rPr>
        <w:t xml:space="preserve">. Досліднику потрібно порівняти рівень інтелекту чоловіків і жінок. </w:t>
      </w:r>
      <w:r w:rsidR="00ED4E9F" w:rsidRPr="003F3FC6">
        <w:rPr>
          <w:rFonts w:ascii="Times New Roman" w:hAnsi="Times New Roman" w:cs="Times New Roman"/>
          <w:i/>
          <w:sz w:val="28"/>
          <w:szCs w:val="28"/>
          <w:lang w:val="uk-UA"/>
        </w:rPr>
        <w:t>Сформулювати</w:t>
      </w:r>
      <w:r w:rsidR="00ED4E9F" w:rsidRPr="003F3FC6">
        <w:rPr>
          <w:rFonts w:ascii="Times New Roman" w:hAnsi="Times New Roman" w:cs="Times New Roman"/>
          <w:sz w:val="28"/>
          <w:szCs w:val="28"/>
          <w:lang w:val="uk-UA"/>
        </w:rPr>
        <w:t xml:space="preserve">: </w:t>
      </w:r>
    </w:p>
    <w:p w:rsidR="00ED4E9F" w:rsidRPr="003F3FC6" w:rsidRDefault="00ED4E9F" w:rsidP="003F3FC6">
      <w:pPr>
        <w:autoSpaceDE w:val="0"/>
        <w:autoSpaceDN w:val="0"/>
        <w:adjustRightInd w:val="0"/>
        <w:spacing w:after="0" w:line="240" w:lineRule="auto"/>
        <w:ind w:firstLine="567"/>
        <w:jc w:val="both"/>
        <w:rPr>
          <w:rFonts w:ascii="Times New Roman" w:hAnsi="Times New Roman" w:cs="Times New Roman"/>
          <w:sz w:val="28"/>
          <w:szCs w:val="28"/>
          <w:lang w:val="uk-UA"/>
        </w:rPr>
      </w:pPr>
      <w:r w:rsidRPr="003F3FC6">
        <w:rPr>
          <w:rFonts w:ascii="Times New Roman" w:hAnsi="Times New Roman" w:cs="Times New Roman"/>
          <w:sz w:val="28"/>
          <w:szCs w:val="28"/>
          <w:lang w:val="uk-UA"/>
        </w:rPr>
        <w:t xml:space="preserve">нульову і альтернативну гіпотези даного дослідження; </w:t>
      </w:r>
    </w:p>
    <w:p w:rsidR="00B2386A" w:rsidRPr="003F3FC6" w:rsidRDefault="00B2386A" w:rsidP="003F3FC6">
      <w:pPr>
        <w:autoSpaceDE w:val="0"/>
        <w:autoSpaceDN w:val="0"/>
        <w:adjustRightInd w:val="0"/>
        <w:spacing w:after="0" w:line="240" w:lineRule="auto"/>
        <w:ind w:firstLine="567"/>
        <w:jc w:val="right"/>
        <w:rPr>
          <w:rFonts w:ascii="Times New Roman" w:hAnsi="Times New Roman" w:cs="Times New Roman"/>
          <w:i/>
          <w:sz w:val="28"/>
          <w:szCs w:val="28"/>
          <w:lang w:val="uk-UA"/>
        </w:rPr>
      </w:pPr>
    </w:p>
    <w:p w:rsidR="00ED4E9F" w:rsidRPr="003F3FC6" w:rsidRDefault="00ED4E9F" w:rsidP="003F3FC6">
      <w:pPr>
        <w:autoSpaceDE w:val="0"/>
        <w:autoSpaceDN w:val="0"/>
        <w:adjustRightInd w:val="0"/>
        <w:spacing w:after="0" w:line="240" w:lineRule="auto"/>
        <w:ind w:firstLine="567"/>
        <w:jc w:val="both"/>
        <w:rPr>
          <w:rFonts w:ascii="Times New Roman" w:hAnsi="Times New Roman" w:cs="Times New Roman"/>
          <w:sz w:val="28"/>
          <w:szCs w:val="28"/>
          <w:lang w:val="uk-UA"/>
        </w:rPr>
      </w:pPr>
      <w:r w:rsidRPr="003F3FC6">
        <w:rPr>
          <w:rFonts w:ascii="Times New Roman" w:hAnsi="Times New Roman" w:cs="Times New Roman"/>
          <w:sz w:val="28"/>
          <w:szCs w:val="28"/>
          <w:lang w:val="uk-UA"/>
        </w:rPr>
        <w:t xml:space="preserve">2. Психологу потрібно перевірити ефективність проведеного ним циклу занять з корекції тривожності у школярів. </w:t>
      </w:r>
      <w:r w:rsidRPr="003F3FC6">
        <w:rPr>
          <w:rFonts w:ascii="Times New Roman" w:hAnsi="Times New Roman" w:cs="Times New Roman"/>
          <w:i/>
          <w:sz w:val="28"/>
          <w:szCs w:val="28"/>
          <w:lang w:val="uk-UA"/>
        </w:rPr>
        <w:t>Сформулювати</w:t>
      </w:r>
      <w:r w:rsidRPr="003F3FC6">
        <w:rPr>
          <w:rFonts w:ascii="Times New Roman" w:hAnsi="Times New Roman" w:cs="Times New Roman"/>
          <w:sz w:val="28"/>
          <w:szCs w:val="28"/>
          <w:lang w:val="uk-UA"/>
        </w:rPr>
        <w:t xml:space="preserve">: </w:t>
      </w:r>
    </w:p>
    <w:p w:rsidR="00ED4E9F" w:rsidRPr="003F3FC6" w:rsidRDefault="00ED4E9F" w:rsidP="003F3FC6">
      <w:pPr>
        <w:autoSpaceDE w:val="0"/>
        <w:autoSpaceDN w:val="0"/>
        <w:adjustRightInd w:val="0"/>
        <w:spacing w:after="0" w:line="240" w:lineRule="auto"/>
        <w:ind w:firstLine="567"/>
        <w:jc w:val="both"/>
        <w:rPr>
          <w:rFonts w:ascii="Times New Roman" w:hAnsi="Times New Roman" w:cs="Times New Roman"/>
          <w:sz w:val="28"/>
          <w:szCs w:val="28"/>
          <w:lang w:val="uk-UA"/>
        </w:rPr>
      </w:pPr>
      <w:r w:rsidRPr="003F3FC6">
        <w:rPr>
          <w:rFonts w:ascii="Times New Roman" w:hAnsi="Times New Roman" w:cs="Times New Roman"/>
          <w:sz w:val="28"/>
          <w:szCs w:val="28"/>
          <w:lang w:val="uk-UA"/>
        </w:rPr>
        <w:t xml:space="preserve">нульову і альтернативну гіпотези даного дослідження; </w:t>
      </w:r>
    </w:p>
    <w:p w:rsidR="00ED4E9F" w:rsidRPr="003F3FC6" w:rsidRDefault="00ED4E9F" w:rsidP="003F3FC6">
      <w:pPr>
        <w:autoSpaceDE w:val="0"/>
        <w:autoSpaceDN w:val="0"/>
        <w:adjustRightInd w:val="0"/>
        <w:spacing w:after="0" w:line="240" w:lineRule="auto"/>
        <w:ind w:firstLine="567"/>
        <w:jc w:val="both"/>
        <w:rPr>
          <w:rFonts w:ascii="Times New Roman" w:hAnsi="Times New Roman" w:cs="Times New Roman"/>
          <w:sz w:val="28"/>
          <w:szCs w:val="28"/>
          <w:lang w:val="uk-UA"/>
        </w:rPr>
      </w:pPr>
      <w:r w:rsidRPr="003F3FC6">
        <w:rPr>
          <w:rFonts w:ascii="Times New Roman" w:hAnsi="Times New Roman" w:cs="Times New Roman"/>
          <w:sz w:val="28"/>
          <w:szCs w:val="28"/>
          <w:lang w:val="uk-UA"/>
        </w:rPr>
        <w:t xml:space="preserve">нульову і альтернативну гіпотези даного дослідження. </w:t>
      </w:r>
    </w:p>
    <w:p w:rsidR="00E007DD" w:rsidRPr="003F3FC6" w:rsidRDefault="00D907D6" w:rsidP="003F3FC6">
      <w:pPr>
        <w:autoSpaceDE w:val="0"/>
        <w:autoSpaceDN w:val="0"/>
        <w:adjustRightInd w:val="0"/>
        <w:spacing w:after="0" w:line="240" w:lineRule="auto"/>
        <w:ind w:firstLine="567"/>
        <w:jc w:val="both"/>
        <w:rPr>
          <w:rFonts w:ascii="Times New Roman" w:hAnsi="Times New Roman" w:cs="Times New Roman"/>
          <w:sz w:val="28"/>
          <w:szCs w:val="28"/>
          <w:lang w:val="uk-UA"/>
        </w:rPr>
      </w:pPr>
      <w:r w:rsidRPr="003F3FC6">
        <w:rPr>
          <w:rFonts w:ascii="Times New Roman" w:hAnsi="Times New Roman" w:cs="Times New Roman"/>
          <w:sz w:val="28"/>
          <w:szCs w:val="28"/>
          <w:lang w:val="uk-UA"/>
        </w:rPr>
        <w:t xml:space="preserve">3. </w:t>
      </w:r>
      <w:r w:rsidR="00ED4E9F" w:rsidRPr="003F3FC6">
        <w:rPr>
          <w:rFonts w:ascii="Times New Roman" w:hAnsi="Times New Roman" w:cs="Times New Roman"/>
          <w:sz w:val="28"/>
          <w:szCs w:val="28"/>
          <w:lang w:val="uk-UA"/>
        </w:rPr>
        <w:t>Визначити, які вибірки (залежні чи незалежні) брали участь в дослідженнях, представлених в двох попередніх завдання</w:t>
      </w:r>
      <w:r w:rsidRPr="003F3FC6">
        <w:rPr>
          <w:rFonts w:ascii="Times New Roman" w:hAnsi="Times New Roman" w:cs="Times New Roman"/>
          <w:sz w:val="28"/>
          <w:szCs w:val="28"/>
          <w:lang w:val="uk-UA"/>
        </w:rPr>
        <w:t>х</w:t>
      </w:r>
      <w:r w:rsidR="00E007DD" w:rsidRPr="003F3FC6">
        <w:rPr>
          <w:rFonts w:ascii="Times New Roman" w:hAnsi="Times New Roman" w:cs="Times New Roman"/>
          <w:sz w:val="28"/>
          <w:szCs w:val="28"/>
          <w:lang w:val="uk-UA"/>
        </w:rPr>
        <w:t>.</w:t>
      </w:r>
    </w:p>
    <w:p w:rsidR="00B2386A" w:rsidRPr="003F3FC6" w:rsidRDefault="00B2386A" w:rsidP="003F3FC6">
      <w:pPr>
        <w:autoSpaceDE w:val="0"/>
        <w:autoSpaceDN w:val="0"/>
        <w:adjustRightInd w:val="0"/>
        <w:spacing w:after="0" w:line="240" w:lineRule="auto"/>
        <w:ind w:firstLine="567"/>
        <w:jc w:val="right"/>
        <w:rPr>
          <w:rFonts w:ascii="Times New Roman" w:hAnsi="Times New Roman" w:cs="Times New Roman"/>
          <w:i/>
          <w:sz w:val="28"/>
          <w:szCs w:val="28"/>
          <w:lang w:val="uk-UA"/>
        </w:rPr>
      </w:pPr>
    </w:p>
    <w:p w:rsidR="00ED4E9F" w:rsidRPr="003F3FC6" w:rsidRDefault="00D907D6" w:rsidP="003F3FC6">
      <w:pPr>
        <w:autoSpaceDE w:val="0"/>
        <w:autoSpaceDN w:val="0"/>
        <w:adjustRightInd w:val="0"/>
        <w:spacing w:after="0" w:line="240" w:lineRule="auto"/>
        <w:ind w:firstLine="567"/>
        <w:jc w:val="both"/>
        <w:rPr>
          <w:rFonts w:ascii="Times New Roman" w:hAnsi="Times New Roman" w:cs="Times New Roman"/>
          <w:sz w:val="28"/>
          <w:szCs w:val="28"/>
          <w:lang w:val="uk-UA"/>
        </w:rPr>
      </w:pPr>
      <w:r w:rsidRPr="003F3FC6">
        <w:rPr>
          <w:rFonts w:ascii="Times New Roman" w:hAnsi="Times New Roman" w:cs="Times New Roman"/>
          <w:sz w:val="28"/>
          <w:szCs w:val="28"/>
          <w:lang w:val="uk-UA"/>
        </w:rPr>
        <w:lastRenderedPageBreak/>
        <w:t xml:space="preserve">4. </w:t>
      </w:r>
      <w:r w:rsidR="00ED4E9F" w:rsidRPr="003F3FC6">
        <w:rPr>
          <w:rFonts w:ascii="Times New Roman" w:hAnsi="Times New Roman" w:cs="Times New Roman"/>
          <w:sz w:val="28"/>
          <w:szCs w:val="28"/>
          <w:lang w:val="uk-UA"/>
        </w:rPr>
        <w:t xml:space="preserve">Чому дорівнює ступінь свободи для двох залежних вибірок, обсяг яких n дорівнює: </w:t>
      </w:r>
    </w:p>
    <w:p w:rsidR="00E007DD" w:rsidRPr="003F3FC6" w:rsidRDefault="00ED4E9F" w:rsidP="003F3FC6">
      <w:pPr>
        <w:autoSpaceDE w:val="0"/>
        <w:autoSpaceDN w:val="0"/>
        <w:adjustRightInd w:val="0"/>
        <w:spacing w:after="0" w:line="240" w:lineRule="auto"/>
        <w:ind w:firstLine="567"/>
        <w:jc w:val="both"/>
        <w:rPr>
          <w:rFonts w:ascii="Times New Roman" w:hAnsi="Times New Roman" w:cs="Times New Roman"/>
          <w:sz w:val="28"/>
          <w:szCs w:val="28"/>
          <w:lang w:val="uk-UA"/>
        </w:rPr>
      </w:pPr>
      <w:r w:rsidRPr="003F3FC6">
        <w:rPr>
          <w:rFonts w:ascii="Times New Roman" w:hAnsi="Times New Roman" w:cs="Times New Roman"/>
          <w:sz w:val="28"/>
          <w:szCs w:val="28"/>
          <w:lang w:val="uk-UA"/>
        </w:rPr>
        <w:t xml:space="preserve">а) 6; </w:t>
      </w:r>
      <w:r w:rsidRPr="003F3FC6">
        <w:rPr>
          <w:rFonts w:ascii="Times New Roman" w:hAnsi="Times New Roman" w:cs="Times New Roman"/>
          <w:sz w:val="28"/>
          <w:szCs w:val="28"/>
          <w:lang w:val="uk-UA"/>
        </w:rPr>
        <w:tab/>
      </w:r>
      <w:r w:rsidRPr="003F3FC6">
        <w:rPr>
          <w:rFonts w:ascii="Times New Roman" w:hAnsi="Times New Roman" w:cs="Times New Roman"/>
          <w:sz w:val="28"/>
          <w:szCs w:val="28"/>
          <w:lang w:val="uk-UA"/>
        </w:rPr>
        <w:tab/>
        <w:t xml:space="preserve">б) 14; </w:t>
      </w:r>
      <w:r w:rsidRPr="003F3FC6">
        <w:rPr>
          <w:rFonts w:ascii="Times New Roman" w:hAnsi="Times New Roman" w:cs="Times New Roman"/>
          <w:sz w:val="28"/>
          <w:szCs w:val="28"/>
          <w:lang w:val="uk-UA"/>
        </w:rPr>
        <w:tab/>
        <w:t>в) 30</w:t>
      </w:r>
      <w:r w:rsidR="00E007DD" w:rsidRPr="003F3FC6">
        <w:rPr>
          <w:rFonts w:ascii="Times New Roman" w:hAnsi="Times New Roman" w:cs="Times New Roman"/>
          <w:sz w:val="28"/>
          <w:szCs w:val="28"/>
          <w:lang w:val="uk-UA"/>
        </w:rPr>
        <w:t>.</w:t>
      </w:r>
    </w:p>
    <w:p w:rsidR="00ED4E9F" w:rsidRPr="003F3FC6" w:rsidRDefault="00E007DD" w:rsidP="003F3FC6">
      <w:pPr>
        <w:autoSpaceDE w:val="0"/>
        <w:autoSpaceDN w:val="0"/>
        <w:adjustRightInd w:val="0"/>
        <w:spacing w:after="0" w:line="240" w:lineRule="auto"/>
        <w:ind w:firstLine="567"/>
        <w:jc w:val="both"/>
        <w:rPr>
          <w:rFonts w:ascii="Times New Roman" w:hAnsi="Times New Roman" w:cs="Times New Roman"/>
          <w:sz w:val="28"/>
          <w:szCs w:val="28"/>
          <w:lang w:val="uk-UA"/>
        </w:rPr>
      </w:pPr>
      <w:r w:rsidRPr="003F3FC6">
        <w:rPr>
          <w:rFonts w:ascii="Times New Roman" w:hAnsi="Times New Roman" w:cs="Times New Roman"/>
          <w:sz w:val="28"/>
          <w:szCs w:val="28"/>
          <w:lang w:val="uk-UA"/>
        </w:rPr>
        <w:t xml:space="preserve">5. </w:t>
      </w:r>
      <w:r w:rsidR="00ED4E9F" w:rsidRPr="003F3FC6">
        <w:rPr>
          <w:rFonts w:ascii="Times New Roman" w:hAnsi="Times New Roman" w:cs="Times New Roman"/>
          <w:sz w:val="28"/>
          <w:szCs w:val="28"/>
          <w:lang w:val="uk-UA"/>
        </w:rPr>
        <w:t>Чому дорівнює ступінь свободи для двох незалежних вибірок, обсяг яких дорівнює</w:t>
      </w:r>
      <w:r w:rsidRPr="003F3FC6">
        <w:rPr>
          <w:rFonts w:ascii="Times New Roman" w:hAnsi="Times New Roman" w:cs="Times New Roman"/>
          <w:sz w:val="28"/>
          <w:szCs w:val="28"/>
          <w:lang w:val="uk-UA"/>
        </w:rPr>
        <w:t xml:space="preserve">: </w:t>
      </w:r>
    </w:p>
    <w:p w:rsidR="00710402" w:rsidRPr="003F3FC6" w:rsidRDefault="00E007DD" w:rsidP="003F3FC6">
      <w:pPr>
        <w:autoSpaceDE w:val="0"/>
        <w:autoSpaceDN w:val="0"/>
        <w:adjustRightInd w:val="0"/>
        <w:spacing w:after="0" w:line="240" w:lineRule="auto"/>
        <w:ind w:firstLine="567"/>
        <w:jc w:val="both"/>
        <w:rPr>
          <w:rFonts w:ascii="Times New Roman" w:hAnsi="Times New Roman" w:cs="Times New Roman"/>
          <w:sz w:val="28"/>
          <w:szCs w:val="28"/>
          <w:lang w:val="uk-UA"/>
        </w:rPr>
      </w:pPr>
      <w:r w:rsidRPr="003F3FC6">
        <w:rPr>
          <w:rFonts w:ascii="Times New Roman" w:hAnsi="Times New Roman" w:cs="Times New Roman"/>
          <w:sz w:val="28"/>
          <w:szCs w:val="28"/>
          <w:lang w:val="uk-UA"/>
        </w:rPr>
        <w:t>а) n</w:t>
      </w:r>
      <w:r w:rsidRPr="003F3FC6">
        <w:rPr>
          <w:rFonts w:ascii="Times New Roman" w:hAnsi="Times New Roman" w:cs="Times New Roman"/>
          <w:sz w:val="28"/>
          <w:szCs w:val="28"/>
          <w:vertAlign w:val="subscript"/>
          <w:lang w:val="uk-UA"/>
        </w:rPr>
        <w:t>1</w:t>
      </w:r>
      <w:r w:rsidRPr="003F3FC6">
        <w:rPr>
          <w:rFonts w:ascii="Times New Roman" w:hAnsi="Times New Roman" w:cs="Times New Roman"/>
          <w:sz w:val="28"/>
          <w:szCs w:val="28"/>
          <w:lang w:val="uk-UA"/>
        </w:rPr>
        <w:t>=6 и n</w:t>
      </w:r>
      <w:r w:rsidRPr="003F3FC6">
        <w:rPr>
          <w:rFonts w:ascii="Times New Roman" w:hAnsi="Times New Roman" w:cs="Times New Roman"/>
          <w:sz w:val="28"/>
          <w:szCs w:val="28"/>
          <w:vertAlign w:val="subscript"/>
          <w:lang w:val="uk-UA"/>
        </w:rPr>
        <w:t>2</w:t>
      </w:r>
      <w:r w:rsidRPr="003F3FC6">
        <w:rPr>
          <w:rFonts w:ascii="Times New Roman" w:hAnsi="Times New Roman" w:cs="Times New Roman"/>
          <w:sz w:val="28"/>
          <w:szCs w:val="28"/>
          <w:lang w:val="uk-UA"/>
        </w:rPr>
        <w:t xml:space="preserve">=6; </w:t>
      </w:r>
      <w:r w:rsidR="00ED4E9F" w:rsidRPr="003F3FC6">
        <w:rPr>
          <w:rFonts w:ascii="Times New Roman" w:hAnsi="Times New Roman" w:cs="Times New Roman"/>
          <w:sz w:val="28"/>
          <w:szCs w:val="28"/>
          <w:lang w:val="uk-UA"/>
        </w:rPr>
        <w:tab/>
      </w:r>
      <w:r w:rsidR="00ED4E9F" w:rsidRPr="003F3FC6">
        <w:rPr>
          <w:rFonts w:ascii="Times New Roman" w:hAnsi="Times New Roman" w:cs="Times New Roman"/>
          <w:sz w:val="28"/>
          <w:szCs w:val="28"/>
          <w:lang w:val="uk-UA"/>
        </w:rPr>
        <w:tab/>
      </w:r>
      <w:r w:rsidRPr="003F3FC6">
        <w:rPr>
          <w:rFonts w:ascii="Times New Roman" w:hAnsi="Times New Roman" w:cs="Times New Roman"/>
          <w:sz w:val="28"/>
          <w:szCs w:val="28"/>
          <w:lang w:val="uk-UA"/>
        </w:rPr>
        <w:t>б) n</w:t>
      </w:r>
      <w:r w:rsidRPr="003F3FC6">
        <w:rPr>
          <w:rFonts w:ascii="Times New Roman" w:hAnsi="Times New Roman" w:cs="Times New Roman"/>
          <w:sz w:val="28"/>
          <w:szCs w:val="28"/>
          <w:vertAlign w:val="subscript"/>
          <w:lang w:val="uk-UA"/>
        </w:rPr>
        <w:t>1</w:t>
      </w:r>
      <w:r w:rsidRPr="003F3FC6">
        <w:rPr>
          <w:rFonts w:ascii="Times New Roman" w:hAnsi="Times New Roman" w:cs="Times New Roman"/>
          <w:sz w:val="28"/>
          <w:szCs w:val="28"/>
          <w:lang w:val="uk-UA"/>
        </w:rPr>
        <w:t>=14 и n</w:t>
      </w:r>
      <w:r w:rsidRPr="003F3FC6">
        <w:rPr>
          <w:rFonts w:ascii="Times New Roman" w:hAnsi="Times New Roman" w:cs="Times New Roman"/>
          <w:sz w:val="28"/>
          <w:szCs w:val="28"/>
          <w:vertAlign w:val="subscript"/>
          <w:lang w:val="uk-UA"/>
        </w:rPr>
        <w:t>2</w:t>
      </w:r>
      <w:r w:rsidRPr="003F3FC6">
        <w:rPr>
          <w:rFonts w:ascii="Times New Roman" w:hAnsi="Times New Roman" w:cs="Times New Roman"/>
          <w:sz w:val="28"/>
          <w:szCs w:val="28"/>
          <w:lang w:val="uk-UA"/>
        </w:rPr>
        <w:t xml:space="preserve">=16; </w:t>
      </w:r>
      <w:r w:rsidR="00ED4E9F" w:rsidRPr="003F3FC6">
        <w:rPr>
          <w:rFonts w:ascii="Times New Roman" w:hAnsi="Times New Roman" w:cs="Times New Roman"/>
          <w:sz w:val="28"/>
          <w:szCs w:val="28"/>
          <w:lang w:val="uk-UA"/>
        </w:rPr>
        <w:tab/>
      </w:r>
      <w:r w:rsidR="00ED4E9F" w:rsidRPr="003F3FC6">
        <w:rPr>
          <w:rFonts w:ascii="Times New Roman" w:hAnsi="Times New Roman" w:cs="Times New Roman"/>
          <w:sz w:val="28"/>
          <w:szCs w:val="28"/>
          <w:lang w:val="uk-UA"/>
        </w:rPr>
        <w:tab/>
      </w:r>
      <w:r w:rsidRPr="003F3FC6">
        <w:rPr>
          <w:rFonts w:ascii="Times New Roman" w:hAnsi="Times New Roman" w:cs="Times New Roman"/>
          <w:sz w:val="28"/>
          <w:szCs w:val="28"/>
          <w:lang w:val="uk-UA"/>
        </w:rPr>
        <w:t>в) n</w:t>
      </w:r>
      <w:r w:rsidRPr="003F3FC6">
        <w:rPr>
          <w:rFonts w:ascii="Times New Roman" w:hAnsi="Times New Roman" w:cs="Times New Roman"/>
          <w:sz w:val="28"/>
          <w:szCs w:val="28"/>
          <w:vertAlign w:val="subscript"/>
          <w:lang w:val="uk-UA"/>
        </w:rPr>
        <w:t>1</w:t>
      </w:r>
      <w:r w:rsidRPr="003F3FC6">
        <w:rPr>
          <w:rFonts w:ascii="Times New Roman" w:hAnsi="Times New Roman" w:cs="Times New Roman"/>
          <w:sz w:val="28"/>
          <w:szCs w:val="28"/>
          <w:lang w:val="uk-UA"/>
        </w:rPr>
        <w:t>=25 и n</w:t>
      </w:r>
      <w:r w:rsidRPr="003F3FC6">
        <w:rPr>
          <w:rFonts w:ascii="Times New Roman" w:hAnsi="Times New Roman" w:cs="Times New Roman"/>
          <w:sz w:val="28"/>
          <w:szCs w:val="28"/>
          <w:vertAlign w:val="subscript"/>
          <w:lang w:val="uk-UA"/>
        </w:rPr>
        <w:t>2</w:t>
      </w:r>
      <w:r w:rsidRPr="003F3FC6">
        <w:rPr>
          <w:rFonts w:ascii="Times New Roman" w:hAnsi="Times New Roman" w:cs="Times New Roman"/>
          <w:sz w:val="28"/>
          <w:szCs w:val="28"/>
          <w:lang w:val="uk-UA"/>
        </w:rPr>
        <w:t>=30</w:t>
      </w:r>
    </w:p>
    <w:p w:rsidR="00B2386A" w:rsidRPr="003F3FC6" w:rsidRDefault="00B2386A" w:rsidP="003F3FC6">
      <w:pPr>
        <w:autoSpaceDE w:val="0"/>
        <w:autoSpaceDN w:val="0"/>
        <w:adjustRightInd w:val="0"/>
        <w:spacing w:after="0" w:line="240" w:lineRule="auto"/>
        <w:ind w:firstLine="567"/>
        <w:jc w:val="right"/>
        <w:rPr>
          <w:rFonts w:ascii="Times New Roman" w:hAnsi="Times New Roman" w:cs="Times New Roman"/>
          <w:i/>
          <w:sz w:val="28"/>
          <w:szCs w:val="28"/>
          <w:lang w:val="uk-UA"/>
        </w:rPr>
      </w:pPr>
    </w:p>
    <w:p w:rsidR="00D3420B" w:rsidRDefault="00710402" w:rsidP="003F3FC6">
      <w:pPr>
        <w:autoSpaceDE w:val="0"/>
        <w:autoSpaceDN w:val="0"/>
        <w:adjustRightInd w:val="0"/>
        <w:spacing w:after="0" w:line="240" w:lineRule="auto"/>
        <w:ind w:firstLine="425"/>
        <w:jc w:val="both"/>
        <w:rPr>
          <w:rFonts w:ascii="Times New Roman" w:hAnsi="Times New Roman" w:cs="Times New Roman"/>
          <w:sz w:val="28"/>
          <w:szCs w:val="28"/>
          <w:lang w:val="uk-UA"/>
        </w:rPr>
      </w:pPr>
      <w:r w:rsidRPr="003F3FC6">
        <w:rPr>
          <w:rFonts w:ascii="Times New Roman" w:hAnsi="Times New Roman" w:cs="Times New Roman"/>
          <w:sz w:val="28"/>
          <w:szCs w:val="28"/>
          <w:lang w:val="uk-UA"/>
        </w:rPr>
        <w:t xml:space="preserve">6. </w:t>
      </w:r>
      <w:r w:rsidR="00ED4E9F" w:rsidRPr="003F3FC6">
        <w:rPr>
          <w:rFonts w:ascii="Times New Roman" w:hAnsi="Times New Roman" w:cs="Times New Roman"/>
          <w:sz w:val="28"/>
          <w:szCs w:val="28"/>
          <w:lang w:val="uk-UA"/>
        </w:rPr>
        <w:t xml:space="preserve">Вказати рівень значущості, при якому отримані результати є </w:t>
      </w:r>
      <w:r w:rsidR="00ED4E9F" w:rsidRPr="003F3FC6">
        <w:rPr>
          <w:rFonts w:ascii="Times New Roman" w:hAnsi="Times New Roman" w:cs="Times New Roman"/>
          <w:i/>
          <w:sz w:val="28"/>
          <w:szCs w:val="28"/>
          <w:lang w:val="uk-UA"/>
        </w:rPr>
        <w:t>випадковими</w:t>
      </w:r>
      <w:r w:rsidRPr="003F3FC6">
        <w:rPr>
          <w:rFonts w:ascii="Times New Roman" w:hAnsi="Times New Roman" w:cs="Times New Roman"/>
          <w:sz w:val="28"/>
          <w:szCs w:val="28"/>
          <w:lang w:val="uk-UA"/>
        </w:rPr>
        <w:t xml:space="preserve">: </w:t>
      </w:r>
    </w:p>
    <w:p w:rsidR="00710402" w:rsidRPr="003F3FC6" w:rsidRDefault="00710402" w:rsidP="003F3FC6">
      <w:pPr>
        <w:autoSpaceDE w:val="0"/>
        <w:autoSpaceDN w:val="0"/>
        <w:adjustRightInd w:val="0"/>
        <w:spacing w:after="0" w:line="240" w:lineRule="auto"/>
        <w:ind w:firstLine="425"/>
        <w:jc w:val="both"/>
        <w:rPr>
          <w:rFonts w:ascii="Times New Roman" w:hAnsi="Times New Roman" w:cs="Times New Roman"/>
          <w:sz w:val="28"/>
          <w:szCs w:val="28"/>
          <w:lang w:val="uk-UA"/>
        </w:rPr>
      </w:pPr>
      <w:r w:rsidRPr="003F3FC6">
        <w:rPr>
          <w:rFonts w:ascii="Times New Roman" w:hAnsi="Times New Roman" w:cs="Times New Roman"/>
          <w:sz w:val="28"/>
          <w:szCs w:val="28"/>
          <w:lang w:val="uk-UA"/>
        </w:rPr>
        <w:t>а) р=0,003; б) р=0,99; в) р=0,01; г) р=0, 001.</w:t>
      </w:r>
    </w:p>
    <w:p w:rsidR="00B2386A" w:rsidRPr="003F3FC6" w:rsidRDefault="00B2386A" w:rsidP="003F3FC6">
      <w:pPr>
        <w:autoSpaceDE w:val="0"/>
        <w:autoSpaceDN w:val="0"/>
        <w:adjustRightInd w:val="0"/>
        <w:spacing w:after="0" w:line="240" w:lineRule="auto"/>
        <w:ind w:firstLine="567"/>
        <w:jc w:val="right"/>
        <w:rPr>
          <w:rFonts w:ascii="Times New Roman" w:hAnsi="Times New Roman" w:cs="Times New Roman"/>
          <w:i/>
          <w:sz w:val="28"/>
          <w:szCs w:val="28"/>
          <w:lang w:val="uk-UA"/>
        </w:rPr>
      </w:pPr>
      <w:r w:rsidRPr="003F3FC6">
        <w:rPr>
          <w:rFonts w:ascii="Times New Roman" w:hAnsi="Times New Roman" w:cs="Times New Roman"/>
          <w:i/>
          <w:sz w:val="28"/>
          <w:szCs w:val="28"/>
          <w:lang w:val="uk-UA"/>
        </w:rPr>
        <w:t>(</w:t>
      </w:r>
    </w:p>
    <w:p w:rsidR="00D3420B" w:rsidRDefault="00710402" w:rsidP="003F3FC6">
      <w:pPr>
        <w:autoSpaceDE w:val="0"/>
        <w:autoSpaceDN w:val="0"/>
        <w:adjustRightInd w:val="0"/>
        <w:spacing w:after="0" w:line="240" w:lineRule="auto"/>
        <w:ind w:firstLine="425"/>
        <w:jc w:val="both"/>
        <w:rPr>
          <w:rFonts w:ascii="Times New Roman" w:hAnsi="Times New Roman" w:cs="Times New Roman"/>
          <w:sz w:val="28"/>
          <w:szCs w:val="28"/>
          <w:lang w:val="uk-UA"/>
        </w:rPr>
      </w:pPr>
      <w:r w:rsidRPr="003F3FC6">
        <w:rPr>
          <w:rFonts w:ascii="Times New Roman" w:hAnsi="Times New Roman" w:cs="Times New Roman"/>
          <w:sz w:val="28"/>
          <w:szCs w:val="28"/>
          <w:lang w:val="uk-UA"/>
        </w:rPr>
        <w:t xml:space="preserve">7. </w:t>
      </w:r>
      <w:r w:rsidR="00ED4E9F" w:rsidRPr="003F3FC6">
        <w:rPr>
          <w:rFonts w:ascii="Times New Roman" w:hAnsi="Times New Roman" w:cs="Times New Roman"/>
          <w:sz w:val="28"/>
          <w:szCs w:val="28"/>
          <w:lang w:val="uk-UA"/>
        </w:rPr>
        <w:t xml:space="preserve">Вказати рівень значущості, при якому отримані </w:t>
      </w:r>
      <w:r w:rsidR="00BA387A" w:rsidRPr="003F3FC6">
        <w:rPr>
          <w:rFonts w:ascii="Times New Roman" w:hAnsi="Times New Roman" w:cs="Times New Roman"/>
          <w:sz w:val="28"/>
          <w:szCs w:val="28"/>
          <w:lang w:val="uk-UA"/>
        </w:rPr>
        <w:t>результати</w:t>
      </w:r>
      <w:r w:rsidR="00ED4E9F" w:rsidRPr="003F3FC6">
        <w:rPr>
          <w:rFonts w:ascii="Times New Roman" w:hAnsi="Times New Roman" w:cs="Times New Roman"/>
          <w:sz w:val="28"/>
          <w:szCs w:val="28"/>
          <w:lang w:val="uk-UA"/>
        </w:rPr>
        <w:t xml:space="preserve"> є </w:t>
      </w:r>
      <w:r w:rsidR="00ED4E9F" w:rsidRPr="003F3FC6">
        <w:rPr>
          <w:rFonts w:ascii="Times New Roman" w:hAnsi="Times New Roman" w:cs="Times New Roman"/>
          <w:i/>
          <w:sz w:val="28"/>
          <w:szCs w:val="28"/>
          <w:lang w:val="uk-UA"/>
        </w:rPr>
        <w:t>достовірними</w:t>
      </w:r>
      <w:r w:rsidRPr="003F3FC6">
        <w:rPr>
          <w:rFonts w:ascii="Times New Roman" w:hAnsi="Times New Roman" w:cs="Times New Roman"/>
          <w:sz w:val="28"/>
          <w:szCs w:val="28"/>
          <w:lang w:val="uk-UA"/>
        </w:rPr>
        <w:t xml:space="preserve">: </w:t>
      </w:r>
    </w:p>
    <w:p w:rsidR="00710402" w:rsidRPr="003F3FC6" w:rsidRDefault="00710402" w:rsidP="003F3FC6">
      <w:pPr>
        <w:autoSpaceDE w:val="0"/>
        <w:autoSpaceDN w:val="0"/>
        <w:adjustRightInd w:val="0"/>
        <w:spacing w:after="0" w:line="240" w:lineRule="auto"/>
        <w:ind w:firstLine="425"/>
        <w:jc w:val="both"/>
        <w:rPr>
          <w:rFonts w:ascii="Times New Roman" w:hAnsi="Times New Roman" w:cs="Times New Roman"/>
          <w:sz w:val="28"/>
          <w:szCs w:val="28"/>
          <w:lang w:val="uk-UA"/>
        </w:rPr>
      </w:pPr>
      <w:r w:rsidRPr="003F3FC6">
        <w:rPr>
          <w:rFonts w:ascii="Times New Roman" w:hAnsi="Times New Roman" w:cs="Times New Roman"/>
          <w:sz w:val="28"/>
          <w:szCs w:val="28"/>
          <w:lang w:val="uk-UA"/>
        </w:rPr>
        <w:t>а) р=0,07; б) р=0,5; в) р=0,02; г) р</w:t>
      </w:r>
      <w:r w:rsidR="00B2386A" w:rsidRPr="003F3FC6">
        <w:rPr>
          <w:rFonts w:ascii="Times New Roman" w:hAnsi="Times New Roman" w:cs="Times New Roman"/>
          <w:sz w:val="28"/>
          <w:szCs w:val="28"/>
          <w:lang w:val="uk-UA"/>
        </w:rPr>
        <w:t>=0,11</w:t>
      </w:r>
      <w:r w:rsidRPr="003F3FC6">
        <w:rPr>
          <w:rFonts w:ascii="Times New Roman" w:hAnsi="Times New Roman" w:cs="Times New Roman"/>
          <w:sz w:val="28"/>
          <w:szCs w:val="28"/>
          <w:lang w:val="uk-UA"/>
        </w:rPr>
        <w:t>.</w:t>
      </w:r>
    </w:p>
    <w:p w:rsidR="00B2386A" w:rsidRPr="003F3FC6" w:rsidRDefault="00B2386A" w:rsidP="003F3FC6">
      <w:pPr>
        <w:autoSpaceDE w:val="0"/>
        <w:autoSpaceDN w:val="0"/>
        <w:adjustRightInd w:val="0"/>
        <w:spacing w:after="0" w:line="240" w:lineRule="auto"/>
        <w:ind w:firstLine="567"/>
        <w:jc w:val="right"/>
        <w:rPr>
          <w:rFonts w:ascii="Times New Roman" w:hAnsi="Times New Roman" w:cs="Times New Roman"/>
          <w:i/>
          <w:sz w:val="28"/>
          <w:szCs w:val="28"/>
          <w:lang w:val="uk-UA"/>
        </w:rPr>
      </w:pPr>
    </w:p>
    <w:p w:rsidR="00B2386A" w:rsidRPr="003F3FC6" w:rsidRDefault="00B2386A" w:rsidP="003F3FC6">
      <w:pPr>
        <w:spacing w:after="0" w:line="240" w:lineRule="auto"/>
        <w:ind w:firstLine="426"/>
        <w:jc w:val="both"/>
        <w:rPr>
          <w:rFonts w:ascii="Times New Roman" w:hAnsi="Times New Roman" w:cs="Times New Roman"/>
          <w:snapToGrid w:val="0"/>
          <w:color w:val="000000"/>
          <w:sz w:val="28"/>
          <w:szCs w:val="28"/>
          <w:lang w:val="uk-UA"/>
        </w:rPr>
      </w:pPr>
      <w:r w:rsidRPr="003F3FC6">
        <w:rPr>
          <w:rFonts w:ascii="Times New Roman" w:hAnsi="Times New Roman" w:cs="Times New Roman"/>
          <w:sz w:val="28"/>
          <w:szCs w:val="28"/>
          <w:lang w:val="uk-UA"/>
        </w:rPr>
        <w:t>8</w:t>
      </w:r>
      <w:r w:rsidR="00ED4E9F" w:rsidRPr="003F3FC6">
        <w:rPr>
          <w:rFonts w:ascii="Times New Roman" w:hAnsi="Times New Roman" w:cs="Times New Roman"/>
          <w:sz w:val="28"/>
          <w:szCs w:val="28"/>
          <w:lang w:val="uk-UA"/>
        </w:rPr>
        <w:t>. Критичні значення</w:t>
      </w:r>
      <w:r w:rsidRPr="003F3FC6">
        <w:rPr>
          <w:rFonts w:ascii="Times New Roman" w:hAnsi="Times New Roman" w:cs="Times New Roman"/>
          <w:snapToGrid w:val="0"/>
          <w:color w:val="000000"/>
          <w:sz w:val="28"/>
          <w:szCs w:val="28"/>
          <w:lang w:val="uk-UA"/>
        </w:rPr>
        <w:t xml:space="preserve"> </w:t>
      </w:r>
      <w:r w:rsidRPr="003F3FC6">
        <w:rPr>
          <w:rFonts w:ascii="Times New Roman" w:hAnsi="Times New Roman" w:cs="Times New Roman"/>
          <w:snapToGrid w:val="0"/>
          <w:color w:val="000000"/>
          <w:sz w:val="28"/>
          <w:szCs w:val="28"/>
          <w:lang w:val="uk-UA"/>
        </w:rPr>
        <w:sym w:font="Symbol" w:char="F063"/>
      </w:r>
      <w:r w:rsidRPr="003F3FC6">
        <w:rPr>
          <w:rFonts w:ascii="Times New Roman" w:hAnsi="Times New Roman" w:cs="Times New Roman"/>
          <w:snapToGrid w:val="0"/>
          <w:color w:val="000000"/>
          <w:sz w:val="28"/>
          <w:szCs w:val="28"/>
          <w:vertAlign w:val="superscript"/>
          <w:lang w:val="uk-UA"/>
        </w:rPr>
        <w:t xml:space="preserve">2 </w:t>
      </w:r>
      <w:r w:rsidRPr="003F3FC6">
        <w:rPr>
          <w:rFonts w:ascii="Times New Roman" w:hAnsi="Times New Roman" w:cs="Times New Roman"/>
          <w:snapToGrid w:val="0"/>
          <w:color w:val="000000"/>
          <w:sz w:val="28"/>
          <w:szCs w:val="28"/>
          <w:lang w:val="uk-UA"/>
        </w:rPr>
        <w:t>(критер</w:t>
      </w:r>
      <w:r w:rsidR="00ED4E9F" w:rsidRPr="003F3FC6">
        <w:rPr>
          <w:rFonts w:ascii="Times New Roman" w:hAnsi="Times New Roman" w:cs="Times New Roman"/>
          <w:snapToGrid w:val="0"/>
          <w:color w:val="000000"/>
          <w:sz w:val="28"/>
          <w:szCs w:val="28"/>
          <w:lang w:val="uk-UA"/>
        </w:rPr>
        <w:t>і</w:t>
      </w:r>
      <w:r w:rsidRPr="003F3FC6">
        <w:rPr>
          <w:rFonts w:ascii="Times New Roman" w:hAnsi="Times New Roman" w:cs="Times New Roman"/>
          <w:snapToGrid w:val="0"/>
          <w:color w:val="000000"/>
          <w:sz w:val="28"/>
          <w:szCs w:val="28"/>
          <w:lang w:val="uk-UA"/>
        </w:rPr>
        <w:t xml:space="preserve">й </w:t>
      </w:r>
      <w:proofErr w:type="spellStart"/>
      <w:r w:rsidRPr="003F3FC6">
        <w:rPr>
          <w:rFonts w:ascii="Times New Roman" w:hAnsi="Times New Roman" w:cs="Times New Roman"/>
          <w:snapToGrid w:val="0"/>
          <w:color w:val="000000"/>
          <w:sz w:val="28"/>
          <w:szCs w:val="28"/>
          <w:lang w:val="uk-UA"/>
        </w:rPr>
        <w:t>П</w:t>
      </w:r>
      <w:r w:rsidR="00ED4E9F" w:rsidRPr="003F3FC6">
        <w:rPr>
          <w:rFonts w:ascii="Times New Roman" w:hAnsi="Times New Roman" w:cs="Times New Roman"/>
          <w:snapToGrid w:val="0"/>
          <w:color w:val="000000"/>
          <w:sz w:val="28"/>
          <w:szCs w:val="28"/>
          <w:lang w:val="uk-UA"/>
        </w:rPr>
        <w:t>і</w:t>
      </w:r>
      <w:r w:rsidRPr="003F3FC6">
        <w:rPr>
          <w:rFonts w:ascii="Times New Roman" w:hAnsi="Times New Roman" w:cs="Times New Roman"/>
          <w:snapToGrid w:val="0"/>
          <w:color w:val="000000"/>
          <w:sz w:val="28"/>
          <w:szCs w:val="28"/>
          <w:lang w:val="uk-UA"/>
        </w:rPr>
        <w:t>рсона</w:t>
      </w:r>
      <w:proofErr w:type="spellEnd"/>
      <w:r w:rsidRPr="003F3FC6">
        <w:rPr>
          <w:rFonts w:ascii="Times New Roman" w:hAnsi="Times New Roman" w:cs="Times New Roman"/>
          <w:snapToGrid w:val="0"/>
          <w:color w:val="000000"/>
          <w:sz w:val="28"/>
          <w:szCs w:val="28"/>
          <w:lang w:val="uk-UA"/>
        </w:rPr>
        <w:t xml:space="preserve">) </w:t>
      </w:r>
      <w:r w:rsidR="00ED4E9F" w:rsidRPr="003F3FC6">
        <w:rPr>
          <w:rFonts w:ascii="Times New Roman" w:hAnsi="Times New Roman" w:cs="Times New Roman"/>
          <w:snapToGrid w:val="0"/>
          <w:color w:val="000000"/>
          <w:sz w:val="28"/>
          <w:szCs w:val="28"/>
          <w:lang w:val="uk-UA"/>
        </w:rPr>
        <w:t>у відповідності до статистичних таблиць</w:t>
      </w:r>
      <w:r w:rsidRPr="003F3FC6">
        <w:rPr>
          <w:rFonts w:ascii="Times New Roman" w:hAnsi="Times New Roman" w:cs="Times New Roman"/>
          <w:snapToGrid w:val="0"/>
          <w:color w:val="000000"/>
          <w:sz w:val="28"/>
          <w:szCs w:val="28"/>
          <w:lang w:val="uk-UA"/>
        </w:rPr>
        <w:t xml:space="preserve"> </w:t>
      </w:r>
      <w:r w:rsidR="00ED4E9F" w:rsidRPr="003F3FC6">
        <w:rPr>
          <w:rFonts w:ascii="Times New Roman" w:hAnsi="Times New Roman" w:cs="Times New Roman"/>
          <w:snapToGrid w:val="0"/>
          <w:color w:val="000000"/>
          <w:sz w:val="28"/>
          <w:szCs w:val="28"/>
          <w:lang w:val="uk-UA"/>
        </w:rPr>
        <w:t>відповідно дорівнюють</w:t>
      </w:r>
      <w:r w:rsidRPr="003F3FC6">
        <w:rPr>
          <w:rFonts w:ascii="Times New Roman" w:hAnsi="Times New Roman" w:cs="Times New Roman"/>
          <w:snapToGrid w:val="0"/>
          <w:color w:val="000000"/>
          <w:sz w:val="28"/>
          <w:szCs w:val="28"/>
          <w:lang w:val="uk-UA"/>
        </w:rPr>
        <w:t>:</w:t>
      </w:r>
    </w:p>
    <w:p w:rsidR="00B2386A" w:rsidRPr="003F3FC6" w:rsidRDefault="00ED4E9F" w:rsidP="003F3FC6">
      <w:pPr>
        <w:spacing w:after="0" w:line="240" w:lineRule="auto"/>
        <w:jc w:val="center"/>
        <w:rPr>
          <w:lang w:val="uk-UA"/>
        </w:rPr>
      </w:pPr>
      <w:r w:rsidRPr="003F3FC6">
        <w:rPr>
          <w:b/>
          <w:position w:val="-48"/>
          <w:sz w:val="28"/>
          <w:szCs w:val="28"/>
          <w:lang w:val="uk-UA"/>
        </w:rPr>
        <w:object w:dxaOrig="2560" w:dyaOrig="1080">
          <v:shape id="_x0000_i1025" type="#_x0000_t75" style="width:127.5pt;height:54pt" o:ole="" fillcolor="window">
            <v:imagedata r:id="rId14" o:title=""/>
          </v:shape>
          <o:OLEObject Type="Embed" ProgID="Equation.3" ShapeID="_x0000_i1025" DrawAspect="Content" ObjectID="_1696113811" r:id="rId15"/>
        </w:object>
      </w:r>
    </w:p>
    <w:p w:rsidR="00ED4E9F" w:rsidRPr="003F3FC6" w:rsidRDefault="00ED4E9F" w:rsidP="003F3FC6">
      <w:pPr>
        <w:spacing w:after="0" w:line="240" w:lineRule="auto"/>
        <w:ind w:left="360"/>
        <w:jc w:val="both"/>
        <w:rPr>
          <w:rFonts w:ascii="Times New Roman" w:hAnsi="Times New Roman" w:cs="Times New Roman"/>
          <w:sz w:val="28"/>
          <w:szCs w:val="28"/>
          <w:lang w:val="uk-UA"/>
        </w:rPr>
      </w:pPr>
      <w:r w:rsidRPr="003F3FC6">
        <w:rPr>
          <w:rFonts w:ascii="Times New Roman" w:hAnsi="Times New Roman" w:cs="Times New Roman"/>
          <w:sz w:val="28"/>
          <w:szCs w:val="28"/>
          <w:lang w:val="uk-UA"/>
        </w:rPr>
        <w:t xml:space="preserve">Виходячи з критичних значень, сформулюйте прийняття рішення (оберіть відповідну гіпотезу </w:t>
      </w:r>
      <w:r w:rsidRPr="003F3FC6">
        <w:rPr>
          <w:rFonts w:ascii="Times New Roman" w:hAnsi="Times New Roman" w:cs="Times New Roman"/>
          <w:i/>
          <w:sz w:val="28"/>
          <w:szCs w:val="28"/>
          <w:lang w:val="uk-UA"/>
        </w:rPr>
        <w:t>H</w:t>
      </w:r>
      <w:r w:rsidRPr="003F3FC6">
        <w:rPr>
          <w:rFonts w:ascii="Times New Roman" w:hAnsi="Times New Roman" w:cs="Times New Roman"/>
          <w:i/>
          <w:sz w:val="28"/>
          <w:szCs w:val="28"/>
          <w:vertAlign w:val="subscript"/>
          <w:lang w:val="uk-UA"/>
        </w:rPr>
        <w:t>0</w:t>
      </w:r>
      <w:r w:rsidRPr="003F3FC6">
        <w:rPr>
          <w:rFonts w:ascii="Times New Roman" w:hAnsi="Times New Roman" w:cs="Times New Roman"/>
          <w:sz w:val="28"/>
          <w:szCs w:val="28"/>
          <w:vertAlign w:val="subscript"/>
          <w:lang w:val="uk-UA"/>
        </w:rPr>
        <w:t xml:space="preserve"> </w:t>
      </w:r>
      <w:r w:rsidRPr="003F3FC6">
        <w:rPr>
          <w:rFonts w:ascii="Times New Roman" w:hAnsi="Times New Roman" w:cs="Times New Roman"/>
          <w:sz w:val="28"/>
          <w:szCs w:val="28"/>
          <w:lang w:val="uk-UA"/>
        </w:rPr>
        <w:t xml:space="preserve">чи </w:t>
      </w:r>
      <w:r w:rsidRPr="003F3FC6">
        <w:rPr>
          <w:rFonts w:ascii="Times New Roman" w:hAnsi="Times New Roman" w:cs="Times New Roman"/>
          <w:i/>
          <w:sz w:val="28"/>
          <w:szCs w:val="28"/>
          <w:lang w:val="uk-UA"/>
        </w:rPr>
        <w:t>Н</w:t>
      </w:r>
      <w:r w:rsidRPr="003F3FC6">
        <w:rPr>
          <w:rFonts w:ascii="Times New Roman" w:hAnsi="Times New Roman" w:cs="Times New Roman"/>
          <w:i/>
          <w:sz w:val="28"/>
          <w:szCs w:val="28"/>
          <w:vertAlign w:val="subscript"/>
          <w:lang w:val="uk-UA"/>
        </w:rPr>
        <w:t>1</w:t>
      </w:r>
      <w:r w:rsidRPr="003F3FC6">
        <w:rPr>
          <w:rFonts w:ascii="Times New Roman" w:hAnsi="Times New Roman" w:cs="Times New Roman"/>
          <w:sz w:val="28"/>
          <w:szCs w:val="28"/>
          <w:lang w:val="uk-UA"/>
        </w:rPr>
        <w:t>) для наступних емпіричних значень:</w:t>
      </w:r>
    </w:p>
    <w:p w:rsidR="00B2386A" w:rsidRPr="003F3FC6" w:rsidRDefault="00ED4E9F" w:rsidP="003F3FC6">
      <w:pPr>
        <w:numPr>
          <w:ilvl w:val="0"/>
          <w:numId w:val="4"/>
        </w:numPr>
        <w:spacing w:after="0" w:line="240" w:lineRule="auto"/>
        <w:jc w:val="both"/>
        <w:rPr>
          <w:rFonts w:ascii="Times New Roman" w:hAnsi="Times New Roman" w:cs="Times New Roman"/>
          <w:sz w:val="28"/>
          <w:szCs w:val="28"/>
          <w:lang w:val="uk-UA"/>
        </w:rPr>
      </w:pPr>
      <w:r w:rsidRPr="003F3FC6">
        <w:rPr>
          <w:rFonts w:ascii="Times New Roman" w:hAnsi="Times New Roman" w:cs="Times New Roman"/>
          <w:position w:val="-12"/>
          <w:sz w:val="32"/>
          <w:szCs w:val="28"/>
          <w:lang w:val="uk-UA"/>
        </w:rPr>
        <w:object w:dxaOrig="1120" w:dyaOrig="380">
          <v:shape id="_x0000_i1026" type="#_x0000_t75" style="width:55.5pt;height:18.75pt" o:ole="" fillcolor="window">
            <v:imagedata r:id="rId16" o:title=""/>
          </v:shape>
          <o:OLEObject Type="Embed" ProgID="Equation.3" ShapeID="_x0000_i1026" DrawAspect="Content" ObjectID="_1696113812" r:id="rId17"/>
        </w:object>
      </w:r>
      <w:r w:rsidR="00B2386A" w:rsidRPr="003F3FC6">
        <w:rPr>
          <w:rFonts w:ascii="Times New Roman" w:hAnsi="Times New Roman" w:cs="Times New Roman"/>
          <w:sz w:val="28"/>
          <w:szCs w:val="28"/>
          <w:lang w:val="uk-UA"/>
        </w:rPr>
        <w:t>;</w:t>
      </w:r>
    </w:p>
    <w:p w:rsidR="00B2386A" w:rsidRPr="003F3FC6" w:rsidRDefault="00B2386A" w:rsidP="003F3FC6">
      <w:pPr>
        <w:numPr>
          <w:ilvl w:val="0"/>
          <w:numId w:val="4"/>
        </w:numPr>
        <w:spacing w:after="0" w:line="240" w:lineRule="auto"/>
        <w:jc w:val="both"/>
        <w:rPr>
          <w:rFonts w:ascii="Times New Roman" w:hAnsi="Times New Roman" w:cs="Times New Roman"/>
          <w:sz w:val="28"/>
          <w:szCs w:val="28"/>
          <w:lang w:val="uk-UA"/>
        </w:rPr>
      </w:pPr>
      <w:r w:rsidRPr="003F3FC6">
        <w:rPr>
          <w:rFonts w:ascii="Times New Roman" w:hAnsi="Times New Roman" w:cs="Times New Roman"/>
          <w:position w:val="-12"/>
          <w:sz w:val="28"/>
          <w:szCs w:val="28"/>
          <w:lang w:val="uk-UA"/>
        </w:rPr>
        <w:object w:dxaOrig="1280" w:dyaOrig="380">
          <v:shape id="_x0000_i1027" type="#_x0000_t75" style="width:63.75pt;height:18.75pt" o:ole="" fillcolor="window">
            <v:imagedata r:id="rId18" o:title=""/>
          </v:shape>
          <o:OLEObject Type="Embed" ProgID="Equation.3" ShapeID="_x0000_i1027" DrawAspect="Content" ObjectID="_1696113813" r:id="rId19"/>
        </w:object>
      </w:r>
      <w:r w:rsidRPr="003F3FC6">
        <w:rPr>
          <w:rFonts w:ascii="Times New Roman" w:hAnsi="Times New Roman" w:cs="Times New Roman"/>
          <w:sz w:val="28"/>
          <w:szCs w:val="28"/>
          <w:lang w:val="uk-UA"/>
        </w:rPr>
        <w:t>;</w:t>
      </w:r>
    </w:p>
    <w:p w:rsidR="00B2386A" w:rsidRPr="003F3FC6" w:rsidRDefault="00B2386A" w:rsidP="003F3FC6">
      <w:pPr>
        <w:numPr>
          <w:ilvl w:val="0"/>
          <w:numId w:val="4"/>
        </w:numPr>
        <w:spacing w:after="0" w:line="240" w:lineRule="auto"/>
        <w:jc w:val="both"/>
        <w:rPr>
          <w:rFonts w:ascii="Times New Roman" w:hAnsi="Times New Roman" w:cs="Times New Roman"/>
          <w:sz w:val="28"/>
          <w:szCs w:val="28"/>
          <w:lang w:val="uk-UA"/>
        </w:rPr>
      </w:pPr>
      <w:r w:rsidRPr="003F3FC6">
        <w:rPr>
          <w:rFonts w:ascii="Times New Roman" w:hAnsi="Times New Roman" w:cs="Times New Roman"/>
          <w:position w:val="-12"/>
          <w:sz w:val="28"/>
          <w:szCs w:val="28"/>
          <w:lang w:val="uk-UA"/>
        </w:rPr>
        <w:object w:dxaOrig="1219" w:dyaOrig="380">
          <v:shape id="_x0000_i1028" type="#_x0000_t75" style="width:60.75pt;height:18.75pt" o:ole="" fillcolor="window">
            <v:imagedata r:id="rId20" o:title=""/>
          </v:shape>
          <o:OLEObject Type="Embed" ProgID="Equation.3" ShapeID="_x0000_i1028" DrawAspect="Content" ObjectID="_1696113814" r:id="rId21"/>
        </w:object>
      </w:r>
    </w:p>
    <w:p w:rsidR="00B2386A" w:rsidRPr="003F3FC6" w:rsidRDefault="00B2386A" w:rsidP="003F3FC6">
      <w:pPr>
        <w:numPr>
          <w:ilvl w:val="0"/>
          <w:numId w:val="4"/>
        </w:numPr>
        <w:spacing w:after="0" w:line="240" w:lineRule="auto"/>
        <w:jc w:val="both"/>
        <w:rPr>
          <w:rFonts w:ascii="Times New Roman" w:hAnsi="Times New Roman" w:cs="Times New Roman"/>
          <w:sz w:val="28"/>
          <w:szCs w:val="28"/>
          <w:lang w:val="uk-UA"/>
        </w:rPr>
      </w:pPr>
      <w:r w:rsidRPr="003F3FC6">
        <w:rPr>
          <w:rFonts w:ascii="Times New Roman" w:hAnsi="Times New Roman" w:cs="Times New Roman"/>
          <w:position w:val="-12"/>
          <w:sz w:val="28"/>
          <w:szCs w:val="28"/>
          <w:lang w:val="uk-UA"/>
        </w:rPr>
        <w:object w:dxaOrig="1140" w:dyaOrig="380">
          <v:shape id="_x0000_i1029" type="#_x0000_t75" style="width:57pt;height:18.75pt" o:ole="" fillcolor="window">
            <v:imagedata r:id="rId22" o:title=""/>
          </v:shape>
          <o:OLEObject Type="Embed" ProgID="Equation.3" ShapeID="_x0000_i1029" DrawAspect="Content" ObjectID="_1696113815" r:id="rId23"/>
        </w:object>
      </w:r>
      <w:r w:rsidRPr="003F3FC6">
        <w:rPr>
          <w:rFonts w:ascii="Times New Roman" w:hAnsi="Times New Roman" w:cs="Times New Roman"/>
          <w:sz w:val="28"/>
          <w:szCs w:val="28"/>
          <w:lang w:val="uk-UA"/>
        </w:rPr>
        <w:t>.</w:t>
      </w:r>
    </w:p>
    <w:p w:rsidR="00AD4B0A" w:rsidRDefault="00AD4B0A" w:rsidP="00EB1757">
      <w:pPr>
        <w:spacing w:after="0" w:line="240" w:lineRule="auto"/>
        <w:jc w:val="center"/>
        <w:rPr>
          <w:b/>
          <w:lang w:val="uk-UA"/>
        </w:rPr>
      </w:pPr>
    </w:p>
    <w:p w:rsidR="00AD4B0A" w:rsidRDefault="00AD4B0A" w:rsidP="00AD4B0A">
      <w:pPr>
        <w:spacing w:after="0" w:line="240" w:lineRule="auto"/>
        <w:jc w:val="both"/>
        <w:rPr>
          <w:sz w:val="28"/>
          <w:szCs w:val="28"/>
          <w:lang w:val="uk-UA"/>
        </w:rPr>
      </w:pPr>
      <w:r>
        <w:rPr>
          <w:sz w:val="28"/>
          <w:szCs w:val="28"/>
          <w:lang w:val="uk-UA"/>
        </w:rPr>
        <w:t>Розгляньте таблицю даних і побудуйте діаграми для кожного з компонентів емоційного інтелекту. Які висновки можна зробити з побудованих діаграм?</w:t>
      </w:r>
    </w:p>
    <w:p w:rsidR="00AD4B0A" w:rsidRPr="00AD4B0A" w:rsidRDefault="00AD4B0A" w:rsidP="00AD4B0A">
      <w:pPr>
        <w:spacing w:after="0" w:line="240" w:lineRule="auto"/>
        <w:jc w:val="both"/>
        <w:rPr>
          <w:sz w:val="28"/>
          <w:szCs w:val="28"/>
          <w:lang w:val="uk-UA"/>
        </w:rPr>
      </w:pPr>
      <w:r>
        <w:rPr>
          <w:sz w:val="28"/>
          <w:szCs w:val="28"/>
          <w:lang w:val="uk-UA"/>
        </w:rPr>
        <w:t>Сформулюйте нульову і альтернативну гіпотези по кожній компоненті емоційного інтелекту та для у</w:t>
      </w:r>
      <w:r w:rsidRPr="00AD4B0A">
        <w:rPr>
          <w:sz w:val="28"/>
          <w:szCs w:val="28"/>
          <w:lang w:val="uk-UA"/>
        </w:rPr>
        <w:t>загальнен</w:t>
      </w:r>
      <w:r>
        <w:rPr>
          <w:sz w:val="28"/>
          <w:szCs w:val="28"/>
          <w:lang w:val="uk-UA"/>
        </w:rPr>
        <w:t>их</w:t>
      </w:r>
      <w:r w:rsidRPr="00AD4B0A">
        <w:rPr>
          <w:sz w:val="28"/>
          <w:szCs w:val="28"/>
          <w:lang w:val="uk-UA"/>
        </w:rPr>
        <w:t xml:space="preserve"> середні</w:t>
      </w:r>
      <w:r>
        <w:rPr>
          <w:sz w:val="28"/>
          <w:szCs w:val="28"/>
          <w:lang w:val="uk-UA"/>
        </w:rPr>
        <w:t>х показників</w:t>
      </w:r>
      <w:r w:rsidRPr="00AD4B0A">
        <w:rPr>
          <w:sz w:val="28"/>
          <w:szCs w:val="28"/>
          <w:lang w:val="uk-UA"/>
        </w:rPr>
        <w:t xml:space="preserve"> емоційного інтелекту</w:t>
      </w:r>
      <w:r>
        <w:rPr>
          <w:sz w:val="28"/>
          <w:szCs w:val="28"/>
          <w:lang w:val="uk-UA"/>
        </w:rPr>
        <w:t>.</w:t>
      </w:r>
    </w:p>
    <w:p w:rsidR="00EB1757" w:rsidRPr="00EB1757" w:rsidRDefault="00EB1757" w:rsidP="00EB1757">
      <w:pPr>
        <w:spacing w:after="0" w:line="240" w:lineRule="auto"/>
        <w:jc w:val="center"/>
        <w:rPr>
          <w:b/>
          <w:lang w:val="uk-UA"/>
        </w:rPr>
      </w:pPr>
      <w:r w:rsidRPr="00EB1757">
        <w:rPr>
          <w:b/>
          <w:lang w:val="uk-UA"/>
        </w:rPr>
        <w:t xml:space="preserve">Зведені середні показники рівнів розвитку емоційного інтелекту </w:t>
      </w:r>
      <w:r w:rsidRPr="00EB1757">
        <w:rPr>
          <w:b/>
          <w:lang w:val="uk-UA"/>
        </w:rPr>
        <w:br/>
        <w:t xml:space="preserve">в експериментальних (Е) і контрольних (К) групах студентів ВНЗ </w:t>
      </w:r>
      <w:r w:rsidRPr="00EB1757">
        <w:rPr>
          <w:b/>
          <w:lang w:val="uk-UA"/>
        </w:rPr>
        <w:br/>
        <w:t>за результатами формувального експерименту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2"/>
        <w:gridCol w:w="360"/>
        <w:gridCol w:w="1080"/>
        <w:gridCol w:w="1620"/>
        <w:gridCol w:w="540"/>
        <w:gridCol w:w="1260"/>
        <w:gridCol w:w="1699"/>
      </w:tblGrid>
      <w:tr w:rsidR="00EB1757" w:rsidRPr="00EB1757" w:rsidTr="00856378">
        <w:tblPrEx>
          <w:tblCellMar>
            <w:top w:w="0" w:type="dxa"/>
            <w:bottom w:w="0" w:type="dxa"/>
          </w:tblCellMar>
        </w:tblPrEx>
        <w:trPr>
          <w:cantSplit/>
          <w:jc w:val="center"/>
        </w:trPr>
        <w:tc>
          <w:tcPr>
            <w:tcW w:w="3042" w:type="dxa"/>
            <w:vMerge w:val="restart"/>
            <w:vAlign w:val="center"/>
          </w:tcPr>
          <w:p w:rsidR="00EB1757" w:rsidRPr="00EB1757" w:rsidRDefault="00EB1757" w:rsidP="00EB1757">
            <w:pPr>
              <w:spacing w:after="0" w:line="240" w:lineRule="auto"/>
              <w:rPr>
                <w:lang w:val="uk-UA"/>
              </w:rPr>
            </w:pPr>
            <w:r w:rsidRPr="00EB1757">
              <w:rPr>
                <w:lang w:val="uk-UA"/>
              </w:rPr>
              <w:t>Компоненти</w:t>
            </w:r>
          </w:p>
          <w:p w:rsidR="00EB1757" w:rsidRPr="00EB1757" w:rsidRDefault="00EB1757" w:rsidP="00EB1757">
            <w:pPr>
              <w:spacing w:after="0" w:line="240" w:lineRule="auto"/>
              <w:rPr>
                <w:lang w:val="uk-UA"/>
              </w:rPr>
            </w:pPr>
            <w:r w:rsidRPr="00EB1757">
              <w:rPr>
                <w:lang w:val="uk-UA"/>
              </w:rPr>
              <w:t>емоційного інтелекту</w:t>
            </w:r>
          </w:p>
        </w:tc>
        <w:tc>
          <w:tcPr>
            <w:tcW w:w="360" w:type="dxa"/>
            <w:vMerge w:val="restart"/>
            <w:vAlign w:val="center"/>
          </w:tcPr>
          <w:p w:rsidR="00EB1757" w:rsidRPr="00EB1757" w:rsidRDefault="00EB1757" w:rsidP="00EB1757">
            <w:pPr>
              <w:spacing w:after="0" w:line="240" w:lineRule="auto"/>
              <w:rPr>
                <w:lang w:val="uk-UA"/>
              </w:rPr>
            </w:pPr>
            <w:r w:rsidRPr="00EB1757">
              <w:rPr>
                <w:lang w:val="uk-UA"/>
              </w:rPr>
              <w:t>Е</w:t>
            </w:r>
          </w:p>
          <w:p w:rsidR="00EB1757" w:rsidRPr="00EB1757" w:rsidRDefault="00EB1757" w:rsidP="00EB1757">
            <w:pPr>
              <w:spacing w:after="0" w:line="240" w:lineRule="auto"/>
              <w:rPr>
                <w:lang w:val="uk-UA"/>
              </w:rPr>
            </w:pPr>
            <w:r w:rsidRPr="00EB1757">
              <w:rPr>
                <w:lang w:val="uk-UA"/>
              </w:rPr>
              <w:t>К</w:t>
            </w:r>
          </w:p>
        </w:tc>
        <w:tc>
          <w:tcPr>
            <w:tcW w:w="1080" w:type="dxa"/>
            <w:vMerge w:val="restart"/>
            <w:vAlign w:val="center"/>
          </w:tcPr>
          <w:p w:rsidR="00EB1757" w:rsidRPr="00EB1757" w:rsidRDefault="00EB1757" w:rsidP="00EB1757">
            <w:pPr>
              <w:spacing w:after="0" w:line="240" w:lineRule="auto"/>
              <w:rPr>
                <w:lang w:val="uk-UA"/>
              </w:rPr>
            </w:pPr>
            <w:r w:rsidRPr="00EB1757">
              <w:rPr>
                <w:lang w:val="uk-UA"/>
              </w:rPr>
              <w:t>Вибірка</w:t>
            </w:r>
          </w:p>
        </w:tc>
        <w:tc>
          <w:tcPr>
            <w:tcW w:w="1620" w:type="dxa"/>
            <w:vMerge w:val="restart"/>
            <w:vAlign w:val="center"/>
          </w:tcPr>
          <w:p w:rsidR="00EB1757" w:rsidRPr="00EB1757" w:rsidRDefault="00EB1757" w:rsidP="00EB1757">
            <w:pPr>
              <w:spacing w:after="0" w:line="240" w:lineRule="auto"/>
              <w:rPr>
                <w:lang w:val="uk-UA"/>
              </w:rPr>
            </w:pPr>
            <w:r w:rsidRPr="00EB1757">
              <w:rPr>
                <w:lang w:val="uk-UA"/>
              </w:rPr>
              <w:t>Рівень</w:t>
            </w:r>
          </w:p>
        </w:tc>
        <w:tc>
          <w:tcPr>
            <w:tcW w:w="3499" w:type="dxa"/>
            <w:gridSpan w:val="3"/>
            <w:vAlign w:val="center"/>
          </w:tcPr>
          <w:p w:rsidR="00EB1757" w:rsidRPr="00EB1757" w:rsidRDefault="00EB1757" w:rsidP="00EB1757">
            <w:pPr>
              <w:spacing w:after="0" w:line="240" w:lineRule="auto"/>
              <w:rPr>
                <w:lang w:val="uk-UA"/>
              </w:rPr>
            </w:pPr>
            <w:r w:rsidRPr="00EB1757">
              <w:rPr>
                <w:lang w:val="uk-UA"/>
              </w:rPr>
              <w:t>Середні показники</w:t>
            </w:r>
          </w:p>
          <w:p w:rsidR="00EB1757" w:rsidRPr="00EB1757" w:rsidRDefault="00EB1757" w:rsidP="00EB1757">
            <w:pPr>
              <w:spacing w:after="0" w:line="240" w:lineRule="auto"/>
              <w:rPr>
                <w:lang w:val="uk-UA"/>
              </w:rPr>
            </w:pPr>
            <w:r w:rsidRPr="00EB1757">
              <w:rPr>
                <w:lang w:val="uk-UA"/>
              </w:rPr>
              <w:t>(в % і балах)</w:t>
            </w:r>
          </w:p>
        </w:tc>
      </w:tr>
      <w:tr w:rsidR="00EB1757" w:rsidRPr="00EB1757" w:rsidTr="00856378">
        <w:tblPrEx>
          <w:tblCellMar>
            <w:top w:w="0" w:type="dxa"/>
            <w:bottom w:w="0" w:type="dxa"/>
          </w:tblCellMar>
        </w:tblPrEx>
        <w:trPr>
          <w:cantSplit/>
          <w:jc w:val="center"/>
        </w:trPr>
        <w:tc>
          <w:tcPr>
            <w:tcW w:w="3042" w:type="dxa"/>
            <w:vMerge/>
          </w:tcPr>
          <w:p w:rsidR="00EB1757" w:rsidRPr="00EB1757" w:rsidRDefault="00EB1757" w:rsidP="00EB1757">
            <w:pPr>
              <w:spacing w:after="0" w:line="240" w:lineRule="auto"/>
              <w:rPr>
                <w:b/>
                <w:lang w:val="uk-UA"/>
              </w:rPr>
            </w:pPr>
          </w:p>
        </w:tc>
        <w:tc>
          <w:tcPr>
            <w:tcW w:w="360" w:type="dxa"/>
            <w:vMerge/>
          </w:tcPr>
          <w:p w:rsidR="00EB1757" w:rsidRPr="00EB1757" w:rsidRDefault="00EB1757" w:rsidP="00EB1757">
            <w:pPr>
              <w:spacing w:after="0" w:line="240" w:lineRule="auto"/>
              <w:rPr>
                <w:b/>
                <w:lang w:val="uk-UA"/>
              </w:rPr>
            </w:pPr>
          </w:p>
        </w:tc>
        <w:tc>
          <w:tcPr>
            <w:tcW w:w="1080" w:type="dxa"/>
            <w:vMerge/>
          </w:tcPr>
          <w:p w:rsidR="00EB1757" w:rsidRPr="00EB1757" w:rsidRDefault="00EB1757" w:rsidP="00EB1757">
            <w:pPr>
              <w:spacing w:after="0" w:line="240" w:lineRule="auto"/>
              <w:rPr>
                <w:b/>
                <w:lang w:val="uk-UA"/>
              </w:rPr>
            </w:pPr>
          </w:p>
        </w:tc>
        <w:tc>
          <w:tcPr>
            <w:tcW w:w="1620" w:type="dxa"/>
            <w:vMerge/>
          </w:tcPr>
          <w:p w:rsidR="00EB1757" w:rsidRPr="00EB1757" w:rsidRDefault="00EB1757" w:rsidP="00EB1757">
            <w:pPr>
              <w:spacing w:after="0" w:line="240" w:lineRule="auto"/>
              <w:rPr>
                <w:b/>
                <w:lang w:val="uk-UA"/>
              </w:rPr>
            </w:pPr>
          </w:p>
        </w:tc>
        <w:tc>
          <w:tcPr>
            <w:tcW w:w="540" w:type="dxa"/>
            <w:vAlign w:val="center"/>
          </w:tcPr>
          <w:p w:rsidR="00EB1757" w:rsidRPr="00EB1757" w:rsidRDefault="00EB1757" w:rsidP="00EB1757">
            <w:pPr>
              <w:spacing w:after="0" w:line="240" w:lineRule="auto"/>
              <w:rPr>
                <w:lang w:val="uk-UA"/>
              </w:rPr>
            </w:pPr>
            <w:r w:rsidRPr="00EB1757">
              <w:rPr>
                <w:lang w:val="uk-UA"/>
              </w:rPr>
              <w:t>%</w:t>
            </w:r>
          </w:p>
        </w:tc>
        <w:tc>
          <w:tcPr>
            <w:tcW w:w="1260" w:type="dxa"/>
          </w:tcPr>
          <w:p w:rsidR="00EB1757" w:rsidRPr="00EB1757" w:rsidRDefault="00EB1757" w:rsidP="00EB1757">
            <w:pPr>
              <w:spacing w:after="0" w:line="240" w:lineRule="auto"/>
              <w:rPr>
                <w:lang w:val="uk-UA"/>
              </w:rPr>
            </w:pPr>
            <w:r w:rsidRPr="00EB1757">
              <w:rPr>
                <w:lang w:val="uk-UA"/>
              </w:rPr>
              <w:t>Кількість студентів</w:t>
            </w:r>
          </w:p>
        </w:tc>
        <w:tc>
          <w:tcPr>
            <w:tcW w:w="1699" w:type="dxa"/>
            <w:vAlign w:val="center"/>
          </w:tcPr>
          <w:p w:rsidR="00EB1757" w:rsidRPr="00EB1757" w:rsidRDefault="00EB1757" w:rsidP="00EB1757">
            <w:pPr>
              <w:spacing w:after="0" w:line="240" w:lineRule="auto"/>
              <w:rPr>
                <w:lang w:val="uk-UA"/>
              </w:rPr>
            </w:pPr>
            <w:r w:rsidRPr="00EB1757">
              <w:rPr>
                <w:lang w:val="en-US"/>
              </w:rPr>
              <w:t xml:space="preserve">M </w:t>
            </w:r>
            <w:r w:rsidRPr="00EB1757">
              <w:rPr>
                <w:lang w:val="uk-UA"/>
              </w:rPr>
              <w:t>±σ</w:t>
            </w:r>
          </w:p>
        </w:tc>
      </w:tr>
      <w:tr w:rsidR="00EB1757" w:rsidRPr="00EB1757" w:rsidTr="00856378">
        <w:tblPrEx>
          <w:tblCellMar>
            <w:top w:w="0" w:type="dxa"/>
            <w:bottom w:w="0" w:type="dxa"/>
          </w:tblCellMar>
        </w:tblPrEx>
        <w:trPr>
          <w:cantSplit/>
          <w:jc w:val="center"/>
        </w:trPr>
        <w:tc>
          <w:tcPr>
            <w:tcW w:w="3042" w:type="dxa"/>
            <w:vMerge w:val="restart"/>
            <w:vAlign w:val="center"/>
          </w:tcPr>
          <w:p w:rsidR="00EB1757" w:rsidRPr="00EB1757" w:rsidRDefault="00EB1757" w:rsidP="00EB1757">
            <w:pPr>
              <w:spacing w:after="0" w:line="240" w:lineRule="auto"/>
              <w:rPr>
                <w:lang w:val="uk-UA"/>
              </w:rPr>
            </w:pPr>
            <w:r w:rsidRPr="00EB1757">
              <w:rPr>
                <w:lang w:val="uk-UA"/>
              </w:rPr>
              <w:t>Розуміння особистістю власних емоцій</w:t>
            </w:r>
          </w:p>
        </w:tc>
        <w:tc>
          <w:tcPr>
            <w:tcW w:w="360" w:type="dxa"/>
            <w:vMerge w:val="restart"/>
            <w:vAlign w:val="center"/>
          </w:tcPr>
          <w:p w:rsidR="00EB1757" w:rsidRPr="00EB1757" w:rsidRDefault="00EB1757" w:rsidP="00EB1757">
            <w:pPr>
              <w:spacing w:after="0" w:line="240" w:lineRule="auto"/>
              <w:rPr>
                <w:lang w:val="uk-UA"/>
              </w:rPr>
            </w:pPr>
            <w:r w:rsidRPr="00EB1757">
              <w:rPr>
                <w:lang w:val="uk-UA"/>
              </w:rPr>
              <w:t>Е</w:t>
            </w:r>
          </w:p>
        </w:tc>
        <w:tc>
          <w:tcPr>
            <w:tcW w:w="1080" w:type="dxa"/>
            <w:vMerge w:val="restart"/>
            <w:vAlign w:val="center"/>
          </w:tcPr>
          <w:p w:rsidR="00EB1757" w:rsidRPr="00EB1757" w:rsidRDefault="00EB1757" w:rsidP="00EB1757">
            <w:pPr>
              <w:spacing w:after="0" w:line="240" w:lineRule="auto"/>
              <w:rPr>
                <w:lang w:val="uk-UA"/>
              </w:rPr>
            </w:pPr>
            <w:r w:rsidRPr="00EB1757">
              <w:rPr>
                <w:lang w:val="uk-UA"/>
              </w:rPr>
              <w:t>526</w:t>
            </w:r>
          </w:p>
        </w:tc>
        <w:tc>
          <w:tcPr>
            <w:tcW w:w="1620" w:type="dxa"/>
            <w:vAlign w:val="center"/>
          </w:tcPr>
          <w:p w:rsidR="00EB1757" w:rsidRPr="00EB1757" w:rsidRDefault="00EB1757" w:rsidP="00EB1757">
            <w:pPr>
              <w:spacing w:after="0" w:line="240" w:lineRule="auto"/>
              <w:rPr>
                <w:lang w:val="uk-UA"/>
              </w:rPr>
            </w:pPr>
            <w:r w:rsidRPr="00EB1757">
              <w:rPr>
                <w:lang w:val="uk-UA"/>
              </w:rPr>
              <w:t>Високий (3б)</w:t>
            </w:r>
          </w:p>
        </w:tc>
        <w:tc>
          <w:tcPr>
            <w:tcW w:w="540" w:type="dxa"/>
            <w:vAlign w:val="center"/>
          </w:tcPr>
          <w:p w:rsidR="00EB1757" w:rsidRPr="00EB1757" w:rsidRDefault="00EB1757" w:rsidP="00EB1757">
            <w:pPr>
              <w:spacing w:after="0" w:line="240" w:lineRule="auto"/>
              <w:rPr>
                <w:lang w:val="uk-UA"/>
              </w:rPr>
            </w:pPr>
            <w:r w:rsidRPr="00EB1757">
              <w:rPr>
                <w:lang w:val="uk-UA"/>
              </w:rPr>
              <w:t>32</w:t>
            </w:r>
          </w:p>
        </w:tc>
        <w:tc>
          <w:tcPr>
            <w:tcW w:w="1260" w:type="dxa"/>
          </w:tcPr>
          <w:p w:rsidR="00EB1757" w:rsidRPr="00EB1757" w:rsidRDefault="00EB1757" w:rsidP="00EB1757">
            <w:pPr>
              <w:spacing w:after="0" w:line="240" w:lineRule="auto"/>
              <w:rPr>
                <w:lang w:val="uk-UA"/>
              </w:rPr>
            </w:pPr>
            <w:r w:rsidRPr="00EB1757">
              <w:rPr>
                <w:lang w:val="uk-UA"/>
              </w:rPr>
              <w:t>168</w:t>
            </w:r>
          </w:p>
        </w:tc>
        <w:tc>
          <w:tcPr>
            <w:tcW w:w="1699" w:type="dxa"/>
            <w:vAlign w:val="bottom"/>
          </w:tcPr>
          <w:p w:rsidR="00EB1757" w:rsidRPr="00EB1757" w:rsidRDefault="00EB1757" w:rsidP="00EB1757">
            <w:pPr>
              <w:spacing w:after="0" w:line="240" w:lineRule="auto"/>
              <w:rPr>
                <w:lang w:val="uk-UA"/>
              </w:rPr>
            </w:pPr>
            <w:r w:rsidRPr="00EB1757">
              <w:rPr>
                <w:lang w:val="uk-UA"/>
              </w:rPr>
              <w:t>78,84±3,05</w:t>
            </w:r>
          </w:p>
        </w:tc>
      </w:tr>
      <w:tr w:rsidR="00EB1757" w:rsidRPr="00EB1757" w:rsidTr="00856378">
        <w:tblPrEx>
          <w:tblCellMar>
            <w:top w:w="0" w:type="dxa"/>
            <w:bottom w:w="0" w:type="dxa"/>
          </w:tblCellMar>
        </w:tblPrEx>
        <w:trPr>
          <w:cantSplit/>
          <w:jc w:val="center"/>
        </w:trPr>
        <w:tc>
          <w:tcPr>
            <w:tcW w:w="3042" w:type="dxa"/>
            <w:vMerge/>
          </w:tcPr>
          <w:p w:rsidR="00EB1757" w:rsidRPr="00EB1757" w:rsidRDefault="00EB1757" w:rsidP="00EB1757">
            <w:pPr>
              <w:spacing w:after="0" w:line="240" w:lineRule="auto"/>
              <w:rPr>
                <w:lang w:val="uk-UA"/>
              </w:rPr>
            </w:pPr>
          </w:p>
        </w:tc>
        <w:tc>
          <w:tcPr>
            <w:tcW w:w="360" w:type="dxa"/>
            <w:vMerge/>
            <w:vAlign w:val="center"/>
          </w:tcPr>
          <w:p w:rsidR="00EB1757" w:rsidRPr="00EB1757" w:rsidRDefault="00EB1757" w:rsidP="00EB1757">
            <w:pPr>
              <w:spacing w:after="0" w:line="240" w:lineRule="auto"/>
              <w:rPr>
                <w:lang w:val="uk-UA"/>
              </w:rPr>
            </w:pPr>
          </w:p>
        </w:tc>
        <w:tc>
          <w:tcPr>
            <w:tcW w:w="1080" w:type="dxa"/>
            <w:vMerge/>
            <w:vAlign w:val="center"/>
          </w:tcPr>
          <w:p w:rsidR="00EB1757" w:rsidRPr="00EB1757" w:rsidRDefault="00EB1757" w:rsidP="00EB1757">
            <w:pPr>
              <w:spacing w:after="0" w:line="240" w:lineRule="auto"/>
              <w:rPr>
                <w:lang w:val="uk-UA"/>
              </w:rPr>
            </w:pPr>
          </w:p>
        </w:tc>
        <w:tc>
          <w:tcPr>
            <w:tcW w:w="1620" w:type="dxa"/>
            <w:vAlign w:val="center"/>
          </w:tcPr>
          <w:p w:rsidR="00EB1757" w:rsidRPr="00EB1757" w:rsidRDefault="00EB1757" w:rsidP="00EB1757">
            <w:pPr>
              <w:spacing w:after="0" w:line="240" w:lineRule="auto"/>
              <w:rPr>
                <w:lang w:val="uk-UA"/>
              </w:rPr>
            </w:pPr>
            <w:r w:rsidRPr="00EB1757">
              <w:rPr>
                <w:lang w:val="uk-UA"/>
              </w:rPr>
              <w:t>Достатній (2б)</w:t>
            </w:r>
          </w:p>
        </w:tc>
        <w:tc>
          <w:tcPr>
            <w:tcW w:w="540" w:type="dxa"/>
            <w:vAlign w:val="center"/>
          </w:tcPr>
          <w:p w:rsidR="00EB1757" w:rsidRPr="00EB1757" w:rsidRDefault="00EB1757" w:rsidP="00EB1757">
            <w:pPr>
              <w:spacing w:after="0" w:line="240" w:lineRule="auto"/>
              <w:rPr>
                <w:lang w:val="uk-UA"/>
              </w:rPr>
            </w:pPr>
            <w:r w:rsidRPr="00EB1757">
              <w:rPr>
                <w:lang w:val="uk-UA"/>
              </w:rPr>
              <w:t>29,2</w:t>
            </w:r>
          </w:p>
        </w:tc>
        <w:tc>
          <w:tcPr>
            <w:tcW w:w="1260" w:type="dxa"/>
          </w:tcPr>
          <w:p w:rsidR="00EB1757" w:rsidRPr="00EB1757" w:rsidRDefault="00EB1757" w:rsidP="00EB1757">
            <w:pPr>
              <w:spacing w:after="0" w:line="240" w:lineRule="auto"/>
              <w:rPr>
                <w:lang w:val="uk-UA"/>
              </w:rPr>
            </w:pPr>
            <w:r w:rsidRPr="00EB1757">
              <w:rPr>
                <w:lang w:val="uk-UA"/>
              </w:rPr>
              <w:t>154</w:t>
            </w:r>
          </w:p>
        </w:tc>
        <w:tc>
          <w:tcPr>
            <w:tcW w:w="1699" w:type="dxa"/>
          </w:tcPr>
          <w:p w:rsidR="00EB1757" w:rsidRPr="00EB1757" w:rsidRDefault="00EB1757" w:rsidP="00EB1757">
            <w:pPr>
              <w:spacing w:after="0" w:line="240" w:lineRule="auto"/>
              <w:rPr>
                <w:lang w:val="uk-UA"/>
              </w:rPr>
            </w:pPr>
            <w:r w:rsidRPr="00EB1757">
              <w:rPr>
                <w:lang w:val="uk-UA"/>
              </w:rPr>
              <w:t>51,13±4,78</w:t>
            </w:r>
          </w:p>
        </w:tc>
      </w:tr>
      <w:tr w:rsidR="00EB1757" w:rsidRPr="00EB1757" w:rsidTr="00856378">
        <w:tblPrEx>
          <w:tblCellMar>
            <w:top w:w="0" w:type="dxa"/>
            <w:bottom w:w="0" w:type="dxa"/>
          </w:tblCellMar>
        </w:tblPrEx>
        <w:trPr>
          <w:cantSplit/>
          <w:jc w:val="center"/>
        </w:trPr>
        <w:tc>
          <w:tcPr>
            <w:tcW w:w="3042" w:type="dxa"/>
            <w:vMerge/>
          </w:tcPr>
          <w:p w:rsidR="00EB1757" w:rsidRPr="00EB1757" w:rsidRDefault="00EB1757" w:rsidP="00EB1757">
            <w:pPr>
              <w:spacing w:after="0" w:line="240" w:lineRule="auto"/>
              <w:rPr>
                <w:lang w:val="uk-UA"/>
              </w:rPr>
            </w:pPr>
          </w:p>
        </w:tc>
        <w:tc>
          <w:tcPr>
            <w:tcW w:w="360" w:type="dxa"/>
            <w:vMerge/>
            <w:vAlign w:val="center"/>
          </w:tcPr>
          <w:p w:rsidR="00EB1757" w:rsidRPr="00EB1757" w:rsidRDefault="00EB1757" w:rsidP="00EB1757">
            <w:pPr>
              <w:spacing w:after="0" w:line="240" w:lineRule="auto"/>
              <w:rPr>
                <w:lang w:val="uk-UA"/>
              </w:rPr>
            </w:pPr>
          </w:p>
        </w:tc>
        <w:tc>
          <w:tcPr>
            <w:tcW w:w="1080" w:type="dxa"/>
            <w:vMerge/>
            <w:vAlign w:val="center"/>
          </w:tcPr>
          <w:p w:rsidR="00EB1757" w:rsidRPr="00EB1757" w:rsidRDefault="00EB1757" w:rsidP="00EB1757">
            <w:pPr>
              <w:spacing w:after="0" w:line="240" w:lineRule="auto"/>
              <w:rPr>
                <w:lang w:val="uk-UA"/>
              </w:rPr>
            </w:pPr>
          </w:p>
        </w:tc>
        <w:tc>
          <w:tcPr>
            <w:tcW w:w="1620" w:type="dxa"/>
            <w:vAlign w:val="center"/>
          </w:tcPr>
          <w:p w:rsidR="00EB1757" w:rsidRPr="00EB1757" w:rsidRDefault="00EB1757" w:rsidP="00EB1757">
            <w:pPr>
              <w:spacing w:after="0" w:line="240" w:lineRule="auto"/>
              <w:rPr>
                <w:lang w:val="uk-UA"/>
              </w:rPr>
            </w:pPr>
            <w:r w:rsidRPr="00EB1757">
              <w:rPr>
                <w:lang w:val="uk-UA"/>
              </w:rPr>
              <w:t>Середній (1б)</w:t>
            </w:r>
          </w:p>
        </w:tc>
        <w:tc>
          <w:tcPr>
            <w:tcW w:w="540" w:type="dxa"/>
            <w:vAlign w:val="center"/>
          </w:tcPr>
          <w:p w:rsidR="00EB1757" w:rsidRPr="00EB1757" w:rsidRDefault="00EB1757" w:rsidP="00EB1757">
            <w:pPr>
              <w:spacing w:after="0" w:line="240" w:lineRule="auto"/>
              <w:rPr>
                <w:lang w:val="uk-UA"/>
              </w:rPr>
            </w:pPr>
            <w:r w:rsidRPr="00EB1757">
              <w:rPr>
                <w:lang w:val="uk-UA"/>
              </w:rPr>
              <w:t>26,5</w:t>
            </w:r>
          </w:p>
        </w:tc>
        <w:tc>
          <w:tcPr>
            <w:tcW w:w="1260" w:type="dxa"/>
          </w:tcPr>
          <w:p w:rsidR="00EB1757" w:rsidRPr="00EB1757" w:rsidRDefault="00EB1757" w:rsidP="00EB1757">
            <w:pPr>
              <w:spacing w:after="0" w:line="240" w:lineRule="auto"/>
              <w:rPr>
                <w:lang w:val="uk-UA"/>
              </w:rPr>
            </w:pPr>
            <w:r w:rsidRPr="00EB1757">
              <w:rPr>
                <w:lang w:val="uk-UA"/>
              </w:rPr>
              <w:t>139</w:t>
            </w:r>
          </w:p>
        </w:tc>
        <w:tc>
          <w:tcPr>
            <w:tcW w:w="1699" w:type="dxa"/>
          </w:tcPr>
          <w:p w:rsidR="00EB1757" w:rsidRPr="00EB1757" w:rsidRDefault="00EB1757" w:rsidP="00EB1757">
            <w:pPr>
              <w:spacing w:after="0" w:line="240" w:lineRule="auto"/>
              <w:rPr>
                <w:lang w:val="uk-UA"/>
              </w:rPr>
            </w:pPr>
            <w:r w:rsidRPr="00EB1757">
              <w:rPr>
                <w:lang w:val="uk-UA"/>
              </w:rPr>
              <w:t>32,42±2,16</w:t>
            </w:r>
          </w:p>
        </w:tc>
      </w:tr>
      <w:tr w:rsidR="00EB1757" w:rsidRPr="00EB1757" w:rsidTr="00856378">
        <w:tblPrEx>
          <w:tblCellMar>
            <w:top w:w="0" w:type="dxa"/>
            <w:bottom w:w="0" w:type="dxa"/>
          </w:tblCellMar>
        </w:tblPrEx>
        <w:trPr>
          <w:cantSplit/>
          <w:jc w:val="center"/>
        </w:trPr>
        <w:tc>
          <w:tcPr>
            <w:tcW w:w="3042" w:type="dxa"/>
            <w:vMerge/>
          </w:tcPr>
          <w:p w:rsidR="00EB1757" w:rsidRPr="00EB1757" w:rsidRDefault="00EB1757" w:rsidP="00EB1757">
            <w:pPr>
              <w:spacing w:after="0" w:line="240" w:lineRule="auto"/>
              <w:rPr>
                <w:lang w:val="uk-UA"/>
              </w:rPr>
            </w:pPr>
          </w:p>
        </w:tc>
        <w:tc>
          <w:tcPr>
            <w:tcW w:w="360" w:type="dxa"/>
            <w:vMerge/>
            <w:vAlign w:val="center"/>
          </w:tcPr>
          <w:p w:rsidR="00EB1757" w:rsidRPr="00EB1757" w:rsidRDefault="00EB1757" w:rsidP="00EB1757">
            <w:pPr>
              <w:spacing w:after="0" w:line="240" w:lineRule="auto"/>
              <w:rPr>
                <w:lang w:val="uk-UA"/>
              </w:rPr>
            </w:pPr>
          </w:p>
        </w:tc>
        <w:tc>
          <w:tcPr>
            <w:tcW w:w="1080" w:type="dxa"/>
            <w:vMerge/>
            <w:vAlign w:val="center"/>
          </w:tcPr>
          <w:p w:rsidR="00EB1757" w:rsidRPr="00EB1757" w:rsidRDefault="00EB1757" w:rsidP="00EB1757">
            <w:pPr>
              <w:spacing w:after="0" w:line="240" w:lineRule="auto"/>
              <w:rPr>
                <w:lang w:val="uk-UA"/>
              </w:rPr>
            </w:pPr>
          </w:p>
        </w:tc>
        <w:tc>
          <w:tcPr>
            <w:tcW w:w="1620" w:type="dxa"/>
            <w:vAlign w:val="center"/>
          </w:tcPr>
          <w:p w:rsidR="00EB1757" w:rsidRPr="00EB1757" w:rsidRDefault="00EB1757" w:rsidP="00EB1757">
            <w:pPr>
              <w:spacing w:after="0" w:line="240" w:lineRule="auto"/>
              <w:rPr>
                <w:lang w:val="uk-UA"/>
              </w:rPr>
            </w:pPr>
            <w:r w:rsidRPr="00EB1757">
              <w:rPr>
                <w:lang w:val="uk-UA"/>
              </w:rPr>
              <w:t>Низький (0б)</w:t>
            </w:r>
          </w:p>
        </w:tc>
        <w:tc>
          <w:tcPr>
            <w:tcW w:w="540" w:type="dxa"/>
            <w:vAlign w:val="center"/>
          </w:tcPr>
          <w:p w:rsidR="00EB1757" w:rsidRPr="00EB1757" w:rsidRDefault="00EB1757" w:rsidP="00EB1757">
            <w:pPr>
              <w:spacing w:after="0" w:line="240" w:lineRule="auto"/>
              <w:rPr>
                <w:lang w:val="uk-UA"/>
              </w:rPr>
            </w:pPr>
            <w:r w:rsidRPr="00EB1757">
              <w:rPr>
                <w:lang w:val="uk-UA"/>
              </w:rPr>
              <w:t>12,3</w:t>
            </w:r>
          </w:p>
        </w:tc>
        <w:tc>
          <w:tcPr>
            <w:tcW w:w="1260" w:type="dxa"/>
          </w:tcPr>
          <w:p w:rsidR="00EB1757" w:rsidRPr="00EB1757" w:rsidRDefault="00EB1757" w:rsidP="00EB1757">
            <w:pPr>
              <w:spacing w:after="0" w:line="240" w:lineRule="auto"/>
              <w:rPr>
                <w:lang w:val="uk-UA"/>
              </w:rPr>
            </w:pPr>
            <w:r w:rsidRPr="00EB1757">
              <w:rPr>
                <w:lang w:val="uk-UA"/>
              </w:rPr>
              <w:t>65</w:t>
            </w:r>
          </w:p>
        </w:tc>
        <w:tc>
          <w:tcPr>
            <w:tcW w:w="1699" w:type="dxa"/>
          </w:tcPr>
          <w:p w:rsidR="00EB1757" w:rsidRPr="00EB1757" w:rsidRDefault="00EB1757" w:rsidP="00EB1757">
            <w:pPr>
              <w:spacing w:after="0" w:line="240" w:lineRule="auto"/>
              <w:rPr>
                <w:lang w:val="uk-UA"/>
              </w:rPr>
            </w:pPr>
            <w:r w:rsidRPr="00EB1757">
              <w:rPr>
                <w:lang w:val="uk-UA"/>
              </w:rPr>
              <w:t>28,56±1,43</w:t>
            </w:r>
          </w:p>
        </w:tc>
      </w:tr>
      <w:tr w:rsidR="00EB1757" w:rsidRPr="00EB1757" w:rsidTr="00856378">
        <w:tblPrEx>
          <w:tblCellMar>
            <w:top w:w="0" w:type="dxa"/>
            <w:bottom w:w="0" w:type="dxa"/>
          </w:tblCellMar>
        </w:tblPrEx>
        <w:trPr>
          <w:cantSplit/>
          <w:jc w:val="center"/>
        </w:trPr>
        <w:tc>
          <w:tcPr>
            <w:tcW w:w="3042" w:type="dxa"/>
            <w:vMerge/>
          </w:tcPr>
          <w:p w:rsidR="00EB1757" w:rsidRPr="00EB1757" w:rsidRDefault="00EB1757" w:rsidP="00EB1757">
            <w:pPr>
              <w:spacing w:after="0" w:line="240" w:lineRule="auto"/>
              <w:rPr>
                <w:lang w:val="uk-UA"/>
              </w:rPr>
            </w:pPr>
          </w:p>
        </w:tc>
        <w:tc>
          <w:tcPr>
            <w:tcW w:w="360" w:type="dxa"/>
            <w:vMerge w:val="restart"/>
            <w:vAlign w:val="center"/>
          </w:tcPr>
          <w:p w:rsidR="00EB1757" w:rsidRPr="00EB1757" w:rsidRDefault="00EB1757" w:rsidP="00EB1757">
            <w:pPr>
              <w:spacing w:after="0" w:line="240" w:lineRule="auto"/>
              <w:rPr>
                <w:lang w:val="uk-UA"/>
              </w:rPr>
            </w:pPr>
            <w:r w:rsidRPr="00EB1757">
              <w:rPr>
                <w:lang w:val="uk-UA"/>
              </w:rPr>
              <w:t>К</w:t>
            </w:r>
          </w:p>
        </w:tc>
        <w:tc>
          <w:tcPr>
            <w:tcW w:w="1080" w:type="dxa"/>
            <w:vMerge w:val="restart"/>
            <w:vAlign w:val="center"/>
          </w:tcPr>
          <w:p w:rsidR="00EB1757" w:rsidRPr="00EB1757" w:rsidRDefault="00EB1757" w:rsidP="00EB1757">
            <w:pPr>
              <w:spacing w:after="0" w:line="240" w:lineRule="auto"/>
              <w:rPr>
                <w:lang w:val="uk-UA"/>
              </w:rPr>
            </w:pPr>
            <w:r w:rsidRPr="00EB1757">
              <w:rPr>
                <w:lang w:val="uk-UA"/>
              </w:rPr>
              <w:t>526</w:t>
            </w:r>
          </w:p>
        </w:tc>
        <w:tc>
          <w:tcPr>
            <w:tcW w:w="1620" w:type="dxa"/>
            <w:vAlign w:val="center"/>
          </w:tcPr>
          <w:p w:rsidR="00EB1757" w:rsidRPr="00EB1757" w:rsidRDefault="00EB1757" w:rsidP="00EB1757">
            <w:pPr>
              <w:spacing w:after="0" w:line="240" w:lineRule="auto"/>
              <w:rPr>
                <w:lang w:val="uk-UA"/>
              </w:rPr>
            </w:pPr>
            <w:r w:rsidRPr="00EB1757">
              <w:rPr>
                <w:lang w:val="uk-UA"/>
              </w:rPr>
              <w:t>Високий (3б)</w:t>
            </w:r>
          </w:p>
        </w:tc>
        <w:tc>
          <w:tcPr>
            <w:tcW w:w="540" w:type="dxa"/>
          </w:tcPr>
          <w:p w:rsidR="00EB1757" w:rsidRPr="00EB1757" w:rsidRDefault="00EB1757" w:rsidP="00EB1757">
            <w:pPr>
              <w:spacing w:after="0" w:line="240" w:lineRule="auto"/>
              <w:rPr>
                <w:lang w:val="uk-UA"/>
              </w:rPr>
            </w:pPr>
            <w:r w:rsidRPr="00EB1757">
              <w:rPr>
                <w:lang w:val="uk-UA"/>
              </w:rPr>
              <w:t>21,3</w:t>
            </w:r>
          </w:p>
        </w:tc>
        <w:tc>
          <w:tcPr>
            <w:tcW w:w="1260" w:type="dxa"/>
          </w:tcPr>
          <w:p w:rsidR="00EB1757" w:rsidRPr="00EB1757" w:rsidRDefault="00EB1757" w:rsidP="00EB1757">
            <w:pPr>
              <w:spacing w:after="0" w:line="240" w:lineRule="auto"/>
              <w:rPr>
                <w:lang w:val="uk-UA"/>
              </w:rPr>
            </w:pPr>
            <w:r w:rsidRPr="00EB1757">
              <w:rPr>
                <w:lang w:val="uk-UA"/>
              </w:rPr>
              <w:t>112</w:t>
            </w:r>
          </w:p>
        </w:tc>
        <w:tc>
          <w:tcPr>
            <w:tcW w:w="1699" w:type="dxa"/>
          </w:tcPr>
          <w:p w:rsidR="00EB1757" w:rsidRPr="00EB1757" w:rsidRDefault="00EB1757" w:rsidP="00EB1757">
            <w:pPr>
              <w:spacing w:after="0" w:line="240" w:lineRule="auto"/>
              <w:rPr>
                <w:lang w:val="uk-UA"/>
              </w:rPr>
            </w:pPr>
            <w:r w:rsidRPr="00EB1757">
              <w:rPr>
                <w:lang w:val="uk-UA"/>
              </w:rPr>
              <w:t>71,15±4,58</w:t>
            </w:r>
          </w:p>
        </w:tc>
      </w:tr>
      <w:tr w:rsidR="00EB1757" w:rsidRPr="00EB1757" w:rsidTr="00856378">
        <w:tblPrEx>
          <w:tblCellMar>
            <w:top w:w="0" w:type="dxa"/>
            <w:bottom w:w="0" w:type="dxa"/>
          </w:tblCellMar>
        </w:tblPrEx>
        <w:trPr>
          <w:cantSplit/>
          <w:jc w:val="center"/>
        </w:trPr>
        <w:tc>
          <w:tcPr>
            <w:tcW w:w="3042" w:type="dxa"/>
            <w:vMerge/>
          </w:tcPr>
          <w:p w:rsidR="00EB1757" w:rsidRPr="00EB1757" w:rsidRDefault="00EB1757" w:rsidP="00EB1757">
            <w:pPr>
              <w:spacing w:after="0" w:line="240" w:lineRule="auto"/>
              <w:rPr>
                <w:lang w:val="uk-UA"/>
              </w:rPr>
            </w:pPr>
          </w:p>
        </w:tc>
        <w:tc>
          <w:tcPr>
            <w:tcW w:w="360" w:type="dxa"/>
            <w:vMerge/>
            <w:vAlign w:val="center"/>
          </w:tcPr>
          <w:p w:rsidR="00EB1757" w:rsidRPr="00EB1757" w:rsidRDefault="00EB1757" w:rsidP="00EB1757">
            <w:pPr>
              <w:spacing w:after="0" w:line="240" w:lineRule="auto"/>
              <w:rPr>
                <w:lang w:val="uk-UA"/>
              </w:rPr>
            </w:pPr>
          </w:p>
        </w:tc>
        <w:tc>
          <w:tcPr>
            <w:tcW w:w="1080" w:type="dxa"/>
            <w:vMerge/>
            <w:vAlign w:val="center"/>
          </w:tcPr>
          <w:p w:rsidR="00EB1757" w:rsidRPr="00EB1757" w:rsidRDefault="00EB1757" w:rsidP="00EB1757">
            <w:pPr>
              <w:spacing w:after="0" w:line="240" w:lineRule="auto"/>
              <w:rPr>
                <w:lang w:val="uk-UA"/>
              </w:rPr>
            </w:pPr>
          </w:p>
        </w:tc>
        <w:tc>
          <w:tcPr>
            <w:tcW w:w="1620" w:type="dxa"/>
            <w:vAlign w:val="center"/>
          </w:tcPr>
          <w:p w:rsidR="00EB1757" w:rsidRPr="00EB1757" w:rsidRDefault="00EB1757" w:rsidP="00EB1757">
            <w:pPr>
              <w:spacing w:after="0" w:line="240" w:lineRule="auto"/>
              <w:rPr>
                <w:lang w:val="uk-UA"/>
              </w:rPr>
            </w:pPr>
            <w:r w:rsidRPr="00EB1757">
              <w:rPr>
                <w:lang w:val="uk-UA"/>
              </w:rPr>
              <w:t>Достатній (2б)</w:t>
            </w:r>
          </w:p>
        </w:tc>
        <w:tc>
          <w:tcPr>
            <w:tcW w:w="540" w:type="dxa"/>
          </w:tcPr>
          <w:p w:rsidR="00EB1757" w:rsidRPr="00EB1757" w:rsidRDefault="00EB1757" w:rsidP="00EB1757">
            <w:pPr>
              <w:spacing w:after="0" w:line="240" w:lineRule="auto"/>
              <w:rPr>
                <w:lang w:val="uk-UA"/>
              </w:rPr>
            </w:pPr>
            <w:r w:rsidRPr="00EB1757">
              <w:rPr>
                <w:lang w:val="uk-UA"/>
              </w:rPr>
              <w:t>21,6</w:t>
            </w:r>
          </w:p>
        </w:tc>
        <w:tc>
          <w:tcPr>
            <w:tcW w:w="1260" w:type="dxa"/>
          </w:tcPr>
          <w:p w:rsidR="00EB1757" w:rsidRPr="00EB1757" w:rsidRDefault="00EB1757" w:rsidP="00EB1757">
            <w:pPr>
              <w:spacing w:after="0" w:line="240" w:lineRule="auto"/>
              <w:rPr>
                <w:lang w:val="uk-UA"/>
              </w:rPr>
            </w:pPr>
            <w:r w:rsidRPr="00EB1757">
              <w:rPr>
                <w:lang w:val="uk-UA"/>
              </w:rPr>
              <w:t>114</w:t>
            </w:r>
          </w:p>
        </w:tc>
        <w:tc>
          <w:tcPr>
            <w:tcW w:w="1699" w:type="dxa"/>
          </w:tcPr>
          <w:p w:rsidR="00EB1757" w:rsidRPr="00EB1757" w:rsidRDefault="00EB1757" w:rsidP="00EB1757">
            <w:pPr>
              <w:spacing w:after="0" w:line="240" w:lineRule="auto"/>
              <w:rPr>
                <w:lang w:val="uk-UA"/>
              </w:rPr>
            </w:pPr>
            <w:r w:rsidRPr="00EB1757">
              <w:rPr>
                <w:lang w:val="uk-UA"/>
              </w:rPr>
              <w:t>49,18±5,56</w:t>
            </w:r>
          </w:p>
        </w:tc>
      </w:tr>
      <w:tr w:rsidR="00EB1757" w:rsidRPr="00EB1757" w:rsidTr="00856378">
        <w:tblPrEx>
          <w:tblCellMar>
            <w:top w:w="0" w:type="dxa"/>
            <w:bottom w:w="0" w:type="dxa"/>
          </w:tblCellMar>
        </w:tblPrEx>
        <w:trPr>
          <w:cantSplit/>
          <w:jc w:val="center"/>
        </w:trPr>
        <w:tc>
          <w:tcPr>
            <w:tcW w:w="3042" w:type="dxa"/>
            <w:vMerge/>
          </w:tcPr>
          <w:p w:rsidR="00EB1757" w:rsidRPr="00EB1757" w:rsidRDefault="00EB1757" w:rsidP="00EB1757">
            <w:pPr>
              <w:spacing w:after="0" w:line="240" w:lineRule="auto"/>
              <w:rPr>
                <w:lang w:val="uk-UA"/>
              </w:rPr>
            </w:pPr>
          </w:p>
        </w:tc>
        <w:tc>
          <w:tcPr>
            <w:tcW w:w="360" w:type="dxa"/>
            <w:vMerge/>
            <w:vAlign w:val="center"/>
          </w:tcPr>
          <w:p w:rsidR="00EB1757" w:rsidRPr="00EB1757" w:rsidRDefault="00EB1757" w:rsidP="00EB1757">
            <w:pPr>
              <w:spacing w:after="0" w:line="240" w:lineRule="auto"/>
              <w:rPr>
                <w:lang w:val="uk-UA"/>
              </w:rPr>
            </w:pPr>
          </w:p>
        </w:tc>
        <w:tc>
          <w:tcPr>
            <w:tcW w:w="1080" w:type="dxa"/>
            <w:vMerge/>
            <w:vAlign w:val="center"/>
          </w:tcPr>
          <w:p w:rsidR="00EB1757" w:rsidRPr="00EB1757" w:rsidRDefault="00EB1757" w:rsidP="00EB1757">
            <w:pPr>
              <w:spacing w:after="0" w:line="240" w:lineRule="auto"/>
              <w:rPr>
                <w:lang w:val="uk-UA"/>
              </w:rPr>
            </w:pPr>
          </w:p>
        </w:tc>
        <w:tc>
          <w:tcPr>
            <w:tcW w:w="1620" w:type="dxa"/>
            <w:vAlign w:val="center"/>
          </w:tcPr>
          <w:p w:rsidR="00EB1757" w:rsidRPr="00EB1757" w:rsidRDefault="00EB1757" w:rsidP="00EB1757">
            <w:pPr>
              <w:spacing w:after="0" w:line="240" w:lineRule="auto"/>
              <w:rPr>
                <w:lang w:val="uk-UA"/>
              </w:rPr>
            </w:pPr>
            <w:r w:rsidRPr="00EB1757">
              <w:rPr>
                <w:lang w:val="uk-UA"/>
              </w:rPr>
              <w:t>Середній (1б)</w:t>
            </w:r>
          </w:p>
        </w:tc>
        <w:tc>
          <w:tcPr>
            <w:tcW w:w="540" w:type="dxa"/>
          </w:tcPr>
          <w:p w:rsidR="00EB1757" w:rsidRPr="00EB1757" w:rsidRDefault="00EB1757" w:rsidP="00EB1757">
            <w:pPr>
              <w:spacing w:after="0" w:line="240" w:lineRule="auto"/>
              <w:rPr>
                <w:lang w:val="uk-UA"/>
              </w:rPr>
            </w:pPr>
            <w:r w:rsidRPr="00EB1757">
              <w:rPr>
                <w:lang w:val="uk-UA"/>
              </w:rPr>
              <w:t>30,7</w:t>
            </w:r>
          </w:p>
        </w:tc>
        <w:tc>
          <w:tcPr>
            <w:tcW w:w="1260" w:type="dxa"/>
          </w:tcPr>
          <w:p w:rsidR="00EB1757" w:rsidRPr="00EB1757" w:rsidRDefault="00EB1757" w:rsidP="00EB1757">
            <w:pPr>
              <w:spacing w:after="0" w:line="240" w:lineRule="auto"/>
              <w:rPr>
                <w:lang w:val="uk-UA"/>
              </w:rPr>
            </w:pPr>
            <w:r w:rsidRPr="00EB1757">
              <w:rPr>
                <w:lang w:val="uk-UA"/>
              </w:rPr>
              <w:t>162</w:t>
            </w:r>
          </w:p>
        </w:tc>
        <w:tc>
          <w:tcPr>
            <w:tcW w:w="1699" w:type="dxa"/>
          </w:tcPr>
          <w:p w:rsidR="00EB1757" w:rsidRPr="00EB1757" w:rsidRDefault="00EB1757" w:rsidP="00EB1757">
            <w:pPr>
              <w:spacing w:after="0" w:line="240" w:lineRule="auto"/>
              <w:rPr>
                <w:lang w:val="uk-UA"/>
              </w:rPr>
            </w:pPr>
            <w:r w:rsidRPr="00EB1757">
              <w:rPr>
                <w:lang w:val="uk-UA"/>
              </w:rPr>
              <w:t>28,56±1,56</w:t>
            </w:r>
          </w:p>
        </w:tc>
      </w:tr>
      <w:tr w:rsidR="00EB1757" w:rsidRPr="00EB1757" w:rsidTr="00856378">
        <w:tblPrEx>
          <w:tblCellMar>
            <w:top w:w="0" w:type="dxa"/>
            <w:bottom w:w="0" w:type="dxa"/>
          </w:tblCellMar>
        </w:tblPrEx>
        <w:trPr>
          <w:cantSplit/>
          <w:jc w:val="center"/>
        </w:trPr>
        <w:tc>
          <w:tcPr>
            <w:tcW w:w="3042" w:type="dxa"/>
            <w:vMerge/>
          </w:tcPr>
          <w:p w:rsidR="00EB1757" w:rsidRPr="00EB1757" w:rsidRDefault="00EB1757" w:rsidP="00EB1757">
            <w:pPr>
              <w:spacing w:after="0" w:line="240" w:lineRule="auto"/>
              <w:rPr>
                <w:lang w:val="uk-UA"/>
              </w:rPr>
            </w:pPr>
          </w:p>
        </w:tc>
        <w:tc>
          <w:tcPr>
            <w:tcW w:w="360" w:type="dxa"/>
            <w:vMerge/>
            <w:vAlign w:val="center"/>
          </w:tcPr>
          <w:p w:rsidR="00EB1757" w:rsidRPr="00EB1757" w:rsidRDefault="00EB1757" w:rsidP="00EB1757">
            <w:pPr>
              <w:spacing w:after="0" w:line="240" w:lineRule="auto"/>
              <w:rPr>
                <w:lang w:val="uk-UA"/>
              </w:rPr>
            </w:pPr>
          </w:p>
        </w:tc>
        <w:tc>
          <w:tcPr>
            <w:tcW w:w="1080" w:type="dxa"/>
            <w:vMerge/>
            <w:vAlign w:val="center"/>
          </w:tcPr>
          <w:p w:rsidR="00EB1757" w:rsidRPr="00EB1757" w:rsidRDefault="00EB1757" w:rsidP="00EB1757">
            <w:pPr>
              <w:spacing w:after="0" w:line="240" w:lineRule="auto"/>
              <w:rPr>
                <w:lang w:val="uk-UA"/>
              </w:rPr>
            </w:pPr>
          </w:p>
        </w:tc>
        <w:tc>
          <w:tcPr>
            <w:tcW w:w="1620" w:type="dxa"/>
            <w:vAlign w:val="center"/>
          </w:tcPr>
          <w:p w:rsidR="00EB1757" w:rsidRPr="00EB1757" w:rsidRDefault="00EB1757" w:rsidP="00EB1757">
            <w:pPr>
              <w:spacing w:after="0" w:line="240" w:lineRule="auto"/>
              <w:rPr>
                <w:lang w:val="uk-UA"/>
              </w:rPr>
            </w:pPr>
            <w:r w:rsidRPr="00EB1757">
              <w:rPr>
                <w:lang w:val="uk-UA"/>
              </w:rPr>
              <w:t>Низький (0б)</w:t>
            </w:r>
          </w:p>
        </w:tc>
        <w:tc>
          <w:tcPr>
            <w:tcW w:w="540" w:type="dxa"/>
          </w:tcPr>
          <w:p w:rsidR="00EB1757" w:rsidRPr="00EB1757" w:rsidRDefault="00EB1757" w:rsidP="00EB1757">
            <w:pPr>
              <w:spacing w:after="0" w:line="240" w:lineRule="auto"/>
              <w:rPr>
                <w:lang w:val="uk-UA"/>
              </w:rPr>
            </w:pPr>
            <w:r w:rsidRPr="00EB1757">
              <w:rPr>
                <w:lang w:val="uk-UA"/>
              </w:rPr>
              <w:t>26,4</w:t>
            </w:r>
          </w:p>
        </w:tc>
        <w:tc>
          <w:tcPr>
            <w:tcW w:w="1260" w:type="dxa"/>
          </w:tcPr>
          <w:p w:rsidR="00EB1757" w:rsidRPr="00EB1757" w:rsidRDefault="00EB1757" w:rsidP="00EB1757">
            <w:pPr>
              <w:spacing w:after="0" w:line="240" w:lineRule="auto"/>
              <w:rPr>
                <w:lang w:val="uk-UA"/>
              </w:rPr>
            </w:pPr>
            <w:r w:rsidRPr="00EB1757">
              <w:rPr>
                <w:lang w:val="uk-UA"/>
              </w:rPr>
              <w:t>138</w:t>
            </w:r>
          </w:p>
        </w:tc>
        <w:tc>
          <w:tcPr>
            <w:tcW w:w="1699" w:type="dxa"/>
          </w:tcPr>
          <w:p w:rsidR="00EB1757" w:rsidRPr="00EB1757" w:rsidRDefault="00EB1757" w:rsidP="00EB1757">
            <w:pPr>
              <w:spacing w:after="0" w:line="240" w:lineRule="auto"/>
              <w:rPr>
                <w:lang w:val="uk-UA"/>
              </w:rPr>
            </w:pPr>
            <w:r w:rsidRPr="00EB1757">
              <w:rPr>
                <w:lang w:val="uk-UA"/>
              </w:rPr>
              <w:t>23,17±1,23</w:t>
            </w:r>
          </w:p>
        </w:tc>
      </w:tr>
      <w:tr w:rsidR="00EB1757" w:rsidRPr="00EB1757" w:rsidTr="00856378">
        <w:tblPrEx>
          <w:tblCellMar>
            <w:top w:w="0" w:type="dxa"/>
            <w:bottom w:w="0" w:type="dxa"/>
          </w:tblCellMar>
        </w:tblPrEx>
        <w:trPr>
          <w:cantSplit/>
          <w:jc w:val="center"/>
        </w:trPr>
        <w:tc>
          <w:tcPr>
            <w:tcW w:w="3042" w:type="dxa"/>
            <w:vMerge w:val="restart"/>
            <w:vAlign w:val="center"/>
          </w:tcPr>
          <w:p w:rsidR="00EB1757" w:rsidRPr="00EB1757" w:rsidRDefault="00EB1757" w:rsidP="00EB1757">
            <w:pPr>
              <w:spacing w:after="0" w:line="240" w:lineRule="auto"/>
              <w:rPr>
                <w:lang w:val="uk-UA"/>
              </w:rPr>
            </w:pPr>
            <w:r w:rsidRPr="00EB1757">
              <w:rPr>
                <w:lang w:val="uk-UA"/>
              </w:rPr>
              <w:t>Самоконтроль і саморегуляція емоцій</w:t>
            </w:r>
          </w:p>
        </w:tc>
        <w:tc>
          <w:tcPr>
            <w:tcW w:w="360" w:type="dxa"/>
            <w:vMerge w:val="restart"/>
            <w:vAlign w:val="center"/>
          </w:tcPr>
          <w:p w:rsidR="00EB1757" w:rsidRPr="00EB1757" w:rsidRDefault="00EB1757" w:rsidP="00EB1757">
            <w:pPr>
              <w:spacing w:after="0" w:line="240" w:lineRule="auto"/>
              <w:rPr>
                <w:lang w:val="uk-UA"/>
              </w:rPr>
            </w:pPr>
            <w:r w:rsidRPr="00EB1757">
              <w:rPr>
                <w:lang w:val="uk-UA"/>
              </w:rPr>
              <w:t>Е</w:t>
            </w:r>
          </w:p>
        </w:tc>
        <w:tc>
          <w:tcPr>
            <w:tcW w:w="1080" w:type="dxa"/>
            <w:vMerge w:val="restart"/>
            <w:vAlign w:val="center"/>
          </w:tcPr>
          <w:p w:rsidR="00EB1757" w:rsidRPr="00EB1757" w:rsidRDefault="00EB1757" w:rsidP="00EB1757">
            <w:pPr>
              <w:spacing w:after="0" w:line="240" w:lineRule="auto"/>
              <w:rPr>
                <w:lang w:val="uk-UA"/>
              </w:rPr>
            </w:pPr>
            <w:r w:rsidRPr="00EB1757">
              <w:rPr>
                <w:lang w:val="uk-UA"/>
              </w:rPr>
              <w:t>526</w:t>
            </w:r>
          </w:p>
        </w:tc>
        <w:tc>
          <w:tcPr>
            <w:tcW w:w="1620" w:type="dxa"/>
            <w:vAlign w:val="center"/>
          </w:tcPr>
          <w:p w:rsidR="00EB1757" w:rsidRPr="00EB1757" w:rsidRDefault="00EB1757" w:rsidP="00EB1757">
            <w:pPr>
              <w:spacing w:after="0" w:line="240" w:lineRule="auto"/>
              <w:rPr>
                <w:lang w:val="uk-UA"/>
              </w:rPr>
            </w:pPr>
            <w:r w:rsidRPr="00EB1757">
              <w:rPr>
                <w:lang w:val="uk-UA"/>
              </w:rPr>
              <w:t>Високий (3б)</w:t>
            </w:r>
          </w:p>
        </w:tc>
        <w:tc>
          <w:tcPr>
            <w:tcW w:w="540" w:type="dxa"/>
          </w:tcPr>
          <w:p w:rsidR="00EB1757" w:rsidRPr="00EB1757" w:rsidRDefault="00EB1757" w:rsidP="00EB1757">
            <w:pPr>
              <w:spacing w:after="0" w:line="240" w:lineRule="auto"/>
              <w:rPr>
                <w:lang w:val="uk-UA"/>
              </w:rPr>
            </w:pPr>
            <w:r w:rsidRPr="00EB1757">
              <w:rPr>
                <w:lang w:val="uk-UA"/>
              </w:rPr>
              <w:t>28,2</w:t>
            </w:r>
          </w:p>
        </w:tc>
        <w:tc>
          <w:tcPr>
            <w:tcW w:w="1260" w:type="dxa"/>
          </w:tcPr>
          <w:p w:rsidR="00EB1757" w:rsidRPr="00EB1757" w:rsidRDefault="00EB1757" w:rsidP="00EB1757">
            <w:pPr>
              <w:spacing w:after="0" w:line="240" w:lineRule="auto"/>
              <w:rPr>
                <w:lang w:val="uk-UA"/>
              </w:rPr>
            </w:pPr>
            <w:r w:rsidRPr="00EB1757">
              <w:rPr>
                <w:lang w:val="uk-UA"/>
              </w:rPr>
              <w:t>148</w:t>
            </w:r>
          </w:p>
        </w:tc>
        <w:tc>
          <w:tcPr>
            <w:tcW w:w="1699" w:type="dxa"/>
          </w:tcPr>
          <w:p w:rsidR="00EB1757" w:rsidRPr="00EB1757" w:rsidRDefault="00EB1757" w:rsidP="00EB1757">
            <w:pPr>
              <w:spacing w:after="0" w:line="240" w:lineRule="auto"/>
              <w:rPr>
                <w:lang w:val="uk-UA"/>
              </w:rPr>
            </w:pPr>
            <w:r w:rsidRPr="00EB1757">
              <w:rPr>
                <w:lang w:val="uk-UA"/>
              </w:rPr>
              <w:t>64,45±5,85</w:t>
            </w:r>
          </w:p>
        </w:tc>
      </w:tr>
      <w:tr w:rsidR="00EB1757" w:rsidRPr="00EB1757" w:rsidTr="00856378">
        <w:tblPrEx>
          <w:tblCellMar>
            <w:top w:w="0" w:type="dxa"/>
            <w:bottom w:w="0" w:type="dxa"/>
          </w:tblCellMar>
        </w:tblPrEx>
        <w:trPr>
          <w:cantSplit/>
          <w:jc w:val="center"/>
        </w:trPr>
        <w:tc>
          <w:tcPr>
            <w:tcW w:w="3042" w:type="dxa"/>
            <w:vMerge/>
          </w:tcPr>
          <w:p w:rsidR="00EB1757" w:rsidRPr="00EB1757" w:rsidRDefault="00EB1757" w:rsidP="00EB1757">
            <w:pPr>
              <w:spacing w:after="0" w:line="240" w:lineRule="auto"/>
              <w:rPr>
                <w:lang w:val="uk-UA"/>
              </w:rPr>
            </w:pPr>
          </w:p>
        </w:tc>
        <w:tc>
          <w:tcPr>
            <w:tcW w:w="360" w:type="dxa"/>
            <w:vMerge/>
            <w:vAlign w:val="center"/>
          </w:tcPr>
          <w:p w:rsidR="00EB1757" w:rsidRPr="00EB1757" w:rsidRDefault="00EB1757" w:rsidP="00EB1757">
            <w:pPr>
              <w:spacing w:after="0" w:line="240" w:lineRule="auto"/>
              <w:rPr>
                <w:lang w:val="uk-UA"/>
              </w:rPr>
            </w:pPr>
          </w:p>
        </w:tc>
        <w:tc>
          <w:tcPr>
            <w:tcW w:w="1080" w:type="dxa"/>
            <w:vMerge/>
            <w:vAlign w:val="center"/>
          </w:tcPr>
          <w:p w:rsidR="00EB1757" w:rsidRPr="00EB1757" w:rsidRDefault="00EB1757" w:rsidP="00EB1757">
            <w:pPr>
              <w:spacing w:after="0" w:line="240" w:lineRule="auto"/>
              <w:rPr>
                <w:lang w:val="uk-UA"/>
              </w:rPr>
            </w:pPr>
          </w:p>
        </w:tc>
        <w:tc>
          <w:tcPr>
            <w:tcW w:w="1620" w:type="dxa"/>
            <w:vAlign w:val="center"/>
          </w:tcPr>
          <w:p w:rsidR="00EB1757" w:rsidRPr="00EB1757" w:rsidRDefault="00EB1757" w:rsidP="00EB1757">
            <w:pPr>
              <w:spacing w:after="0" w:line="240" w:lineRule="auto"/>
              <w:rPr>
                <w:lang w:val="uk-UA"/>
              </w:rPr>
            </w:pPr>
            <w:r w:rsidRPr="00EB1757">
              <w:rPr>
                <w:lang w:val="uk-UA"/>
              </w:rPr>
              <w:t>Достатній (2б)</w:t>
            </w:r>
          </w:p>
        </w:tc>
        <w:tc>
          <w:tcPr>
            <w:tcW w:w="540" w:type="dxa"/>
          </w:tcPr>
          <w:p w:rsidR="00EB1757" w:rsidRPr="00EB1757" w:rsidRDefault="00EB1757" w:rsidP="00EB1757">
            <w:pPr>
              <w:spacing w:after="0" w:line="240" w:lineRule="auto"/>
              <w:rPr>
                <w:lang w:val="uk-UA"/>
              </w:rPr>
            </w:pPr>
            <w:r w:rsidRPr="00EB1757">
              <w:rPr>
                <w:lang w:val="uk-UA"/>
              </w:rPr>
              <w:t>25,2</w:t>
            </w:r>
          </w:p>
        </w:tc>
        <w:tc>
          <w:tcPr>
            <w:tcW w:w="1260" w:type="dxa"/>
          </w:tcPr>
          <w:p w:rsidR="00EB1757" w:rsidRPr="00EB1757" w:rsidRDefault="00EB1757" w:rsidP="00EB1757">
            <w:pPr>
              <w:spacing w:after="0" w:line="240" w:lineRule="auto"/>
              <w:rPr>
                <w:lang w:val="uk-UA"/>
              </w:rPr>
            </w:pPr>
            <w:r w:rsidRPr="00EB1757">
              <w:rPr>
                <w:lang w:val="uk-UA"/>
              </w:rPr>
              <w:t>133</w:t>
            </w:r>
          </w:p>
        </w:tc>
        <w:tc>
          <w:tcPr>
            <w:tcW w:w="1699" w:type="dxa"/>
          </w:tcPr>
          <w:p w:rsidR="00EB1757" w:rsidRPr="00EB1757" w:rsidRDefault="00EB1757" w:rsidP="00EB1757">
            <w:pPr>
              <w:spacing w:after="0" w:line="240" w:lineRule="auto"/>
              <w:rPr>
                <w:lang w:val="uk-UA"/>
              </w:rPr>
            </w:pPr>
            <w:r w:rsidRPr="00EB1757">
              <w:rPr>
                <w:lang w:val="uk-UA"/>
              </w:rPr>
              <w:t>52,11±3,27</w:t>
            </w:r>
          </w:p>
        </w:tc>
      </w:tr>
      <w:tr w:rsidR="00EB1757" w:rsidRPr="00EB1757" w:rsidTr="00856378">
        <w:tblPrEx>
          <w:tblCellMar>
            <w:top w:w="0" w:type="dxa"/>
            <w:bottom w:w="0" w:type="dxa"/>
          </w:tblCellMar>
        </w:tblPrEx>
        <w:trPr>
          <w:cantSplit/>
          <w:jc w:val="center"/>
        </w:trPr>
        <w:tc>
          <w:tcPr>
            <w:tcW w:w="3042" w:type="dxa"/>
            <w:vMerge/>
          </w:tcPr>
          <w:p w:rsidR="00EB1757" w:rsidRPr="00EB1757" w:rsidRDefault="00EB1757" w:rsidP="00EB1757">
            <w:pPr>
              <w:spacing w:after="0" w:line="240" w:lineRule="auto"/>
              <w:rPr>
                <w:lang w:val="uk-UA"/>
              </w:rPr>
            </w:pPr>
          </w:p>
        </w:tc>
        <w:tc>
          <w:tcPr>
            <w:tcW w:w="360" w:type="dxa"/>
            <w:vMerge/>
            <w:vAlign w:val="center"/>
          </w:tcPr>
          <w:p w:rsidR="00EB1757" w:rsidRPr="00EB1757" w:rsidRDefault="00EB1757" w:rsidP="00EB1757">
            <w:pPr>
              <w:spacing w:after="0" w:line="240" w:lineRule="auto"/>
              <w:rPr>
                <w:lang w:val="uk-UA"/>
              </w:rPr>
            </w:pPr>
          </w:p>
        </w:tc>
        <w:tc>
          <w:tcPr>
            <w:tcW w:w="1080" w:type="dxa"/>
            <w:vMerge/>
            <w:vAlign w:val="center"/>
          </w:tcPr>
          <w:p w:rsidR="00EB1757" w:rsidRPr="00EB1757" w:rsidRDefault="00EB1757" w:rsidP="00EB1757">
            <w:pPr>
              <w:spacing w:after="0" w:line="240" w:lineRule="auto"/>
              <w:rPr>
                <w:lang w:val="uk-UA"/>
              </w:rPr>
            </w:pPr>
          </w:p>
        </w:tc>
        <w:tc>
          <w:tcPr>
            <w:tcW w:w="1620" w:type="dxa"/>
            <w:vAlign w:val="center"/>
          </w:tcPr>
          <w:p w:rsidR="00EB1757" w:rsidRPr="00EB1757" w:rsidRDefault="00EB1757" w:rsidP="00EB1757">
            <w:pPr>
              <w:spacing w:after="0" w:line="240" w:lineRule="auto"/>
              <w:rPr>
                <w:lang w:val="uk-UA"/>
              </w:rPr>
            </w:pPr>
            <w:r w:rsidRPr="00EB1757">
              <w:rPr>
                <w:lang w:val="uk-UA"/>
              </w:rPr>
              <w:t>Середній (1б)</w:t>
            </w:r>
          </w:p>
        </w:tc>
        <w:tc>
          <w:tcPr>
            <w:tcW w:w="540" w:type="dxa"/>
          </w:tcPr>
          <w:p w:rsidR="00EB1757" w:rsidRPr="00EB1757" w:rsidRDefault="00EB1757" w:rsidP="00EB1757">
            <w:pPr>
              <w:spacing w:after="0" w:line="240" w:lineRule="auto"/>
              <w:rPr>
                <w:lang w:val="uk-UA"/>
              </w:rPr>
            </w:pPr>
            <w:r w:rsidRPr="00EB1757">
              <w:rPr>
                <w:lang w:val="uk-UA"/>
              </w:rPr>
              <w:t>30,3</w:t>
            </w:r>
          </w:p>
        </w:tc>
        <w:tc>
          <w:tcPr>
            <w:tcW w:w="1260" w:type="dxa"/>
          </w:tcPr>
          <w:p w:rsidR="00EB1757" w:rsidRPr="00EB1757" w:rsidRDefault="00EB1757" w:rsidP="00EB1757">
            <w:pPr>
              <w:spacing w:after="0" w:line="240" w:lineRule="auto"/>
              <w:rPr>
                <w:lang w:val="uk-UA"/>
              </w:rPr>
            </w:pPr>
            <w:r w:rsidRPr="00EB1757">
              <w:rPr>
                <w:lang w:val="uk-UA"/>
              </w:rPr>
              <w:t>159</w:t>
            </w:r>
          </w:p>
        </w:tc>
        <w:tc>
          <w:tcPr>
            <w:tcW w:w="1699" w:type="dxa"/>
          </w:tcPr>
          <w:p w:rsidR="00EB1757" w:rsidRPr="00EB1757" w:rsidRDefault="00EB1757" w:rsidP="00EB1757">
            <w:pPr>
              <w:spacing w:after="0" w:line="240" w:lineRule="auto"/>
              <w:rPr>
                <w:lang w:val="uk-UA"/>
              </w:rPr>
            </w:pPr>
            <w:r w:rsidRPr="00EB1757">
              <w:rPr>
                <w:lang w:val="uk-UA"/>
              </w:rPr>
              <w:t>32,84±2,02</w:t>
            </w:r>
          </w:p>
        </w:tc>
      </w:tr>
      <w:tr w:rsidR="00EB1757" w:rsidRPr="00EB1757" w:rsidTr="00856378">
        <w:tblPrEx>
          <w:tblCellMar>
            <w:top w:w="0" w:type="dxa"/>
            <w:bottom w:w="0" w:type="dxa"/>
          </w:tblCellMar>
        </w:tblPrEx>
        <w:trPr>
          <w:cantSplit/>
          <w:jc w:val="center"/>
        </w:trPr>
        <w:tc>
          <w:tcPr>
            <w:tcW w:w="3042" w:type="dxa"/>
            <w:vMerge/>
          </w:tcPr>
          <w:p w:rsidR="00EB1757" w:rsidRPr="00EB1757" w:rsidRDefault="00EB1757" w:rsidP="00EB1757">
            <w:pPr>
              <w:spacing w:after="0" w:line="240" w:lineRule="auto"/>
              <w:rPr>
                <w:lang w:val="uk-UA"/>
              </w:rPr>
            </w:pPr>
          </w:p>
        </w:tc>
        <w:tc>
          <w:tcPr>
            <w:tcW w:w="360" w:type="dxa"/>
            <w:vMerge/>
            <w:vAlign w:val="center"/>
          </w:tcPr>
          <w:p w:rsidR="00EB1757" w:rsidRPr="00EB1757" w:rsidRDefault="00EB1757" w:rsidP="00EB1757">
            <w:pPr>
              <w:spacing w:after="0" w:line="240" w:lineRule="auto"/>
              <w:rPr>
                <w:lang w:val="uk-UA"/>
              </w:rPr>
            </w:pPr>
          </w:p>
        </w:tc>
        <w:tc>
          <w:tcPr>
            <w:tcW w:w="1080" w:type="dxa"/>
            <w:vMerge/>
            <w:vAlign w:val="center"/>
          </w:tcPr>
          <w:p w:rsidR="00EB1757" w:rsidRPr="00EB1757" w:rsidRDefault="00EB1757" w:rsidP="00EB1757">
            <w:pPr>
              <w:spacing w:after="0" w:line="240" w:lineRule="auto"/>
              <w:rPr>
                <w:lang w:val="uk-UA"/>
              </w:rPr>
            </w:pPr>
          </w:p>
        </w:tc>
        <w:tc>
          <w:tcPr>
            <w:tcW w:w="1620" w:type="dxa"/>
            <w:vAlign w:val="center"/>
          </w:tcPr>
          <w:p w:rsidR="00EB1757" w:rsidRPr="00EB1757" w:rsidRDefault="00EB1757" w:rsidP="00EB1757">
            <w:pPr>
              <w:spacing w:after="0" w:line="240" w:lineRule="auto"/>
              <w:rPr>
                <w:lang w:val="uk-UA"/>
              </w:rPr>
            </w:pPr>
            <w:r w:rsidRPr="00EB1757">
              <w:rPr>
                <w:lang w:val="uk-UA"/>
              </w:rPr>
              <w:t>Низький (0б)</w:t>
            </w:r>
          </w:p>
        </w:tc>
        <w:tc>
          <w:tcPr>
            <w:tcW w:w="540" w:type="dxa"/>
          </w:tcPr>
          <w:p w:rsidR="00EB1757" w:rsidRPr="00EB1757" w:rsidRDefault="00EB1757" w:rsidP="00EB1757">
            <w:pPr>
              <w:spacing w:after="0" w:line="240" w:lineRule="auto"/>
              <w:rPr>
                <w:lang w:val="uk-UA"/>
              </w:rPr>
            </w:pPr>
            <w:r w:rsidRPr="00EB1757">
              <w:rPr>
                <w:lang w:val="uk-UA"/>
              </w:rPr>
              <w:t>16,3</w:t>
            </w:r>
          </w:p>
        </w:tc>
        <w:tc>
          <w:tcPr>
            <w:tcW w:w="1260" w:type="dxa"/>
          </w:tcPr>
          <w:p w:rsidR="00EB1757" w:rsidRPr="00EB1757" w:rsidRDefault="00EB1757" w:rsidP="00EB1757">
            <w:pPr>
              <w:spacing w:after="0" w:line="240" w:lineRule="auto"/>
              <w:rPr>
                <w:lang w:val="uk-UA"/>
              </w:rPr>
            </w:pPr>
            <w:r w:rsidRPr="00EB1757">
              <w:rPr>
                <w:lang w:val="uk-UA"/>
              </w:rPr>
              <w:t>86</w:t>
            </w:r>
          </w:p>
        </w:tc>
        <w:tc>
          <w:tcPr>
            <w:tcW w:w="1699" w:type="dxa"/>
          </w:tcPr>
          <w:p w:rsidR="00EB1757" w:rsidRPr="00EB1757" w:rsidRDefault="00EB1757" w:rsidP="00EB1757">
            <w:pPr>
              <w:spacing w:after="0" w:line="240" w:lineRule="auto"/>
              <w:rPr>
                <w:lang w:val="uk-UA"/>
              </w:rPr>
            </w:pPr>
            <w:r w:rsidRPr="00EB1757">
              <w:rPr>
                <w:lang w:val="uk-UA"/>
              </w:rPr>
              <w:t>24,14±1,45</w:t>
            </w:r>
          </w:p>
        </w:tc>
      </w:tr>
      <w:tr w:rsidR="00EB1757" w:rsidRPr="00EB1757" w:rsidTr="00856378">
        <w:tblPrEx>
          <w:tblCellMar>
            <w:top w:w="0" w:type="dxa"/>
            <w:bottom w:w="0" w:type="dxa"/>
          </w:tblCellMar>
        </w:tblPrEx>
        <w:trPr>
          <w:cantSplit/>
          <w:jc w:val="center"/>
        </w:trPr>
        <w:tc>
          <w:tcPr>
            <w:tcW w:w="3042" w:type="dxa"/>
            <w:vMerge/>
          </w:tcPr>
          <w:p w:rsidR="00EB1757" w:rsidRPr="00EB1757" w:rsidRDefault="00EB1757" w:rsidP="00EB1757">
            <w:pPr>
              <w:spacing w:after="0" w:line="240" w:lineRule="auto"/>
              <w:rPr>
                <w:lang w:val="uk-UA"/>
              </w:rPr>
            </w:pPr>
          </w:p>
        </w:tc>
        <w:tc>
          <w:tcPr>
            <w:tcW w:w="360" w:type="dxa"/>
            <w:vMerge w:val="restart"/>
            <w:vAlign w:val="center"/>
          </w:tcPr>
          <w:p w:rsidR="00EB1757" w:rsidRPr="00EB1757" w:rsidRDefault="00EB1757" w:rsidP="00EB1757">
            <w:pPr>
              <w:spacing w:after="0" w:line="240" w:lineRule="auto"/>
              <w:rPr>
                <w:lang w:val="uk-UA"/>
              </w:rPr>
            </w:pPr>
            <w:r w:rsidRPr="00EB1757">
              <w:rPr>
                <w:lang w:val="uk-UA"/>
              </w:rPr>
              <w:t>К</w:t>
            </w:r>
          </w:p>
        </w:tc>
        <w:tc>
          <w:tcPr>
            <w:tcW w:w="1080" w:type="dxa"/>
            <w:vMerge w:val="restart"/>
            <w:vAlign w:val="center"/>
          </w:tcPr>
          <w:p w:rsidR="00EB1757" w:rsidRPr="00EB1757" w:rsidRDefault="00EB1757" w:rsidP="00EB1757">
            <w:pPr>
              <w:spacing w:after="0" w:line="240" w:lineRule="auto"/>
              <w:rPr>
                <w:lang w:val="uk-UA"/>
              </w:rPr>
            </w:pPr>
            <w:r w:rsidRPr="00EB1757">
              <w:rPr>
                <w:lang w:val="uk-UA"/>
              </w:rPr>
              <w:t>526</w:t>
            </w:r>
          </w:p>
        </w:tc>
        <w:tc>
          <w:tcPr>
            <w:tcW w:w="1620" w:type="dxa"/>
            <w:vAlign w:val="center"/>
          </w:tcPr>
          <w:p w:rsidR="00EB1757" w:rsidRPr="00EB1757" w:rsidRDefault="00EB1757" w:rsidP="00EB1757">
            <w:pPr>
              <w:spacing w:after="0" w:line="240" w:lineRule="auto"/>
              <w:rPr>
                <w:lang w:val="uk-UA"/>
              </w:rPr>
            </w:pPr>
            <w:r w:rsidRPr="00EB1757">
              <w:rPr>
                <w:lang w:val="uk-UA"/>
              </w:rPr>
              <w:t>Високий (3б)</w:t>
            </w:r>
          </w:p>
        </w:tc>
        <w:tc>
          <w:tcPr>
            <w:tcW w:w="540" w:type="dxa"/>
          </w:tcPr>
          <w:p w:rsidR="00EB1757" w:rsidRPr="00EB1757" w:rsidRDefault="00EB1757" w:rsidP="00EB1757">
            <w:pPr>
              <w:spacing w:after="0" w:line="240" w:lineRule="auto"/>
              <w:rPr>
                <w:lang w:val="uk-UA"/>
              </w:rPr>
            </w:pPr>
            <w:r w:rsidRPr="00EB1757">
              <w:rPr>
                <w:lang w:val="uk-UA"/>
              </w:rPr>
              <w:t>23,8</w:t>
            </w:r>
          </w:p>
        </w:tc>
        <w:tc>
          <w:tcPr>
            <w:tcW w:w="1260" w:type="dxa"/>
          </w:tcPr>
          <w:p w:rsidR="00EB1757" w:rsidRPr="00EB1757" w:rsidRDefault="00EB1757" w:rsidP="00EB1757">
            <w:pPr>
              <w:spacing w:after="0" w:line="240" w:lineRule="auto"/>
              <w:rPr>
                <w:lang w:val="uk-UA"/>
              </w:rPr>
            </w:pPr>
            <w:r w:rsidRPr="00EB1757">
              <w:rPr>
                <w:lang w:val="uk-UA"/>
              </w:rPr>
              <w:t>125</w:t>
            </w:r>
          </w:p>
        </w:tc>
        <w:tc>
          <w:tcPr>
            <w:tcW w:w="1699" w:type="dxa"/>
          </w:tcPr>
          <w:p w:rsidR="00EB1757" w:rsidRPr="00EB1757" w:rsidRDefault="00EB1757" w:rsidP="00EB1757">
            <w:pPr>
              <w:spacing w:after="0" w:line="240" w:lineRule="auto"/>
              <w:rPr>
                <w:lang w:val="uk-UA"/>
              </w:rPr>
            </w:pPr>
            <w:r w:rsidRPr="00EB1757">
              <w:rPr>
                <w:lang w:val="uk-UA"/>
              </w:rPr>
              <w:t>60,85±5,23</w:t>
            </w:r>
          </w:p>
        </w:tc>
      </w:tr>
      <w:tr w:rsidR="00EB1757" w:rsidRPr="00EB1757" w:rsidTr="00856378">
        <w:tblPrEx>
          <w:tblCellMar>
            <w:top w:w="0" w:type="dxa"/>
            <w:bottom w:w="0" w:type="dxa"/>
          </w:tblCellMar>
        </w:tblPrEx>
        <w:trPr>
          <w:cantSplit/>
          <w:jc w:val="center"/>
        </w:trPr>
        <w:tc>
          <w:tcPr>
            <w:tcW w:w="3042" w:type="dxa"/>
            <w:vMerge/>
          </w:tcPr>
          <w:p w:rsidR="00EB1757" w:rsidRPr="00EB1757" w:rsidRDefault="00EB1757" w:rsidP="00EB1757">
            <w:pPr>
              <w:spacing w:after="0" w:line="240" w:lineRule="auto"/>
              <w:rPr>
                <w:lang w:val="uk-UA"/>
              </w:rPr>
            </w:pPr>
          </w:p>
        </w:tc>
        <w:tc>
          <w:tcPr>
            <w:tcW w:w="360" w:type="dxa"/>
            <w:vMerge/>
            <w:vAlign w:val="center"/>
          </w:tcPr>
          <w:p w:rsidR="00EB1757" w:rsidRPr="00EB1757" w:rsidRDefault="00EB1757" w:rsidP="00EB1757">
            <w:pPr>
              <w:spacing w:after="0" w:line="240" w:lineRule="auto"/>
              <w:rPr>
                <w:lang w:val="uk-UA"/>
              </w:rPr>
            </w:pPr>
          </w:p>
        </w:tc>
        <w:tc>
          <w:tcPr>
            <w:tcW w:w="1080" w:type="dxa"/>
            <w:vMerge/>
            <w:vAlign w:val="center"/>
          </w:tcPr>
          <w:p w:rsidR="00EB1757" w:rsidRPr="00EB1757" w:rsidRDefault="00EB1757" w:rsidP="00EB1757">
            <w:pPr>
              <w:spacing w:after="0" w:line="240" w:lineRule="auto"/>
              <w:rPr>
                <w:lang w:val="uk-UA"/>
              </w:rPr>
            </w:pPr>
          </w:p>
        </w:tc>
        <w:tc>
          <w:tcPr>
            <w:tcW w:w="1620" w:type="dxa"/>
            <w:vAlign w:val="center"/>
          </w:tcPr>
          <w:p w:rsidR="00EB1757" w:rsidRPr="00EB1757" w:rsidRDefault="00EB1757" w:rsidP="00EB1757">
            <w:pPr>
              <w:spacing w:after="0" w:line="240" w:lineRule="auto"/>
              <w:rPr>
                <w:lang w:val="uk-UA"/>
              </w:rPr>
            </w:pPr>
            <w:r w:rsidRPr="00EB1757">
              <w:rPr>
                <w:lang w:val="uk-UA"/>
              </w:rPr>
              <w:t>Достатній (2б)</w:t>
            </w:r>
          </w:p>
        </w:tc>
        <w:tc>
          <w:tcPr>
            <w:tcW w:w="540" w:type="dxa"/>
          </w:tcPr>
          <w:p w:rsidR="00EB1757" w:rsidRPr="00EB1757" w:rsidRDefault="00EB1757" w:rsidP="00EB1757">
            <w:pPr>
              <w:spacing w:after="0" w:line="240" w:lineRule="auto"/>
              <w:rPr>
                <w:lang w:val="uk-UA"/>
              </w:rPr>
            </w:pPr>
            <w:r w:rsidRPr="00EB1757">
              <w:rPr>
                <w:lang w:val="uk-UA"/>
              </w:rPr>
              <w:t>20,3</w:t>
            </w:r>
          </w:p>
        </w:tc>
        <w:tc>
          <w:tcPr>
            <w:tcW w:w="1260" w:type="dxa"/>
          </w:tcPr>
          <w:p w:rsidR="00EB1757" w:rsidRPr="00EB1757" w:rsidRDefault="00EB1757" w:rsidP="00EB1757">
            <w:pPr>
              <w:spacing w:after="0" w:line="240" w:lineRule="auto"/>
              <w:rPr>
                <w:lang w:val="uk-UA"/>
              </w:rPr>
            </w:pPr>
            <w:r w:rsidRPr="00EB1757">
              <w:rPr>
                <w:lang w:val="uk-UA"/>
              </w:rPr>
              <w:t>107</w:t>
            </w:r>
          </w:p>
        </w:tc>
        <w:tc>
          <w:tcPr>
            <w:tcW w:w="1699" w:type="dxa"/>
          </w:tcPr>
          <w:p w:rsidR="00EB1757" w:rsidRPr="00EB1757" w:rsidRDefault="00EB1757" w:rsidP="00EB1757">
            <w:pPr>
              <w:spacing w:after="0" w:line="240" w:lineRule="auto"/>
              <w:rPr>
                <w:lang w:val="uk-UA"/>
              </w:rPr>
            </w:pPr>
            <w:r w:rsidRPr="00EB1757">
              <w:rPr>
                <w:lang w:val="uk-UA"/>
              </w:rPr>
              <w:t>49,12±2,33</w:t>
            </w:r>
          </w:p>
        </w:tc>
      </w:tr>
      <w:tr w:rsidR="00EB1757" w:rsidRPr="00EB1757" w:rsidTr="00856378">
        <w:tblPrEx>
          <w:tblCellMar>
            <w:top w:w="0" w:type="dxa"/>
            <w:bottom w:w="0" w:type="dxa"/>
          </w:tblCellMar>
        </w:tblPrEx>
        <w:trPr>
          <w:cantSplit/>
          <w:jc w:val="center"/>
        </w:trPr>
        <w:tc>
          <w:tcPr>
            <w:tcW w:w="3042" w:type="dxa"/>
            <w:vMerge/>
          </w:tcPr>
          <w:p w:rsidR="00EB1757" w:rsidRPr="00EB1757" w:rsidRDefault="00EB1757" w:rsidP="00EB1757">
            <w:pPr>
              <w:spacing w:after="0" w:line="240" w:lineRule="auto"/>
              <w:rPr>
                <w:lang w:val="uk-UA"/>
              </w:rPr>
            </w:pPr>
          </w:p>
        </w:tc>
        <w:tc>
          <w:tcPr>
            <w:tcW w:w="360" w:type="dxa"/>
            <w:vMerge/>
            <w:vAlign w:val="center"/>
          </w:tcPr>
          <w:p w:rsidR="00EB1757" w:rsidRPr="00EB1757" w:rsidRDefault="00EB1757" w:rsidP="00EB1757">
            <w:pPr>
              <w:spacing w:after="0" w:line="240" w:lineRule="auto"/>
              <w:rPr>
                <w:lang w:val="uk-UA"/>
              </w:rPr>
            </w:pPr>
          </w:p>
        </w:tc>
        <w:tc>
          <w:tcPr>
            <w:tcW w:w="1080" w:type="dxa"/>
            <w:vMerge/>
            <w:vAlign w:val="center"/>
          </w:tcPr>
          <w:p w:rsidR="00EB1757" w:rsidRPr="00EB1757" w:rsidRDefault="00EB1757" w:rsidP="00EB1757">
            <w:pPr>
              <w:spacing w:after="0" w:line="240" w:lineRule="auto"/>
              <w:rPr>
                <w:lang w:val="uk-UA"/>
              </w:rPr>
            </w:pPr>
          </w:p>
        </w:tc>
        <w:tc>
          <w:tcPr>
            <w:tcW w:w="1620" w:type="dxa"/>
            <w:vAlign w:val="center"/>
          </w:tcPr>
          <w:p w:rsidR="00EB1757" w:rsidRPr="00EB1757" w:rsidRDefault="00EB1757" w:rsidP="00EB1757">
            <w:pPr>
              <w:spacing w:after="0" w:line="240" w:lineRule="auto"/>
              <w:rPr>
                <w:lang w:val="uk-UA"/>
              </w:rPr>
            </w:pPr>
            <w:r w:rsidRPr="00EB1757">
              <w:rPr>
                <w:lang w:val="uk-UA"/>
              </w:rPr>
              <w:t>Середній (1б)</w:t>
            </w:r>
          </w:p>
        </w:tc>
        <w:tc>
          <w:tcPr>
            <w:tcW w:w="540" w:type="dxa"/>
          </w:tcPr>
          <w:p w:rsidR="00EB1757" w:rsidRPr="00EB1757" w:rsidRDefault="00EB1757" w:rsidP="00EB1757">
            <w:pPr>
              <w:spacing w:after="0" w:line="240" w:lineRule="auto"/>
              <w:rPr>
                <w:lang w:val="uk-UA"/>
              </w:rPr>
            </w:pPr>
            <w:r w:rsidRPr="00EB1757">
              <w:rPr>
                <w:lang w:val="uk-UA"/>
              </w:rPr>
              <w:t>25,7</w:t>
            </w:r>
          </w:p>
        </w:tc>
        <w:tc>
          <w:tcPr>
            <w:tcW w:w="1260" w:type="dxa"/>
          </w:tcPr>
          <w:p w:rsidR="00EB1757" w:rsidRPr="00EB1757" w:rsidRDefault="00EB1757" w:rsidP="00EB1757">
            <w:pPr>
              <w:spacing w:after="0" w:line="240" w:lineRule="auto"/>
              <w:rPr>
                <w:lang w:val="uk-UA"/>
              </w:rPr>
            </w:pPr>
            <w:r w:rsidRPr="00EB1757">
              <w:rPr>
                <w:lang w:val="uk-UA"/>
              </w:rPr>
              <w:t>135</w:t>
            </w:r>
          </w:p>
        </w:tc>
        <w:tc>
          <w:tcPr>
            <w:tcW w:w="1699" w:type="dxa"/>
          </w:tcPr>
          <w:p w:rsidR="00EB1757" w:rsidRPr="00EB1757" w:rsidRDefault="00EB1757" w:rsidP="00EB1757">
            <w:pPr>
              <w:spacing w:after="0" w:line="240" w:lineRule="auto"/>
              <w:rPr>
                <w:lang w:val="uk-UA"/>
              </w:rPr>
            </w:pPr>
            <w:r w:rsidRPr="00EB1757">
              <w:rPr>
                <w:lang w:val="uk-UA"/>
              </w:rPr>
              <w:t>30,08±2,01</w:t>
            </w:r>
          </w:p>
        </w:tc>
      </w:tr>
      <w:tr w:rsidR="00EB1757" w:rsidRPr="00EB1757" w:rsidTr="00856378">
        <w:tblPrEx>
          <w:tblCellMar>
            <w:top w:w="0" w:type="dxa"/>
            <w:bottom w:w="0" w:type="dxa"/>
          </w:tblCellMar>
        </w:tblPrEx>
        <w:trPr>
          <w:cantSplit/>
          <w:jc w:val="center"/>
        </w:trPr>
        <w:tc>
          <w:tcPr>
            <w:tcW w:w="3042" w:type="dxa"/>
            <w:vMerge/>
          </w:tcPr>
          <w:p w:rsidR="00EB1757" w:rsidRPr="00EB1757" w:rsidRDefault="00EB1757" w:rsidP="00EB1757">
            <w:pPr>
              <w:spacing w:after="0" w:line="240" w:lineRule="auto"/>
              <w:rPr>
                <w:lang w:val="uk-UA"/>
              </w:rPr>
            </w:pPr>
          </w:p>
        </w:tc>
        <w:tc>
          <w:tcPr>
            <w:tcW w:w="360" w:type="dxa"/>
            <w:vMerge/>
            <w:vAlign w:val="center"/>
          </w:tcPr>
          <w:p w:rsidR="00EB1757" w:rsidRPr="00EB1757" w:rsidRDefault="00EB1757" w:rsidP="00EB1757">
            <w:pPr>
              <w:spacing w:after="0" w:line="240" w:lineRule="auto"/>
              <w:rPr>
                <w:lang w:val="uk-UA"/>
              </w:rPr>
            </w:pPr>
          </w:p>
        </w:tc>
        <w:tc>
          <w:tcPr>
            <w:tcW w:w="1080" w:type="dxa"/>
            <w:vMerge/>
            <w:vAlign w:val="center"/>
          </w:tcPr>
          <w:p w:rsidR="00EB1757" w:rsidRPr="00EB1757" w:rsidRDefault="00EB1757" w:rsidP="00EB1757">
            <w:pPr>
              <w:spacing w:after="0" w:line="240" w:lineRule="auto"/>
              <w:rPr>
                <w:lang w:val="uk-UA"/>
              </w:rPr>
            </w:pPr>
          </w:p>
        </w:tc>
        <w:tc>
          <w:tcPr>
            <w:tcW w:w="1620" w:type="dxa"/>
            <w:vAlign w:val="center"/>
          </w:tcPr>
          <w:p w:rsidR="00EB1757" w:rsidRPr="00EB1757" w:rsidRDefault="00EB1757" w:rsidP="00EB1757">
            <w:pPr>
              <w:spacing w:after="0" w:line="240" w:lineRule="auto"/>
              <w:rPr>
                <w:lang w:val="uk-UA"/>
              </w:rPr>
            </w:pPr>
            <w:r w:rsidRPr="00EB1757">
              <w:rPr>
                <w:lang w:val="uk-UA"/>
              </w:rPr>
              <w:t>Низький (0б)</w:t>
            </w:r>
          </w:p>
        </w:tc>
        <w:tc>
          <w:tcPr>
            <w:tcW w:w="540" w:type="dxa"/>
          </w:tcPr>
          <w:p w:rsidR="00EB1757" w:rsidRPr="00EB1757" w:rsidRDefault="00EB1757" w:rsidP="00EB1757">
            <w:pPr>
              <w:spacing w:after="0" w:line="240" w:lineRule="auto"/>
              <w:rPr>
                <w:lang w:val="uk-UA"/>
              </w:rPr>
            </w:pPr>
            <w:r w:rsidRPr="00EB1757">
              <w:rPr>
                <w:lang w:val="uk-UA"/>
              </w:rPr>
              <w:t>30,2</w:t>
            </w:r>
          </w:p>
        </w:tc>
        <w:tc>
          <w:tcPr>
            <w:tcW w:w="1260" w:type="dxa"/>
          </w:tcPr>
          <w:p w:rsidR="00EB1757" w:rsidRPr="00EB1757" w:rsidRDefault="00EB1757" w:rsidP="00EB1757">
            <w:pPr>
              <w:spacing w:after="0" w:line="240" w:lineRule="auto"/>
              <w:rPr>
                <w:lang w:val="uk-UA"/>
              </w:rPr>
            </w:pPr>
            <w:r w:rsidRPr="00EB1757">
              <w:rPr>
                <w:lang w:val="uk-UA"/>
              </w:rPr>
              <w:t>159</w:t>
            </w:r>
          </w:p>
        </w:tc>
        <w:tc>
          <w:tcPr>
            <w:tcW w:w="1699" w:type="dxa"/>
          </w:tcPr>
          <w:p w:rsidR="00EB1757" w:rsidRPr="00EB1757" w:rsidRDefault="00EB1757" w:rsidP="00EB1757">
            <w:pPr>
              <w:spacing w:after="0" w:line="240" w:lineRule="auto"/>
              <w:rPr>
                <w:lang w:val="uk-UA"/>
              </w:rPr>
            </w:pPr>
            <w:r w:rsidRPr="00EB1757">
              <w:rPr>
                <w:lang w:val="uk-UA"/>
              </w:rPr>
              <w:t>20,07±2,12</w:t>
            </w:r>
          </w:p>
        </w:tc>
      </w:tr>
      <w:tr w:rsidR="00EB1757" w:rsidRPr="00EB1757" w:rsidTr="00856378">
        <w:tblPrEx>
          <w:tblCellMar>
            <w:top w:w="0" w:type="dxa"/>
            <w:bottom w:w="0" w:type="dxa"/>
          </w:tblCellMar>
        </w:tblPrEx>
        <w:trPr>
          <w:cantSplit/>
          <w:jc w:val="center"/>
        </w:trPr>
        <w:tc>
          <w:tcPr>
            <w:tcW w:w="3042" w:type="dxa"/>
            <w:vMerge w:val="restart"/>
            <w:vAlign w:val="center"/>
          </w:tcPr>
          <w:p w:rsidR="00EB1757" w:rsidRPr="00EB1757" w:rsidRDefault="00EB1757" w:rsidP="00EB1757">
            <w:pPr>
              <w:spacing w:after="0" w:line="240" w:lineRule="auto"/>
              <w:rPr>
                <w:lang w:val="uk-UA"/>
              </w:rPr>
            </w:pPr>
            <w:r w:rsidRPr="00EB1757">
              <w:rPr>
                <w:lang w:val="uk-UA"/>
              </w:rPr>
              <w:t>Розуміння особистістю емоцій інших людей</w:t>
            </w:r>
          </w:p>
        </w:tc>
        <w:tc>
          <w:tcPr>
            <w:tcW w:w="360" w:type="dxa"/>
            <w:vMerge w:val="restart"/>
            <w:vAlign w:val="center"/>
          </w:tcPr>
          <w:p w:rsidR="00EB1757" w:rsidRPr="00EB1757" w:rsidRDefault="00EB1757" w:rsidP="00EB1757">
            <w:pPr>
              <w:spacing w:after="0" w:line="240" w:lineRule="auto"/>
              <w:rPr>
                <w:lang w:val="uk-UA"/>
              </w:rPr>
            </w:pPr>
            <w:r w:rsidRPr="00EB1757">
              <w:rPr>
                <w:lang w:val="uk-UA"/>
              </w:rPr>
              <w:t>Е</w:t>
            </w:r>
          </w:p>
        </w:tc>
        <w:tc>
          <w:tcPr>
            <w:tcW w:w="1080" w:type="dxa"/>
            <w:vMerge w:val="restart"/>
            <w:vAlign w:val="center"/>
          </w:tcPr>
          <w:p w:rsidR="00EB1757" w:rsidRPr="00EB1757" w:rsidRDefault="00EB1757" w:rsidP="00EB1757">
            <w:pPr>
              <w:spacing w:after="0" w:line="240" w:lineRule="auto"/>
              <w:rPr>
                <w:lang w:val="uk-UA"/>
              </w:rPr>
            </w:pPr>
            <w:r w:rsidRPr="00EB1757">
              <w:rPr>
                <w:lang w:val="uk-UA"/>
              </w:rPr>
              <w:t>526</w:t>
            </w:r>
          </w:p>
        </w:tc>
        <w:tc>
          <w:tcPr>
            <w:tcW w:w="1620" w:type="dxa"/>
            <w:vAlign w:val="center"/>
          </w:tcPr>
          <w:p w:rsidR="00EB1757" w:rsidRPr="00EB1757" w:rsidRDefault="00EB1757" w:rsidP="00EB1757">
            <w:pPr>
              <w:spacing w:after="0" w:line="240" w:lineRule="auto"/>
              <w:rPr>
                <w:lang w:val="uk-UA"/>
              </w:rPr>
            </w:pPr>
            <w:r w:rsidRPr="00EB1757">
              <w:rPr>
                <w:lang w:val="uk-UA"/>
              </w:rPr>
              <w:t>Високий (3б)</w:t>
            </w:r>
          </w:p>
        </w:tc>
        <w:tc>
          <w:tcPr>
            <w:tcW w:w="540" w:type="dxa"/>
          </w:tcPr>
          <w:p w:rsidR="00EB1757" w:rsidRPr="00EB1757" w:rsidRDefault="00EB1757" w:rsidP="00EB1757">
            <w:pPr>
              <w:spacing w:after="0" w:line="240" w:lineRule="auto"/>
              <w:rPr>
                <w:lang w:val="uk-UA"/>
              </w:rPr>
            </w:pPr>
            <w:r w:rsidRPr="00EB1757">
              <w:rPr>
                <w:lang w:val="uk-UA"/>
              </w:rPr>
              <w:t>29,5</w:t>
            </w:r>
          </w:p>
        </w:tc>
        <w:tc>
          <w:tcPr>
            <w:tcW w:w="1260" w:type="dxa"/>
          </w:tcPr>
          <w:p w:rsidR="00EB1757" w:rsidRPr="00EB1757" w:rsidRDefault="00EB1757" w:rsidP="00EB1757">
            <w:pPr>
              <w:spacing w:after="0" w:line="240" w:lineRule="auto"/>
              <w:rPr>
                <w:lang w:val="uk-UA"/>
              </w:rPr>
            </w:pPr>
            <w:r w:rsidRPr="00EB1757">
              <w:rPr>
                <w:lang w:val="uk-UA"/>
              </w:rPr>
              <w:t>155</w:t>
            </w:r>
          </w:p>
        </w:tc>
        <w:tc>
          <w:tcPr>
            <w:tcW w:w="1699" w:type="dxa"/>
          </w:tcPr>
          <w:p w:rsidR="00EB1757" w:rsidRPr="00EB1757" w:rsidRDefault="00EB1757" w:rsidP="00EB1757">
            <w:pPr>
              <w:spacing w:after="0" w:line="240" w:lineRule="auto"/>
              <w:rPr>
                <w:lang w:val="uk-UA"/>
              </w:rPr>
            </w:pPr>
            <w:r w:rsidRPr="00EB1757">
              <w:rPr>
                <w:lang w:val="uk-UA"/>
              </w:rPr>
              <w:t>79,15±5,47</w:t>
            </w:r>
          </w:p>
        </w:tc>
      </w:tr>
      <w:tr w:rsidR="00EB1757" w:rsidRPr="00EB1757" w:rsidTr="00856378">
        <w:tblPrEx>
          <w:tblCellMar>
            <w:top w:w="0" w:type="dxa"/>
            <w:bottom w:w="0" w:type="dxa"/>
          </w:tblCellMar>
        </w:tblPrEx>
        <w:trPr>
          <w:cantSplit/>
          <w:jc w:val="center"/>
        </w:trPr>
        <w:tc>
          <w:tcPr>
            <w:tcW w:w="3042" w:type="dxa"/>
            <w:vMerge/>
          </w:tcPr>
          <w:p w:rsidR="00EB1757" w:rsidRPr="00EB1757" w:rsidRDefault="00EB1757" w:rsidP="00EB1757">
            <w:pPr>
              <w:spacing w:after="0" w:line="240" w:lineRule="auto"/>
              <w:rPr>
                <w:lang w:val="uk-UA"/>
              </w:rPr>
            </w:pPr>
          </w:p>
        </w:tc>
        <w:tc>
          <w:tcPr>
            <w:tcW w:w="360" w:type="dxa"/>
            <w:vMerge/>
            <w:vAlign w:val="center"/>
          </w:tcPr>
          <w:p w:rsidR="00EB1757" w:rsidRPr="00EB1757" w:rsidRDefault="00EB1757" w:rsidP="00EB1757">
            <w:pPr>
              <w:spacing w:after="0" w:line="240" w:lineRule="auto"/>
              <w:rPr>
                <w:lang w:val="uk-UA"/>
              </w:rPr>
            </w:pPr>
          </w:p>
        </w:tc>
        <w:tc>
          <w:tcPr>
            <w:tcW w:w="1080" w:type="dxa"/>
            <w:vMerge/>
            <w:vAlign w:val="center"/>
          </w:tcPr>
          <w:p w:rsidR="00EB1757" w:rsidRPr="00EB1757" w:rsidRDefault="00EB1757" w:rsidP="00EB1757">
            <w:pPr>
              <w:spacing w:after="0" w:line="240" w:lineRule="auto"/>
              <w:rPr>
                <w:lang w:val="uk-UA"/>
              </w:rPr>
            </w:pPr>
          </w:p>
        </w:tc>
        <w:tc>
          <w:tcPr>
            <w:tcW w:w="1620" w:type="dxa"/>
            <w:vAlign w:val="center"/>
          </w:tcPr>
          <w:p w:rsidR="00EB1757" w:rsidRPr="00EB1757" w:rsidRDefault="00EB1757" w:rsidP="00EB1757">
            <w:pPr>
              <w:spacing w:after="0" w:line="240" w:lineRule="auto"/>
              <w:rPr>
                <w:lang w:val="uk-UA"/>
              </w:rPr>
            </w:pPr>
            <w:r w:rsidRPr="00EB1757">
              <w:rPr>
                <w:lang w:val="uk-UA"/>
              </w:rPr>
              <w:t>Достатній (2б)</w:t>
            </w:r>
          </w:p>
        </w:tc>
        <w:tc>
          <w:tcPr>
            <w:tcW w:w="540" w:type="dxa"/>
          </w:tcPr>
          <w:p w:rsidR="00EB1757" w:rsidRPr="00EB1757" w:rsidRDefault="00EB1757" w:rsidP="00EB1757">
            <w:pPr>
              <w:spacing w:after="0" w:line="240" w:lineRule="auto"/>
              <w:rPr>
                <w:lang w:val="uk-UA"/>
              </w:rPr>
            </w:pPr>
            <w:r w:rsidRPr="00EB1757">
              <w:rPr>
                <w:lang w:val="uk-UA"/>
              </w:rPr>
              <w:t>29,8</w:t>
            </w:r>
          </w:p>
        </w:tc>
        <w:tc>
          <w:tcPr>
            <w:tcW w:w="1260" w:type="dxa"/>
          </w:tcPr>
          <w:p w:rsidR="00EB1757" w:rsidRPr="00EB1757" w:rsidRDefault="00EB1757" w:rsidP="00EB1757">
            <w:pPr>
              <w:spacing w:after="0" w:line="240" w:lineRule="auto"/>
              <w:rPr>
                <w:lang w:val="uk-UA"/>
              </w:rPr>
            </w:pPr>
            <w:r w:rsidRPr="00EB1757">
              <w:rPr>
                <w:lang w:val="uk-UA"/>
              </w:rPr>
              <w:t>157</w:t>
            </w:r>
          </w:p>
        </w:tc>
        <w:tc>
          <w:tcPr>
            <w:tcW w:w="1699" w:type="dxa"/>
          </w:tcPr>
          <w:p w:rsidR="00EB1757" w:rsidRPr="00EB1757" w:rsidRDefault="00EB1757" w:rsidP="00EB1757">
            <w:pPr>
              <w:spacing w:after="0" w:line="240" w:lineRule="auto"/>
              <w:rPr>
                <w:lang w:val="uk-UA"/>
              </w:rPr>
            </w:pPr>
            <w:r w:rsidRPr="00EB1757">
              <w:rPr>
                <w:lang w:val="uk-UA"/>
              </w:rPr>
              <w:t>58,04±3,46</w:t>
            </w:r>
          </w:p>
        </w:tc>
      </w:tr>
      <w:tr w:rsidR="00EB1757" w:rsidRPr="00EB1757" w:rsidTr="00856378">
        <w:tblPrEx>
          <w:tblCellMar>
            <w:top w:w="0" w:type="dxa"/>
            <w:bottom w:w="0" w:type="dxa"/>
          </w:tblCellMar>
        </w:tblPrEx>
        <w:trPr>
          <w:cantSplit/>
          <w:jc w:val="center"/>
        </w:trPr>
        <w:tc>
          <w:tcPr>
            <w:tcW w:w="3042" w:type="dxa"/>
            <w:vMerge/>
          </w:tcPr>
          <w:p w:rsidR="00EB1757" w:rsidRPr="00EB1757" w:rsidRDefault="00EB1757" w:rsidP="00EB1757">
            <w:pPr>
              <w:spacing w:after="0" w:line="240" w:lineRule="auto"/>
              <w:rPr>
                <w:lang w:val="uk-UA"/>
              </w:rPr>
            </w:pPr>
          </w:p>
        </w:tc>
        <w:tc>
          <w:tcPr>
            <w:tcW w:w="360" w:type="dxa"/>
            <w:vMerge/>
            <w:vAlign w:val="center"/>
          </w:tcPr>
          <w:p w:rsidR="00EB1757" w:rsidRPr="00EB1757" w:rsidRDefault="00EB1757" w:rsidP="00EB1757">
            <w:pPr>
              <w:spacing w:after="0" w:line="240" w:lineRule="auto"/>
              <w:rPr>
                <w:lang w:val="uk-UA"/>
              </w:rPr>
            </w:pPr>
          </w:p>
        </w:tc>
        <w:tc>
          <w:tcPr>
            <w:tcW w:w="1080" w:type="dxa"/>
            <w:vMerge/>
            <w:vAlign w:val="center"/>
          </w:tcPr>
          <w:p w:rsidR="00EB1757" w:rsidRPr="00EB1757" w:rsidRDefault="00EB1757" w:rsidP="00EB1757">
            <w:pPr>
              <w:spacing w:after="0" w:line="240" w:lineRule="auto"/>
              <w:rPr>
                <w:lang w:val="uk-UA"/>
              </w:rPr>
            </w:pPr>
          </w:p>
        </w:tc>
        <w:tc>
          <w:tcPr>
            <w:tcW w:w="1620" w:type="dxa"/>
            <w:vAlign w:val="center"/>
          </w:tcPr>
          <w:p w:rsidR="00EB1757" w:rsidRPr="00EB1757" w:rsidRDefault="00EB1757" w:rsidP="00EB1757">
            <w:pPr>
              <w:spacing w:after="0" w:line="240" w:lineRule="auto"/>
              <w:rPr>
                <w:lang w:val="uk-UA"/>
              </w:rPr>
            </w:pPr>
            <w:r w:rsidRPr="00EB1757">
              <w:rPr>
                <w:lang w:val="uk-UA"/>
              </w:rPr>
              <w:t>Середній (1б)</w:t>
            </w:r>
          </w:p>
        </w:tc>
        <w:tc>
          <w:tcPr>
            <w:tcW w:w="540" w:type="dxa"/>
          </w:tcPr>
          <w:p w:rsidR="00EB1757" w:rsidRPr="00EB1757" w:rsidRDefault="00EB1757" w:rsidP="00EB1757">
            <w:pPr>
              <w:spacing w:after="0" w:line="240" w:lineRule="auto"/>
              <w:rPr>
                <w:lang w:val="uk-UA"/>
              </w:rPr>
            </w:pPr>
            <w:r w:rsidRPr="00EB1757">
              <w:rPr>
                <w:lang w:val="uk-UA"/>
              </w:rPr>
              <w:t>29,4</w:t>
            </w:r>
          </w:p>
        </w:tc>
        <w:tc>
          <w:tcPr>
            <w:tcW w:w="1260" w:type="dxa"/>
          </w:tcPr>
          <w:p w:rsidR="00EB1757" w:rsidRPr="00EB1757" w:rsidRDefault="00EB1757" w:rsidP="00EB1757">
            <w:pPr>
              <w:spacing w:after="0" w:line="240" w:lineRule="auto"/>
              <w:rPr>
                <w:lang w:val="uk-UA"/>
              </w:rPr>
            </w:pPr>
            <w:r w:rsidRPr="00EB1757">
              <w:rPr>
                <w:lang w:val="uk-UA"/>
              </w:rPr>
              <w:t>155</w:t>
            </w:r>
          </w:p>
        </w:tc>
        <w:tc>
          <w:tcPr>
            <w:tcW w:w="1699" w:type="dxa"/>
          </w:tcPr>
          <w:p w:rsidR="00EB1757" w:rsidRPr="00EB1757" w:rsidRDefault="00EB1757" w:rsidP="00EB1757">
            <w:pPr>
              <w:spacing w:after="0" w:line="240" w:lineRule="auto"/>
              <w:rPr>
                <w:lang w:val="uk-UA"/>
              </w:rPr>
            </w:pPr>
            <w:r w:rsidRPr="00EB1757">
              <w:rPr>
                <w:lang w:val="uk-UA"/>
              </w:rPr>
              <w:t>45,11±2,69</w:t>
            </w:r>
          </w:p>
        </w:tc>
      </w:tr>
      <w:tr w:rsidR="00EB1757" w:rsidRPr="00EB1757" w:rsidTr="00856378">
        <w:tblPrEx>
          <w:tblCellMar>
            <w:top w:w="0" w:type="dxa"/>
            <w:bottom w:w="0" w:type="dxa"/>
          </w:tblCellMar>
        </w:tblPrEx>
        <w:trPr>
          <w:cantSplit/>
          <w:jc w:val="center"/>
        </w:trPr>
        <w:tc>
          <w:tcPr>
            <w:tcW w:w="3042" w:type="dxa"/>
            <w:vMerge/>
          </w:tcPr>
          <w:p w:rsidR="00EB1757" w:rsidRPr="00EB1757" w:rsidRDefault="00EB1757" w:rsidP="00EB1757">
            <w:pPr>
              <w:spacing w:after="0" w:line="240" w:lineRule="auto"/>
              <w:rPr>
                <w:lang w:val="uk-UA"/>
              </w:rPr>
            </w:pPr>
          </w:p>
        </w:tc>
        <w:tc>
          <w:tcPr>
            <w:tcW w:w="360" w:type="dxa"/>
            <w:vMerge/>
            <w:vAlign w:val="center"/>
          </w:tcPr>
          <w:p w:rsidR="00EB1757" w:rsidRPr="00EB1757" w:rsidRDefault="00EB1757" w:rsidP="00EB1757">
            <w:pPr>
              <w:spacing w:after="0" w:line="240" w:lineRule="auto"/>
              <w:rPr>
                <w:lang w:val="uk-UA"/>
              </w:rPr>
            </w:pPr>
          </w:p>
        </w:tc>
        <w:tc>
          <w:tcPr>
            <w:tcW w:w="1080" w:type="dxa"/>
            <w:vMerge/>
            <w:vAlign w:val="center"/>
          </w:tcPr>
          <w:p w:rsidR="00EB1757" w:rsidRPr="00EB1757" w:rsidRDefault="00EB1757" w:rsidP="00EB1757">
            <w:pPr>
              <w:spacing w:after="0" w:line="240" w:lineRule="auto"/>
              <w:rPr>
                <w:lang w:val="uk-UA"/>
              </w:rPr>
            </w:pPr>
          </w:p>
        </w:tc>
        <w:tc>
          <w:tcPr>
            <w:tcW w:w="1620" w:type="dxa"/>
            <w:vAlign w:val="center"/>
          </w:tcPr>
          <w:p w:rsidR="00EB1757" w:rsidRPr="00EB1757" w:rsidRDefault="00EB1757" w:rsidP="00EB1757">
            <w:pPr>
              <w:spacing w:after="0" w:line="240" w:lineRule="auto"/>
              <w:rPr>
                <w:lang w:val="uk-UA"/>
              </w:rPr>
            </w:pPr>
            <w:r w:rsidRPr="00EB1757">
              <w:rPr>
                <w:lang w:val="uk-UA"/>
              </w:rPr>
              <w:t>Низький (0б)</w:t>
            </w:r>
          </w:p>
        </w:tc>
        <w:tc>
          <w:tcPr>
            <w:tcW w:w="540" w:type="dxa"/>
          </w:tcPr>
          <w:p w:rsidR="00EB1757" w:rsidRPr="00EB1757" w:rsidRDefault="00EB1757" w:rsidP="00EB1757">
            <w:pPr>
              <w:spacing w:after="0" w:line="240" w:lineRule="auto"/>
              <w:rPr>
                <w:lang w:val="uk-UA"/>
              </w:rPr>
            </w:pPr>
            <w:r w:rsidRPr="00EB1757">
              <w:rPr>
                <w:lang w:val="uk-UA"/>
              </w:rPr>
              <w:t>11,3</w:t>
            </w:r>
          </w:p>
        </w:tc>
        <w:tc>
          <w:tcPr>
            <w:tcW w:w="1260" w:type="dxa"/>
          </w:tcPr>
          <w:p w:rsidR="00EB1757" w:rsidRPr="00EB1757" w:rsidRDefault="00EB1757" w:rsidP="00EB1757">
            <w:pPr>
              <w:spacing w:after="0" w:line="240" w:lineRule="auto"/>
              <w:rPr>
                <w:lang w:val="uk-UA"/>
              </w:rPr>
            </w:pPr>
            <w:r w:rsidRPr="00EB1757">
              <w:rPr>
                <w:lang w:val="uk-UA"/>
              </w:rPr>
              <w:t>59</w:t>
            </w:r>
          </w:p>
        </w:tc>
        <w:tc>
          <w:tcPr>
            <w:tcW w:w="1699" w:type="dxa"/>
          </w:tcPr>
          <w:p w:rsidR="00EB1757" w:rsidRPr="00EB1757" w:rsidRDefault="00EB1757" w:rsidP="00EB1757">
            <w:pPr>
              <w:spacing w:after="0" w:line="240" w:lineRule="auto"/>
              <w:rPr>
                <w:lang w:val="uk-UA"/>
              </w:rPr>
            </w:pPr>
            <w:r w:rsidRPr="00EB1757">
              <w:rPr>
                <w:lang w:val="uk-UA"/>
              </w:rPr>
              <w:t>27,72±1,25</w:t>
            </w:r>
          </w:p>
        </w:tc>
      </w:tr>
      <w:tr w:rsidR="00EB1757" w:rsidRPr="00EB1757" w:rsidTr="00856378">
        <w:tblPrEx>
          <w:tblCellMar>
            <w:top w:w="0" w:type="dxa"/>
            <w:bottom w:w="0" w:type="dxa"/>
          </w:tblCellMar>
        </w:tblPrEx>
        <w:trPr>
          <w:cantSplit/>
          <w:jc w:val="center"/>
        </w:trPr>
        <w:tc>
          <w:tcPr>
            <w:tcW w:w="3042" w:type="dxa"/>
            <w:vMerge/>
          </w:tcPr>
          <w:p w:rsidR="00EB1757" w:rsidRPr="00EB1757" w:rsidRDefault="00EB1757" w:rsidP="00EB1757">
            <w:pPr>
              <w:spacing w:after="0" w:line="240" w:lineRule="auto"/>
              <w:rPr>
                <w:lang w:val="uk-UA"/>
              </w:rPr>
            </w:pPr>
          </w:p>
        </w:tc>
        <w:tc>
          <w:tcPr>
            <w:tcW w:w="360" w:type="dxa"/>
            <w:vMerge w:val="restart"/>
            <w:vAlign w:val="center"/>
          </w:tcPr>
          <w:p w:rsidR="00EB1757" w:rsidRPr="00EB1757" w:rsidRDefault="00EB1757" w:rsidP="00EB1757">
            <w:pPr>
              <w:spacing w:after="0" w:line="240" w:lineRule="auto"/>
              <w:rPr>
                <w:lang w:val="uk-UA"/>
              </w:rPr>
            </w:pPr>
            <w:r w:rsidRPr="00EB1757">
              <w:rPr>
                <w:lang w:val="uk-UA"/>
              </w:rPr>
              <w:t>К</w:t>
            </w:r>
          </w:p>
        </w:tc>
        <w:tc>
          <w:tcPr>
            <w:tcW w:w="1080" w:type="dxa"/>
            <w:vMerge w:val="restart"/>
            <w:vAlign w:val="center"/>
          </w:tcPr>
          <w:p w:rsidR="00EB1757" w:rsidRPr="00EB1757" w:rsidRDefault="00EB1757" w:rsidP="00EB1757">
            <w:pPr>
              <w:spacing w:after="0" w:line="240" w:lineRule="auto"/>
              <w:rPr>
                <w:lang w:val="uk-UA"/>
              </w:rPr>
            </w:pPr>
            <w:r w:rsidRPr="00EB1757">
              <w:rPr>
                <w:lang w:val="uk-UA"/>
              </w:rPr>
              <w:t>526</w:t>
            </w:r>
          </w:p>
        </w:tc>
        <w:tc>
          <w:tcPr>
            <w:tcW w:w="1620" w:type="dxa"/>
            <w:vAlign w:val="center"/>
          </w:tcPr>
          <w:p w:rsidR="00EB1757" w:rsidRPr="00EB1757" w:rsidRDefault="00EB1757" w:rsidP="00EB1757">
            <w:pPr>
              <w:spacing w:after="0" w:line="240" w:lineRule="auto"/>
              <w:rPr>
                <w:lang w:val="uk-UA"/>
              </w:rPr>
            </w:pPr>
            <w:r w:rsidRPr="00EB1757">
              <w:rPr>
                <w:lang w:val="uk-UA"/>
              </w:rPr>
              <w:t>Високий (3б)</w:t>
            </w:r>
          </w:p>
        </w:tc>
        <w:tc>
          <w:tcPr>
            <w:tcW w:w="540" w:type="dxa"/>
          </w:tcPr>
          <w:p w:rsidR="00EB1757" w:rsidRPr="00EB1757" w:rsidRDefault="00EB1757" w:rsidP="00EB1757">
            <w:pPr>
              <w:spacing w:after="0" w:line="240" w:lineRule="auto"/>
              <w:rPr>
                <w:lang w:val="uk-UA"/>
              </w:rPr>
            </w:pPr>
            <w:r w:rsidRPr="00EB1757">
              <w:rPr>
                <w:lang w:val="uk-UA"/>
              </w:rPr>
              <w:t>25,9</w:t>
            </w:r>
          </w:p>
        </w:tc>
        <w:tc>
          <w:tcPr>
            <w:tcW w:w="1260" w:type="dxa"/>
          </w:tcPr>
          <w:p w:rsidR="00EB1757" w:rsidRPr="00EB1757" w:rsidRDefault="00EB1757" w:rsidP="00EB1757">
            <w:pPr>
              <w:spacing w:after="0" w:line="240" w:lineRule="auto"/>
              <w:rPr>
                <w:lang w:val="uk-UA"/>
              </w:rPr>
            </w:pPr>
            <w:r w:rsidRPr="00EB1757">
              <w:rPr>
                <w:lang w:val="uk-UA"/>
              </w:rPr>
              <w:t>136</w:t>
            </w:r>
          </w:p>
        </w:tc>
        <w:tc>
          <w:tcPr>
            <w:tcW w:w="1699" w:type="dxa"/>
          </w:tcPr>
          <w:p w:rsidR="00EB1757" w:rsidRPr="00EB1757" w:rsidRDefault="00EB1757" w:rsidP="00EB1757">
            <w:pPr>
              <w:spacing w:after="0" w:line="240" w:lineRule="auto"/>
              <w:rPr>
                <w:lang w:val="uk-UA"/>
              </w:rPr>
            </w:pPr>
            <w:r w:rsidRPr="00EB1757">
              <w:rPr>
                <w:lang w:val="uk-UA"/>
              </w:rPr>
              <w:t>76,11±6,03</w:t>
            </w:r>
          </w:p>
        </w:tc>
      </w:tr>
      <w:tr w:rsidR="00EB1757" w:rsidRPr="00EB1757" w:rsidTr="00856378">
        <w:tblPrEx>
          <w:tblCellMar>
            <w:top w:w="0" w:type="dxa"/>
            <w:bottom w:w="0" w:type="dxa"/>
          </w:tblCellMar>
        </w:tblPrEx>
        <w:trPr>
          <w:cantSplit/>
          <w:jc w:val="center"/>
        </w:trPr>
        <w:tc>
          <w:tcPr>
            <w:tcW w:w="3042" w:type="dxa"/>
            <w:vMerge/>
          </w:tcPr>
          <w:p w:rsidR="00EB1757" w:rsidRPr="00EB1757" w:rsidRDefault="00EB1757" w:rsidP="00EB1757">
            <w:pPr>
              <w:spacing w:after="0" w:line="240" w:lineRule="auto"/>
              <w:rPr>
                <w:lang w:val="uk-UA"/>
              </w:rPr>
            </w:pPr>
          </w:p>
        </w:tc>
        <w:tc>
          <w:tcPr>
            <w:tcW w:w="360" w:type="dxa"/>
            <w:vMerge/>
            <w:vAlign w:val="center"/>
          </w:tcPr>
          <w:p w:rsidR="00EB1757" w:rsidRPr="00EB1757" w:rsidRDefault="00EB1757" w:rsidP="00EB1757">
            <w:pPr>
              <w:spacing w:after="0" w:line="240" w:lineRule="auto"/>
              <w:rPr>
                <w:lang w:val="uk-UA"/>
              </w:rPr>
            </w:pPr>
          </w:p>
        </w:tc>
        <w:tc>
          <w:tcPr>
            <w:tcW w:w="1080" w:type="dxa"/>
            <w:vMerge/>
            <w:vAlign w:val="center"/>
          </w:tcPr>
          <w:p w:rsidR="00EB1757" w:rsidRPr="00EB1757" w:rsidRDefault="00EB1757" w:rsidP="00EB1757">
            <w:pPr>
              <w:spacing w:after="0" w:line="240" w:lineRule="auto"/>
              <w:rPr>
                <w:lang w:val="uk-UA"/>
              </w:rPr>
            </w:pPr>
          </w:p>
        </w:tc>
        <w:tc>
          <w:tcPr>
            <w:tcW w:w="1620" w:type="dxa"/>
            <w:vAlign w:val="center"/>
          </w:tcPr>
          <w:p w:rsidR="00EB1757" w:rsidRPr="00EB1757" w:rsidRDefault="00EB1757" w:rsidP="00EB1757">
            <w:pPr>
              <w:spacing w:after="0" w:line="240" w:lineRule="auto"/>
              <w:rPr>
                <w:lang w:val="uk-UA"/>
              </w:rPr>
            </w:pPr>
            <w:r w:rsidRPr="00EB1757">
              <w:rPr>
                <w:lang w:val="uk-UA"/>
              </w:rPr>
              <w:t>Достатній (2б)</w:t>
            </w:r>
          </w:p>
        </w:tc>
        <w:tc>
          <w:tcPr>
            <w:tcW w:w="540" w:type="dxa"/>
          </w:tcPr>
          <w:p w:rsidR="00EB1757" w:rsidRPr="00EB1757" w:rsidRDefault="00EB1757" w:rsidP="00EB1757">
            <w:pPr>
              <w:spacing w:after="0" w:line="240" w:lineRule="auto"/>
              <w:rPr>
                <w:lang w:val="uk-UA"/>
              </w:rPr>
            </w:pPr>
            <w:r w:rsidRPr="00EB1757">
              <w:rPr>
                <w:lang w:val="uk-UA"/>
              </w:rPr>
              <w:t>26,5</w:t>
            </w:r>
          </w:p>
        </w:tc>
        <w:tc>
          <w:tcPr>
            <w:tcW w:w="1260" w:type="dxa"/>
          </w:tcPr>
          <w:p w:rsidR="00EB1757" w:rsidRPr="00EB1757" w:rsidRDefault="00EB1757" w:rsidP="00EB1757">
            <w:pPr>
              <w:spacing w:after="0" w:line="240" w:lineRule="auto"/>
              <w:rPr>
                <w:lang w:val="uk-UA"/>
              </w:rPr>
            </w:pPr>
            <w:r w:rsidRPr="00EB1757">
              <w:rPr>
                <w:lang w:val="uk-UA"/>
              </w:rPr>
              <w:t>139</w:t>
            </w:r>
          </w:p>
        </w:tc>
        <w:tc>
          <w:tcPr>
            <w:tcW w:w="1699" w:type="dxa"/>
          </w:tcPr>
          <w:p w:rsidR="00EB1757" w:rsidRPr="00EB1757" w:rsidRDefault="00EB1757" w:rsidP="00EB1757">
            <w:pPr>
              <w:spacing w:after="0" w:line="240" w:lineRule="auto"/>
              <w:rPr>
                <w:lang w:val="uk-UA"/>
              </w:rPr>
            </w:pPr>
            <w:r w:rsidRPr="00EB1757">
              <w:rPr>
                <w:lang w:val="uk-UA"/>
              </w:rPr>
              <w:t>52,17±5,44</w:t>
            </w:r>
          </w:p>
        </w:tc>
      </w:tr>
      <w:tr w:rsidR="00EB1757" w:rsidRPr="00EB1757" w:rsidTr="00856378">
        <w:tblPrEx>
          <w:tblCellMar>
            <w:top w:w="0" w:type="dxa"/>
            <w:bottom w:w="0" w:type="dxa"/>
          </w:tblCellMar>
        </w:tblPrEx>
        <w:trPr>
          <w:cantSplit/>
          <w:jc w:val="center"/>
        </w:trPr>
        <w:tc>
          <w:tcPr>
            <w:tcW w:w="3042" w:type="dxa"/>
            <w:vMerge/>
          </w:tcPr>
          <w:p w:rsidR="00EB1757" w:rsidRPr="00EB1757" w:rsidRDefault="00EB1757" w:rsidP="00EB1757">
            <w:pPr>
              <w:spacing w:after="0" w:line="240" w:lineRule="auto"/>
              <w:rPr>
                <w:lang w:val="uk-UA"/>
              </w:rPr>
            </w:pPr>
          </w:p>
        </w:tc>
        <w:tc>
          <w:tcPr>
            <w:tcW w:w="360" w:type="dxa"/>
            <w:vMerge/>
            <w:vAlign w:val="center"/>
          </w:tcPr>
          <w:p w:rsidR="00EB1757" w:rsidRPr="00EB1757" w:rsidRDefault="00EB1757" w:rsidP="00EB1757">
            <w:pPr>
              <w:spacing w:after="0" w:line="240" w:lineRule="auto"/>
              <w:rPr>
                <w:lang w:val="uk-UA"/>
              </w:rPr>
            </w:pPr>
          </w:p>
        </w:tc>
        <w:tc>
          <w:tcPr>
            <w:tcW w:w="1080" w:type="dxa"/>
            <w:vMerge/>
            <w:vAlign w:val="center"/>
          </w:tcPr>
          <w:p w:rsidR="00EB1757" w:rsidRPr="00EB1757" w:rsidRDefault="00EB1757" w:rsidP="00EB1757">
            <w:pPr>
              <w:spacing w:after="0" w:line="240" w:lineRule="auto"/>
              <w:rPr>
                <w:lang w:val="uk-UA"/>
              </w:rPr>
            </w:pPr>
          </w:p>
        </w:tc>
        <w:tc>
          <w:tcPr>
            <w:tcW w:w="1620" w:type="dxa"/>
            <w:vAlign w:val="center"/>
          </w:tcPr>
          <w:p w:rsidR="00EB1757" w:rsidRPr="00EB1757" w:rsidRDefault="00EB1757" w:rsidP="00EB1757">
            <w:pPr>
              <w:spacing w:after="0" w:line="240" w:lineRule="auto"/>
              <w:rPr>
                <w:lang w:val="uk-UA"/>
              </w:rPr>
            </w:pPr>
            <w:r w:rsidRPr="00EB1757">
              <w:rPr>
                <w:lang w:val="uk-UA"/>
              </w:rPr>
              <w:t>Середній (1б)</w:t>
            </w:r>
          </w:p>
        </w:tc>
        <w:tc>
          <w:tcPr>
            <w:tcW w:w="540" w:type="dxa"/>
          </w:tcPr>
          <w:p w:rsidR="00EB1757" w:rsidRPr="00EB1757" w:rsidRDefault="00EB1757" w:rsidP="00EB1757">
            <w:pPr>
              <w:spacing w:after="0" w:line="240" w:lineRule="auto"/>
              <w:rPr>
                <w:lang w:val="uk-UA"/>
              </w:rPr>
            </w:pPr>
            <w:r w:rsidRPr="00EB1757">
              <w:rPr>
                <w:lang w:val="uk-UA"/>
              </w:rPr>
              <w:t>26,5</w:t>
            </w:r>
          </w:p>
        </w:tc>
        <w:tc>
          <w:tcPr>
            <w:tcW w:w="1260" w:type="dxa"/>
          </w:tcPr>
          <w:p w:rsidR="00EB1757" w:rsidRPr="00EB1757" w:rsidRDefault="00EB1757" w:rsidP="00EB1757">
            <w:pPr>
              <w:spacing w:after="0" w:line="240" w:lineRule="auto"/>
              <w:rPr>
                <w:lang w:val="uk-UA"/>
              </w:rPr>
            </w:pPr>
            <w:r w:rsidRPr="00EB1757">
              <w:rPr>
                <w:lang w:val="uk-UA"/>
              </w:rPr>
              <w:t>139</w:t>
            </w:r>
          </w:p>
        </w:tc>
        <w:tc>
          <w:tcPr>
            <w:tcW w:w="1699" w:type="dxa"/>
          </w:tcPr>
          <w:p w:rsidR="00EB1757" w:rsidRPr="00EB1757" w:rsidRDefault="00EB1757" w:rsidP="00EB1757">
            <w:pPr>
              <w:spacing w:after="0" w:line="240" w:lineRule="auto"/>
              <w:rPr>
                <w:lang w:val="uk-UA"/>
              </w:rPr>
            </w:pPr>
            <w:r w:rsidRPr="00EB1757">
              <w:rPr>
                <w:lang w:val="uk-UA"/>
              </w:rPr>
              <w:t>41,33±2,33</w:t>
            </w:r>
          </w:p>
        </w:tc>
      </w:tr>
      <w:tr w:rsidR="00EB1757" w:rsidRPr="00EB1757" w:rsidTr="00856378">
        <w:tblPrEx>
          <w:tblCellMar>
            <w:top w:w="0" w:type="dxa"/>
            <w:bottom w:w="0" w:type="dxa"/>
          </w:tblCellMar>
        </w:tblPrEx>
        <w:trPr>
          <w:cantSplit/>
          <w:jc w:val="center"/>
        </w:trPr>
        <w:tc>
          <w:tcPr>
            <w:tcW w:w="3042" w:type="dxa"/>
            <w:vMerge/>
          </w:tcPr>
          <w:p w:rsidR="00EB1757" w:rsidRPr="00EB1757" w:rsidRDefault="00EB1757" w:rsidP="00EB1757">
            <w:pPr>
              <w:spacing w:after="0" w:line="240" w:lineRule="auto"/>
              <w:rPr>
                <w:lang w:val="uk-UA"/>
              </w:rPr>
            </w:pPr>
          </w:p>
        </w:tc>
        <w:tc>
          <w:tcPr>
            <w:tcW w:w="360" w:type="dxa"/>
            <w:vMerge/>
            <w:vAlign w:val="center"/>
          </w:tcPr>
          <w:p w:rsidR="00EB1757" w:rsidRPr="00EB1757" w:rsidRDefault="00EB1757" w:rsidP="00EB1757">
            <w:pPr>
              <w:spacing w:after="0" w:line="240" w:lineRule="auto"/>
              <w:rPr>
                <w:lang w:val="uk-UA"/>
              </w:rPr>
            </w:pPr>
          </w:p>
        </w:tc>
        <w:tc>
          <w:tcPr>
            <w:tcW w:w="1080" w:type="dxa"/>
            <w:vMerge/>
            <w:vAlign w:val="center"/>
          </w:tcPr>
          <w:p w:rsidR="00EB1757" w:rsidRPr="00EB1757" w:rsidRDefault="00EB1757" w:rsidP="00EB1757">
            <w:pPr>
              <w:spacing w:after="0" w:line="240" w:lineRule="auto"/>
              <w:rPr>
                <w:lang w:val="uk-UA"/>
              </w:rPr>
            </w:pPr>
          </w:p>
        </w:tc>
        <w:tc>
          <w:tcPr>
            <w:tcW w:w="1620" w:type="dxa"/>
            <w:vAlign w:val="center"/>
          </w:tcPr>
          <w:p w:rsidR="00EB1757" w:rsidRPr="00EB1757" w:rsidRDefault="00EB1757" w:rsidP="00EB1757">
            <w:pPr>
              <w:spacing w:after="0" w:line="240" w:lineRule="auto"/>
              <w:rPr>
                <w:lang w:val="uk-UA"/>
              </w:rPr>
            </w:pPr>
            <w:r w:rsidRPr="00EB1757">
              <w:rPr>
                <w:lang w:val="uk-UA"/>
              </w:rPr>
              <w:t>Низький (0б)</w:t>
            </w:r>
          </w:p>
        </w:tc>
        <w:tc>
          <w:tcPr>
            <w:tcW w:w="540" w:type="dxa"/>
          </w:tcPr>
          <w:p w:rsidR="00EB1757" w:rsidRPr="00EB1757" w:rsidRDefault="00EB1757" w:rsidP="00EB1757">
            <w:pPr>
              <w:spacing w:after="0" w:line="240" w:lineRule="auto"/>
              <w:rPr>
                <w:lang w:val="uk-UA"/>
              </w:rPr>
            </w:pPr>
            <w:r w:rsidRPr="00EB1757">
              <w:rPr>
                <w:lang w:val="uk-UA"/>
              </w:rPr>
              <w:t>21,1</w:t>
            </w:r>
          </w:p>
        </w:tc>
        <w:tc>
          <w:tcPr>
            <w:tcW w:w="1260" w:type="dxa"/>
          </w:tcPr>
          <w:p w:rsidR="00EB1757" w:rsidRPr="00EB1757" w:rsidRDefault="00EB1757" w:rsidP="00EB1757">
            <w:pPr>
              <w:spacing w:after="0" w:line="240" w:lineRule="auto"/>
              <w:rPr>
                <w:lang w:val="uk-UA"/>
              </w:rPr>
            </w:pPr>
            <w:r w:rsidRPr="00EB1757">
              <w:rPr>
                <w:lang w:val="uk-UA"/>
              </w:rPr>
              <w:t>112</w:t>
            </w:r>
          </w:p>
        </w:tc>
        <w:tc>
          <w:tcPr>
            <w:tcW w:w="1699" w:type="dxa"/>
          </w:tcPr>
          <w:p w:rsidR="00EB1757" w:rsidRPr="00EB1757" w:rsidRDefault="00EB1757" w:rsidP="00EB1757">
            <w:pPr>
              <w:spacing w:after="0" w:line="240" w:lineRule="auto"/>
              <w:rPr>
                <w:lang w:val="uk-UA"/>
              </w:rPr>
            </w:pPr>
            <w:r w:rsidRPr="00EB1757">
              <w:rPr>
                <w:lang w:val="uk-UA"/>
              </w:rPr>
              <w:t>26,12±1,09</w:t>
            </w:r>
          </w:p>
        </w:tc>
      </w:tr>
      <w:tr w:rsidR="00EB1757" w:rsidRPr="00EB1757" w:rsidTr="00856378">
        <w:tblPrEx>
          <w:tblCellMar>
            <w:top w:w="0" w:type="dxa"/>
            <w:bottom w:w="0" w:type="dxa"/>
          </w:tblCellMar>
        </w:tblPrEx>
        <w:trPr>
          <w:cantSplit/>
          <w:jc w:val="center"/>
        </w:trPr>
        <w:tc>
          <w:tcPr>
            <w:tcW w:w="3042" w:type="dxa"/>
            <w:vMerge w:val="restart"/>
            <w:vAlign w:val="center"/>
          </w:tcPr>
          <w:p w:rsidR="00EB1757" w:rsidRPr="00EB1757" w:rsidRDefault="00EB1757" w:rsidP="00EB1757">
            <w:pPr>
              <w:spacing w:after="0" w:line="240" w:lineRule="auto"/>
              <w:rPr>
                <w:lang w:val="uk-UA"/>
              </w:rPr>
            </w:pPr>
            <w:r w:rsidRPr="00EB1757">
              <w:rPr>
                <w:lang w:val="uk-UA"/>
              </w:rPr>
              <w:t>Використання емоцій у спілкуванні і діяльності</w:t>
            </w:r>
          </w:p>
        </w:tc>
        <w:tc>
          <w:tcPr>
            <w:tcW w:w="360" w:type="dxa"/>
            <w:vMerge w:val="restart"/>
            <w:vAlign w:val="center"/>
          </w:tcPr>
          <w:p w:rsidR="00EB1757" w:rsidRPr="00EB1757" w:rsidRDefault="00EB1757" w:rsidP="00EB1757">
            <w:pPr>
              <w:spacing w:after="0" w:line="240" w:lineRule="auto"/>
              <w:rPr>
                <w:lang w:val="uk-UA"/>
              </w:rPr>
            </w:pPr>
            <w:r w:rsidRPr="00EB1757">
              <w:rPr>
                <w:lang w:val="uk-UA"/>
              </w:rPr>
              <w:t>Е</w:t>
            </w:r>
          </w:p>
        </w:tc>
        <w:tc>
          <w:tcPr>
            <w:tcW w:w="1080" w:type="dxa"/>
            <w:vMerge w:val="restart"/>
            <w:vAlign w:val="center"/>
          </w:tcPr>
          <w:p w:rsidR="00EB1757" w:rsidRPr="00EB1757" w:rsidRDefault="00EB1757" w:rsidP="00EB1757">
            <w:pPr>
              <w:spacing w:after="0" w:line="240" w:lineRule="auto"/>
              <w:rPr>
                <w:lang w:val="uk-UA"/>
              </w:rPr>
            </w:pPr>
            <w:r w:rsidRPr="00EB1757">
              <w:rPr>
                <w:lang w:val="uk-UA"/>
              </w:rPr>
              <w:t>526</w:t>
            </w:r>
          </w:p>
        </w:tc>
        <w:tc>
          <w:tcPr>
            <w:tcW w:w="1620" w:type="dxa"/>
            <w:vAlign w:val="center"/>
          </w:tcPr>
          <w:p w:rsidR="00EB1757" w:rsidRPr="00EB1757" w:rsidRDefault="00EB1757" w:rsidP="00EB1757">
            <w:pPr>
              <w:spacing w:after="0" w:line="240" w:lineRule="auto"/>
              <w:rPr>
                <w:lang w:val="uk-UA"/>
              </w:rPr>
            </w:pPr>
            <w:r w:rsidRPr="00EB1757">
              <w:rPr>
                <w:lang w:val="uk-UA"/>
              </w:rPr>
              <w:t>Високий (3б)</w:t>
            </w:r>
          </w:p>
        </w:tc>
        <w:tc>
          <w:tcPr>
            <w:tcW w:w="540" w:type="dxa"/>
          </w:tcPr>
          <w:p w:rsidR="00EB1757" w:rsidRPr="00EB1757" w:rsidRDefault="00EB1757" w:rsidP="00EB1757">
            <w:pPr>
              <w:spacing w:after="0" w:line="240" w:lineRule="auto"/>
              <w:rPr>
                <w:lang w:val="uk-UA"/>
              </w:rPr>
            </w:pPr>
            <w:r w:rsidRPr="00EB1757">
              <w:rPr>
                <w:lang w:val="uk-UA"/>
              </w:rPr>
              <w:t>28,6</w:t>
            </w:r>
          </w:p>
        </w:tc>
        <w:tc>
          <w:tcPr>
            <w:tcW w:w="1260" w:type="dxa"/>
          </w:tcPr>
          <w:p w:rsidR="00EB1757" w:rsidRPr="00EB1757" w:rsidRDefault="00EB1757" w:rsidP="00EB1757">
            <w:pPr>
              <w:spacing w:after="0" w:line="240" w:lineRule="auto"/>
              <w:rPr>
                <w:lang w:val="uk-UA"/>
              </w:rPr>
            </w:pPr>
            <w:r w:rsidRPr="00EB1757">
              <w:rPr>
                <w:lang w:val="uk-UA"/>
              </w:rPr>
              <w:t>150</w:t>
            </w:r>
          </w:p>
        </w:tc>
        <w:tc>
          <w:tcPr>
            <w:tcW w:w="1699" w:type="dxa"/>
          </w:tcPr>
          <w:p w:rsidR="00EB1757" w:rsidRPr="00EB1757" w:rsidRDefault="00EB1757" w:rsidP="00EB1757">
            <w:pPr>
              <w:spacing w:after="0" w:line="240" w:lineRule="auto"/>
              <w:rPr>
                <w:lang w:val="uk-UA"/>
              </w:rPr>
            </w:pPr>
            <w:r w:rsidRPr="00EB1757">
              <w:rPr>
                <w:lang w:val="uk-UA"/>
              </w:rPr>
              <w:t>60,14±4,45</w:t>
            </w:r>
          </w:p>
        </w:tc>
      </w:tr>
      <w:tr w:rsidR="00EB1757" w:rsidRPr="00EB1757" w:rsidTr="00856378">
        <w:tblPrEx>
          <w:tblCellMar>
            <w:top w:w="0" w:type="dxa"/>
            <w:bottom w:w="0" w:type="dxa"/>
          </w:tblCellMar>
        </w:tblPrEx>
        <w:trPr>
          <w:cantSplit/>
          <w:jc w:val="center"/>
        </w:trPr>
        <w:tc>
          <w:tcPr>
            <w:tcW w:w="3042" w:type="dxa"/>
            <w:vMerge/>
          </w:tcPr>
          <w:p w:rsidR="00EB1757" w:rsidRPr="00EB1757" w:rsidRDefault="00EB1757" w:rsidP="00EB1757">
            <w:pPr>
              <w:spacing w:after="0" w:line="240" w:lineRule="auto"/>
              <w:rPr>
                <w:lang w:val="uk-UA"/>
              </w:rPr>
            </w:pPr>
          </w:p>
        </w:tc>
        <w:tc>
          <w:tcPr>
            <w:tcW w:w="360" w:type="dxa"/>
            <w:vMerge/>
            <w:vAlign w:val="center"/>
          </w:tcPr>
          <w:p w:rsidR="00EB1757" w:rsidRPr="00EB1757" w:rsidRDefault="00EB1757" w:rsidP="00EB1757">
            <w:pPr>
              <w:spacing w:after="0" w:line="240" w:lineRule="auto"/>
              <w:rPr>
                <w:lang w:val="uk-UA"/>
              </w:rPr>
            </w:pPr>
          </w:p>
        </w:tc>
        <w:tc>
          <w:tcPr>
            <w:tcW w:w="1080" w:type="dxa"/>
            <w:vMerge/>
            <w:vAlign w:val="center"/>
          </w:tcPr>
          <w:p w:rsidR="00EB1757" w:rsidRPr="00EB1757" w:rsidRDefault="00EB1757" w:rsidP="00EB1757">
            <w:pPr>
              <w:spacing w:after="0" w:line="240" w:lineRule="auto"/>
              <w:rPr>
                <w:lang w:val="uk-UA"/>
              </w:rPr>
            </w:pPr>
          </w:p>
        </w:tc>
        <w:tc>
          <w:tcPr>
            <w:tcW w:w="1620" w:type="dxa"/>
            <w:vAlign w:val="center"/>
          </w:tcPr>
          <w:p w:rsidR="00EB1757" w:rsidRPr="00EB1757" w:rsidRDefault="00EB1757" w:rsidP="00EB1757">
            <w:pPr>
              <w:spacing w:after="0" w:line="240" w:lineRule="auto"/>
              <w:rPr>
                <w:lang w:val="uk-UA"/>
              </w:rPr>
            </w:pPr>
            <w:r w:rsidRPr="00EB1757">
              <w:rPr>
                <w:lang w:val="uk-UA"/>
              </w:rPr>
              <w:t>Достатній (2б)</w:t>
            </w:r>
          </w:p>
        </w:tc>
        <w:tc>
          <w:tcPr>
            <w:tcW w:w="540" w:type="dxa"/>
          </w:tcPr>
          <w:p w:rsidR="00EB1757" w:rsidRPr="00EB1757" w:rsidRDefault="00EB1757" w:rsidP="00EB1757">
            <w:pPr>
              <w:spacing w:after="0" w:line="240" w:lineRule="auto"/>
              <w:rPr>
                <w:lang w:val="uk-UA"/>
              </w:rPr>
            </w:pPr>
            <w:r w:rsidRPr="00EB1757">
              <w:rPr>
                <w:lang w:val="uk-UA"/>
              </w:rPr>
              <w:t>27,4</w:t>
            </w:r>
          </w:p>
        </w:tc>
        <w:tc>
          <w:tcPr>
            <w:tcW w:w="1260" w:type="dxa"/>
          </w:tcPr>
          <w:p w:rsidR="00EB1757" w:rsidRPr="00EB1757" w:rsidRDefault="00EB1757" w:rsidP="00EB1757">
            <w:pPr>
              <w:spacing w:after="0" w:line="240" w:lineRule="auto"/>
              <w:rPr>
                <w:lang w:val="uk-UA"/>
              </w:rPr>
            </w:pPr>
            <w:r w:rsidRPr="00EB1757">
              <w:rPr>
                <w:lang w:val="uk-UA"/>
              </w:rPr>
              <w:t>144</w:t>
            </w:r>
          </w:p>
        </w:tc>
        <w:tc>
          <w:tcPr>
            <w:tcW w:w="1699" w:type="dxa"/>
          </w:tcPr>
          <w:p w:rsidR="00EB1757" w:rsidRPr="00EB1757" w:rsidRDefault="00EB1757" w:rsidP="00EB1757">
            <w:pPr>
              <w:spacing w:after="0" w:line="240" w:lineRule="auto"/>
              <w:rPr>
                <w:lang w:val="uk-UA"/>
              </w:rPr>
            </w:pPr>
            <w:r w:rsidRPr="00EB1757">
              <w:rPr>
                <w:lang w:val="uk-UA"/>
              </w:rPr>
              <w:t>47,02±3,33</w:t>
            </w:r>
          </w:p>
        </w:tc>
      </w:tr>
      <w:tr w:rsidR="00EB1757" w:rsidRPr="00EB1757" w:rsidTr="00856378">
        <w:tblPrEx>
          <w:tblCellMar>
            <w:top w:w="0" w:type="dxa"/>
            <w:bottom w:w="0" w:type="dxa"/>
          </w:tblCellMar>
        </w:tblPrEx>
        <w:trPr>
          <w:cantSplit/>
          <w:jc w:val="center"/>
        </w:trPr>
        <w:tc>
          <w:tcPr>
            <w:tcW w:w="3042" w:type="dxa"/>
            <w:vMerge/>
          </w:tcPr>
          <w:p w:rsidR="00EB1757" w:rsidRPr="00EB1757" w:rsidRDefault="00EB1757" w:rsidP="00EB1757">
            <w:pPr>
              <w:spacing w:after="0" w:line="240" w:lineRule="auto"/>
              <w:rPr>
                <w:lang w:val="uk-UA"/>
              </w:rPr>
            </w:pPr>
          </w:p>
        </w:tc>
        <w:tc>
          <w:tcPr>
            <w:tcW w:w="360" w:type="dxa"/>
            <w:vMerge/>
            <w:vAlign w:val="center"/>
          </w:tcPr>
          <w:p w:rsidR="00EB1757" w:rsidRPr="00EB1757" w:rsidRDefault="00EB1757" w:rsidP="00EB1757">
            <w:pPr>
              <w:spacing w:after="0" w:line="240" w:lineRule="auto"/>
              <w:rPr>
                <w:lang w:val="uk-UA"/>
              </w:rPr>
            </w:pPr>
          </w:p>
        </w:tc>
        <w:tc>
          <w:tcPr>
            <w:tcW w:w="1080" w:type="dxa"/>
            <w:vMerge/>
            <w:vAlign w:val="center"/>
          </w:tcPr>
          <w:p w:rsidR="00EB1757" w:rsidRPr="00EB1757" w:rsidRDefault="00EB1757" w:rsidP="00EB1757">
            <w:pPr>
              <w:spacing w:after="0" w:line="240" w:lineRule="auto"/>
              <w:rPr>
                <w:lang w:val="uk-UA"/>
              </w:rPr>
            </w:pPr>
          </w:p>
        </w:tc>
        <w:tc>
          <w:tcPr>
            <w:tcW w:w="1620" w:type="dxa"/>
            <w:vAlign w:val="center"/>
          </w:tcPr>
          <w:p w:rsidR="00EB1757" w:rsidRPr="00EB1757" w:rsidRDefault="00EB1757" w:rsidP="00EB1757">
            <w:pPr>
              <w:spacing w:after="0" w:line="240" w:lineRule="auto"/>
              <w:rPr>
                <w:lang w:val="uk-UA"/>
              </w:rPr>
            </w:pPr>
            <w:r w:rsidRPr="00EB1757">
              <w:rPr>
                <w:lang w:val="uk-UA"/>
              </w:rPr>
              <w:t>Середній (1б)</w:t>
            </w:r>
          </w:p>
        </w:tc>
        <w:tc>
          <w:tcPr>
            <w:tcW w:w="540" w:type="dxa"/>
          </w:tcPr>
          <w:p w:rsidR="00EB1757" w:rsidRPr="00EB1757" w:rsidRDefault="00EB1757" w:rsidP="00EB1757">
            <w:pPr>
              <w:spacing w:after="0" w:line="240" w:lineRule="auto"/>
              <w:rPr>
                <w:lang w:val="uk-UA"/>
              </w:rPr>
            </w:pPr>
            <w:r w:rsidRPr="00EB1757">
              <w:rPr>
                <w:lang w:val="uk-UA"/>
              </w:rPr>
              <w:t>29,2</w:t>
            </w:r>
          </w:p>
        </w:tc>
        <w:tc>
          <w:tcPr>
            <w:tcW w:w="1260" w:type="dxa"/>
          </w:tcPr>
          <w:p w:rsidR="00EB1757" w:rsidRPr="00EB1757" w:rsidRDefault="00EB1757" w:rsidP="00EB1757">
            <w:pPr>
              <w:spacing w:after="0" w:line="240" w:lineRule="auto"/>
              <w:rPr>
                <w:lang w:val="uk-UA"/>
              </w:rPr>
            </w:pPr>
            <w:r w:rsidRPr="00EB1757">
              <w:rPr>
                <w:lang w:val="uk-UA"/>
              </w:rPr>
              <w:t>154</w:t>
            </w:r>
          </w:p>
        </w:tc>
        <w:tc>
          <w:tcPr>
            <w:tcW w:w="1699" w:type="dxa"/>
          </w:tcPr>
          <w:p w:rsidR="00EB1757" w:rsidRPr="00EB1757" w:rsidRDefault="00EB1757" w:rsidP="00EB1757">
            <w:pPr>
              <w:spacing w:after="0" w:line="240" w:lineRule="auto"/>
              <w:rPr>
                <w:lang w:val="uk-UA"/>
              </w:rPr>
            </w:pPr>
            <w:r w:rsidRPr="00EB1757">
              <w:rPr>
                <w:lang w:val="uk-UA"/>
              </w:rPr>
              <w:t>32,01±2,14</w:t>
            </w:r>
          </w:p>
        </w:tc>
      </w:tr>
      <w:tr w:rsidR="00EB1757" w:rsidRPr="00EB1757" w:rsidTr="00856378">
        <w:tblPrEx>
          <w:tblCellMar>
            <w:top w:w="0" w:type="dxa"/>
            <w:bottom w:w="0" w:type="dxa"/>
          </w:tblCellMar>
        </w:tblPrEx>
        <w:trPr>
          <w:cantSplit/>
          <w:jc w:val="center"/>
        </w:trPr>
        <w:tc>
          <w:tcPr>
            <w:tcW w:w="3042" w:type="dxa"/>
            <w:vMerge/>
          </w:tcPr>
          <w:p w:rsidR="00EB1757" w:rsidRPr="00EB1757" w:rsidRDefault="00EB1757" w:rsidP="00EB1757">
            <w:pPr>
              <w:spacing w:after="0" w:line="240" w:lineRule="auto"/>
              <w:rPr>
                <w:lang w:val="uk-UA"/>
              </w:rPr>
            </w:pPr>
          </w:p>
        </w:tc>
        <w:tc>
          <w:tcPr>
            <w:tcW w:w="360" w:type="dxa"/>
            <w:vMerge/>
            <w:vAlign w:val="center"/>
          </w:tcPr>
          <w:p w:rsidR="00EB1757" w:rsidRPr="00EB1757" w:rsidRDefault="00EB1757" w:rsidP="00EB1757">
            <w:pPr>
              <w:spacing w:after="0" w:line="240" w:lineRule="auto"/>
              <w:rPr>
                <w:lang w:val="uk-UA"/>
              </w:rPr>
            </w:pPr>
          </w:p>
        </w:tc>
        <w:tc>
          <w:tcPr>
            <w:tcW w:w="1080" w:type="dxa"/>
            <w:vMerge/>
            <w:vAlign w:val="center"/>
          </w:tcPr>
          <w:p w:rsidR="00EB1757" w:rsidRPr="00EB1757" w:rsidRDefault="00EB1757" w:rsidP="00EB1757">
            <w:pPr>
              <w:spacing w:after="0" w:line="240" w:lineRule="auto"/>
              <w:rPr>
                <w:lang w:val="uk-UA"/>
              </w:rPr>
            </w:pPr>
          </w:p>
        </w:tc>
        <w:tc>
          <w:tcPr>
            <w:tcW w:w="1620" w:type="dxa"/>
            <w:vAlign w:val="center"/>
          </w:tcPr>
          <w:p w:rsidR="00EB1757" w:rsidRPr="00EB1757" w:rsidRDefault="00EB1757" w:rsidP="00EB1757">
            <w:pPr>
              <w:spacing w:after="0" w:line="240" w:lineRule="auto"/>
              <w:rPr>
                <w:lang w:val="uk-UA"/>
              </w:rPr>
            </w:pPr>
            <w:r w:rsidRPr="00EB1757">
              <w:rPr>
                <w:lang w:val="uk-UA"/>
              </w:rPr>
              <w:t>Низький (0б)</w:t>
            </w:r>
          </w:p>
        </w:tc>
        <w:tc>
          <w:tcPr>
            <w:tcW w:w="540" w:type="dxa"/>
          </w:tcPr>
          <w:p w:rsidR="00EB1757" w:rsidRPr="00EB1757" w:rsidRDefault="00EB1757" w:rsidP="00EB1757">
            <w:pPr>
              <w:spacing w:after="0" w:line="240" w:lineRule="auto"/>
              <w:rPr>
                <w:lang w:val="uk-UA"/>
              </w:rPr>
            </w:pPr>
            <w:r w:rsidRPr="00EB1757">
              <w:rPr>
                <w:lang w:val="uk-UA"/>
              </w:rPr>
              <w:t>14,8</w:t>
            </w:r>
          </w:p>
        </w:tc>
        <w:tc>
          <w:tcPr>
            <w:tcW w:w="1260" w:type="dxa"/>
          </w:tcPr>
          <w:p w:rsidR="00EB1757" w:rsidRPr="00EB1757" w:rsidRDefault="00EB1757" w:rsidP="00EB1757">
            <w:pPr>
              <w:spacing w:after="0" w:line="240" w:lineRule="auto"/>
              <w:rPr>
                <w:lang w:val="uk-UA"/>
              </w:rPr>
            </w:pPr>
            <w:r w:rsidRPr="00EB1757">
              <w:rPr>
                <w:lang w:val="uk-UA"/>
              </w:rPr>
              <w:t>78</w:t>
            </w:r>
          </w:p>
        </w:tc>
        <w:tc>
          <w:tcPr>
            <w:tcW w:w="1699" w:type="dxa"/>
          </w:tcPr>
          <w:p w:rsidR="00EB1757" w:rsidRPr="00EB1757" w:rsidRDefault="00EB1757" w:rsidP="00EB1757">
            <w:pPr>
              <w:spacing w:after="0" w:line="240" w:lineRule="auto"/>
              <w:rPr>
                <w:lang w:val="uk-UA"/>
              </w:rPr>
            </w:pPr>
            <w:r w:rsidRPr="00EB1757">
              <w:rPr>
                <w:lang w:val="uk-UA"/>
              </w:rPr>
              <w:t>22,78±2,05</w:t>
            </w:r>
          </w:p>
        </w:tc>
      </w:tr>
      <w:tr w:rsidR="00EB1757" w:rsidRPr="00EB1757" w:rsidTr="00856378">
        <w:tblPrEx>
          <w:tblCellMar>
            <w:top w:w="0" w:type="dxa"/>
            <w:bottom w:w="0" w:type="dxa"/>
          </w:tblCellMar>
        </w:tblPrEx>
        <w:trPr>
          <w:cantSplit/>
          <w:jc w:val="center"/>
        </w:trPr>
        <w:tc>
          <w:tcPr>
            <w:tcW w:w="3042" w:type="dxa"/>
            <w:vMerge/>
          </w:tcPr>
          <w:p w:rsidR="00EB1757" w:rsidRPr="00EB1757" w:rsidRDefault="00EB1757" w:rsidP="00EB1757">
            <w:pPr>
              <w:spacing w:after="0" w:line="240" w:lineRule="auto"/>
              <w:rPr>
                <w:lang w:val="uk-UA"/>
              </w:rPr>
            </w:pPr>
          </w:p>
        </w:tc>
        <w:tc>
          <w:tcPr>
            <w:tcW w:w="360" w:type="dxa"/>
            <w:vMerge w:val="restart"/>
            <w:vAlign w:val="center"/>
          </w:tcPr>
          <w:p w:rsidR="00EB1757" w:rsidRPr="00EB1757" w:rsidRDefault="00EB1757" w:rsidP="00EB1757">
            <w:pPr>
              <w:spacing w:after="0" w:line="240" w:lineRule="auto"/>
              <w:rPr>
                <w:lang w:val="uk-UA"/>
              </w:rPr>
            </w:pPr>
            <w:r w:rsidRPr="00EB1757">
              <w:rPr>
                <w:lang w:val="uk-UA"/>
              </w:rPr>
              <w:t>К</w:t>
            </w:r>
          </w:p>
        </w:tc>
        <w:tc>
          <w:tcPr>
            <w:tcW w:w="1080" w:type="dxa"/>
            <w:vMerge w:val="restart"/>
            <w:vAlign w:val="center"/>
          </w:tcPr>
          <w:p w:rsidR="00EB1757" w:rsidRPr="00EB1757" w:rsidRDefault="00EB1757" w:rsidP="00EB1757">
            <w:pPr>
              <w:spacing w:after="0" w:line="240" w:lineRule="auto"/>
              <w:rPr>
                <w:lang w:val="uk-UA"/>
              </w:rPr>
            </w:pPr>
            <w:r w:rsidRPr="00EB1757">
              <w:rPr>
                <w:lang w:val="uk-UA"/>
              </w:rPr>
              <w:t>526</w:t>
            </w:r>
          </w:p>
        </w:tc>
        <w:tc>
          <w:tcPr>
            <w:tcW w:w="1620" w:type="dxa"/>
            <w:vAlign w:val="center"/>
          </w:tcPr>
          <w:p w:rsidR="00EB1757" w:rsidRPr="00EB1757" w:rsidRDefault="00EB1757" w:rsidP="00EB1757">
            <w:pPr>
              <w:spacing w:after="0" w:line="240" w:lineRule="auto"/>
              <w:rPr>
                <w:lang w:val="uk-UA"/>
              </w:rPr>
            </w:pPr>
            <w:r w:rsidRPr="00EB1757">
              <w:rPr>
                <w:lang w:val="uk-UA"/>
              </w:rPr>
              <w:t>Високий (3б)</w:t>
            </w:r>
          </w:p>
        </w:tc>
        <w:tc>
          <w:tcPr>
            <w:tcW w:w="540" w:type="dxa"/>
          </w:tcPr>
          <w:p w:rsidR="00EB1757" w:rsidRPr="00EB1757" w:rsidRDefault="00EB1757" w:rsidP="00EB1757">
            <w:pPr>
              <w:spacing w:after="0" w:line="240" w:lineRule="auto"/>
              <w:rPr>
                <w:lang w:val="uk-UA"/>
              </w:rPr>
            </w:pPr>
            <w:r w:rsidRPr="00EB1757">
              <w:rPr>
                <w:lang w:val="uk-UA"/>
              </w:rPr>
              <w:t>24,6</w:t>
            </w:r>
          </w:p>
        </w:tc>
        <w:tc>
          <w:tcPr>
            <w:tcW w:w="1260" w:type="dxa"/>
          </w:tcPr>
          <w:p w:rsidR="00EB1757" w:rsidRPr="00EB1757" w:rsidRDefault="00EB1757" w:rsidP="00EB1757">
            <w:pPr>
              <w:spacing w:after="0" w:line="240" w:lineRule="auto"/>
              <w:rPr>
                <w:lang w:val="uk-UA"/>
              </w:rPr>
            </w:pPr>
            <w:r w:rsidRPr="00EB1757">
              <w:rPr>
                <w:lang w:val="uk-UA"/>
              </w:rPr>
              <w:t>129</w:t>
            </w:r>
          </w:p>
        </w:tc>
        <w:tc>
          <w:tcPr>
            <w:tcW w:w="1699" w:type="dxa"/>
          </w:tcPr>
          <w:p w:rsidR="00EB1757" w:rsidRPr="00EB1757" w:rsidRDefault="00EB1757" w:rsidP="00EB1757">
            <w:pPr>
              <w:spacing w:after="0" w:line="240" w:lineRule="auto"/>
              <w:rPr>
                <w:lang w:val="uk-UA"/>
              </w:rPr>
            </w:pPr>
            <w:r w:rsidRPr="00EB1757">
              <w:rPr>
                <w:lang w:val="uk-UA"/>
              </w:rPr>
              <w:t>57,73±4,65</w:t>
            </w:r>
          </w:p>
        </w:tc>
      </w:tr>
      <w:tr w:rsidR="00EB1757" w:rsidRPr="00EB1757" w:rsidTr="00856378">
        <w:tblPrEx>
          <w:tblCellMar>
            <w:top w:w="0" w:type="dxa"/>
            <w:bottom w:w="0" w:type="dxa"/>
          </w:tblCellMar>
        </w:tblPrEx>
        <w:trPr>
          <w:cantSplit/>
          <w:jc w:val="center"/>
        </w:trPr>
        <w:tc>
          <w:tcPr>
            <w:tcW w:w="3042" w:type="dxa"/>
            <w:vMerge/>
          </w:tcPr>
          <w:p w:rsidR="00EB1757" w:rsidRPr="00EB1757" w:rsidRDefault="00EB1757" w:rsidP="00EB1757">
            <w:pPr>
              <w:spacing w:after="0" w:line="240" w:lineRule="auto"/>
              <w:rPr>
                <w:lang w:val="uk-UA"/>
              </w:rPr>
            </w:pPr>
          </w:p>
        </w:tc>
        <w:tc>
          <w:tcPr>
            <w:tcW w:w="360" w:type="dxa"/>
            <w:vMerge/>
            <w:vAlign w:val="center"/>
          </w:tcPr>
          <w:p w:rsidR="00EB1757" w:rsidRPr="00EB1757" w:rsidRDefault="00EB1757" w:rsidP="00EB1757">
            <w:pPr>
              <w:spacing w:after="0" w:line="240" w:lineRule="auto"/>
              <w:rPr>
                <w:lang w:val="uk-UA"/>
              </w:rPr>
            </w:pPr>
          </w:p>
        </w:tc>
        <w:tc>
          <w:tcPr>
            <w:tcW w:w="1080" w:type="dxa"/>
            <w:vMerge/>
            <w:vAlign w:val="center"/>
          </w:tcPr>
          <w:p w:rsidR="00EB1757" w:rsidRPr="00EB1757" w:rsidRDefault="00EB1757" w:rsidP="00EB1757">
            <w:pPr>
              <w:spacing w:after="0" w:line="240" w:lineRule="auto"/>
              <w:rPr>
                <w:lang w:val="uk-UA"/>
              </w:rPr>
            </w:pPr>
          </w:p>
        </w:tc>
        <w:tc>
          <w:tcPr>
            <w:tcW w:w="1620" w:type="dxa"/>
            <w:vAlign w:val="center"/>
          </w:tcPr>
          <w:p w:rsidR="00EB1757" w:rsidRPr="00EB1757" w:rsidRDefault="00EB1757" w:rsidP="00EB1757">
            <w:pPr>
              <w:spacing w:after="0" w:line="240" w:lineRule="auto"/>
              <w:rPr>
                <w:lang w:val="uk-UA"/>
              </w:rPr>
            </w:pPr>
            <w:r w:rsidRPr="00EB1757">
              <w:rPr>
                <w:lang w:val="uk-UA"/>
              </w:rPr>
              <w:t>Достатній (2б)</w:t>
            </w:r>
          </w:p>
        </w:tc>
        <w:tc>
          <w:tcPr>
            <w:tcW w:w="540" w:type="dxa"/>
          </w:tcPr>
          <w:p w:rsidR="00EB1757" w:rsidRPr="00EB1757" w:rsidRDefault="00EB1757" w:rsidP="00EB1757">
            <w:pPr>
              <w:spacing w:after="0" w:line="240" w:lineRule="auto"/>
              <w:rPr>
                <w:lang w:val="uk-UA"/>
              </w:rPr>
            </w:pPr>
            <w:r w:rsidRPr="00EB1757">
              <w:rPr>
                <w:lang w:val="uk-UA"/>
              </w:rPr>
              <w:t>23,7</w:t>
            </w:r>
          </w:p>
        </w:tc>
        <w:tc>
          <w:tcPr>
            <w:tcW w:w="1260" w:type="dxa"/>
          </w:tcPr>
          <w:p w:rsidR="00EB1757" w:rsidRPr="00EB1757" w:rsidRDefault="00EB1757" w:rsidP="00EB1757">
            <w:pPr>
              <w:spacing w:after="0" w:line="240" w:lineRule="auto"/>
              <w:rPr>
                <w:lang w:val="uk-UA"/>
              </w:rPr>
            </w:pPr>
            <w:r w:rsidRPr="00EB1757">
              <w:rPr>
                <w:lang w:val="uk-UA"/>
              </w:rPr>
              <w:t>125</w:t>
            </w:r>
          </w:p>
        </w:tc>
        <w:tc>
          <w:tcPr>
            <w:tcW w:w="1699" w:type="dxa"/>
          </w:tcPr>
          <w:p w:rsidR="00EB1757" w:rsidRPr="00EB1757" w:rsidRDefault="00EB1757" w:rsidP="00EB1757">
            <w:pPr>
              <w:spacing w:after="0" w:line="240" w:lineRule="auto"/>
              <w:rPr>
                <w:lang w:val="uk-UA"/>
              </w:rPr>
            </w:pPr>
            <w:r w:rsidRPr="00EB1757">
              <w:rPr>
                <w:lang w:val="uk-UA"/>
              </w:rPr>
              <w:t>44,16±2,19</w:t>
            </w:r>
          </w:p>
        </w:tc>
      </w:tr>
      <w:tr w:rsidR="00EB1757" w:rsidRPr="00EB1757" w:rsidTr="00856378">
        <w:tblPrEx>
          <w:tblCellMar>
            <w:top w:w="0" w:type="dxa"/>
            <w:bottom w:w="0" w:type="dxa"/>
          </w:tblCellMar>
        </w:tblPrEx>
        <w:trPr>
          <w:cantSplit/>
          <w:jc w:val="center"/>
        </w:trPr>
        <w:tc>
          <w:tcPr>
            <w:tcW w:w="3042" w:type="dxa"/>
            <w:vMerge/>
          </w:tcPr>
          <w:p w:rsidR="00EB1757" w:rsidRPr="00EB1757" w:rsidRDefault="00EB1757" w:rsidP="00EB1757">
            <w:pPr>
              <w:spacing w:after="0" w:line="240" w:lineRule="auto"/>
              <w:rPr>
                <w:lang w:val="uk-UA"/>
              </w:rPr>
            </w:pPr>
          </w:p>
        </w:tc>
        <w:tc>
          <w:tcPr>
            <w:tcW w:w="360" w:type="dxa"/>
            <w:vMerge/>
            <w:vAlign w:val="center"/>
          </w:tcPr>
          <w:p w:rsidR="00EB1757" w:rsidRPr="00EB1757" w:rsidRDefault="00EB1757" w:rsidP="00EB1757">
            <w:pPr>
              <w:spacing w:after="0" w:line="240" w:lineRule="auto"/>
              <w:rPr>
                <w:lang w:val="uk-UA"/>
              </w:rPr>
            </w:pPr>
          </w:p>
        </w:tc>
        <w:tc>
          <w:tcPr>
            <w:tcW w:w="1080" w:type="dxa"/>
            <w:vMerge/>
            <w:vAlign w:val="center"/>
          </w:tcPr>
          <w:p w:rsidR="00EB1757" w:rsidRPr="00EB1757" w:rsidRDefault="00EB1757" w:rsidP="00EB1757">
            <w:pPr>
              <w:spacing w:after="0" w:line="240" w:lineRule="auto"/>
              <w:rPr>
                <w:lang w:val="uk-UA"/>
              </w:rPr>
            </w:pPr>
          </w:p>
        </w:tc>
        <w:tc>
          <w:tcPr>
            <w:tcW w:w="1620" w:type="dxa"/>
            <w:vAlign w:val="center"/>
          </w:tcPr>
          <w:p w:rsidR="00EB1757" w:rsidRPr="00EB1757" w:rsidRDefault="00EB1757" w:rsidP="00EB1757">
            <w:pPr>
              <w:spacing w:after="0" w:line="240" w:lineRule="auto"/>
              <w:rPr>
                <w:lang w:val="uk-UA"/>
              </w:rPr>
            </w:pPr>
            <w:r w:rsidRPr="00EB1757">
              <w:rPr>
                <w:lang w:val="uk-UA"/>
              </w:rPr>
              <w:t>Середній (1б)</w:t>
            </w:r>
          </w:p>
        </w:tc>
        <w:tc>
          <w:tcPr>
            <w:tcW w:w="540" w:type="dxa"/>
          </w:tcPr>
          <w:p w:rsidR="00EB1757" w:rsidRPr="00EB1757" w:rsidRDefault="00EB1757" w:rsidP="00EB1757">
            <w:pPr>
              <w:spacing w:after="0" w:line="240" w:lineRule="auto"/>
              <w:rPr>
                <w:lang w:val="uk-UA"/>
              </w:rPr>
            </w:pPr>
            <w:r w:rsidRPr="00EB1757">
              <w:rPr>
                <w:lang w:val="uk-UA"/>
              </w:rPr>
              <w:t>25,9</w:t>
            </w:r>
          </w:p>
        </w:tc>
        <w:tc>
          <w:tcPr>
            <w:tcW w:w="1260" w:type="dxa"/>
          </w:tcPr>
          <w:p w:rsidR="00EB1757" w:rsidRPr="00EB1757" w:rsidRDefault="00EB1757" w:rsidP="00EB1757">
            <w:pPr>
              <w:spacing w:after="0" w:line="240" w:lineRule="auto"/>
              <w:rPr>
                <w:lang w:val="uk-UA"/>
              </w:rPr>
            </w:pPr>
            <w:r w:rsidRPr="00EB1757">
              <w:rPr>
                <w:lang w:val="uk-UA"/>
              </w:rPr>
              <w:t>136</w:t>
            </w:r>
          </w:p>
        </w:tc>
        <w:tc>
          <w:tcPr>
            <w:tcW w:w="1699" w:type="dxa"/>
          </w:tcPr>
          <w:p w:rsidR="00EB1757" w:rsidRPr="00EB1757" w:rsidRDefault="00EB1757" w:rsidP="00EB1757">
            <w:pPr>
              <w:spacing w:after="0" w:line="240" w:lineRule="auto"/>
              <w:rPr>
                <w:lang w:val="uk-UA"/>
              </w:rPr>
            </w:pPr>
            <w:r w:rsidRPr="00EB1757">
              <w:rPr>
                <w:lang w:val="uk-UA"/>
              </w:rPr>
              <w:t>28,14±2,17</w:t>
            </w:r>
          </w:p>
        </w:tc>
      </w:tr>
      <w:tr w:rsidR="00EB1757" w:rsidRPr="00EB1757" w:rsidTr="00856378">
        <w:tblPrEx>
          <w:tblCellMar>
            <w:top w:w="0" w:type="dxa"/>
            <w:bottom w:w="0" w:type="dxa"/>
          </w:tblCellMar>
        </w:tblPrEx>
        <w:trPr>
          <w:cantSplit/>
          <w:jc w:val="center"/>
        </w:trPr>
        <w:tc>
          <w:tcPr>
            <w:tcW w:w="3042" w:type="dxa"/>
            <w:vMerge/>
          </w:tcPr>
          <w:p w:rsidR="00EB1757" w:rsidRPr="00EB1757" w:rsidRDefault="00EB1757" w:rsidP="00EB1757">
            <w:pPr>
              <w:spacing w:after="0" w:line="240" w:lineRule="auto"/>
              <w:rPr>
                <w:lang w:val="uk-UA"/>
              </w:rPr>
            </w:pPr>
          </w:p>
        </w:tc>
        <w:tc>
          <w:tcPr>
            <w:tcW w:w="360" w:type="dxa"/>
            <w:vMerge/>
            <w:vAlign w:val="center"/>
          </w:tcPr>
          <w:p w:rsidR="00EB1757" w:rsidRPr="00EB1757" w:rsidRDefault="00EB1757" w:rsidP="00EB1757">
            <w:pPr>
              <w:spacing w:after="0" w:line="240" w:lineRule="auto"/>
              <w:rPr>
                <w:lang w:val="uk-UA"/>
              </w:rPr>
            </w:pPr>
          </w:p>
        </w:tc>
        <w:tc>
          <w:tcPr>
            <w:tcW w:w="1080" w:type="dxa"/>
            <w:vMerge/>
            <w:vAlign w:val="center"/>
          </w:tcPr>
          <w:p w:rsidR="00EB1757" w:rsidRPr="00EB1757" w:rsidRDefault="00EB1757" w:rsidP="00EB1757">
            <w:pPr>
              <w:spacing w:after="0" w:line="240" w:lineRule="auto"/>
              <w:rPr>
                <w:lang w:val="uk-UA"/>
              </w:rPr>
            </w:pPr>
          </w:p>
        </w:tc>
        <w:tc>
          <w:tcPr>
            <w:tcW w:w="1620" w:type="dxa"/>
            <w:vAlign w:val="center"/>
          </w:tcPr>
          <w:p w:rsidR="00EB1757" w:rsidRPr="00EB1757" w:rsidRDefault="00EB1757" w:rsidP="00EB1757">
            <w:pPr>
              <w:spacing w:after="0" w:line="240" w:lineRule="auto"/>
              <w:rPr>
                <w:lang w:val="uk-UA"/>
              </w:rPr>
            </w:pPr>
            <w:r w:rsidRPr="00EB1757">
              <w:rPr>
                <w:lang w:val="uk-UA"/>
              </w:rPr>
              <w:t>Низький (0б)</w:t>
            </w:r>
          </w:p>
        </w:tc>
        <w:tc>
          <w:tcPr>
            <w:tcW w:w="540" w:type="dxa"/>
          </w:tcPr>
          <w:p w:rsidR="00EB1757" w:rsidRPr="00EB1757" w:rsidRDefault="00EB1757" w:rsidP="00EB1757">
            <w:pPr>
              <w:spacing w:after="0" w:line="240" w:lineRule="auto"/>
              <w:rPr>
                <w:lang w:val="uk-UA"/>
              </w:rPr>
            </w:pPr>
            <w:r w:rsidRPr="00EB1757">
              <w:rPr>
                <w:lang w:val="uk-UA"/>
              </w:rPr>
              <w:t>25,8</w:t>
            </w:r>
          </w:p>
        </w:tc>
        <w:tc>
          <w:tcPr>
            <w:tcW w:w="1260" w:type="dxa"/>
          </w:tcPr>
          <w:p w:rsidR="00EB1757" w:rsidRPr="00EB1757" w:rsidRDefault="00EB1757" w:rsidP="00EB1757">
            <w:pPr>
              <w:spacing w:after="0" w:line="240" w:lineRule="auto"/>
              <w:rPr>
                <w:lang w:val="uk-UA"/>
              </w:rPr>
            </w:pPr>
            <w:r w:rsidRPr="00EB1757">
              <w:rPr>
                <w:lang w:val="uk-UA"/>
              </w:rPr>
              <w:t>136</w:t>
            </w:r>
          </w:p>
        </w:tc>
        <w:tc>
          <w:tcPr>
            <w:tcW w:w="1699" w:type="dxa"/>
          </w:tcPr>
          <w:p w:rsidR="00EB1757" w:rsidRPr="00EB1757" w:rsidRDefault="00EB1757" w:rsidP="00EB1757">
            <w:pPr>
              <w:spacing w:after="0" w:line="240" w:lineRule="auto"/>
              <w:rPr>
                <w:lang w:val="uk-UA"/>
              </w:rPr>
            </w:pPr>
            <w:r w:rsidRPr="00EB1757">
              <w:rPr>
                <w:lang w:val="uk-UA"/>
              </w:rPr>
              <w:t>20,04±1,07</w:t>
            </w:r>
          </w:p>
        </w:tc>
      </w:tr>
      <w:tr w:rsidR="00EB1757" w:rsidRPr="00EB1757" w:rsidTr="00856378">
        <w:tblPrEx>
          <w:tblCellMar>
            <w:top w:w="0" w:type="dxa"/>
            <w:bottom w:w="0" w:type="dxa"/>
          </w:tblCellMar>
        </w:tblPrEx>
        <w:trPr>
          <w:cantSplit/>
          <w:jc w:val="center"/>
        </w:trPr>
        <w:tc>
          <w:tcPr>
            <w:tcW w:w="3042" w:type="dxa"/>
            <w:vMerge w:val="restart"/>
            <w:vAlign w:val="center"/>
          </w:tcPr>
          <w:p w:rsidR="00EB1757" w:rsidRPr="00EB1757" w:rsidRDefault="00EB1757" w:rsidP="00EB1757">
            <w:pPr>
              <w:spacing w:after="0" w:line="240" w:lineRule="auto"/>
              <w:rPr>
                <w:lang w:val="uk-UA"/>
              </w:rPr>
            </w:pPr>
            <w:r w:rsidRPr="00EB1757">
              <w:rPr>
                <w:lang w:val="uk-UA"/>
              </w:rPr>
              <w:t>Узагальнені середні показники емоційного інтелекту</w:t>
            </w:r>
          </w:p>
        </w:tc>
        <w:tc>
          <w:tcPr>
            <w:tcW w:w="360" w:type="dxa"/>
            <w:vMerge w:val="restart"/>
            <w:vAlign w:val="center"/>
          </w:tcPr>
          <w:p w:rsidR="00EB1757" w:rsidRPr="00EB1757" w:rsidRDefault="00EB1757" w:rsidP="00EB1757">
            <w:pPr>
              <w:spacing w:after="0" w:line="240" w:lineRule="auto"/>
              <w:rPr>
                <w:lang w:val="uk-UA"/>
              </w:rPr>
            </w:pPr>
            <w:r w:rsidRPr="00EB1757">
              <w:rPr>
                <w:lang w:val="uk-UA"/>
              </w:rPr>
              <w:t>Е</w:t>
            </w:r>
          </w:p>
        </w:tc>
        <w:tc>
          <w:tcPr>
            <w:tcW w:w="1080" w:type="dxa"/>
            <w:vMerge w:val="restart"/>
            <w:vAlign w:val="center"/>
          </w:tcPr>
          <w:p w:rsidR="00EB1757" w:rsidRPr="00EB1757" w:rsidRDefault="00EB1757" w:rsidP="00EB1757">
            <w:pPr>
              <w:spacing w:after="0" w:line="240" w:lineRule="auto"/>
              <w:rPr>
                <w:lang w:val="uk-UA"/>
              </w:rPr>
            </w:pPr>
            <w:r w:rsidRPr="00EB1757">
              <w:rPr>
                <w:lang w:val="uk-UA"/>
              </w:rPr>
              <w:t>526</w:t>
            </w:r>
          </w:p>
        </w:tc>
        <w:tc>
          <w:tcPr>
            <w:tcW w:w="1620" w:type="dxa"/>
            <w:vAlign w:val="center"/>
          </w:tcPr>
          <w:p w:rsidR="00EB1757" w:rsidRPr="00EB1757" w:rsidRDefault="00EB1757" w:rsidP="00EB1757">
            <w:pPr>
              <w:spacing w:after="0" w:line="240" w:lineRule="auto"/>
              <w:rPr>
                <w:lang w:val="uk-UA"/>
              </w:rPr>
            </w:pPr>
            <w:r w:rsidRPr="00EB1757">
              <w:rPr>
                <w:lang w:val="uk-UA"/>
              </w:rPr>
              <w:t>Високий (3б)</w:t>
            </w:r>
          </w:p>
        </w:tc>
        <w:tc>
          <w:tcPr>
            <w:tcW w:w="540" w:type="dxa"/>
          </w:tcPr>
          <w:p w:rsidR="00EB1757" w:rsidRPr="00EB1757" w:rsidRDefault="00EB1757" w:rsidP="00EB1757">
            <w:pPr>
              <w:spacing w:after="0" w:line="240" w:lineRule="auto"/>
              <w:rPr>
                <w:lang w:val="uk-UA"/>
              </w:rPr>
            </w:pPr>
            <w:r w:rsidRPr="00EB1757">
              <w:rPr>
                <w:lang w:val="uk-UA"/>
              </w:rPr>
              <w:t>29,6</w:t>
            </w:r>
          </w:p>
        </w:tc>
        <w:tc>
          <w:tcPr>
            <w:tcW w:w="1260" w:type="dxa"/>
          </w:tcPr>
          <w:p w:rsidR="00EB1757" w:rsidRPr="00EB1757" w:rsidRDefault="00EB1757" w:rsidP="00EB1757">
            <w:pPr>
              <w:spacing w:after="0" w:line="240" w:lineRule="auto"/>
              <w:rPr>
                <w:lang w:val="uk-UA"/>
              </w:rPr>
            </w:pPr>
            <w:r w:rsidRPr="00EB1757">
              <w:rPr>
                <w:lang w:val="uk-UA"/>
              </w:rPr>
              <w:t>156,5</w:t>
            </w:r>
          </w:p>
        </w:tc>
        <w:tc>
          <w:tcPr>
            <w:tcW w:w="1699" w:type="dxa"/>
          </w:tcPr>
          <w:p w:rsidR="00EB1757" w:rsidRPr="00EB1757" w:rsidRDefault="00EB1757" w:rsidP="00EB1757">
            <w:pPr>
              <w:spacing w:after="0" w:line="240" w:lineRule="auto"/>
              <w:rPr>
                <w:lang w:val="uk-UA"/>
              </w:rPr>
            </w:pPr>
            <w:r w:rsidRPr="00EB1757">
              <w:rPr>
                <w:lang w:val="uk-UA"/>
              </w:rPr>
              <w:t>82,25±5,92</w:t>
            </w:r>
          </w:p>
        </w:tc>
      </w:tr>
      <w:tr w:rsidR="00EB1757" w:rsidRPr="00EB1757" w:rsidTr="00856378">
        <w:tblPrEx>
          <w:tblCellMar>
            <w:top w:w="0" w:type="dxa"/>
            <w:bottom w:w="0" w:type="dxa"/>
          </w:tblCellMar>
        </w:tblPrEx>
        <w:trPr>
          <w:cantSplit/>
          <w:jc w:val="center"/>
        </w:trPr>
        <w:tc>
          <w:tcPr>
            <w:tcW w:w="3042" w:type="dxa"/>
            <w:vMerge/>
          </w:tcPr>
          <w:p w:rsidR="00EB1757" w:rsidRPr="00EB1757" w:rsidRDefault="00EB1757" w:rsidP="00EB1757">
            <w:pPr>
              <w:spacing w:after="0" w:line="240" w:lineRule="auto"/>
              <w:rPr>
                <w:lang w:val="uk-UA"/>
              </w:rPr>
            </w:pPr>
          </w:p>
        </w:tc>
        <w:tc>
          <w:tcPr>
            <w:tcW w:w="360" w:type="dxa"/>
            <w:vMerge/>
            <w:vAlign w:val="center"/>
          </w:tcPr>
          <w:p w:rsidR="00EB1757" w:rsidRPr="00EB1757" w:rsidRDefault="00EB1757" w:rsidP="00EB1757">
            <w:pPr>
              <w:spacing w:after="0" w:line="240" w:lineRule="auto"/>
              <w:rPr>
                <w:lang w:val="uk-UA"/>
              </w:rPr>
            </w:pPr>
          </w:p>
        </w:tc>
        <w:tc>
          <w:tcPr>
            <w:tcW w:w="1080" w:type="dxa"/>
            <w:vMerge/>
            <w:vAlign w:val="center"/>
          </w:tcPr>
          <w:p w:rsidR="00EB1757" w:rsidRPr="00EB1757" w:rsidRDefault="00EB1757" w:rsidP="00EB1757">
            <w:pPr>
              <w:spacing w:after="0" w:line="240" w:lineRule="auto"/>
              <w:rPr>
                <w:lang w:val="uk-UA"/>
              </w:rPr>
            </w:pPr>
          </w:p>
        </w:tc>
        <w:tc>
          <w:tcPr>
            <w:tcW w:w="1620" w:type="dxa"/>
            <w:vAlign w:val="center"/>
          </w:tcPr>
          <w:p w:rsidR="00EB1757" w:rsidRPr="00EB1757" w:rsidRDefault="00EB1757" w:rsidP="00EB1757">
            <w:pPr>
              <w:spacing w:after="0" w:line="240" w:lineRule="auto"/>
              <w:rPr>
                <w:lang w:val="uk-UA"/>
              </w:rPr>
            </w:pPr>
            <w:r w:rsidRPr="00EB1757">
              <w:rPr>
                <w:lang w:val="uk-UA"/>
              </w:rPr>
              <w:t>Достатній (2б)</w:t>
            </w:r>
          </w:p>
        </w:tc>
        <w:tc>
          <w:tcPr>
            <w:tcW w:w="540" w:type="dxa"/>
          </w:tcPr>
          <w:p w:rsidR="00EB1757" w:rsidRPr="00EB1757" w:rsidRDefault="00EB1757" w:rsidP="00EB1757">
            <w:pPr>
              <w:spacing w:after="0" w:line="240" w:lineRule="auto"/>
              <w:rPr>
                <w:lang w:val="uk-UA"/>
              </w:rPr>
            </w:pPr>
            <w:r w:rsidRPr="00EB1757">
              <w:rPr>
                <w:lang w:val="uk-UA"/>
              </w:rPr>
              <w:t>27,9</w:t>
            </w:r>
          </w:p>
        </w:tc>
        <w:tc>
          <w:tcPr>
            <w:tcW w:w="1260" w:type="dxa"/>
          </w:tcPr>
          <w:p w:rsidR="00EB1757" w:rsidRPr="00EB1757" w:rsidRDefault="00EB1757" w:rsidP="00EB1757">
            <w:pPr>
              <w:spacing w:after="0" w:line="240" w:lineRule="auto"/>
              <w:rPr>
                <w:lang w:val="uk-UA"/>
              </w:rPr>
            </w:pPr>
            <w:r w:rsidRPr="00EB1757">
              <w:rPr>
                <w:lang w:val="uk-UA"/>
              </w:rPr>
              <w:t>147</w:t>
            </w:r>
          </w:p>
        </w:tc>
        <w:tc>
          <w:tcPr>
            <w:tcW w:w="1699" w:type="dxa"/>
          </w:tcPr>
          <w:p w:rsidR="00EB1757" w:rsidRPr="00EB1757" w:rsidRDefault="00EB1757" w:rsidP="00EB1757">
            <w:pPr>
              <w:spacing w:after="0" w:line="240" w:lineRule="auto"/>
              <w:rPr>
                <w:lang w:val="uk-UA"/>
              </w:rPr>
            </w:pPr>
            <w:r w:rsidRPr="00EB1757">
              <w:rPr>
                <w:lang w:val="uk-UA"/>
              </w:rPr>
              <w:t>49,22±4,16</w:t>
            </w:r>
          </w:p>
        </w:tc>
      </w:tr>
      <w:tr w:rsidR="00EB1757" w:rsidRPr="00EB1757" w:rsidTr="00856378">
        <w:tblPrEx>
          <w:tblCellMar>
            <w:top w:w="0" w:type="dxa"/>
            <w:bottom w:w="0" w:type="dxa"/>
          </w:tblCellMar>
        </w:tblPrEx>
        <w:trPr>
          <w:cantSplit/>
          <w:jc w:val="center"/>
        </w:trPr>
        <w:tc>
          <w:tcPr>
            <w:tcW w:w="3042" w:type="dxa"/>
            <w:vMerge/>
          </w:tcPr>
          <w:p w:rsidR="00EB1757" w:rsidRPr="00EB1757" w:rsidRDefault="00EB1757" w:rsidP="00EB1757">
            <w:pPr>
              <w:spacing w:after="0" w:line="240" w:lineRule="auto"/>
              <w:rPr>
                <w:lang w:val="uk-UA"/>
              </w:rPr>
            </w:pPr>
          </w:p>
        </w:tc>
        <w:tc>
          <w:tcPr>
            <w:tcW w:w="360" w:type="dxa"/>
            <w:vMerge/>
            <w:vAlign w:val="center"/>
          </w:tcPr>
          <w:p w:rsidR="00EB1757" w:rsidRPr="00EB1757" w:rsidRDefault="00EB1757" w:rsidP="00EB1757">
            <w:pPr>
              <w:spacing w:after="0" w:line="240" w:lineRule="auto"/>
              <w:rPr>
                <w:lang w:val="uk-UA"/>
              </w:rPr>
            </w:pPr>
          </w:p>
        </w:tc>
        <w:tc>
          <w:tcPr>
            <w:tcW w:w="1080" w:type="dxa"/>
            <w:vMerge/>
            <w:vAlign w:val="center"/>
          </w:tcPr>
          <w:p w:rsidR="00EB1757" w:rsidRPr="00EB1757" w:rsidRDefault="00EB1757" w:rsidP="00EB1757">
            <w:pPr>
              <w:spacing w:after="0" w:line="240" w:lineRule="auto"/>
              <w:rPr>
                <w:lang w:val="uk-UA"/>
              </w:rPr>
            </w:pPr>
          </w:p>
        </w:tc>
        <w:tc>
          <w:tcPr>
            <w:tcW w:w="1620" w:type="dxa"/>
            <w:vAlign w:val="center"/>
          </w:tcPr>
          <w:p w:rsidR="00EB1757" w:rsidRPr="00EB1757" w:rsidRDefault="00EB1757" w:rsidP="00EB1757">
            <w:pPr>
              <w:spacing w:after="0" w:line="240" w:lineRule="auto"/>
              <w:rPr>
                <w:lang w:val="uk-UA"/>
              </w:rPr>
            </w:pPr>
            <w:r w:rsidRPr="00EB1757">
              <w:rPr>
                <w:lang w:val="uk-UA"/>
              </w:rPr>
              <w:t>Середній (1б)</w:t>
            </w:r>
          </w:p>
        </w:tc>
        <w:tc>
          <w:tcPr>
            <w:tcW w:w="540" w:type="dxa"/>
          </w:tcPr>
          <w:p w:rsidR="00EB1757" w:rsidRPr="00EB1757" w:rsidRDefault="00EB1757" w:rsidP="00EB1757">
            <w:pPr>
              <w:spacing w:after="0" w:line="240" w:lineRule="auto"/>
              <w:rPr>
                <w:lang w:val="uk-UA"/>
              </w:rPr>
            </w:pPr>
            <w:r w:rsidRPr="00EB1757">
              <w:rPr>
                <w:lang w:val="uk-UA"/>
              </w:rPr>
              <w:t>28,8</w:t>
            </w:r>
          </w:p>
        </w:tc>
        <w:tc>
          <w:tcPr>
            <w:tcW w:w="1260" w:type="dxa"/>
          </w:tcPr>
          <w:p w:rsidR="00EB1757" w:rsidRPr="00EB1757" w:rsidRDefault="00EB1757" w:rsidP="00EB1757">
            <w:pPr>
              <w:spacing w:after="0" w:line="240" w:lineRule="auto"/>
              <w:rPr>
                <w:lang w:val="uk-UA"/>
              </w:rPr>
            </w:pPr>
            <w:r w:rsidRPr="00EB1757">
              <w:rPr>
                <w:lang w:val="uk-UA"/>
              </w:rPr>
              <w:t>152</w:t>
            </w:r>
          </w:p>
        </w:tc>
        <w:tc>
          <w:tcPr>
            <w:tcW w:w="1699" w:type="dxa"/>
          </w:tcPr>
          <w:p w:rsidR="00EB1757" w:rsidRPr="00EB1757" w:rsidRDefault="00EB1757" w:rsidP="00EB1757">
            <w:pPr>
              <w:spacing w:after="0" w:line="240" w:lineRule="auto"/>
              <w:rPr>
                <w:lang w:val="uk-UA"/>
              </w:rPr>
            </w:pPr>
            <w:r w:rsidRPr="00EB1757">
              <w:rPr>
                <w:lang w:val="uk-UA"/>
              </w:rPr>
              <w:t>31,28±2,05</w:t>
            </w:r>
          </w:p>
        </w:tc>
      </w:tr>
      <w:tr w:rsidR="00EB1757" w:rsidRPr="00EB1757" w:rsidTr="00856378">
        <w:tblPrEx>
          <w:tblCellMar>
            <w:top w:w="0" w:type="dxa"/>
            <w:bottom w:w="0" w:type="dxa"/>
          </w:tblCellMar>
        </w:tblPrEx>
        <w:trPr>
          <w:cantSplit/>
          <w:jc w:val="center"/>
        </w:trPr>
        <w:tc>
          <w:tcPr>
            <w:tcW w:w="3042" w:type="dxa"/>
            <w:vMerge/>
          </w:tcPr>
          <w:p w:rsidR="00EB1757" w:rsidRPr="00EB1757" w:rsidRDefault="00EB1757" w:rsidP="00EB1757">
            <w:pPr>
              <w:spacing w:after="0" w:line="240" w:lineRule="auto"/>
              <w:rPr>
                <w:lang w:val="uk-UA"/>
              </w:rPr>
            </w:pPr>
          </w:p>
        </w:tc>
        <w:tc>
          <w:tcPr>
            <w:tcW w:w="360" w:type="dxa"/>
            <w:vMerge/>
            <w:vAlign w:val="center"/>
          </w:tcPr>
          <w:p w:rsidR="00EB1757" w:rsidRPr="00EB1757" w:rsidRDefault="00EB1757" w:rsidP="00EB1757">
            <w:pPr>
              <w:spacing w:after="0" w:line="240" w:lineRule="auto"/>
              <w:rPr>
                <w:lang w:val="uk-UA"/>
              </w:rPr>
            </w:pPr>
          </w:p>
        </w:tc>
        <w:tc>
          <w:tcPr>
            <w:tcW w:w="1080" w:type="dxa"/>
            <w:vMerge/>
            <w:vAlign w:val="center"/>
          </w:tcPr>
          <w:p w:rsidR="00EB1757" w:rsidRPr="00EB1757" w:rsidRDefault="00EB1757" w:rsidP="00EB1757">
            <w:pPr>
              <w:spacing w:after="0" w:line="240" w:lineRule="auto"/>
              <w:rPr>
                <w:lang w:val="uk-UA"/>
              </w:rPr>
            </w:pPr>
          </w:p>
        </w:tc>
        <w:tc>
          <w:tcPr>
            <w:tcW w:w="1620" w:type="dxa"/>
            <w:vAlign w:val="center"/>
          </w:tcPr>
          <w:p w:rsidR="00EB1757" w:rsidRPr="00EB1757" w:rsidRDefault="00EB1757" w:rsidP="00EB1757">
            <w:pPr>
              <w:spacing w:after="0" w:line="240" w:lineRule="auto"/>
              <w:rPr>
                <w:lang w:val="uk-UA"/>
              </w:rPr>
            </w:pPr>
            <w:r w:rsidRPr="00EB1757">
              <w:rPr>
                <w:lang w:val="uk-UA"/>
              </w:rPr>
              <w:t>Низький (0б)</w:t>
            </w:r>
          </w:p>
        </w:tc>
        <w:tc>
          <w:tcPr>
            <w:tcW w:w="540" w:type="dxa"/>
          </w:tcPr>
          <w:p w:rsidR="00EB1757" w:rsidRPr="00EB1757" w:rsidRDefault="00EB1757" w:rsidP="00EB1757">
            <w:pPr>
              <w:spacing w:after="0" w:line="240" w:lineRule="auto"/>
              <w:rPr>
                <w:lang w:val="uk-UA"/>
              </w:rPr>
            </w:pPr>
            <w:r w:rsidRPr="00EB1757">
              <w:rPr>
                <w:lang w:val="uk-UA"/>
              </w:rPr>
              <w:t>13,7</w:t>
            </w:r>
          </w:p>
        </w:tc>
        <w:tc>
          <w:tcPr>
            <w:tcW w:w="1260" w:type="dxa"/>
          </w:tcPr>
          <w:p w:rsidR="00EB1757" w:rsidRPr="00EB1757" w:rsidRDefault="00EB1757" w:rsidP="00EB1757">
            <w:pPr>
              <w:spacing w:after="0" w:line="240" w:lineRule="auto"/>
              <w:rPr>
                <w:lang w:val="uk-UA"/>
              </w:rPr>
            </w:pPr>
            <w:r w:rsidRPr="00EB1757">
              <w:rPr>
                <w:lang w:val="uk-UA"/>
              </w:rPr>
              <w:t>70,5</w:t>
            </w:r>
          </w:p>
        </w:tc>
        <w:tc>
          <w:tcPr>
            <w:tcW w:w="1699" w:type="dxa"/>
          </w:tcPr>
          <w:p w:rsidR="00EB1757" w:rsidRPr="00EB1757" w:rsidRDefault="00EB1757" w:rsidP="00EB1757">
            <w:pPr>
              <w:spacing w:after="0" w:line="240" w:lineRule="auto"/>
              <w:rPr>
                <w:lang w:val="uk-UA"/>
              </w:rPr>
            </w:pPr>
            <w:r w:rsidRPr="00EB1757">
              <w:rPr>
                <w:lang w:val="uk-UA"/>
              </w:rPr>
              <w:t>20,56±2,05</w:t>
            </w:r>
          </w:p>
        </w:tc>
      </w:tr>
      <w:tr w:rsidR="00EB1757" w:rsidRPr="00EB1757" w:rsidTr="00856378">
        <w:tblPrEx>
          <w:tblCellMar>
            <w:top w:w="0" w:type="dxa"/>
            <w:bottom w:w="0" w:type="dxa"/>
          </w:tblCellMar>
        </w:tblPrEx>
        <w:trPr>
          <w:cantSplit/>
          <w:jc w:val="center"/>
        </w:trPr>
        <w:tc>
          <w:tcPr>
            <w:tcW w:w="3042" w:type="dxa"/>
            <w:vMerge/>
          </w:tcPr>
          <w:p w:rsidR="00EB1757" w:rsidRPr="00EB1757" w:rsidRDefault="00EB1757" w:rsidP="00EB1757">
            <w:pPr>
              <w:spacing w:after="0" w:line="240" w:lineRule="auto"/>
              <w:rPr>
                <w:lang w:val="uk-UA"/>
              </w:rPr>
            </w:pPr>
          </w:p>
        </w:tc>
        <w:tc>
          <w:tcPr>
            <w:tcW w:w="360" w:type="dxa"/>
            <w:vMerge w:val="restart"/>
            <w:vAlign w:val="center"/>
          </w:tcPr>
          <w:p w:rsidR="00EB1757" w:rsidRPr="00EB1757" w:rsidRDefault="00EB1757" w:rsidP="00EB1757">
            <w:pPr>
              <w:spacing w:after="0" w:line="240" w:lineRule="auto"/>
              <w:rPr>
                <w:lang w:val="uk-UA"/>
              </w:rPr>
            </w:pPr>
            <w:r w:rsidRPr="00EB1757">
              <w:rPr>
                <w:lang w:val="uk-UA"/>
              </w:rPr>
              <w:t>К</w:t>
            </w:r>
          </w:p>
        </w:tc>
        <w:tc>
          <w:tcPr>
            <w:tcW w:w="1080" w:type="dxa"/>
            <w:vMerge w:val="restart"/>
            <w:vAlign w:val="center"/>
          </w:tcPr>
          <w:p w:rsidR="00EB1757" w:rsidRPr="00EB1757" w:rsidRDefault="00EB1757" w:rsidP="00EB1757">
            <w:pPr>
              <w:spacing w:after="0" w:line="240" w:lineRule="auto"/>
              <w:rPr>
                <w:lang w:val="uk-UA"/>
              </w:rPr>
            </w:pPr>
            <w:r w:rsidRPr="00EB1757">
              <w:rPr>
                <w:lang w:val="uk-UA"/>
              </w:rPr>
              <w:t>526</w:t>
            </w:r>
          </w:p>
        </w:tc>
        <w:tc>
          <w:tcPr>
            <w:tcW w:w="1620" w:type="dxa"/>
            <w:vAlign w:val="center"/>
          </w:tcPr>
          <w:p w:rsidR="00EB1757" w:rsidRPr="00EB1757" w:rsidRDefault="00EB1757" w:rsidP="00EB1757">
            <w:pPr>
              <w:spacing w:after="0" w:line="240" w:lineRule="auto"/>
              <w:rPr>
                <w:lang w:val="uk-UA"/>
              </w:rPr>
            </w:pPr>
            <w:r w:rsidRPr="00EB1757">
              <w:rPr>
                <w:lang w:val="uk-UA"/>
              </w:rPr>
              <w:t>Високий (3б)</w:t>
            </w:r>
          </w:p>
        </w:tc>
        <w:tc>
          <w:tcPr>
            <w:tcW w:w="540" w:type="dxa"/>
          </w:tcPr>
          <w:p w:rsidR="00EB1757" w:rsidRPr="00EB1757" w:rsidRDefault="00EB1757" w:rsidP="00EB1757">
            <w:pPr>
              <w:spacing w:after="0" w:line="240" w:lineRule="auto"/>
              <w:rPr>
                <w:lang w:val="uk-UA"/>
              </w:rPr>
            </w:pPr>
            <w:r w:rsidRPr="00EB1757">
              <w:rPr>
                <w:lang w:val="uk-UA"/>
              </w:rPr>
              <w:t>23,9</w:t>
            </w:r>
          </w:p>
        </w:tc>
        <w:tc>
          <w:tcPr>
            <w:tcW w:w="1260" w:type="dxa"/>
          </w:tcPr>
          <w:p w:rsidR="00EB1757" w:rsidRPr="00EB1757" w:rsidRDefault="00EB1757" w:rsidP="00EB1757">
            <w:pPr>
              <w:spacing w:after="0" w:line="240" w:lineRule="auto"/>
              <w:rPr>
                <w:lang w:val="uk-UA"/>
              </w:rPr>
            </w:pPr>
            <w:r w:rsidRPr="00EB1757">
              <w:rPr>
                <w:lang w:val="uk-UA"/>
              </w:rPr>
              <w:t>125,5</w:t>
            </w:r>
          </w:p>
        </w:tc>
        <w:tc>
          <w:tcPr>
            <w:tcW w:w="1699" w:type="dxa"/>
          </w:tcPr>
          <w:p w:rsidR="00EB1757" w:rsidRPr="00EB1757" w:rsidRDefault="00EB1757" w:rsidP="00EB1757">
            <w:pPr>
              <w:spacing w:after="0" w:line="240" w:lineRule="auto"/>
              <w:rPr>
                <w:lang w:val="uk-UA"/>
              </w:rPr>
            </w:pPr>
            <w:r w:rsidRPr="00EB1757">
              <w:rPr>
                <w:lang w:val="uk-UA"/>
              </w:rPr>
              <w:t>60,81±5,23</w:t>
            </w:r>
          </w:p>
        </w:tc>
      </w:tr>
      <w:tr w:rsidR="00EB1757" w:rsidRPr="00EB1757" w:rsidTr="00856378">
        <w:tblPrEx>
          <w:tblCellMar>
            <w:top w:w="0" w:type="dxa"/>
            <w:bottom w:w="0" w:type="dxa"/>
          </w:tblCellMar>
        </w:tblPrEx>
        <w:trPr>
          <w:cantSplit/>
          <w:jc w:val="center"/>
        </w:trPr>
        <w:tc>
          <w:tcPr>
            <w:tcW w:w="3042" w:type="dxa"/>
            <w:vMerge/>
          </w:tcPr>
          <w:p w:rsidR="00EB1757" w:rsidRPr="00EB1757" w:rsidRDefault="00EB1757" w:rsidP="00EB1757">
            <w:pPr>
              <w:spacing w:after="0" w:line="240" w:lineRule="auto"/>
              <w:rPr>
                <w:lang w:val="uk-UA"/>
              </w:rPr>
            </w:pPr>
          </w:p>
        </w:tc>
        <w:tc>
          <w:tcPr>
            <w:tcW w:w="360" w:type="dxa"/>
            <w:vMerge/>
            <w:vAlign w:val="center"/>
          </w:tcPr>
          <w:p w:rsidR="00EB1757" w:rsidRPr="00EB1757" w:rsidRDefault="00EB1757" w:rsidP="00EB1757">
            <w:pPr>
              <w:spacing w:after="0" w:line="240" w:lineRule="auto"/>
              <w:rPr>
                <w:lang w:val="uk-UA"/>
              </w:rPr>
            </w:pPr>
          </w:p>
        </w:tc>
        <w:tc>
          <w:tcPr>
            <w:tcW w:w="1080" w:type="dxa"/>
            <w:vMerge/>
          </w:tcPr>
          <w:p w:rsidR="00EB1757" w:rsidRPr="00EB1757" w:rsidRDefault="00EB1757" w:rsidP="00EB1757">
            <w:pPr>
              <w:spacing w:after="0" w:line="240" w:lineRule="auto"/>
              <w:rPr>
                <w:lang w:val="uk-UA"/>
              </w:rPr>
            </w:pPr>
          </w:p>
        </w:tc>
        <w:tc>
          <w:tcPr>
            <w:tcW w:w="1620" w:type="dxa"/>
            <w:vAlign w:val="center"/>
          </w:tcPr>
          <w:p w:rsidR="00EB1757" w:rsidRPr="00EB1757" w:rsidRDefault="00EB1757" w:rsidP="00EB1757">
            <w:pPr>
              <w:spacing w:after="0" w:line="240" w:lineRule="auto"/>
              <w:rPr>
                <w:lang w:val="uk-UA"/>
              </w:rPr>
            </w:pPr>
            <w:r w:rsidRPr="00EB1757">
              <w:rPr>
                <w:lang w:val="uk-UA"/>
              </w:rPr>
              <w:t>Достатній (2б)</w:t>
            </w:r>
          </w:p>
        </w:tc>
        <w:tc>
          <w:tcPr>
            <w:tcW w:w="540" w:type="dxa"/>
          </w:tcPr>
          <w:p w:rsidR="00EB1757" w:rsidRPr="00EB1757" w:rsidRDefault="00EB1757" w:rsidP="00EB1757">
            <w:pPr>
              <w:spacing w:after="0" w:line="240" w:lineRule="auto"/>
              <w:rPr>
                <w:lang w:val="uk-UA"/>
              </w:rPr>
            </w:pPr>
            <w:r w:rsidRPr="00EB1757">
              <w:rPr>
                <w:lang w:val="uk-UA"/>
              </w:rPr>
              <w:t>23</w:t>
            </w:r>
          </w:p>
        </w:tc>
        <w:tc>
          <w:tcPr>
            <w:tcW w:w="1260" w:type="dxa"/>
          </w:tcPr>
          <w:p w:rsidR="00EB1757" w:rsidRPr="00EB1757" w:rsidRDefault="00EB1757" w:rsidP="00EB1757">
            <w:pPr>
              <w:spacing w:after="0" w:line="240" w:lineRule="auto"/>
              <w:rPr>
                <w:lang w:val="uk-UA"/>
              </w:rPr>
            </w:pPr>
            <w:r w:rsidRPr="00EB1757">
              <w:rPr>
                <w:lang w:val="uk-UA"/>
              </w:rPr>
              <w:t>121</w:t>
            </w:r>
          </w:p>
        </w:tc>
        <w:tc>
          <w:tcPr>
            <w:tcW w:w="1699" w:type="dxa"/>
          </w:tcPr>
          <w:p w:rsidR="00EB1757" w:rsidRPr="00EB1757" w:rsidRDefault="00EB1757" w:rsidP="00EB1757">
            <w:pPr>
              <w:spacing w:after="0" w:line="240" w:lineRule="auto"/>
              <w:rPr>
                <w:lang w:val="uk-UA"/>
              </w:rPr>
            </w:pPr>
            <w:r w:rsidRPr="00EB1757">
              <w:rPr>
                <w:lang w:val="uk-UA"/>
              </w:rPr>
              <w:t>42,12±1,83</w:t>
            </w:r>
          </w:p>
        </w:tc>
      </w:tr>
      <w:tr w:rsidR="00EB1757" w:rsidRPr="00EB1757" w:rsidTr="00856378">
        <w:tblPrEx>
          <w:tblCellMar>
            <w:top w:w="0" w:type="dxa"/>
            <w:bottom w:w="0" w:type="dxa"/>
          </w:tblCellMar>
        </w:tblPrEx>
        <w:trPr>
          <w:cantSplit/>
          <w:jc w:val="center"/>
        </w:trPr>
        <w:tc>
          <w:tcPr>
            <w:tcW w:w="3042" w:type="dxa"/>
            <w:vMerge/>
          </w:tcPr>
          <w:p w:rsidR="00EB1757" w:rsidRPr="00EB1757" w:rsidRDefault="00EB1757" w:rsidP="00EB1757">
            <w:pPr>
              <w:spacing w:after="0" w:line="240" w:lineRule="auto"/>
              <w:rPr>
                <w:lang w:val="uk-UA"/>
              </w:rPr>
            </w:pPr>
          </w:p>
        </w:tc>
        <w:tc>
          <w:tcPr>
            <w:tcW w:w="360" w:type="dxa"/>
            <w:vMerge/>
            <w:vAlign w:val="center"/>
          </w:tcPr>
          <w:p w:rsidR="00EB1757" w:rsidRPr="00EB1757" w:rsidRDefault="00EB1757" w:rsidP="00EB1757">
            <w:pPr>
              <w:spacing w:after="0" w:line="240" w:lineRule="auto"/>
              <w:rPr>
                <w:lang w:val="uk-UA"/>
              </w:rPr>
            </w:pPr>
          </w:p>
        </w:tc>
        <w:tc>
          <w:tcPr>
            <w:tcW w:w="1080" w:type="dxa"/>
            <w:vMerge/>
          </w:tcPr>
          <w:p w:rsidR="00EB1757" w:rsidRPr="00EB1757" w:rsidRDefault="00EB1757" w:rsidP="00EB1757">
            <w:pPr>
              <w:spacing w:after="0" w:line="240" w:lineRule="auto"/>
              <w:rPr>
                <w:lang w:val="uk-UA"/>
              </w:rPr>
            </w:pPr>
          </w:p>
        </w:tc>
        <w:tc>
          <w:tcPr>
            <w:tcW w:w="1620" w:type="dxa"/>
            <w:vAlign w:val="center"/>
          </w:tcPr>
          <w:p w:rsidR="00EB1757" w:rsidRPr="00EB1757" w:rsidRDefault="00EB1757" w:rsidP="00EB1757">
            <w:pPr>
              <w:spacing w:after="0" w:line="240" w:lineRule="auto"/>
              <w:rPr>
                <w:lang w:val="uk-UA"/>
              </w:rPr>
            </w:pPr>
            <w:r w:rsidRPr="00EB1757">
              <w:rPr>
                <w:lang w:val="uk-UA"/>
              </w:rPr>
              <w:t>Середній (1б)</w:t>
            </w:r>
          </w:p>
        </w:tc>
        <w:tc>
          <w:tcPr>
            <w:tcW w:w="540" w:type="dxa"/>
          </w:tcPr>
          <w:p w:rsidR="00EB1757" w:rsidRPr="00EB1757" w:rsidRDefault="00EB1757" w:rsidP="00EB1757">
            <w:pPr>
              <w:spacing w:after="0" w:line="240" w:lineRule="auto"/>
              <w:rPr>
                <w:lang w:val="uk-UA"/>
              </w:rPr>
            </w:pPr>
            <w:r w:rsidRPr="00EB1757">
              <w:rPr>
                <w:lang w:val="uk-UA"/>
              </w:rPr>
              <w:t>27,2</w:t>
            </w:r>
          </w:p>
        </w:tc>
        <w:tc>
          <w:tcPr>
            <w:tcW w:w="1260" w:type="dxa"/>
          </w:tcPr>
          <w:p w:rsidR="00EB1757" w:rsidRPr="00EB1757" w:rsidRDefault="00EB1757" w:rsidP="00EB1757">
            <w:pPr>
              <w:spacing w:after="0" w:line="240" w:lineRule="auto"/>
              <w:rPr>
                <w:lang w:val="uk-UA"/>
              </w:rPr>
            </w:pPr>
            <w:r w:rsidRPr="00EB1757">
              <w:rPr>
                <w:lang w:val="uk-UA"/>
              </w:rPr>
              <w:t>142</w:t>
            </w:r>
          </w:p>
        </w:tc>
        <w:tc>
          <w:tcPr>
            <w:tcW w:w="1699" w:type="dxa"/>
          </w:tcPr>
          <w:p w:rsidR="00EB1757" w:rsidRPr="00EB1757" w:rsidRDefault="00EB1757" w:rsidP="00EB1757">
            <w:pPr>
              <w:spacing w:after="0" w:line="240" w:lineRule="auto"/>
              <w:rPr>
                <w:lang w:val="uk-UA"/>
              </w:rPr>
            </w:pPr>
            <w:r w:rsidRPr="00EB1757">
              <w:rPr>
                <w:lang w:val="uk-UA"/>
              </w:rPr>
              <w:t>39,63±2,11</w:t>
            </w:r>
          </w:p>
        </w:tc>
      </w:tr>
      <w:tr w:rsidR="00EB1757" w:rsidRPr="00EB1757" w:rsidTr="00856378">
        <w:tblPrEx>
          <w:tblCellMar>
            <w:top w:w="0" w:type="dxa"/>
            <w:bottom w:w="0" w:type="dxa"/>
          </w:tblCellMar>
        </w:tblPrEx>
        <w:trPr>
          <w:cantSplit/>
          <w:jc w:val="center"/>
        </w:trPr>
        <w:tc>
          <w:tcPr>
            <w:tcW w:w="3042" w:type="dxa"/>
            <w:vMerge/>
          </w:tcPr>
          <w:p w:rsidR="00EB1757" w:rsidRPr="00EB1757" w:rsidRDefault="00EB1757" w:rsidP="00EB1757">
            <w:pPr>
              <w:spacing w:after="0" w:line="240" w:lineRule="auto"/>
              <w:rPr>
                <w:lang w:val="uk-UA"/>
              </w:rPr>
            </w:pPr>
          </w:p>
        </w:tc>
        <w:tc>
          <w:tcPr>
            <w:tcW w:w="360" w:type="dxa"/>
            <w:vMerge/>
            <w:vAlign w:val="center"/>
          </w:tcPr>
          <w:p w:rsidR="00EB1757" w:rsidRPr="00EB1757" w:rsidRDefault="00EB1757" w:rsidP="00EB1757">
            <w:pPr>
              <w:spacing w:after="0" w:line="240" w:lineRule="auto"/>
              <w:rPr>
                <w:lang w:val="uk-UA"/>
              </w:rPr>
            </w:pPr>
          </w:p>
        </w:tc>
        <w:tc>
          <w:tcPr>
            <w:tcW w:w="1080" w:type="dxa"/>
            <w:vMerge/>
          </w:tcPr>
          <w:p w:rsidR="00EB1757" w:rsidRPr="00EB1757" w:rsidRDefault="00EB1757" w:rsidP="00EB1757">
            <w:pPr>
              <w:spacing w:after="0" w:line="240" w:lineRule="auto"/>
              <w:rPr>
                <w:lang w:val="uk-UA"/>
              </w:rPr>
            </w:pPr>
          </w:p>
        </w:tc>
        <w:tc>
          <w:tcPr>
            <w:tcW w:w="1620" w:type="dxa"/>
            <w:vAlign w:val="center"/>
          </w:tcPr>
          <w:p w:rsidR="00EB1757" w:rsidRPr="00EB1757" w:rsidRDefault="00EB1757" w:rsidP="00EB1757">
            <w:pPr>
              <w:spacing w:after="0" w:line="240" w:lineRule="auto"/>
              <w:rPr>
                <w:lang w:val="uk-UA"/>
              </w:rPr>
            </w:pPr>
            <w:r w:rsidRPr="00EB1757">
              <w:rPr>
                <w:lang w:val="uk-UA"/>
              </w:rPr>
              <w:t>Низький (0б)</w:t>
            </w:r>
          </w:p>
        </w:tc>
        <w:tc>
          <w:tcPr>
            <w:tcW w:w="540" w:type="dxa"/>
          </w:tcPr>
          <w:p w:rsidR="00EB1757" w:rsidRPr="00EB1757" w:rsidRDefault="00EB1757" w:rsidP="00EB1757">
            <w:pPr>
              <w:spacing w:after="0" w:line="240" w:lineRule="auto"/>
              <w:rPr>
                <w:lang w:val="uk-UA"/>
              </w:rPr>
            </w:pPr>
            <w:r w:rsidRPr="00EB1757">
              <w:rPr>
                <w:lang w:val="uk-UA"/>
              </w:rPr>
              <w:t>25,9</w:t>
            </w:r>
          </w:p>
        </w:tc>
        <w:tc>
          <w:tcPr>
            <w:tcW w:w="1260" w:type="dxa"/>
          </w:tcPr>
          <w:p w:rsidR="00EB1757" w:rsidRPr="00EB1757" w:rsidRDefault="00EB1757" w:rsidP="00EB1757">
            <w:pPr>
              <w:spacing w:after="0" w:line="240" w:lineRule="auto"/>
              <w:rPr>
                <w:lang w:val="uk-UA"/>
              </w:rPr>
            </w:pPr>
            <w:r w:rsidRPr="00EB1757">
              <w:rPr>
                <w:lang w:val="uk-UA"/>
              </w:rPr>
              <w:t>137,5</w:t>
            </w:r>
          </w:p>
        </w:tc>
        <w:tc>
          <w:tcPr>
            <w:tcW w:w="1699" w:type="dxa"/>
          </w:tcPr>
          <w:p w:rsidR="00EB1757" w:rsidRPr="00EB1757" w:rsidRDefault="00EB1757" w:rsidP="00EB1757">
            <w:pPr>
              <w:spacing w:after="0" w:line="240" w:lineRule="auto"/>
              <w:rPr>
                <w:lang w:val="uk-UA"/>
              </w:rPr>
            </w:pPr>
            <w:r w:rsidRPr="00EB1757">
              <w:rPr>
                <w:lang w:val="uk-UA"/>
              </w:rPr>
              <w:t>22,96±1,21</w:t>
            </w:r>
          </w:p>
        </w:tc>
      </w:tr>
    </w:tbl>
    <w:p w:rsidR="00710402" w:rsidRPr="003F3FC6" w:rsidRDefault="00710402" w:rsidP="003F3FC6">
      <w:pPr>
        <w:spacing w:after="0" w:line="240" w:lineRule="auto"/>
        <w:rPr>
          <w:lang w:val="uk-UA"/>
        </w:rPr>
      </w:pPr>
    </w:p>
    <w:p w:rsidR="00B048B8" w:rsidRPr="003F3FC6" w:rsidRDefault="00B048B8" w:rsidP="005D0EBD">
      <w:pPr>
        <w:rPr>
          <w:lang w:val="uk-UA"/>
        </w:rPr>
      </w:pPr>
    </w:p>
    <w:sectPr w:rsidR="00B048B8" w:rsidRPr="003F3FC6" w:rsidSect="003F3FC6">
      <w:pgSz w:w="11906" w:h="16838"/>
      <w:pgMar w:top="567"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7238F1"/>
    <w:multiLevelType w:val="hybridMultilevel"/>
    <w:tmpl w:val="646E6356"/>
    <w:lvl w:ilvl="0" w:tplc="FFFFFFFF">
      <w:start w:val="1"/>
      <w:numFmt w:val="bullet"/>
      <w:lvlText w:val=""/>
      <w:lvlJc w:val="left"/>
      <w:pPr>
        <w:tabs>
          <w:tab w:val="num" w:pos="964"/>
        </w:tabs>
        <w:ind w:left="964" w:hanging="397"/>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49741C53"/>
    <w:multiLevelType w:val="hybridMultilevel"/>
    <w:tmpl w:val="970E66C6"/>
    <w:lvl w:ilvl="0" w:tplc="FFFFFFFF">
      <w:start w:val="2"/>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517A7AD0"/>
    <w:multiLevelType w:val="hybridMultilevel"/>
    <w:tmpl w:val="F8A0D940"/>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
    <w:nsid w:val="58127F92"/>
    <w:multiLevelType w:val="hybridMultilevel"/>
    <w:tmpl w:val="BF6E4F1E"/>
    <w:lvl w:ilvl="0" w:tplc="04190017">
      <w:start w:val="1"/>
      <w:numFmt w:val="lowerLetter"/>
      <w:lvlText w:val="%1)"/>
      <w:lvlJc w:val="left"/>
      <w:pPr>
        <w:tabs>
          <w:tab w:val="num" w:pos="964"/>
        </w:tabs>
        <w:ind w:left="964" w:hanging="397"/>
      </w:pPr>
      <w:rPr>
        <w:rFont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75FF180D"/>
    <w:multiLevelType w:val="hybridMultilevel"/>
    <w:tmpl w:val="BF6E4F1E"/>
    <w:lvl w:ilvl="0" w:tplc="04190017">
      <w:start w:val="1"/>
      <w:numFmt w:val="lowerLetter"/>
      <w:lvlText w:val="%1)"/>
      <w:lvlJc w:val="left"/>
      <w:pPr>
        <w:tabs>
          <w:tab w:val="num" w:pos="964"/>
        </w:tabs>
        <w:ind w:left="964" w:hanging="397"/>
      </w:pPr>
      <w:rPr>
        <w:rFont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796F7368"/>
    <w:multiLevelType w:val="hybridMultilevel"/>
    <w:tmpl w:val="973EAA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
  </w:num>
  <w:num w:numId="3">
    <w:abstractNumId w:val="0"/>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F34"/>
    <w:rsid w:val="0010534C"/>
    <w:rsid w:val="003F3FC6"/>
    <w:rsid w:val="004F278C"/>
    <w:rsid w:val="005D0EBD"/>
    <w:rsid w:val="006B4F34"/>
    <w:rsid w:val="006C58F4"/>
    <w:rsid w:val="00710402"/>
    <w:rsid w:val="00875853"/>
    <w:rsid w:val="00960E22"/>
    <w:rsid w:val="009A6B42"/>
    <w:rsid w:val="00AD4B0A"/>
    <w:rsid w:val="00B048B8"/>
    <w:rsid w:val="00B22688"/>
    <w:rsid w:val="00B2386A"/>
    <w:rsid w:val="00BA387A"/>
    <w:rsid w:val="00D3420B"/>
    <w:rsid w:val="00D907D6"/>
    <w:rsid w:val="00E007DD"/>
    <w:rsid w:val="00E468FF"/>
    <w:rsid w:val="00E52B34"/>
    <w:rsid w:val="00E904B1"/>
    <w:rsid w:val="00EB1757"/>
    <w:rsid w:val="00ED4E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907D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907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4.bin"/><Relationship Id="rId18" Type="http://schemas.openxmlformats.org/officeDocument/2006/relationships/image" Target="media/image7.wmf"/><Relationship Id="rId3" Type="http://schemas.microsoft.com/office/2007/relationships/stylesWithEffects" Target="stylesWithEffects.xml"/><Relationship Id="rId21" Type="http://schemas.openxmlformats.org/officeDocument/2006/relationships/oleObject" Target="embeddings/oleObject8.bin"/><Relationship Id="rId7" Type="http://schemas.openxmlformats.org/officeDocument/2006/relationships/oleObject" Target="embeddings/oleObject1.bin"/><Relationship Id="rId12" Type="http://schemas.openxmlformats.org/officeDocument/2006/relationships/image" Target="media/image4.wmf"/><Relationship Id="rId17" Type="http://schemas.openxmlformats.org/officeDocument/2006/relationships/oleObject" Target="embeddings/oleObject6.bin"/><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image" Target="media/image8.wmf"/><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oleObject" Target="embeddings/oleObject3.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5.bin"/><Relationship Id="rId23" Type="http://schemas.openxmlformats.org/officeDocument/2006/relationships/oleObject" Target="embeddings/oleObject9.bin"/><Relationship Id="rId10" Type="http://schemas.openxmlformats.org/officeDocument/2006/relationships/image" Target="media/image3.wmf"/><Relationship Id="rId19" Type="http://schemas.openxmlformats.org/officeDocument/2006/relationships/oleObject" Target="embeddings/oleObject7.bin"/><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image" Target="media/image5.wmf"/><Relationship Id="rId22" Type="http://schemas.openxmlformats.org/officeDocument/2006/relationships/image" Target="media/image9.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11</Pages>
  <Words>10971</Words>
  <Characters>6254</Characters>
  <Application>Microsoft Office Word</Application>
  <DocSecurity>0</DocSecurity>
  <Lines>52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17191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Home-PC</dc:creator>
  <cp:keywords/>
  <dc:description/>
  <cp:lastModifiedBy>User</cp:lastModifiedBy>
  <cp:revision>7</cp:revision>
  <dcterms:created xsi:type="dcterms:W3CDTF">2021-03-18T09:32:00Z</dcterms:created>
  <dcterms:modified xsi:type="dcterms:W3CDTF">2021-10-18T22:57:00Z</dcterms:modified>
</cp:coreProperties>
</file>