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sz w:val="28"/>
          <w:szCs w:val="28"/>
        </w:rPr>
        <w:tab/>
      </w:r>
      <w:r w:rsidRPr="008B1456">
        <w:rPr>
          <w:b/>
          <w:bCs/>
          <w:spacing w:val="-6"/>
          <w:sz w:val="28"/>
          <w:szCs w:val="28"/>
          <w:lang w:eastAsia="ru-RU"/>
        </w:rPr>
        <w:t>Основна</w:t>
      </w:r>
    </w:p>
    <w:p w:rsidR="00CC6C35" w:rsidRPr="008B1456" w:rsidRDefault="00CC6C35" w:rsidP="00CC6C35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CC6C35" w:rsidRPr="00CB701E" w:rsidRDefault="00CC6C35" w:rsidP="00CC6C35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Про Національну поліцію України: Зак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он України від 02.07.2015 № 580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VIII. Відомості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2015. № 40-41. Ст. 2075. С. 1970.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2. Про Національну безпеку України: Закон України від 21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.06.2018 № 2469-VIII. Відомості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2018. № 31. Ст. 241. С. 5.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3. Положення про Національну поліцію: Постанова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Кабінету Міністрів України від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28.10.2015 № 877. Урядовий кур’єр. 2015. № 207.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4. Посохова Я.С. Превентивна діяльність поліцейських: психо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логічні особливості здійснення.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URL: univd.edu.ua/science-issue/issue/3012.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5. Дідик Н.І. Превентивні функції в діяльності патрульної поліції. URL:</w:t>
      </w:r>
    </w:p>
    <w:p w:rsidR="00CC6C35" w:rsidRPr="00CB701E" w:rsidRDefault="00CC6C35" w:rsidP="00CC6C35">
      <w:pPr>
        <w:shd w:val="clear" w:color="auto" w:fill="FFFFFF"/>
        <w:suppressAutoHyphens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file:///D:/POBRANE/Vlduvs_2016_2_21%20(1).pdf.</w:t>
      </w:r>
    </w:p>
    <w:p w:rsidR="00CC6C35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C6C35" w:rsidRDefault="00CC6C35" w:rsidP="00CC6C35">
      <w:pPr>
        <w:shd w:val="clear" w:color="auto" w:fill="FFFFFF"/>
        <w:suppressAutoHyphens w:val="0"/>
        <w:jc w:val="center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b/>
          <w:bCs/>
          <w:spacing w:val="-6"/>
          <w:sz w:val="28"/>
          <w:szCs w:val="28"/>
          <w:lang w:eastAsia="ru-RU"/>
        </w:rPr>
        <w:t>Додаткова</w:t>
      </w: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>Адміністративна діяльність Національної поліції: Навч. посібник / Кол. авт. ; кер. авт. кол. к.ю.н., засл. юрист України В.А. Глуховеря. Дніпро : Дніпроп. держ. ун-т внутр.. справ, 2017. 248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7D3B76">
        <w:rPr>
          <w:color w:val="000000"/>
          <w:sz w:val="28"/>
          <w:szCs w:val="28"/>
          <w:lang w:val="ru-RU" w:eastAsia="ru-RU"/>
        </w:rPr>
        <w:t>Адм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іністративна діяльність поліції у питаннях та відповідях : навч. посіб. / за заг. ред. О. М. Бандурки ; О. І. Безпалова, О. В. Джафарова, С. М. Князєв та ін. ; передм О. М. Бандурки ; МВС України, Харків. нац. ун-т внутр. справ. Харків</w:t>
      </w:r>
      <w:proofErr w:type="gramStart"/>
      <w:r w:rsidRPr="007D3B76">
        <w:rPr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 xml:space="preserve"> ХНУВС, 2017. 242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>Адміністративна діяльність поліції у питаннях та відповідях: Навчальний посібник. К. : Видаництво «Центр учбової літератури», 2016. 196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>Бобро Н.В. Зарубіжні практики взаємодії поліції та населення / Н.В. Бобро // сборник публикаций мультидисциплинарного научного журнала «Архиваруис» по материалам V международной научнопрактической конференции: «Наука в современном мире» г. Киева:  со статьями (уровень стандарта, академический уровень). К. : мультидисциплинарный научный журнал «Архиваруис», 2016. С. 117-119.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 xml:space="preserve">Взаємодія поліції та громади («Community policing») // Веб-сайт програми «Взаємодія поліції та громади.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URL:</w:t>
      </w:r>
      <w:r w:rsidRPr="007D3B76">
        <w:rPr>
          <w:sz w:val="28"/>
          <w:szCs w:val="28"/>
        </w:rPr>
        <w:t>http://ecpl.com.ua/wp-content/uploads/2017/02/com_pol.pdf.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Дідик Н.І. Превентивні функції в діяльності патрульної поліції / Н.І. Дідик // Вісник Луганського державного університету внутрішніх справ імені Е.О. Дідоренка. 2016. №2. С.188-194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color w:val="000000"/>
          <w:sz w:val="28"/>
          <w:szCs w:val="28"/>
          <w:lang w:val="ru-RU" w:eastAsia="ru-RU"/>
        </w:rPr>
        <w:t>Євдокімова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Професійна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7D3B76">
        <w:rPr>
          <w:color w:val="000000"/>
          <w:sz w:val="28"/>
          <w:szCs w:val="28"/>
          <w:lang w:val="ru-RU" w:eastAsia="ru-RU"/>
        </w:rPr>
        <w:t>п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ідготовка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правоохоронців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у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контексті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системного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підходу</w:t>
      </w:r>
      <w:r w:rsidRPr="007D3B76">
        <w:rPr>
          <w:color w:val="000000"/>
          <w:sz w:val="28"/>
          <w:szCs w:val="28"/>
          <w:lang w:val="en-US" w:eastAsia="ru-RU"/>
        </w:rPr>
        <w:t>.</w:t>
      </w:r>
      <w:r w:rsidRPr="007D3B76">
        <w:rPr>
          <w:i/>
          <w:iCs/>
          <w:color w:val="000000"/>
          <w:sz w:val="28"/>
          <w:szCs w:val="28"/>
          <w:lang w:val="en-US" w:eastAsia="ru-RU"/>
        </w:rPr>
        <w:t>Fundamental and applied researches in practice of leading scientific schools</w:t>
      </w:r>
      <w:r w:rsidRPr="007D3B76">
        <w:rPr>
          <w:color w:val="000000"/>
          <w:sz w:val="28"/>
          <w:szCs w:val="28"/>
          <w:lang w:val="en-US" w:eastAsia="ru-RU"/>
        </w:rPr>
        <w:t xml:space="preserve">. 2017. Vol. 21. № 3. </w:t>
      </w:r>
      <w:r w:rsidRPr="007D3B76">
        <w:rPr>
          <w:color w:val="000000"/>
          <w:sz w:val="28"/>
          <w:szCs w:val="28"/>
          <w:lang w:val="ru-RU" w:eastAsia="ru-RU"/>
        </w:rPr>
        <w:t>С</w:t>
      </w:r>
      <w:r w:rsidRPr="007D3B76">
        <w:rPr>
          <w:color w:val="000000"/>
          <w:sz w:val="28"/>
          <w:szCs w:val="28"/>
          <w:lang w:val="en-US" w:eastAsia="ru-RU"/>
        </w:rPr>
        <w:t>. 88–93.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 xml:space="preserve">Іванцов В.О., Чишко К.О. Характеристика поліцейських заходів крізь призму методів адміністративної діяльності поліції / В.О. Іванцов, К.О. Чишко // Процес модернізації системи державного управління: </w:t>
      </w:r>
      <w:r w:rsidRPr="007D3B76">
        <w:rPr>
          <w:sz w:val="28"/>
          <w:szCs w:val="28"/>
        </w:rPr>
        <w:lastRenderedPageBreak/>
        <w:t>конституційний, адміністративний та фінансовий аспекти: колективна монографія / за заг. ред. А. С. Нестеренко. Одеса : Видавничий дім «Гельветика» , 2017. 528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Лакийчук Я.А. К проблеме определения направлений совершенствования превентивной деятельности полиции. Право и закон. 2018. № 4. С. 124–128. (Кыргызская Республика)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Лакійчук Я.О. Взаємодія поліції з державними органами, установами та громадськістю щодо забезпечення превентивних заходів. Науковий вісник публічного та приватного права. 2019. Випуск 4. С. 107-113.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Лакійчук Я.О. До проблеми визначення поняття «превентивний захід» Науковий вісник Ужгородського національного університету. Серія «Право». 2018. Випуск 50. Т. 3. С. 184-189.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Лакійчук Я.О. До характеристики імперського етапу історичного розвитку превенції в діяльності правоохоронних органів / Я.О. Лакійчук // Теоретичні та практичні проблеми правового регулювання суспільних відносин: матеріали міжнародної науково-практичної конференції (м. Харків, 18–19 січня 2019 року). Харків: ГО «Асоціація аспірантівюристів», 2019. С.18-22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>Лакійчук Я.О. До характеристики організаційних заходів поліції щодо здійснення нею превентивних заходів. Прикарпатський юридичний вісник. 2018. Випуск 1. Том 4. С. 121-126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Лакійчук Я.О. Міжнародний досвід здійснення превентивних заходів органами поліції та можливості його використання в Україні. Науковий вісник публічного та приватного права. 2019. Випуск 3. С. 123-127.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>Лакійчук Я.О. Розвиток превенції у діяльності правоохоронних органів у стародавні часи / Я.О. Лакійчук // Правове регулювання суспільних відносин: актуальні проблеми та вимоги сьогодення: Матеріали міжнародної науково-практичної конференції, м. Запоріжжя, 27–28 липня 2018 року. Запоріжжя: Запорізька міська громадська організація «Істина», 2018. С.9-12.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color w:val="000000"/>
          <w:sz w:val="28"/>
          <w:szCs w:val="28"/>
          <w:lang w:eastAsia="ru-RU"/>
        </w:rPr>
        <w:t>Малєєв Д. В. Психологічні чинники розвитку професійної надійності працівників підрозділів превентивної діяльності Національної поліції України : дис. … канд. психол. наук : 19.00.06. Харків, 2016. 334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>Міжнародний досвід діяльності патрульної служби у забезпеченні охорони громадського порядку Методичні рекомендації // Костюк В. Л., Молотай В. А., Пелагеша О. Г., Сивухін В. С. К. : Нац. акад. внутр. справ, 2011. 28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>Музичук О. М. Зарубіжний досвід участі громадян та громадських формувань в охороні громадського порядку і боротьбі з правопорушеннями / О. М. Музичук // Право і безпека : науковий журнал. 2002. Вип. 2. С. 101– 105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>Мураненко К.Ю. Зарубіжний досвід профілактики правопорушень серед неповнолітніх / К.Ю. Мураненко // Psychological journal. 2019. №2(22). С.85-98.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Оверченко Д.Г. Мета, завдання, принципи та функції превентивної діяльності поліцейських відділів масових та охоронних заходів </w:t>
      </w:r>
      <w:r w:rsidRPr="007D3B76">
        <w:rPr>
          <w:sz w:val="28"/>
          <w:szCs w:val="28"/>
        </w:rPr>
        <w:lastRenderedPageBreak/>
        <w:t>/ Д.Г. Оверченко// International Journal of Innovative Technologies in Social Science. 2018. №5(9). С.15-19.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>Парханов Г.Р. Превентивна діяльність поліції у сфері ювенальної превенції / Г.Р. Парханов // Науковий вісник Херсонського державного університету. 2018. Випуск 2. Том 3. С.80-84.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>Посохова Я.С. Превентивна діяльність поліцейських: психологічні особливості здійснення / Я.С. Посохова // Підготовка поліцейських в умовах реформування системи МВС України: зб. наук. пр. / МВС України, Харків. нац. ун-т внутр. справ, Каф. спец. фіз. підготовки ф-ту № 2. Харків: ХНУВС, 2018. С. 106-109.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адміністративний нагляд за особами, звільненими з місць позбавлення волі: закон від 01.12.1994 №264/94-ВР // Відомості Верховної Ради України. 1994. №52. ст.455.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запобігання та протидію домашньому насильству: закон від 07.12.2017 №2229-VIII // Відомості Верховної Ради України. 2018. №5. ст.35.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діяльності дільничних офіцерів поліції: наказ, інструкція від 28.07.2017 №650 // Офіційний вісник України. 2017. №70. ст.471.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роботи підрозділів ювенальної превенції Національної поліції України: наказ, інструкція від 19.12.2017 №1044 // Офіційний вісник України. 2018. №45. ст.1589.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Про затвердження Інструкції із застосування органами та підрозділами поліції технічних приладів і технічних засобів, що мають функції фото- і кінозйомки, відеозапису, засобів фото- і кінозйомки, відеозапису: наказ від 18.12.2018 №1026 // Офіційний вісник України. 2019. №11. ст.28.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r w:rsidRPr="007D3B76">
        <w:rPr>
          <w:color w:val="000000"/>
          <w:sz w:val="28"/>
          <w:szCs w:val="28"/>
          <w:lang w:eastAsia="ru-RU"/>
        </w:rPr>
        <w:t xml:space="preserve">Фелик В. І. Система функцій профілактичної діяльності Національної поліції України. </w:t>
      </w:r>
      <w:r w:rsidRPr="007D3B76">
        <w:rPr>
          <w:i/>
          <w:iCs/>
          <w:color w:val="000000"/>
          <w:sz w:val="28"/>
          <w:szCs w:val="28"/>
          <w:lang w:eastAsia="ru-RU"/>
        </w:rPr>
        <w:t>Порівняльне аналітичне право</w:t>
      </w:r>
      <w:r w:rsidRPr="007D3B76">
        <w:rPr>
          <w:color w:val="000000"/>
          <w:sz w:val="28"/>
          <w:szCs w:val="28"/>
          <w:lang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2016. № 2. С. 156–158.</w:t>
      </w: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Pr="00761FE3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b/>
          <w:sz w:val="28"/>
          <w:szCs w:val="28"/>
          <w:lang w:eastAsia="ru-RU"/>
        </w:rPr>
      </w:pPr>
      <w:r w:rsidRPr="00761FE3">
        <w:rPr>
          <w:b/>
          <w:sz w:val="28"/>
          <w:szCs w:val="28"/>
          <w:lang w:eastAsia="ru-RU"/>
        </w:rPr>
        <w:t>Інформаційні ресурси</w:t>
      </w:r>
    </w:p>
    <w:p w:rsidR="00CC6C35" w:rsidRPr="00761FE3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ind w:firstLine="709"/>
        <w:jc w:val="center"/>
        <w:rPr>
          <w:spacing w:val="-20"/>
          <w:sz w:val="28"/>
          <w:szCs w:val="28"/>
          <w:lang w:eastAsia="ru-RU"/>
        </w:rPr>
      </w:pP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 Government of the Hong Kong Special Administrative Region. Police force. Crime Prevention Advice. URL: https://www.police.gov.hk/ppp_en/04_crime_matters/cpa/cpa.html.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Верховний Суд.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  <w:lang w:val="ru-RU"/>
        </w:rPr>
        <w:t>:</w:t>
      </w:r>
      <w:r w:rsidRPr="007D3B76">
        <w:rPr>
          <w:sz w:val="28"/>
          <w:szCs w:val="28"/>
        </w:rPr>
        <w:t xml:space="preserve"> </w:t>
      </w:r>
      <w:hyperlink r:id="rId6" w:history="1">
        <w:r w:rsidRPr="007D3B76">
          <w:rPr>
            <w:rStyle w:val="a4"/>
            <w:sz w:val="28"/>
            <w:szCs w:val="28"/>
            <w:lang w:eastAsia="ru-RU"/>
          </w:rPr>
          <w:t>https://supreme.court.gov.ua/supreme/gromadyanam/perelik_sprav/</w:t>
        </w:r>
      </w:hyperlink>
      <w:r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Єдиний державний реєстр судових рішень.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URL:</w:t>
      </w:r>
      <w:r w:rsidRPr="007D3B76">
        <w:rPr>
          <w:sz w:val="28"/>
          <w:szCs w:val="28"/>
        </w:rPr>
        <w:t xml:space="preserve"> </w:t>
      </w:r>
      <w:hyperlink r:id="rId7" w:history="1">
        <w:r w:rsidRPr="007D3B76">
          <w:rPr>
            <w:rStyle w:val="a4"/>
            <w:sz w:val="28"/>
            <w:szCs w:val="28"/>
            <w:lang w:eastAsia="ru-RU"/>
          </w:rPr>
          <w:t>https://reyestr.court.gov.ua/</w:t>
        </w:r>
      </w:hyperlink>
      <w:r w:rsidRPr="007D3B76">
        <w:rPr>
          <w:sz w:val="28"/>
          <w:szCs w:val="28"/>
          <w:lang w:eastAsia="ru-RU"/>
        </w:rPr>
        <w:t xml:space="preserve">.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hyperlink r:id="rId8" w:history="1">
        <w:r w:rsidRPr="007D3B76">
          <w:rPr>
            <w:sz w:val="28"/>
            <w:szCs w:val="28"/>
            <w:shd w:val="clear" w:color="auto" w:fill="FFFFFF"/>
          </w:rPr>
          <w:t>Запорізький окружний адміністративний суд</w:t>
        </w:r>
      </w:hyperlink>
      <w:r w:rsidRPr="007D3B76">
        <w:rPr>
          <w:sz w:val="28"/>
          <w:szCs w:val="28"/>
          <w:shd w:val="clear" w:color="auto" w:fill="FFFFFF"/>
        </w:rPr>
        <w:t xml:space="preserve">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  <w:lang w:val="ru-RU"/>
        </w:rPr>
        <w:t>:</w:t>
      </w:r>
      <w:r w:rsidRPr="007D3B76">
        <w:rPr>
          <w:sz w:val="28"/>
          <w:szCs w:val="28"/>
        </w:rPr>
        <w:t xml:space="preserve"> </w:t>
      </w:r>
      <w:hyperlink r:id="rId9" w:history="1">
        <w:r w:rsidRPr="007D3B76">
          <w:rPr>
            <w:rStyle w:val="a4"/>
            <w:sz w:val="28"/>
            <w:szCs w:val="28"/>
            <w:lang w:eastAsia="ru-RU"/>
          </w:rPr>
          <w:t>https://adm.zp.court.gov.ua/sud0870/</w:t>
        </w:r>
      </w:hyperlink>
      <w:r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Національна бібліотека імені В. І.Вернадського</w:t>
      </w:r>
      <w:r w:rsidRPr="007D3B76">
        <w:rPr>
          <w:sz w:val="28"/>
          <w:szCs w:val="28"/>
          <w:shd w:val="clear" w:color="auto" w:fill="FFFFFF"/>
        </w:rPr>
        <w:t xml:space="preserve">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0" w:history="1">
        <w:r w:rsidRPr="007D3B76">
          <w:rPr>
            <w:sz w:val="28"/>
            <w:szCs w:val="28"/>
            <w:lang w:eastAsia="ru-RU"/>
          </w:rPr>
          <w:t>http://www.nbu.gov.ua</w:t>
        </w:r>
      </w:hyperlink>
      <w:r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lastRenderedPageBreak/>
        <w:t xml:space="preserve">Офіційний сайт Верховної Ради України.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1" w:history="1">
        <w:r w:rsidRPr="007D3B76">
          <w:rPr>
            <w:sz w:val="28"/>
            <w:szCs w:val="28"/>
            <w:lang w:val="en-US" w:eastAsia="ru-RU"/>
          </w:rPr>
          <w:t>http</w:t>
        </w:r>
        <w:r w:rsidRPr="007D3B76">
          <w:rPr>
            <w:sz w:val="28"/>
            <w:szCs w:val="28"/>
            <w:lang w:eastAsia="ru-RU"/>
          </w:rPr>
          <w:t>://</w:t>
        </w:r>
        <w:r w:rsidRPr="007D3B76">
          <w:rPr>
            <w:sz w:val="28"/>
            <w:szCs w:val="28"/>
            <w:lang w:val="en-US" w:eastAsia="ru-RU"/>
          </w:rPr>
          <w:t>www</w:t>
        </w:r>
        <w:r w:rsidRPr="007D3B76">
          <w:rPr>
            <w:sz w:val="28"/>
            <w:szCs w:val="28"/>
            <w:lang w:eastAsia="ru-RU"/>
          </w:rPr>
          <w:t>.</w:t>
        </w:r>
        <w:r w:rsidRPr="007D3B76">
          <w:rPr>
            <w:sz w:val="28"/>
            <w:szCs w:val="28"/>
            <w:lang w:val="en-US" w:eastAsia="ru-RU"/>
          </w:rPr>
          <w:t>rada</w:t>
        </w:r>
        <w:r w:rsidRPr="007D3B76">
          <w:rPr>
            <w:sz w:val="28"/>
            <w:szCs w:val="28"/>
            <w:lang w:eastAsia="ru-RU"/>
          </w:rPr>
          <w:t>.</w:t>
        </w:r>
        <w:r w:rsidRPr="007D3B76">
          <w:rPr>
            <w:sz w:val="28"/>
            <w:szCs w:val="28"/>
            <w:lang w:val="en-US" w:eastAsia="ru-RU"/>
          </w:rPr>
          <w:t>gow.ua</w:t>
        </w:r>
      </w:hyperlink>
      <w:r w:rsidRPr="007D3B76">
        <w:rPr>
          <w:sz w:val="28"/>
          <w:szCs w:val="28"/>
          <w:lang w:val="en-US" w:eastAsia="ru-RU"/>
        </w:rPr>
        <w:t>.</w:t>
      </w:r>
      <w:r w:rsidRPr="007D3B76">
        <w:rPr>
          <w:sz w:val="28"/>
          <w:szCs w:val="28"/>
          <w:lang w:eastAsia="ru-RU"/>
        </w:rPr>
        <w:t xml:space="preserve">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департамент патрульної поліції: наказ від 06.11.2015 №73 // Офіційний веб-портал Патрульної поліції України.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URL: </w:t>
      </w:r>
      <w:r w:rsidRPr="007D3B76">
        <w:rPr>
          <w:sz w:val="28"/>
          <w:szCs w:val="28"/>
        </w:rPr>
        <w:t xml:space="preserve">http://patrol.police.gov.ua/faq/normatyvno-pravova-bazadiyalnosti-patrulnoyi-politsiyi/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затвердження Положення про Департамент організаційно</w:t>
      </w:r>
      <w:r>
        <w:rPr>
          <w:sz w:val="28"/>
          <w:szCs w:val="28"/>
        </w:rPr>
        <w:t>-</w:t>
      </w:r>
      <w:r w:rsidRPr="007D3B76">
        <w:rPr>
          <w:sz w:val="28"/>
          <w:szCs w:val="28"/>
        </w:rPr>
        <w:t xml:space="preserve">аналітичного забезпечення та оперативного реагування Національної поліції України: наказ Національної поліції України від 27.11.2015 № 126 //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URL:  </w:t>
      </w:r>
      <w:r w:rsidRPr="007D3B76">
        <w:rPr>
          <w:sz w:val="28"/>
          <w:szCs w:val="28"/>
        </w:rPr>
        <w:t xml:space="preserve">https://www.npu.gov.ua/uk/publish/ article/1815135.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rFonts w:ascii="Times" w:hAnsi="Times"/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 xml:space="preserve">Про затвердження Положення про дозвільну систему: постанова, положення від 12.10.1992 №576 // Офіційний веб-портал Верховної Ради України.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</w:t>
      </w:r>
      <w:r w:rsidRPr="007D3B76">
        <w:rPr>
          <w:sz w:val="28"/>
          <w:szCs w:val="28"/>
        </w:rPr>
        <w:t>: https://zakon.rada.gov.ua/laws/show/576-92-п.</w:t>
      </w:r>
    </w:p>
    <w:p w:rsidR="00CC6C35" w:rsidRDefault="00CC6C35" w:rsidP="00CC6C35"/>
    <w:p w:rsidR="00C0036C" w:rsidRDefault="00C0036C">
      <w:bookmarkStart w:id="0" w:name="_GoBack"/>
      <w:bookmarkEnd w:id="0"/>
    </w:p>
    <w:sectPr w:rsidR="00C0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0E9"/>
    <w:multiLevelType w:val="hybridMultilevel"/>
    <w:tmpl w:val="FB62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B17AF"/>
    <w:multiLevelType w:val="hybridMultilevel"/>
    <w:tmpl w:val="B116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517D7"/>
    <w:multiLevelType w:val="hybridMultilevel"/>
    <w:tmpl w:val="B5981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B7"/>
    <w:rsid w:val="00405CB7"/>
    <w:rsid w:val="00C0036C"/>
    <w:rsid w:val="00C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6C35"/>
    <w:pPr>
      <w:ind w:left="720"/>
      <w:contextualSpacing/>
    </w:pPr>
  </w:style>
  <w:style w:type="character" w:styleId="a4">
    <w:name w:val="Hyperlink"/>
    <w:rsid w:val="00CC6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6C35"/>
    <w:pPr>
      <w:ind w:left="720"/>
      <w:contextualSpacing/>
    </w:pPr>
  </w:style>
  <w:style w:type="character" w:styleId="a4">
    <w:name w:val="Hyperlink"/>
    <w:rsid w:val="00CC6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zp.court.gov.ua/sud0870/pres-centr/events/5155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yestr.court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reme.court.gov.ua/supreme/gromadyanam/perelik_sprav/" TargetMode="External"/><Relationship Id="rId11" Type="http://schemas.openxmlformats.org/officeDocument/2006/relationships/hyperlink" Target="http://www.rada.gow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.zp.court.gov.ua/sud0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DashkO_o</dc:creator>
  <cp:keywords/>
  <dc:description/>
  <cp:lastModifiedBy>DashkO_o</cp:lastModifiedBy>
  <cp:revision>2</cp:revision>
  <dcterms:created xsi:type="dcterms:W3CDTF">2021-10-24T11:18:00Z</dcterms:created>
  <dcterms:modified xsi:type="dcterms:W3CDTF">2021-10-24T11:19:00Z</dcterms:modified>
</cp:coreProperties>
</file>