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8E" w:rsidRPr="00D0628E" w:rsidRDefault="00D0628E" w:rsidP="00D0628E">
      <w:pPr>
        <w:jc w:val="center"/>
        <w:rPr>
          <w:b/>
          <w:i/>
          <w:color w:val="000000"/>
          <w:sz w:val="28"/>
          <w:szCs w:val="28"/>
        </w:rPr>
      </w:pPr>
      <w:r w:rsidRPr="00D0628E">
        <w:rPr>
          <w:b/>
          <w:i/>
          <w:color w:val="000000"/>
          <w:sz w:val="28"/>
          <w:szCs w:val="28"/>
        </w:rPr>
        <w:t>Питання до іспиту: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color w:val="000000"/>
          <w:sz w:val="28"/>
          <w:szCs w:val="28"/>
        </w:rPr>
        <w:t xml:space="preserve">Поняття превентивної діяльності правоохоронних органів.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color w:val="000000"/>
          <w:sz w:val="28"/>
          <w:szCs w:val="28"/>
        </w:rPr>
        <w:t xml:space="preserve">Ознаки та зміст превентивної діяльності.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color w:val="000000"/>
          <w:sz w:val="28"/>
          <w:szCs w:val="28"/>
        </w:rPr>
        <w:t xml:space="preserve">Правова основа превентивної діяльності правоохоронних органів.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color w:val="000000"/>
          <w:sz w:val="28"/>
          <w:szCs w:val="28"/>
        </w:rPr>
        <w:t>Суб’єкти превентивної діяльності та її напрямки.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color w:val="000000"/>
          <w:sz w:val="28"/>
          <w:szCs w:val="28"/>
        </w:rPr>
        <w:t>Принципи превентивної діяльності правоохорон</w:t>
      </w:r>
      <w:r>
        <w:rPr>
          <w:color w:val="000000"/>
          <w:sz w:val="28"/>
          <w:szCs w:val="28"/>
        </w:rPr>
        <w:t>них органів: сутність та зміст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color w:val="000000"/>
          <w:sz w:val="28"/>
          <w:szCs w:val="28"/>
        </w:rPr>
        <w:t>Форми та методи превентивної діяльності правоохоронних органів.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Поняття суб’єктів відносин превентивної діяльності правоохоронних органів.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Види суб’єктів відносин превентивної діяльності правоохоронних органів.</w:t>
      </w:r>
      <w:bookmarkStart w:id="0" w:name="n9840"/>
      <w:bookmarkStart w:id="1" w:name="n9847"/>
      <w:bookmarkEnd w:id="0"/>
      <w:bookmarkEnd w:id="1"/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Особливості адміністративно-правового статусу дільничних офіцерів поліції: правова основа адміністративної діяльності дільничних офіцерів поліції, завдання, методи та принципи.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Принципи та основні напрямки взаємодії дільничних офіцерів поліції з іншими підрозділами поліції, державними органами, підприємствами, установами, організаціями, громадськими об’єднаннями та громадянами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Діяльність Національної поліції у сфері дозвільної системи: поняття, принципи.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Роль та повноваження Національної поліції у сфері видачі дозволів на функціонування об’єктів дозвільної системи.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Повноваження Національної поліції щодо притягнення до адміністративної відповідальності за вчинення адміністративних правопорушень у сфері дозвільної системи.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Завдання Національної поліції щодо виявлення адміністративних правопорушень.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Поняття та зміст адміністративно-наглядової діяльності Національної поліції.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Методика встановлення поліцейськими довірчих відносини з громадянами з метою отримання інформації, яка сприяє попередженню та розкриттю злочинів, інших правопорушень, розшуку злочинців та осіб, зниклих безвісти.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Заходи реагування Національної поліції на заяви та повідомлення про злочини та інші події.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Повноваження поліції у сфері превентивної діяльності.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Напрямки превентивної діяльності.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Особливості превентивної діяльності поліції.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Принципи, методи та форми адміністративної діяльності підрозділів ювенальної превенції.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Поняття та зміст адміністративної діяльності підрозділів ювенальної превенції.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lastRenderedPageBreak/>
        <w:t xml:space="preserve">Профілактичні заходи щодо попередження негативних явищ серед дітей, запобігання дитячій бездоглядності та правопорушенням серед дітей.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Профілактика як</w:t>
      </w:r>
      <w:r w:rsidRPr="00D0628E">
        <w:rPr>
          <w:sz w:val="28"/>
          <w:szCs w:val="28"/>
        </w:rPr>
        <w:t xml:space="preserve"> засіб контролю дітей, що вже вчинили правопорушення.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Основні напрями реалізації державної політики у сфері запобігання та протидії домашньому насильству.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Суб’єкти, що здійснюють заходи у сфері запобігання та протидії домашньому насильству, їх повноваження. </w:t>
      </w:r>
    </w:p>
    <w:p w:rsid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Повноваження уповноважених підроз</w:t>
      </w:r>
      <w:bookmarkStart w:id="2" w:name="_GoBack"/>
      <w:bookmarkEnd w:id="2"/>
      <w:r w:rsidRPr="00D0628E">
        <w:rPr>
          <w:sz w:val="28"/>
          <w:szCs w:val="28"/>
        </w:rPr>
        <w:t>ділів органів Національної поліції України у сфері запобігання та протидії домашньому насильству</w:t>
      </w:r>
      <w:r w:rsidRPr="00D0628E">
        <w:rPr>
          <w:b/>
          <w:i/>
          <w:color w:val="000000"/>
          <w:sz w:val="28"/>
          <w:szCs w:val="28"/>
        </w:rPr>
        <w:t xml:space="preserve">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Надання допомоги та захисту постраждалим особам. Права постраждалих осіб.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Спеціальні заходи щодо протидії домашньому насильству.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Види спеціальних заходів щодо протидії домашньому насильству.</w:t>
      </w:r>
    </w:p>
    <w:p w:rsid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Правова основа забезпечення підрозділами Національної поліції громадського порядку та безпеки під час проведення масових заходів</w:t>
      </w:r>
      <w:r w:rsidRPr="00D0628E">
        <w:rPr>
          <w:b/>
          <w:i/>
          <w:color w:val="000000"/>
          <w:sz w:val="28"/>
          <w:szCs w:val="28"/>
        </w:rPr>
        <w:t xml:space="preserve">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Організація діяльності та завдання підрозділів патрульної поліції під час проведення масових заходів.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Особливості забезпечення публічного порядку екіпажами патрульної поліції під час проведення спортивних заходів.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Проблеми взаємодії з групами реагування патрульної поліції.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 Правові засади реагування поліцейського на заяви та повідомлення про правопорушення або події. </w:t>
      </w:r>
    </w:p>
    <w:p w:rsid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Особливості реагування патрульної поліції при отриманні інформації про вчинення адміністративних правопорушень.</w:t>
      </w:r>
      <w:r w:rsidRPr="00D0628E">
        <w:rPr>
          <w:b/>
          <w:i/>
          <w:color w:val="000000"/>
          <w:sz w:val="28"/>
          <w:szCs w:val="28"/>
        </w:rPr>
        <w:t xml:space="preserve">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Алгоритм дій працівників секторів реагування патрульної поліції та груп реагування патрульної поліції на заяви та повідомлення про правопорушення або події, що загрожують життю, здоров’ю громадян, майну чи громадському порядку і безпеці.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Правові засади та особливості взаємодії підрозділів поліції між собою та з іншими органами, підприємствами, установами, організаціями у сфері превенції.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Правовий статус громадськи</w:t>
      </w:r>
      <w:r>
        <w:rPr>
          <w:sz w:val="28"/>
          <w:szCs w:val="28"/>
        </w:rPr>
        <w:t>х об’єднань та цілі їх взаємодія з правоохоронними органами</w:t>
      </w:r>
      <w:r w:rsidRPr="00D0628E">
        <w:rPr>
          <w:sz w:val="28"/>
          <w:szCs w:val="28"/>
        </w:rPr>
        <w:t xml:space="preserve">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Організаційно-правові форми участі громадян в охороні громадської безпеки.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 xml:space="preserve">Підтримання зв’язків з засобами масової інформації та комунікаціями соціальних мереж. </w:t>
      </w:r>
    </w:p>
    <w:p w:rsidR="00D0628E" w:rsidRPr="00D0628E" w:rsidRDefault="00D0628E" w:rsidP="00D0628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D0628E">
        <w:rPr>
          <w:sz w:val="28"/>
          <w:szCs w:val="28"/>
        </w:rPr>
        <w:t>Правові основи вирішення спільних завдань.</w:t>
      </w:r>
    </w:p>
    <w:p w:rsidR="002410C5" w:rsidRDefault="002410C5"/>
    <w:sectPr w:rsidR="0024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301D7A71"/>
    <w:multiLevelType w:val="hybridMultilevel"/>
    <w:tmpl w:val="3964FCB6"/>
    <w:lvl w:ilvl="0" w:tplc="0DE8D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7D"/>
    <w:rsid w:val="002410C5"/>
    <w:rsid w:val="00D0628E"/>
    <w:rsid w:val="00E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D0628E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628E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D06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D0628E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628E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D0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2</cp:revision>
  <dcterms:created xsi:type="dcterms:W3CDTF">2021-10-24T12:18:00Z</dcterms:created>
  <dcterms:modified xsi:type="dcterms:W3CDTF">2021-10-24T12:21:00Z</dcterms:modified>
</cp:coreProperties>
</file>