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5A" w:rsidRPr="00317E6B" w:rsidRDefault="00317E6B" w:rsidP="00F34AF1">
      <w:pPr>
        <w:pStyle w:val="a3"/>
        <w:spacing w:line="360" w:lineRule="auto"/>
        <w:ind w:left="-426" w:hanging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E6B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</w:p>
    <w:p w:rsidR="00317E6B" w:rsidRPr="00317E6B" w:rsidRDefault="00317E6B" w:rsidP="00F34AF1">
      <w:pPr>
        <w:pStyle w:val="a3"/>
        <w:spacing w:line="36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6B">
        <w:rPr>
          <w:rFonts w:ascii="Times New Roman" w:hAnsi="Times New Roman" w:cs="Times New Roman"/>
          <w:sz w:val="28"/>
          <w:szCs w:val="28"/>
          <w:lang w:val="uk-UA"/>
        </w:rPr>
        <w:t>1.Проаналізувати сутність цифрового врядування, вказавши на особливості.</w:t>
      </w:r>
    </w:p>
    <w:p w:rsidR="00317E6B" w:rsidRPr="00317E6B" w:rsidRDefault="00317E6B" w:rsidP="00F34AF1">
      <w:pPr>
        <w:pStyle w:val="a3"/>
        <w:spacing w:line="36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6B">
        <w:rPr>
          <w:rFonts w:ascii="Times New Roman" w:hAnsi="Times New Roman" w:cs="Times New Roman"/>
          <w:sz w:val="28"/>
          <w:szCs w:val="28"/>
          <w:lang w:val="uk-UA"/>
        </w:rPr>
        <w:t>2.Визначити фактори впливу на розвиток цифрового врядування.</w:t>
      </w:r>
    </w:p>
    <w:p w:rsidR="00317E6B" w:rsidRPr="00317E6B" w:rsidRDefault="00317E6B" w:rsidP="00F34AF1">
      <w:pPr>
        <w:pStyle w:val="a3"/>
        <w:spacing w:line="36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6B">
        <w:rPr>
          <w:rFonts w:ascii="Times New Roman" w:hAnsi="Times New Roman" w:cs="Times New Roman"/>
          <w:sz w:val="28"/>
          <w:szCs w:val="28"/>
          <w:lang w:val="uk-UA"/>
        </w:rPr>
        <w:t>3.Назвати основні документи у сфері цифрового врядування.</w:t>
      </w:r>
    </w:p>
    <w:p w:rsidR="00317E6B" w:rsidRDefault="00317E6B" w:rsidP="00F34AF1">
      <w:pPr>
        <w:pStyle w:val="a3"/>
        <w:spacing w:line="36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6B">
        <w:rPr>
          <w:rFonts w:ascii="Times New Roman" w:hAnsi="Times New Roman" w:cs="Times New Roman"/>
          <w:sz w:val="28"/>
          <w:szCs w:val="28"/>
          <w:lang w:val="uk-UA"/>
        </w:rPr>
        <w:t>4.Визначити мету, цілі та завдання цифрового 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світі та Україні</w:t>
      </w:r>
      <w:r w:rsidRPr="00317E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E6B" w:rsidRPr="00317E6B" w:rsidRDefault="00317E6B" w:rsidP="00F34AF1">
      <w:pPr>
        <w:pStyle w:val="a3"/>
        <w:spacing w:line="36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5.Навести приклади запровадження цифрового врядування, вказати на переваги та недоліки.</w:t>
      </w:r>
    </w:p>
    <w:sectPr w:rsidR="00317E6B" w:rsidRPr="00317E6B" w:rsidSect="00AC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D1B"/>
    <w:multiLevelType w:val="hybridMultilevel"/>
    <w:tmpl w:val="72CECB14"/>
    <w:lvl w:ilvl="0" w:tplc="A9A80D0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575"/>
    <w:rsid w:val="0003105A"/>
    <w:rsid w:val="00283AB9"/>
    <w:rsid w:val="00317E6B"/>
    <w:rsid w:val="003808AB"/>
    <w:rsid w:val="00493EDD"/>
    <w:rsid w:val="00536F57"/>
    <w:rsid w:val="00567575"/>
    <w:rsid w:val="00671AC2"/>
    <w:rsid w:val="00964A3F"/>
    <w:rsid w:val="009D2852"/>
    <w:rsid w:val="00A67693"/>
    <w:rsid w:val="00AC0425"/>
    <w:rsid w:val="00B04524"/>
    <w:rsid w:val="00D3665B"/>
    <w:rsid w:val="00DF3C32"/>
    <w:rsid w:val="00E9343F"/>
    <w:rsid w:val="00EF172C"/>
    <w:rsid w:val="00F3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4A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8D414-6CDB-476D-8603-80BBAB6E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2021-10-24T15:53:00Z</dcterms:created>
  <dcterms:modified xsi:type="dcterms:W3CDTF">2021-10-24T15:53:00Z</dcterms:modified>
</cp:coreProperties>
</file>