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79" w:rsidRPr="00FA273A" w:rsidRDefault="00082879" w:rsidP="00082879">
      <w:pPr>
        <w:spacing w:after="0" w:line="240" w:lineRule="auto"/>
        <w:jc w:val="center"/>
        <w:rPr>
          <w:rFonts w:ascii="Times New Roman" w:hAnsi="Times New Roman"/>
          <w:b/>
          <w:iCs/>
          <w:caps/>
          <w:sz w:val="24"/>
          <w:szCs w:val="24"/>
        </w:rPr>
      </w:pPr>
      <w:r w:rsidRPr="00B779D5">
        <w:rPr>
          <w:rFonts w:ascii="Times New Roman" w:hAnsi="Times New Roman"/>
          <w:b/>
          <w:iCs/>
          <w:caps/>
          <w:sz w:val="24"/>
          <w:szCs w:val="24"/>
        </w:rPr>
        <w:t>Тема</w:t>
      </w:r>
      <w:r w:rsidRPr="00B779D5">
        <w:rPr>
          <w:rFonts w:ascii="Times New Roman" w:hAnsi="Times New Roman"/>
          <w:b/>
          <w:iCs/>
          <w:caps/>
          <w:sz w:val="24"/>
          <w:szCs w:val="24"/>
          <w:lang w:val="uk-UA"/>
        </w:rPr>
        <w:t xml:space="preserve"> 6</w:t>
      </w:r>
      <w:bookmarkStart w:id="0" w:name="_GoBack"/>
      <w:bookmarkEnd w:id="0"/>
      <w:r w:rsidRPr="00B779D5">
        <w:rPr>
          <w:rFonts w:ascii="Times New Roman" w:hAnsi="Times New Roman"/>
          <w:b/>
          <w:iCs/>
          <w:caps/>
          <w:sz w:val="24"/>
          <w:szCs w:val="24"/>
        </w:rPr>
        <w:t xml:space="preserve"> Розробка та обґрунтування виробничої програми підприємства</w:t>
      </w:r>
    </w:p>
    <w:p w:rsidR="00082879" w:rsidRPr="00FA273A" w:rsidRDefault="00082879" w:rsidP="00082879">
      <w:pPr>
        <w:spacing w:after="0" w:line="240" w:lineRule="auto"/>
        <w:jc w:val="center"/>
        <w:rPr>
          <w:rFonts w:ascii="Times New Roman" w:hAnsi="Times New Roman"/>
          <w:b/>
          <w:iCs/>
          <w:caps/>
          <w:sz w:val="24"/>
          <w:szCs w:val="24"/>
        </w:rPr>
      </w:pPr>
    </w:p>
    <w:p w:rsidR="00082879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i/>
          <w:iCs/>
          <w:sz w:val="24"/>
          <w:szCs w:val="24"/>
          <w:lang w:val="uk-UA"/>
        </w:rPr>
        <w:t>Зміст</w:t>
      </w:r>
      <w:r w:rsidRPr="009E6562">
        <w:rPr>
          <w:rFonts w:ascii="Times New Roman" w:hAnsi="Times New Roman"/>
          <w:b/>
          <w:i/>
          <w:iCs/>
          <w:sz w:val="24"/>
          <w:szCs w:val="24"/>
        </w:rPr>
        <w:t xml:space="preserve"> теми:</w:t>
      </w:r>
    </w:p>
    <w:p w:rsidR="00082879" w:rsidRPr="009A444B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E6562">
        <w:rPr>
          <w:rFonts w:ascii="Times New Roman" w:hAnsi="Times New Roman"/>
          <w:iCs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iCs/>
          <w:sz w:val="24"/>
          <w:szCs w:val="24"/>
        </w:rPr>
        <w:t>.1 Поняття виробничої програми та правила її розробки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E6562">
        <w:rPr>
          <w:rFonts w:ascii="Times New Roman" w:hAnsi="Times New Roman"/>
          <w:iCs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iCs/>
          <w:sz w:val="24"/>
          <w:szCs w:val="24"/>
        </w:rPr>
        <w:t>.2 Натуральні показники виробничої програми, їх значення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E6562">
        <w:rPr>
          <w:rFonts w:ascii="Times New Roman" w:hAnsi="Times New Roman"/>
          <w:iCs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iCs/>
          <w:sz w:val="24"/>
          <w:szCs w:val="24"/>
        </w:rPr>
        <w:t>.3 Вартісні показники виробничої програми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E6562">
        <w:rPr>
          <w:rFonts w:ascii="Times New Roman" w:hAnsi="Times New Roman"/>
          <w:iCs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iCs/>
          <w:sz w:val="24"/>
          <w:szCs w:val="24"/>
        </w:rPr>
        <w:t>.4 Обґрунтування виробничої програми ресурсами та виробничими потужностями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9E6562">
        <w:rPr>
          <w:rFonts w:ascii="Times New Roman" w:hAnsi="Times New Roman"/>
          <w:b/>
          <w:iCs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b/>
          <w:iCs/>
          <w:sz w:val="24"/>
          <w:szCs w:val="24"/>
        </w:rPr>
        <w:t>.1 Поняття виробничої програми та правила її розробки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Виробництво і реалізація продукції для забезпечення потреб населення є метою діяльності підприємств (звичайно, при одержанні певної величини прибутку), тому планування виробництва і реалізації продукції є основним розділом тактичного або перспективного плану підприємства.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Виробнича програма</w:t>
      </w:r>
      <w:r w:rsidRPr="009E6562">
        <w:rPr>
          <w:rFonts w:ascii="Times New Roman" w:hAnsi="Times New Roman"/>
          <w:sz w:val="24"/>
          <w:szCs w:val="24"/>
        </w:rPr>
        <w:t xml:space="preserve"> підприємства (план виробництва і реалізації продукції) – це система адресних завдань з виробництва і доставки продукції споживачам у розгорнутій номенклатурі, асортименті, відповідної якості і у встановлені терміни згідно з договорами поставок.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Основою обґрунтування плану виробництва і збуту продукції в умовах ринку стає </w:t>
      </w:r>
      <w:r w:rsidRPr="009E6562">
        <w:rPr>
          <w:rFonts w:ascii="Times New Roman" w:hAnsi="Times New Roman"/>
          <w:b/>
          <w:sz w:val="24"/>
          <w:szCs w:val="24"/>
        </w:rPr>
        <w:t>маркетинг</w:t>
      </w:r>
      <w:r w:rsidRPr="009E6562">
        <w:rPr>
          <w:rFonts w:ascii="Times New Roman" w:hAnsi="Times New Roman"/>
          <w:sz w:val="24"/>
          <w:szCs w:val="24"/>
        </w:rPr>
        <w:t xml:space="preserve">. </w:t>
      </w:r>
      <w:r w:rsidRPr="009E6562">
        <w:rPr>
          <w:rFonts w:ascii="Times New Roman" w:hAnsi="Times New Roman"/>
          <w:i/>
          <w:sz w:val="24"/>
          <w:szCs w:val="24"/>
        </w:rPr>
        <w:t>Його значення полягає в тому, що підприємства повинні виробляти те, що потрібно споживачам, а не те, що вони хочуть або можуть виробляти.</w:t>
      </w:r>
      <w:r w:rsidRPr="009E6562">
        <w:rPr>
          <w:rFonts w:ascii="Times New Roman" w:hAnsi="Times New Roman"/>
          <w:sz w:val="24"/>
          <w:szCs w:val="24"/>
        </w:rPr>
        <w:t xml:space="preserve"> Для успішного ведення бізнесу служба маркетингу всебічно вивчає ринок товарів для визначення оптимального асортименту та обсягу продукції. При цьому слід виявляти потреби потенційних споживачів у межах ринкового сегменту. З потенційними споживачами укладаються господарські договори, розробляється виробнича-програма. Крім того, функція маркетингу полягає не лише у виявленні величини попиту, але й у його формуванні і виведенні на ринок нових видів продукції з новими властивостями. Тут важливу роль відіграє реклама, системи «просування» товару на ринок та ін.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Cs/>
          <w:sz w:val="24"/>
          <w:szCs w:val="24"/>
        </w:rPr>
        <w:t>Формування виробничої програми</w:t>
      </w:r>
      <w:r w:rsidRPr="009E6562">
        <w:rPr>
          <w:rFonts w:ascii="Times New Roman" w:hAnsi="Times New Roman"/>
          <w:iCs/>
          <w:sz w:val="24"/>
          <w:szCs w:val="24"/>
        </w:rPr>
        <w:t xml:space="preserve"> в ринкових умовах має певні </w:t>
      </w:r>
      <w:r w:rsidRPr="009E6562">
        <w:rPr>
          <w:rFonts w:ascii="Times New Roman" w:hAnsi="Times New Roman"/>
          <w:b/>
          <w:iCs/>
          <w:sz w:val="24"/>
          <w:szCs w:val="24"/>
        </w:rPr>
        <w:t>особливості</w:t>
      </w:r>
      <w:r w:rsidRPr="009E6562">
        <w:rPr>
          <w:rFonts w:ascii="Times New Roman" w:hAnsi="Times New Roman"/>
          <w:iCs/>
          <w:sz w:val="24"/>
          <w:szCs w:val="24"/>
        </w:rPr>
        <w:t xml:space="preserve">, які </w:t>
      </w:r>
      <w:r w:rsidRPr="009E6562">
        <w:rPr>
          <w:rFonts w:ascii="Times New Roman" w:hAnsi="Times New Roman"/>
          <w:sz w:val="24"/>
          <w:szCs w:val="24"/>
        </w:rPr>
        <w:t>полягають у тому, що: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• </w:t>
      </w:r>
      <w:r w:rsidRPr="009E6562">
        <w:rPr>
          <w:rFonts w:ascii="Times New Roman" w:hAnsi="Times New Roman"/>
          <w:b/>
          <w:sz w:val="24"/>
          <w:szCs w:val="24"/>
        </w:rPr>
        <w:t>плани виробництва</w:t>
      </w:r>
      <w:r w:rsidRPr="009E6562">
        <w:rPr>
          <w:rFonts w:ascii="Times New Roman" w:hAnsi="Times New Roman"/>
          <w:sz w:val="24"/>
          <w:szCs w:val="24"/>
        </w:rPr>
        <w:t xml:space="preserve"> і реалізації продукції орієнтуються на ринкові потреби конкретних споживачів, на своєчасне і якісне виконання договірних зобов'язань;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• </w:t>
      </w:r>
      <w:r w:rsidRPr="009E6562">
        <w:rPr>
          <w:rFonts w:ascii="Times New Roman" w:hAnsi="Times New Roman"/>
          <w:b/>
          <w:sz w:val="24"/>
          <w:szCs w:val="24"/>
        </w:rPr>
        <w:t>в основі виробничої</w:t>
      </w:r>
      <w:r w:rsidRPr="009E6562">
        <w:rPr>
          <w:rFonts w:ascii="Times New Roman" w:hAnsi="Times New Roman"/>
          <w:sz w:val="24"/>
          <w:szCs w:val="24"/>
        </w:rPr>
        <w:t xml:space="preserve"> програми лежить договір на поставку певної продукції, при цьому підприємство самостійно вибирає постачальників, споживачів, встановлює ціни та ін.;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• </w:t>
      </w:r>
      <w:r w:rsidRPr="009E6562">
        <w:rPr>
          <w:rFonts w:ascii="Times New Roman" w:hAnsi="Times New Roman"/>
          <w:b/>
          <w:sz w:val="24"/>
          <w:szCs w:val="24"/>
        </w:rPr>
        <w:t>планування виробничої</w:t>
      </w:r>
      <w:r w:rsidRPr="009E6562">
        <w:rPr>
          <w:rFonts w:ascii="Times New Roman" w:hAnsi="Times New Roman"/>
          <w:sz w:val="24"/>
          <w:szCs w:val="24"/>
        </w:rPr>
        <w:t xml:space="preserve"> програми повинно бути гнучким, у поточних і оперативних планах повинні коригуватись показники плану виробництва і реалізації продукції з врахуванням змін у поставках сировини, фінансових можливостях покупців;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• </w:t>
      </w:r>
      <w:r w:rsidRPr="009E6562">
        <w:rPr>
          <w:rFonts w:ascii="Times New Roman" w:hAnsi="Times New Roman"/>
          <w:b/>
          <w:sz w:val="24"/>
          <w:szCs w:val="24"/>
        </w:rPr>
        <w:t>пріоритетними у виробничій</w:t>
      </w:r>
      <w:r w:rsidRPr="009E6562">
        <w:rPr>
          <w:rFonts w:ascii="Times New Roman" w:hAnsi="Times New Roman"/>
          <w:sz w:val="24"/>
          <w:szCs w:val="24"/>
        </w:rPr>
        <w:t xml:space="preserve"> програмі підприємства стають натуральні показники і показники якості продукції, саме вони відображають ступінь задоволення ринкових потреб з кількісного і якісного боку;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• </w:t>
      </w:r>
      <w:r w:rsidRPr="009E6562">
        <w:rPr>
          <w:rFonts w:ascii="Times New Roman" w:hAnsi="Times New Roman"/>
          <w:b/>
          <w:sz w:val="24"/>
          <w:szCs w:val="24"/>
        </w:rPr>
        <w:t>виробнича програма</w:t>
      </w:r>
      <w:r w:rsidRPr="009E6562">
        <w:rPr>
          <w:rFonts w:ascii="Times New Roman" w:hAnsi="Times New Roman"/>
          <w:sz w:val="24"/>
          <w:szCs w:val="24"/>
        </w:rPr>
        <w:t xml:space="preserve"> підприємства повинна формуватись із врахуванням можливостей підприємства, його забезпечення різними видами ресурсів та виробничими потужностями;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• </w:t>
      </w:r>
      <w:r w:rsidRPr="009E6562">
        <w:rPr>
          <w:rFonts w:ascii="Times New Roman" w:hAnsi="Times New Roman"/>
          <w:b/>
          <w:sz w:val="24"/>
          <w:szCs w:val="24"/>
        </w:rPr>
        <w:t>плани виробництва</w:t>
      </w:r>
      <w:r w:rsidRPr="009E6562">
        <w:rPr>
          <w:rFonts w:ascii="Times New Roman" w:hAnsi="Times New Roman"/>
          <w:sz w:val="24"/>
          <w:szCs w:val="24"/>
        </w:rPr>
        <w:t xml:space="preserve"> і реалізації продукції повинні бути багатоваріантними і забезпечувати вибір оптимального плану, реалізація якого дасть можливість одержати високий прибуток.</w:t>
      </w:r>
    </w:p>
    <w:p w:rsidR="00082879" w:rsidRPr="00094E3B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Формування виробничої програми підприємства базується на таких елементах (рис. </w:t>
      </w:r>
      <w:r w:rsidRPr="009E6562">
        <w:rPr>
          <w:rFonts w:ascii="Times New Roman" w:hAnsi="Times New Roman"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sz w:val="24"/>
          <w:szCs w:val="24"/>
        </w:rPr>
        <w:t>.1):</w:t>
      </w:r>
    </w:p>
    <w:p w:rsidR="00082879" w:rsidRPr="00094E3B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2879" w:rsidRPr="00FA273A" w:rsidRDefault="00082879" w:rsidP="0008287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206375</wp:posOffset>
                </wp:positionV>
                <wp:extent cx="1143000" cy="571500"/>
                <wp:effectExtent l="15240" t="12065" r="13335" b="1651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FFFF99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879" w:rsidRPr="00D04B1E" w:rsidRDefault="00082879" w:rsidP="00082879">
                            <w:pPr>
                              <w:jc w:val="center"/>
                            </w:pPr>
                            <w:r w:rsidRPr="00D80DE7">
                              <w:rPr>
                                <w:b/>
                              </w:rPr>
                              <w:t>3.</w:t>
                            </w:r>
                            <w:r>
                              <w:t xml:space="preserve"> </w:t>
                            </w:r>
                            <w:r w:rsidRPr="00D04B1E">
                              <w:t>Державні замовлення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351pt;margin-top:16.25pt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bSggIAAOQEAAAOAAAAZHJzL2Uyb0RvYy54bWysVM2O0zAQviPxDpbvNElp2W3VdLV0KUJa&#10;fqQFcXYdJ7FwPMZ2myw37rwC78CBAzdeoftGjJ22G+CGyMGyPTPffDOfJ4uLrlFkJ6yToHOajVJK&#10;hOZQSF3l9N3b9aNzSpxnumAKtMjprXD0YvnwwaI1czGGGlQhLEEQ7eatyWntvZknieO1aJgbgREa&#10;jSXYhnk82iopLGsRvVHJOE2fJC3Ywljgwjm8veqNdBnxy1Jw/7osnfBE5RS5+bjauG7CmiwXbF5Z&#10;ZmrJDzTYP7BomNSY9AR1xTwjWyv/gmokt+Cg9CMOTQJlKbmINWA1WfpHNTc1MyLWgs1x5tQm9/9g&#10;+avdG0tkgdpllGjWoEb7r/tv++/7n/sfd5/vvhA0YJda4+bofGPQ3XdPocOIWLEz18A/OKJhVTNd&#10;iUtroa0FK5BljEwGoT2OCyCb9iUUmI1tPUSgrrRNaCE2hSA6qnV7Ukh0nvCQMps8TlM0cbRNz7Ip&#10;7pFcwubHaGOdfy6gIWGTU4svIKKz3bXzvevR5aBXsZZKEQv+vfR1bPmxtMphTPRyxADWk/YV22qz&#10;UpbsGD6q1WqN34FE5YbeGTJFfuHKDUNCwGw2CEH6p1RKaoJtzOn4rA8njjMlgkDHCMsi5YCrNGnR&#10;Mkunhzyg5Mn4W9IIdmyWG7o10uMIKtnk9LxPGYciSPhMF3HvmVT9HqkqjQ0PmgYZe0F9t+nQMVxu&#10;oLhFdbGdUUL8NeCmBvuJkhbHLKfu45ZZQYl6obGjs2wyCXMZD5Pp2RgPdmjZDC1Mc4TKqafYo7Bd&#10;+X6Wt8bKqsZM/ZvUcImvqpRR8HtWB944SvHJHMY+zOrwHL3uf07LXwAAAP//AwBQSwMEFAAGAAgA&#10;AAAhAGRBCJ3dAAAACgEAAA8AAABkcnMvZG93bnJldi54bWxMj01OwzAQhfdI3MEaJHbUIRUlSuNU&#10;BQk2CKktHMCxp0lKPI5iN0lvz3QFy3nz6f0Um9l1YsQhtJ4UPC4SEEjG25ZqBd9fbw8ZiBA1Wd15&#10;QgUXDLApb28KnVs/0R7HQ6wFm1DItYImxj6XMpgGnQ4L3yPx7+gHpyOfQy3toCc2d51Mk2QlnW6J&#10;Exrd42uD5udwdgrMyX2+X6pxZ/bLU5xePra02tVK3d/N2zWIiHP8g+Fan6tDyZ0qfyYbRKfgOUl5&#10;S1SwTJ9AMJBlV6FiMmVFloX8P6H8BQAA//8DAFBLAQItABQABgAIAAAAIQC2gziS/gAAAOEBAAAT&#10;AAAAAAAAAAAAAAAAAAAAAABbQ29udGVudF9UeXBlc10ueG1sUEsBAi0AFAAGAAgAAAAhADj9If/W&#10;AAAAlAEAAAsAAAAAAAAAAAAAAAAALwEAAF9yZWxzLy5yZWxzUEsBAi0AFAAGAAgAAAAhAOhfdtKC&#10;AgAA5AQAAA4AAAAAAAAAAAAAAAAALgIAAGRycy9lMm9Eb2MueG1sUEsBAi0AFAAGAAgAAAAhAGRB&#10;CJ3dAAAACgEAAA8AAAAAAAAAAAAAAAAA3AQAAGRycy9kb3ducmV2LnhtbFBLBQYAAAAABAAEAPMA&#10;AADmBQAAAAA=&#10;" fillcolor="#cff" strokeweight="1.5pt">
                <v:fill color2="#ff9" rotate="t" angle="45" focus="100%" type="gradient"/>
                <v:textbox>
                  <w:txbxContent>
                    <w:p w:rsidR="00082879" w:rsidRPr="00D04B1E" w:rsidRDefault="00082879" w:rsidP="00082879">
                      <w:pPr>
                        <w:jc w:val="center"/>
                      </w:pPr>
                      <w:r w:rsidRPr="00D80DE7">
                        <w:rPr>
                          <w:b/>
                        </w:rPr>
                        <w:t>3.</w:t>
                      </w:r>
                      <w:r>
                        <w:t xml:space="preserve"> </w:t>
                      </w:r>
                      <w:r w:rsidRPr="00D04B1E">
                        <w:t>Державні замовлення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132715</wp:posOffset>
                </wp:positionV>
                <wp:extent cx="685800" cy="496570"/>
                <wp:effectExtent l="43815" t="12065" r="13335" b="533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965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889B2" id="Прямая соединительная линия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45pt" to="351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/YbAIAAIsEAAAOAAAAZHJzL2Uyb0RvYy54bWysVMFuEzEQvSPxD9be090NmzRdJalQNoFD&#10;gUotH+DY3qyF17ZsN5sIIQFnpHwCv8ABpEoFvmHzR4ydNKXlghA5OGPPzPObN+Mdnq5qgZbMWK7k&#10;KEqPkggxSRTlcjGKXl/OOoMIWYclxUJJNorWzEan48ePho3OWVdVSlBmEIBImzd6FFXO6TyOLalY&#10;je2R0kyCs1Smxg62ZhFTgxtAr0XcTZJ+3ChDtVGEWQunxc4ZjQN+WTLiXpWlZQ6JUQTcXFhNWOd+&#10;jcdDnC8M1hUnexr4H1jUmEu49ABVYIfRleF/QNWcGGVV6Y6IqmNVlpywUANUkyYPqrmosGahFhDH&#10;6oNM9v/BkpfLc4M4hd6BPBLX0KP28/b9dtN+b79sN2j7of3Zfmu/ttftj/Z6+xHsm+0nsL2zvdkf&#10;bxCkg5aNtjlATuS58WqQlbzQZ4q8sUiqSYXlgoWaLtca7kl9RnwvxW+sBkbz5oWiEIOvnArCrkpT&#10;o1Jw/dwnenAQD61CJ9eHTrKVQwQO+4PeIIGCCLiyk37vOLCLce5hfLI21j1jqkbeGEWCSy80zvHy&#10;zDpP6y7EH0s140KEYRESNUChewz43mWV4NR7w8Ys5hNh0BL7eQu/UOSDMKOuJA1oFcN0urcd5gJs&#10;5II6znDQS7DIX1czGiHB4Il5a8dPSH8jVAyM99Zu5N6eJCfTwXSQdbJuf9rJkqLoPJ1Nsk5/lh73&#10;iifFZFKk7zz5NMsrTimTnv/t+KfZ343X/iHuBvfwAA5KxffRg6RA9vY/kA7N9/3eTc5c0fW58dX5&#10;OYCJD8H71+mf1O/7EHX3DRn/AgAA//8DAFBLAwQUAAYACAAAACEAbBeGr+AAAAAJAQAADwAAAGRy&#10;cy9kb3ducmV2LnhtbEyPT0vDQBDF74LfYRnBm91tqMakmRRRxIJQaKz0uk3GJHT/hOy2jd/e8aTH&#10;N+/x5veK1WSNONMYeu8Q5jMFglztm961CLuP17tHECFq12jjHSF8U4BVeX1V6LzxF7elcxVbwSUu&#10;5Bqhi3HIpQx1R1aHmR/IsfflR6sjy7GVzagvXG6NTJR6kFb3jj90eqDnjupjdbIIth2o2r8f317W&#10;n9t0ly7qtdkExNub6WkJItIU/8Lwi8/oUDLTwZ9cE4RBuM8WvCUiJCoDwYFUJXw4IGTZHGRZyP8L&#10;yh8AAAD//wMAUEsBAi0AFAAGAAgAAAAhALaDOJL+AAAA4QEAABMAAAAAAAAAAAAAAAAAAAAAAFtD&#10;b250ZW50X1R5cGVzXS54bWxQSwECLQAUAAYACAAAACEAOP0h/9YAAACUAQAACwAAAAAAAAAAAAAA&#10;AAAvAQAAX3JlbHMvLnJlbHNQSwECLQAUAAYACAAAACEA6hc/2GwCAACLBAAADgAAAAAAAAAAAAAA&#10;AAAuAgAAZHJzL2Uyb0RvYy54bWxQSwECLQAUAAYACAAAACEAbBeGr+AAAAAJAQAADwAAAAAAAAAA&#10;AAAAAADGBAAAZHJzL2Rvd25yZXYueG1sUEsFBgAAAAAEAAQA8wAAANMFAAAAAA=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74930</wp:posOffset>
                </wp:positionV>
                <wp:extent cx="1710690" cy="421005"/>
                <wp:effectExtent l="5715" t="11430" r="7620" b="571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879" w:rsidRPr="00255B99" w:rsidRDefault="00082879" w:rsidP="00082879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B779D5">
                              <w:rPr>
                                <w:b/>
                                <w:lang w:val="uk-UA"/>
                              </w:rPr>
                              <w:t>2. Державні контракти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left:0;text-align:left;margin-left:153pt;margin-top:5.9pt;width:134.7pt;height:3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/kQgIAAF0EAAAOAAAAZHJzL2Uyb0RvYy54bWysVEtu2zAQ3RfoHQjua0mGncSC5SB16qJA&#10;+gHSHoCiKIsoxWFJ2lK66z5X6B266KK7XsG5UYeU47i/TVEtCI5n+GbmvRnPz/tWka2wToIuaDZK&#10;KRGaQyX1uqDv3q6enFHiPNMVU6BFQW+Eo+eLx4/mncnFGBpQlbAEQbTLO1PQxnuTJ4njjWiZG4ER&#10;Gp012JZ5NO06qSzrEL1VyThNT5IObGUscOEc/no5OOki4te14P51XTvhiSoo1ubjaeNZhjNZzFm+&#10;tsw0ku/LYP9QRcukxqQHqEvmGdlY+RtUK7kFB7UfcWgTqGvJRewBu8nSX7q5bpgRsRckx5kDTe7/&#10;wfJX2zeWyKqgM0o0a1Gi3efdl93X3ffdt7tPd7dkFjjqjMsx9NpgsO+fQo9ax36duQL+3hENy4bp&#10;tbiwFrpGsAprzMLL5OjpgOMCSNm9hAqTsY2HCNTXtg0EIiUE0VGrm4M+oveEh5SnWXoyQxdH32Sc&#10;pek0pmD5/WtjnX8uoCXhUlCL+kd0tr1yPlTD8vuQkMyBktVKKhUNuy6XypItw1lZxW+P/lOY0qRD&#10;tqbj6UDAXyHS+P0JopUeh17JtqBnhyCWB9qe6SqOpGdSDXcsWek9j4G6gUTfl32ULZIcOC6hukFi&#10;LQwzjjuJlwbsR0o6nO+Cug8bZgUl6oVGcWbZZBIWIhqT6ekYDXvsKY89THOEKqinZLgu/bBEG2Pl&#10;usFMwzhouEBBaxm5fqhqXz7OcJRgv29hSY7tGPXwr7D4AQAA//8DAFBLAwQUAAYACAAAACEA0Do4&#10;gd8AAAAJAQAADwAAAGRycy9kb3ducmV2LnhtbEyPwU7DMBBE70j8g7VIXBB1QtskhDgVQgLBDQqC&#10;qxtvk4h4HWw3DX/PcoLjakaz71Wb2Q5iQh96RwrSRQICqXGmp1bB2+v9ZQEiRE1GD45QwTcG2NSn&#10;J5UujTvSC07b2AoeoVBqBV2MYyllaDq0OizciMTZ3nmrI5++lcbrI4/bQV4lSSat7ok/dHrEuw6b&#10;z+3BKihWj9NHeFo+vzfZfriOF/n08OWVOj+bb29ARJzjXxl+8RkdambauQOZIAYFyyRjl8hBygpc&#10;WOfrFYidgrxIQdaV/G9Q/wAAAP//AwBQSwECLQAUAAYACAAAACEAtoM4kv4AAADhAQAAEwAAAAAA&#10;AAAAAAAAAAAAAAAAW0NvbnRlbnRfVHlwZXNdLnhtbFBLAQItABQABgAIAAAAIQA4/SH/1gAAAJQB&#10;AAALAAAAAAAAAAAAAAAAAC8BAABfcmVscy8ucmVsc1BLAQItABQABgAIAAAAIQDoFG/kQgIAAF0E&#10;AAAOAAAAAAAAAAAAAAAAAC4CAABkcnMvZTJvRG9jLnhtbFBLAQItABQABgAIAAAAIQDQOjiB3wAA&#10;AAkBAAAPAAAAAAAAAAAAAAAAAJwEAABkcnMvZG93bnJldi54bWxQSwUGAAAAAAQABADzAAAAqAUA&#10;AAAA&#10;">
                <v:textbox>
                  <w:txbxContent>
                    <w:p w:rsidR="00082879" w:rsidRPr="00255B99" w:rsidRDefault="00082879" w:rsidP="00082879">
                      <w:pPr>
                        <w:rPr>
                          <w:b/>
                          <w:lang w:val="uk-UA"/>
                        </w:rPr>
                      </w:pPr>
                      <w:r w:rsidRPr="00B779D5">
                        <w:rPr>
                          <w:b/>
                          <w:lang w:val="uk-UA"/>
                        </w:rPr>
                        <w:t>2. Державні контракти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74930</wp:posOffset>
                </wp:positionV>
                <wp:extent cx="1143000" cy="571500"/>
                <wp:effectExtent l="15240" t="11430" r="13335" b="1714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100000">
                              <a:srgbClr val="CCFFFF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879" w:rsidRPr="00D04B1E" w:rsidRDefault="00082879" w:rsidP="00082879">
                            <w:pPr>
                              <w:jc w:val="center"/>
                            </w:pPr>
                            <w:r w:rsidRPr="00D80DE7"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04B1E">
                              <w:t>Ринковий попит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left:0;text-align:left;margin-left:36pt;margin-top:5.9pt;width:9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b62hQIAAOkEAAAOAAAAZHJzL2Uyb0RvYy54bWysVM2O0zAQviPxDpbvbJLSstuo6Wrpsghp&#10;+ZEWxNl1nMTC8RjbbbrcuPMKvAMHDtx4he4bMXbSboAbIofIzsx8M/N9M1mc71pFtsI6Cbqg2UlK&#10;idAcSqnrgr57e/XojBLnmS6ZAi0KeiscPV8+fLDoTC4m0IAqhSUIol3emYI23ps8SRxvRMvcCRih&#10;0ViBbZnHq62T0rIO0VuVTNL0SdKBLY0FLpzDr5e9kS4jflUJ7l9XlROeqIJibT6+bXyvwztZLlhe&#10;W2YayYcy2D9U0TKpMekR6pJ5RjZW/gXVSm7BQeVPOLQJVJXkIvaA3WTpH93cNMyI2AuS48yRJvf/&#10;YPmr7RtLZFlQFEqzFiXaf91/23/f/9z/uPt894WcBY4643J0vTHo7HdPYYdax36duQb+wRENq4bp&#10;WlxYC10jWIk1ZiEyGYX2OC6ArLuXUGIytvEQgXaVbQOBSAlBdNTq9qiP2HnCQ8ps+jhN0cTRNjvN&#10;ZngOKVh+iDbW+ecCWhIOBbWof0Rn22vne9eDy6BWeSWVIhb8e+mbSPihtdphTPRyxAD2k/Yd23q9&#10;UpZsGY7UFT7z+VBE7cbeGVaK9YVPbhyyWoWgUQiWf0ylpCZIY0Enp304cZwpgfL0ZMYBiyUHXKVJ&#10;h5Z5OhvygJJH429JI9iBLDd2a6XHBVSyxQnoUyJNLA8SPtNlPHsmVX/GUpUeNA0y9oL63XoXR2gS&#10;ugp6r6G8RZGR1agk/h/w0ID9REmHu1ZQ93HDrKBEvdBI7DybTsNyxst0djrBix1b1mML0xyhCuop&#10;UhWOK98v9MZYWTeYqR9NDRc4XJWMut9XNZSP+xQnZ9j9sLDje/S6/0MtfwEAAP//AwBQSwMEFAAG&#10;AAgAAAAhAO632HvaAAAACQEAAA8AAABkcnMvZG93bnJldi54bWxMj0FLw0AQhe+C/2GZgje7ScBa&#10;YjalioInwVY8T7NrEro7G7KTNvrrnZ70ON97vHmv2szBq5MbUx/JQL7MQDlqou2pNfCxf7ldg0qM&#10;ZNFHcga+XYJNfX1VYWnjmd7dacetkhBKJRromIdS69R0LmBaxsGRaF9xDMhyjq22I54lPHhdZNlK&#10;B+xJPnQ4uKfONcfdFAwgP/r8ee6PxSv/+EJP+Pa5Xhlzs5i3D6DYzfxnhkt9qQ61dDrEiWxS3sB9&#10;IVNYeC4LRC/uLuAgIBOi60r/X1D/AgAA//8DAFBLAQItABQABgAIAAAAIQC2gziS/gAAAOEBAAAT&#10;AAAAAAAAAAAAAAAAAAAAAABbQ29udGVudF9UeXBlc10ueG1sUEsBAi0AFAAGAAgAAAAhADj9If/W&#10;AAAAlAEAAAsAAAAAAAAAAAAAAAAALwEAAF9yZWxzLy5yZWxzUEsBAi0AFAAGAAgAAAAhALthvraF&#10;AgAA6QQAAA4AAAAAAAAAAAAAAAAALgIAAGRycy9lMm9Eb2MueG1sUEsBAi0AFAAGAAgAAAAhAO63&#10;2HvaAAAACQEAAA8AAAAAAAAAAAAAAAAA3wQAAGRycy9kb3ducmV2LnhtbFBLBQYAAAAABAAEAPMA&#10;AADmBQAAAAA=&#10;" fillcolor="#ff9" strokeweight="1.5pt">
                <v:fill color2="#cff" rotate="t" angle="45" focus="100%" type="gradient"/>
                <v:textbox>
                  <w:txbxContent>
                    <w:p w:rsidR="00082879" w:rsidRPr="00D04B1E" w:rsidRDefault="00082879" w:rsidP="00082879">
                      <w:pPr>
                        <w:jc w:val="center"/>
                      </w:pPr>
                      <w:r w:rsidRPr="00D80DE7"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04B1E">
                        <w:t>Ринковий попит</w:t>
                      </w:r>
                    </w:p>
                  </w:txbxContent>
                </v:textbox>
              </v:shape>
            </w:pict>
          </mc:Fallback>
        </mc:AlternateConten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33020</wp:posOffset>
                </wp:positionV>
                <wp:extent cx="342900" cy="228600"/>
                <wp:effectExtent l="15240" t="15240" r="41910" b="514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F4527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6pt" to="153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tPZAIAAH8EAAAOAAAAZHJzL2Uyb0RvYy54bWysVM1uEzEQviPxDpbv6f50SdJVNxXKJlwK&#10;VGp5AGftzVp47ZXtZhMhJOgZqY/AK3AAqVKBZ9i8EWNnEyhcECIHZ8Yef/PNN+M9PVvXAq2YNlzJ&#10;DEdHIUZMFopyuczwq6v5YIyRsURSIpRkGd4wg88mjx+dtk3KYlUpQZlGACJN2jYZrqxt0iAwRcVq&#10;Yo5UwyQclkrXxIKrlwHVpAX0WgRxGA6DVmnaaFUwY2A33x3iiccvS1bYl2VpmEUiw8DN+lX7deHW&#10;YHJK0qUmTcWLngb5BxY14RKSHqByYgm61vwPqJoXWhlV2qNC1YEqS14wXwNUE4W/VXNZkYb5WkAc&#10;0xxkMv8PtnixutCI0wyPMJKkhhZ1H7fvtrfd1+7T9hZt33ffuy/d5+6u+9bdbW/Avt9+ANsddvf9&#10;9i0aOSXbxqQAOJUX2mlRrOVlc66K1wZJNa2IXDJf0dWmgTSRuxE8uOIc0wCfRftcUYgh11Z5Wdel&#10;rh0kCIbWvnubQ/fY2qICNo+T+CSEHhdwFMfjIdguA0n3lxtt7DOmauSMDAsunbgkJatzY3eh+xC3&#10;LdWcCwH7JBUStcA4HgGm840SnLpT7+jlYio0WhE3Y/7XJ34QptW1pB6tYoTOetsSLsBG1mtiNQeV&#10;BMMuXc0oRoLBs3LWjp+QLiNUDIx7azdmb07Ck9l4Nk4GSTycDZIwzwdP59NkMJxHoyf5cT6d5tFb&#10;Rz5K0opTyqTjvx/5KPm7keof325YD0N/UCp4iO7VB7L7f0/at9x1eTcvC0U3F9pV57oPU+6D+xfp&#10;ntGvvo/6+d2Y/AAAAP//AwBQSwMEFAAGAAgAAAAhAEEgDBLdAAAACAEAAA8AAABkcnMvZG93bnJl&#10;di54bWxMj81OwzAQhO9IvIO1SFxQ69SlVRXiVICEOHCiINGjGy9JRGyn9uaHt2c5wXE0O7PfFPvZ&#10;dWLEmNrgNayWGQj0VbCtrzW8vz0tdiASGW9NFzxq+MYE+/LyojC5DZN/xfFAteASn3KjoSHqcylT&#10;1aAzaRl69Ox9hugMsYy1tNFMXO46qbJsK51pPX9oTI+PDVZfh8ExhnSRPp5fhuFhrI7TUZ3pZn3W&#10;+vpqvr8DQTjT3zH84nMGSmY6hcHbJDoNaqN4C2nYKBDsr7Mt65OG25UCWRby/4DyBwAA//8DAFBL&#10;AQItABQABgAIAAAAIQC2gziS/gAAAOEBAAATAAAAAAAAAAAAAAAAAAAAAABbQ29udGVudF9UeXBl&#10;c10ueG1sUEsBAi0AFAAGAAgAAAAhADj9If/WAAAAlAEAAAsAAAAAAAAAAAAAAAAALwEAAF9yZWxz&#10;Ly5yZWxzUEsBAi0AFAAGAAgAAAAhAJIpa09kAgAAfwQAAA4AAAAAAAAAAAAAAAAALgIAAGRycy9l&#10;Mm9Eb2MueG1sUEsBAi0AFAAGAAgAAAAhAEEgDBLdAAAACAEAAA8AAAAAAAAAAAAAAAAAvgQAAGRy&#10;cy9kb3ducmV2LnhtbFBLBQYAAAAABAAEAPMAAADIBQAAAAA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261620</wp:posOffset>
                </wp:positionV>
                <wp:extent cx="1943100" cy="571500"/>
                <wp:effectExtent l="15240" t="15240" r="22860" b="2286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FFFF99"/>
                            </a:gs>
                          </a:gsLst>
                          <a:lin ang="2700000" scaled="1"/>
                        </a:gra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879" w:rsidRPr="00255B99" w:rsidRDefault="00082879" w:rsidP="000828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5B99">
                              <w:rPr>
                                <w:b/>
                              </w:rPr>
                              <w:t>Виробнича програма підприємства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left:0;text-align:left;margin-left:2in;margin-top:20.6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H4hQIAAOkEAAAOAAAAZHJzL2Uyb0RvYy54bWysVM2O0zAQviPxDpbvbNpuf7ZR09XSpQhp&#10;+ZEWxNl1nMTC8RjbbbLcuPMKvAMHDtx4he4bMXbabsTeEDlEdmbmm5nvm8nisq0V2QnrJOiMDs8G&#10;lAjNIZe6zOiH9+tnF5Q4z3TOFGiR0Tvh6OXy6ZNFY1IxggpULixBEO3SxmS08t6kSeJ4JWrmzsAI&#10;jcYCbM08Xm2Z5JY1iF6rZDQYTJMGbG4scOEcfr3ujHQZ8YtCcP+2KJzwRGUUa/PxbeN7E97JcsHS&#10;0jJTSX4og/1DFTWTGpOeoK6ZZ2Rr5SOoWnILDgp/xqFOoCgkF7EH7GY4+Kub24oZEXtBcpw50eT+&#10;Hyx/s3tnicwzOqVEsxol2n/f/9j/3P/e/7r/ev+NTANHjXEput4adPbtc2hR69ivMzfAPzmiYVUx&#10;XYora6GpBMuxxmGITHqhHY4LIJvmNeSYjG09RKC2sHUgECkhiI5a3Z30Ea0nPKScj8+HAzRxtE1m&#10;wwmeQwqWHqONdf6lgJqEQ0Yt6h/R2e7G+c716HJQK19LpYgF/1H6KhJ+bK10GBO9HDGA/Qy6jm25&#10;WSlLdgxHarVa43MoonR9bywUn8chIWA+74Vg+adUSmqCNGZ0NOvCieNMCZSnIzMOWCw5pFKaNOh6&#10;MZlNujyg5Mno+nVGsCNZru9WS48LqGSd0YsuJdLE0iDhC53Hs2dSdWcsVemDpkHGTlDfbto4Queh&#10;q6D3BvI7FBlZjUri/wEPFdgvlDS4axl1n7fMCkrUK43EzofjcVjOeBlPZiO82L5l07cwzREqo54i&#10;VeG48t1Cb42VZYWZutHUcIXDVcio+0NVh/Jxn+LkHHY/LGz/Hr0e/lDLPwAAAP//AwBQSwMEFAAG&#10;AAgAAAAhAHHoW+DfAAAACgEAAA8AAABkcnMvZG93bnJldi54bWxMjz1PwzAQhnck/oN1SGzUSSht&#10;CHEqVAkBQwcKQ0c3NrFFfI5sp0n59RwTjPfeo/ej3syuZycdovUoIF9kwDS2XlnsBHy8P92UwGKS&#10;qGTvUQs46wib5vKilpXyE77p0z51jEwwVlKASWmoOI+t0U7GhR800u/TBycTnaHjKsiJzF3Piyxb&#10;cSctUoKRg94a3X7tRyfgNazXh/xl1z4fzPc02tU5TlsrxPXV/PgALOk5/cHwW5+qQ0Odjn5EFVkv&#10;oChL2pIELPMCGAF390sSjkTeksKbmv+f0PwAAAD//wMAUEsBAi0AFAAGAAgAAAAhALaDOJL+AAAA&#10;4QEAABMAAAAAAAAAAAAAAAAAAAAAAFtDb250ZW50X1R5cGVzXS54bWxQSwECLQAUAAYACAAAACEA&#10;OP0h/9YAAACUAQAACwAAAAAAAAAAAAAAAAAvAQAAX3JlbHMvLnJlbHNQSwECLQAUAAYACAAAACEA&#10;Qrvh+IUCAADpBAAADgAAAAAAAAAAAAAAAAAuAgAAZHJzL2Uyb0RvYy54bWxQSwECLQAUAAYACAAA&#10;ACEAcehb4N8AAAAKAQAADwAAAAAAAAAAAAAAAADfBAAAZHJzL2Rvd25yZXYueG1sUEsFBgAAAAAE&#10;AAQA8wAAAOsFAAAAAA==&#10;" fillcolor="#cff" strokeweight="2.25pt">
                <v:fill color2="#ff9" rotate="t" angle="45" focus="100%" type="gradient"/>
                <v:textbox>
                  <w:txbxContent>
                    <w:p w:rsidR="00082879" w:rsidRPr="00255B99" w:rsidRDefault="00082879" w:rsidP="00082879">
                      <w:pPr>
                        <w:jc w:val="center"/>
                        <w:rPr>
                          <w:b/>
                        </w:rPr>
                      </w:pPr>
                      <w:r w:rsidRPr="00255B99">
                        <w:rPr>
                          <w:b/>
                        </w:rPr>
                        <w:t>Виробнича програма підприємства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117475</wp:posOffset>
                </wp:positionV>
                <wp:extent cx="1371600" cy="1371600"/>
                <wp:effectExtent l="15240" t="12065" r="13335" b="1651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FFFF99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879" w:rsidRPr="007F5EA9" w:rsidRDefault="00082879" w:rsidP="00082879">
                            <w:pPr>
                              <w:jc w:val="center"/>
                            </w:pPr>
                            <w:r w:rsidRPr="00D80DE7">
                              <w:rPr>
                                <w:b/>
                              </w:rPr>
                              <w:t>4.</w:t>
                            </w:r>
                            <w:r>
                              <w:t xml:space="preserve"> Портфель замовлень на продукцію інших підприємств споживачів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0" type="#_x0000_t202" style="position:absolute;left:0;text-align:left;margin-left:9pt;margin-top:9.25pt;width:108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f4gwIAAOoEAAAOAAAAZHJzL2Uyb0RvYy54bWysVM2O0zAQviPxDpbvNGlpd7dR09XSpQhp&#10;+ZEWxNl1nMTC8RjbbbLcuPMKvAMHDtx4he4bMXbaErE3RA6RnZn5Zub7ZrK47BpFdsI6CTqn41FK&#10;idAcCqmrnL5/t35yQYnzTBdMgRY5vROOXi4fP1q0JhMTqEEVwhIE0S5rTU5r702WJI7XomFuBEZo&#10;NJZgG+bxaquksKxF9EYlkzQ9S1qwhbHAhXP49bo30mXEL0vB/ZuydMITlVOszce3je9NeCfLBcsq&#10;y0wt+aEM9g9VNExqTHqCumaeka2VD6AayS04KP2IQ5NAWUouYg/YzTj9q5vbmhkRe0FynDnR5P4f&#10;LH+9e2uJLHI6o0SzBiXaf9t/3//Y/9r/vP9y/5XMAketcRm63hp09t0z6FDr2K8zN8A/OqJhVTNd&#10;iStroa0FK7DGcYhMBqE9jgsgm/YVFJiMbT1EoK60TSAQKSGIjlrdnfQRnSc8pHx6Pj5L0cTRdryE&#10;HCw7hhvr/AsBDQmHnFocgAjPdjfO965Hl4NcxVoqRSz4D9LXkfFjb5XDmOjliAFsKO1bttVmpSzZ&#10;MZyp1WqNT2wUxXdD73EanochIWA+H4Rg+adUSmqCPOZ0ct6HE8eZEqhPz2acsFhySKU0adEyT2eH&#10;PKDkyeiGdUawOO6YzQ3dGulxA5VscnrRp0SaWBY0fK6LePZMqv6MwUofRA069or6btPFGZoeZ2UD&#10;xR2qjKxGKfEHgYca7GdKWly2nLpPW2YFJeqlRmLn4+k0bGe8TGfnE7zYoWUztDDNESqnniJV4bjy&#10;/UZvjZVVjZn62dRwhdNVyqh7GMO+qkP5uFBxcg7LHzZ2eI9ef35Ry98AAAD//wMAUEsDBBQABgAI&#10;AAAAIQCyGe7B2wAAAAkBAAAPAAAAZHJzL2Rvd25yZXYueG1sTE9Nb8IwDL0j7T9EnrQbpIOBUNcU&#10;AdJ2mSYB2w9IE68ta5yqCW359zO7bCf7+VnvI9uMrhE9dqH2pOBxloBAMt7WVCr4/HiZrkGEqMnq&#10;xhMquGKATX43yXRq/UBH7E+xFCxCIdUKqhjbVMpgKnQ6zHyLxNyX75yODLtS2k4PLO4aOU+SlXS6&#10;JnaodIv7Cs336eIUmLN7f70W/cEcF+c47N62tDqUSj3cj9tnEBHH+PcMt/gcHXLOVPgL2SAaxmuu&#10;Em9zCYL5+eKJD8XvsgSZZ/J/g/wHAAD//wMAUEsBAi0AFAAGAAgAAAAhALaDOJL+AAAA4QEAABMA&#10;AAAAAAAAAAAAAAAAAAAAAFtDb250ZW50X1R5cGVzXS54bWxQSwECLQAUAAYACAAAACEAOP0h/9YA&#10;AACUAQAACwAAAAAAAAAAAAAAAAAvAQAAX3JlbHMvLnJlbHNQSwECLQAUAAYACAAAACEAAl6n+IMC&#10;AADqBAAADgAAAAAAAAAAAAAAAAAuAgAAZHJzL2Uyb0RvYy54bWxQSwECLQAUAAYACAAAACEAshnu&#10;wdsAAAAJAQAADwAAAAAAAAAAAAAAAADdBAAAZHJzL2Rvd25yZXYueG1sUEsFBgAAAAAEAAQA8wAA&#10;AOUFAAAAAA==&#10;" fillcolor="#cff" strokeweight="1.5pt">
                <v:fill color2="#ff9" rotate="t" angle="45" focus="100%" type="gradient"/>
                <v:textbox>
                  <w:txbxContent>
                    <w:p w:rsidR="00082879" w:rsidRPr="007F5EA9" w:rsidRDefault="00082879" w:rsidP="00082879">
                      <w:pPr>
                        <w:jc w:val="center"/>
                      </w:pPr>
                      <w:r w:rsidRPr="00D80DE7">
                        <w:rPr>
                          <w:b/>
                        </w:rPr>
                        <w:t>4.</w:t>
                      </w:r>
                      <w:r>
                        <w:t xml:space="preserve"> Портфель замовлень на продукцію інших підприємств споживачів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105410</wp:posOffset>
                </wp:positionV>
                <wp:extent cx="914400" cy="228600"/>
                <wp:effectExtent l="34290" t="57150" r="1333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65D5E" id="Прямая соединительная линия 4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.3pt" to="369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EAbwIAAJMEAAAOAAAAZHJzL2Uyb0RvYy54bWysVMGO0zAQvSPxD5bv3SQldLvRpivUtHBY&#10;YKVduLux01g4tmV7m1YICTgj7SfwCxxAWmmBb0j/iLGbLSxcEKIHd8Yev3nzPJPjk3Uj0IoZy5XM&#10;cXIQY8RkqSiXyxy/uJgPxhhZRyQlQkmW4w2z+GRy/95xqzM2VLUSlBkEINJmrc5x7ZzOosiWNWuI&#10;PVCaSTislGmIA9csI2pIC+iNiIZxPIpaZag2qmTWwm6xO8STgF9VrHTPq8oyh0SOgZsLqwnrwq/R&#10;5JhkS0N0zcueBvkHFg3hEpLuoQriCLo0/A+ohpdGWVW5g1I1kaoqXrJQA1STxL9Vc14TzUItII7V&#10;e5ns/4Mtn63ODOI0xylGkjTwRN3H7dvtVfe1+7S9Qtt33ffuS/e5u+6+ddfb92DfbD+A7Q+7m377&#10;CqVeyVbbDACn8sx4Lcq1PNenqnxlkVTTmsglCxVdbDSkSfyN6M4V71gNfBbtU0Uhhlw6FWRdV6ZB&#10;leD6ib8YrJfe8mlARLQOL7rZvyhbO1TC5lGSpjG8ewlHw+F4BLbPSjIP6C9rY91jphrkjRwLLr3g&#10;JCOrU+t2obchfluqORcC9kkmJGqBwvAQML1vleDUnwbHLBdTYdCK+L4Lvz7xnTCjLiUNaDUjdNbb&#10;jnABNnJBJ2c4KCcY9ukaRjESDEbNWzt+QvqMUDEw7q1d670+io9m49k4HaTD0WyQxkUxeDSfpoPR&#10;PDl8WDwoptMieePJJ2lWc0qZ9PxvxyBJ/67N+oHcNfB+EPZKRXfRg/pA9vY/kA5t4F9+10MLRTdn&#10;xlfnOwI6PwT3U+pH61c/RP38lkx+AAAA//8DAFBLAwQUAAYACAAAACEAzmzKRN4AAAAJAQAADwAA&#10;AGRycy9kb3ducmV2LnhtbEyPwU7DMBBE70j8g7VIXCrqUCBt0zhVQQL1htrwAW68jaPG6yh2k/D3&#10;LCc47rzR7Ey+nVwrBuxD40nB4zwBgVR501Ct4Kt8f1iBCFGT0a0nVPCNAbbF7U2uM+NHOuBwjLXg&#10;EAqZVmBj7DIpQ2XR6TD3HRKzs++djnz2tTS9HjnctXKRJKl0uiH+YHWHbxary/HqFCwP5WVYJ6+z&#10;z/2utBXO3DgNH0rd3027DYiIU/wzw299rg4Fdzr5K5kgWgUv62feEhmkKQg2LJ9WLJyYLFKQRS7/&#10;Lyh+AAAA//8DAFBLAQItABQABgAIAAAAIQC2gziS/gAAAOEBAAATAAAAAAAAAAAAAAAAAAAAAABb&#10;Q29udGVudF9UeXBlc10ueG1sUEsBAi0AFAAGAAgAAAAhADj9If/WAAAAlAEAAAsAAAAAAAAAAAAA&#10;AAAALwEAAF9yZWxzLy5yZWxzUEsBAi0AFAAGAAgAAAAhALhmkQBvAgAAkwQAAA4AAAAAAAAAAAAA&#10;AAAALgIAAGRycy9lMm9Eb2MueG1sUEsBAi0AFAAGAAgAAAAhAM5sykTeAAAACQEAAA8AAAAAAAAA&#10;AAAAAAAAyQQAAGRycy9kb3ducmV2LnhtbFBLBQYAAAAABAAEAPMAAADUBQAAAAA=&#10;" strokeweight="1pt">
                <v:stroke endarrow="block"/>
              </v:line>
            </w:pict>
          </mc:Fallback>
        </mc:AlternateConten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109855</wp:posOffset>
                </wp:positionV>
                <wp:extent cx="342900" cy="228600"/>
                <wp:effectExtent l="15240" t="59690" r="41910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51B2E"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65pt" to="2in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AHMbAIAAIkEAAAOAAAAZHJzL2Uyb0RvYy54bWysVM2O0zAQviPxDpbv3fw0dLvRpivUtFwW&#10;qLQLdzd2GgvHjmxv0wohAWekfQRegQNIKy3wDOkbMXazhYULQvTgztjjb775ZpzTs00t0Jppw5XM&#10;cHQUYsRkoSiXqwy/uJwPxhgZSyQlQkmW4S0z+Gzy8MFp26QsVpUSlGkEINKkbZPhytomDQJTVKwm&#10;5kg1TMJhqXRNLLh6FVBNWkCvRRCH4SholaaNVgUzBnbz/SGeePyyZIV9XpaGWSQyDNysX7Vfl24N&#10;JqckXWnSVLzoaZB/YFETLiHpASonlqArzf+AqnmhlVGlPSpUHaiy5AXzNUA1UfhbNRcVaZivBcQx&#10;zUEm8/9gi2frhUacZniIkSQ1tKj7uHu7u+6+dp9212j3rvvefek+dzfdt+5m9x7s290HsN1hd9tv&#10;X6OhU7JtTAqAU7nQTotiIy+ac1W8MkiqaUXkivmKLrcNpIncjeDeFeeYBvgs26eKQgy5ssrLuil1&#10;jUrBm5fuogMH6dDG93F76CPbWFTA5jCJT0LodgFHcTwege1ykdTBuMuNNvYJUzVyRoYFl05mkpL1&#10;ubH70LsQty3VnAsB+yQVErVAIT4GTOcbJTh1p97Rq+VUaLQmbtr8r098L0yrK0k9WsUInfW2JVyA&#10;jaxXx2oOegmGXbqaUYwEgwfmrD0/IV1GqBgY99Z+4F6fhCez8WycDJJ4NBskYZ4PHs+nyWA0j44f&#10;5cN8Os2jN458lKQVp5RJx/9u+KPk74arf4b7sT2M/0Gp4D66Vx/I3v170r75rt/7yVkqul1oV52b&#10;A5h3H9y/TfegfvV91M8vyOQHAAAA//8DAFBLAwQUAAYACAAAACEAjaIeXN8AAAAJAQAADwAAAGRy&#10;cy9kb3ducmV2LnhtbEyPQUvDQBCF74L/YRnBm92YVBNiNkUUsSAUGitet9kxCd2dDdltG/+940mP&#10;897jzfeq1eysOOEUBk8KbhcJCKTWm4E6Bbv3l5sCRIiajLaeUME3BljVlxeVLo0/0xZPTewEl1Ao&#10;tYI+xrGUMrQ9Oh0WfkRi78tPTkc+p06aSZ+53FmZJsm9dHog/tDrEZ96bA/N0Slw3YjN59vh9Xn9&#10;sc13+bJd201Q6vpqfnwAEXGOf2H4xWd0qJlp749kgrAK0mzJWyIbeQaCA2lRsLBXcJdlIOtK/l9Q&#10;/wAAAP//AwBQSwECLQAUAAYACAAAACEAtoM4kv4AAADhAQAAEwAAAAAAAAAAAAAAAAAAAAAAW0Nv&#10;bnRlbnRfVHlwZXNdLnhtbFBLAQItABQABgAIAAAAIQA4/SH/1gAAAJQBAAALAAAAAAAAAAAAAAAA&#10;AC8BAABfcmVscy8ucmVsc1BLAQItABQABgAIAAAAIQD2+AHMbAIAAIkEAAAOAAAAAAAAAAAAAAAA&#10;AC4CAABkcnMvZTJvRG9jLnhtbFBLAQItABQABgAIAAAAIQCNoh5c3wAAAAkBAAAPAAAAAAAAAAAA&#10;AAAAAMYEAABkcnMvZG93bnJldi54bWxQSwUGAAAAAAQABADzAAAA0gUAAAAA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-4445</wp:posOffset>
                </wp:positionV>
                <wp:extent cx="1371600" cy="685800"/>
                <wp:effectExtent l="15240" t="12065" r="13335" b="165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FFFF99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879" w:rsidRPr="007F5EA9" w:rsidRDefault="00082879" w:rsidP="00082879">
                            <w:pPr>
                              <w:jc w:val="center"/>
                            </w:pPr>
                            <w:r w:rsidRPr="00D80DE7">
                              <w:rPr>
                                <w:b/>
                              </w:rPr>
                              <w:t>5</w:t>
                            </w:r>
                            <w:r>
                              <w:t>. Власні потреби підприємства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left:0;text-align:left;margin-left:333pt;margin-top:-.35pt;width:10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PUgwIAAOkEAAAOAAAAZHJzL2Uyb0RvYy54bWysVM1u1DAQviPxDpbvNNml2+5GzVZlSxFS&#10;+ZEK4ux1nMTC8Rjbu0l7484r8A4cOHDjFbZvxNjJbiN6Q/hg2ZmZb2a+z5Oz865RZCusk6BzOjlK&#10;KRGaQyF1ldOPH66ezSlxnumCKdAip7fC0fPl0ydnrcnEFGpQhbAEQbTLWpPT2nuTJYnjtWiYOwIj&#10;NBpLsA3zeLVVUljWInqjkmmaniQt2MJY4MI5/HrZG+ky4pel4P5dWTrhicop1ubjbuO+DnuyPGNZ&#10;ZZmpJR/KYP9QRcOkxqQHqEvmGdlY+QiqkdyCg9IfcWgSKEvJRewBu5mkf3VzUzMjYi9IjjMHmtz/&#10;g+Vvt+8tkUVOp5Ro1qBEu++7H7ufu9+7X/df77+RaeCoNS5D1xuDzr57AR1qHft15hr4Z0c0rGqm&#10;K3FhLbS1YAXWOAmRySi0x3EBZN2+gQKTsY2HCNSVtgkEIiUE0VGr24M+ovOEh5TPTycnKZo42k7m&#10;szmeQwqW7aONdf6VgIaEQ04t6h/R2fba+d517zKoVVxJpYgF/0n6OhK+b61yGBO9HDGA/aR9x7Za&#10;r5QlW4ZParW6wjUUUbmx9yQN63FICFgsRiFY/iGVkpogjajGaR9OHGdKoDw9mfGBxZJDKqVJi5ZF&#10;OhvygJIHoxvXGcH2ZLmxWyM9DqCSTU6RTlyhMpYFCV/qIp49k6o/Y6lKD5oGGXtBfbfu4hOahdig&#10;9xqKWxQZWY1K4v8BDzXYO0panLWcui8bZgUl6rVGYheT4+MwnPFyPDud4sWOLeuxhWmOUDn1FKkK&#10;x5XvB3pjrKxqzNQ/TQ0X+LhKGXV/qGooH+cpvpxh9sPAju/R6+EPtfwDAAD//wMAUEsDBBQABgAI&#10;AAAAIQDzf+Hk3gAAAAkBAAAPAAAAZHJzL2Rvd25yZXYueG1sTI/BTsMwEETvSPyDtUjcWqetlEYh&#10;TlWQ4IKQ2sIHOPaSpI3XUewm6d+znOA4mtHMm2I3u06MOITWk4LVMgGBZLxtqVbw9fm6yECEqMnq&#10;zhMquGGAXXl/V+jc+omOOJ5iLbiEQq4VNDH2uZTBNOh0WPoeib1vPzgdWQ61tIOeuNx1cp0kqXS6&#10;JV5odI8vDZrL6eoUmLP7eLtV48EcN+c4Pb/vKT3USj0+zPsnEBHn+BeGX3xGh5KZKn8lG0SnIE1T&#10;/hIVLLYg2M+yNeuKg8l2A7Is5P8H5Q8AAAD//wMAUEsBAi0AFAAGAAgAAAAhALaDOJL+AAAA4QEA&#10;ABMAAAAAAAAAAAAAAAAAAAAAAFtDb250ZW50X1R5cGVzXS54bWxQSwECLQAUAAYACAAAACEAOP0h&#10;/9YAAACUAQAACwAAAAAAAAAAAAAAAAAvAQAAX3JlbHMvLnJlbHNQSwECLQAUAAYACAAAACEAEFUD&#10;1IMCAADpBAAADgAAAAAAAAAAAAAAAAAuAgAAZHJzL2Uyb0RvYy54bWxQSwECLQAUAAYACAAAACEA&#10;83/h5N4AAAAJAQAADwAAAAAAAAAAAAAAAADdBAAAZHJzL2Rvd25yZXYueG1sUEsFBgAAAAAEAAQA&#10;8wAAAOgFAAAAAA==&#10;" fillcolor="#cff" strokeweight="1.5pt">
                <v:fill color2="#ff9" rotate="t" angle="45" focus="100%" type="gradient"/>
                <v:textbox>
                  <w:txbxContent>
                    <w:p w:rsidR="00082879" w:rsidRPr="007F5EA9" w:rsidRDefault="00082879" w:rsidP="00082879">
                      <w:pPr>
                        <w:jc w:val="center"/>
                      </w:pPr>
                      <w:r w:rsidRPr="00D80DE7">
                        <w:rPr>
                          <w:b/>
                        </w:rPr>
                        <w:t>5</w:t>
                      </w:r>
                      <w:r>
                        <w:t>. Власні потреби підприємства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-1308100</wp:posOffset>
                </wp:positionV>
                <wp:extent cx="0" cy="342900"/>
                <wp:effectExtent l="62865" t="13335" r="60960" b="247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64E91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103pt" to="3in,-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g0XwIAAHo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mGkSAMt6j6u361vu6/dp/UtWr/vvndfus/dXfetu1vfgH2//gB2CHb3W/ct&#10;yoKSrXEFAI7U1AYt6FJdmgtNXzuk9Kgmas5jRVcrA9fEE8mDI2HjDPCZtc81gxxy7XWUdVnZJkCC&#10;YGgZu7fad48vPaIbJwXvYd4/TWNjE1Lszhnr/DOuGxSMAZZCBV1JQRYXzgNzSN2lBLfSEyFlnA2p&#10;UAtk+8eAGUJOS8FCNG7sfDaSFi1IGK/4CzoA2oM0q68Vi2g1J2y8tT0REmzkoxzeChBIchyuazjD&#10;SHJ4UcHaIEoVboRigfHW2kzYm9P0dHwyPsl7ef9o3MvTsuw9nYzy3tEkO35SHpajUZm9DeSzvKgF&#10;Y1wF/rtpz/K/m6btu9vM6X7e90olD9GjCEB29x9Jx26HBm9GZabZampDdaHxMOAxefsYwwv6dR+z&#10;fn4yhj8AAAD//wMAUEsDBBQABgAIAAAAIQCVDfZ93gAAAA0BAAAPAAAAZHJzL2Rvd25yZXYueG1s&#10;TE/LTsNADLwj8Q8rI3FB7aYpVChkUwES4sCJgkSP26xJIrLeNOs8+HuMOJSbPTMez+Tb2bdqxD42&#10;gQyslgkopDK4hioD729Pi1tQkS052wZCA98YYVucn+U2c2GiVxx3XCkxoZhZAzVzl2kdyxq9jcvQ&#10;IQn3GXpvWda+0q63k5j7VqdJstHeNiQfatvhY43l127wEkP7nj+eX4bhYSz30z498tX6aMzlxXx/&#10;B4px5pMYfuPLDRSS6RAGclG1Bq7XqXRhA4s02cgkkj/oINDqRkhd5Pp/i+IHAAD//wMAUEsBAi0A&#10;FAAGAAgAAAAhALaDOJL+AAAA4QEAABMAAAAAAAAAAAAAAAAAAAAAAFtDb250ZW50X1R5cGVzXS54&#10;bWxQSwECLQAUAAYACAAAACEAOP0h/9YAAACUAQAACwAAAAAAAAAAAAAAAAAvAQAAX3JlbHMvLnJl&#10;bHNQSwECLQAUAAYACAAAACEA6ywYNF8CAAB6BAAADgAAAAAAAAAAAAAAAAAuAgAAZHJzL2Uyb0Rv&#10;Yy54bWxQSwECLQAUAAYACAAAACEAlQ32fd4AAAANAQAADwAAAAAAAAAAAAAAAAC5BAAAZHJzL2Rv&#10;d25yZXYueG1sUEsFBgAAAAAEAAQA8wAAAMQFAAAAAA==&#10;" strokeweight="1pt">
                <v:stroke endarrow="block"/>
              </v:line>
            </w:pict>
          </mc:Fallback>
        </mc:AlternateConten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2879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/>
        </w:rPr>
      </w:pPr>
    </w:p>
    <w:p w:rsidR="00082879" w:rsidRPr="00A73851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Рисунок </w:t>
      </w:r>
      <w:r w:rsidRPr="009E6562">
        <w:rPr>
          <w:rFonts w:ascii="Times New Roman" w:hAnsi="Times New Roman"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sz w:val="24"/>
          <w:szCs w:val="24"/>
        </w:rPr>
        <w:t>.1 – Елементи формування виробничої програми підприємства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1. Ринковий попит</w:t>
      </w:r>
      <w:r w:rsidRPr="009E6562">
        <w:rPr>
          <w:rFonts w:ascii="Times New Roman" w:hAnsi="Times New Roman"/>
          <w:sz w:val="24"/>
          <w:szCs w:val="24"/>
        </w:rPr>
        <w:t>. На основі вивчення, аналізу і перспектив розвитку ринкового попиту підприємством укладаються зі споживачами-покупцями (торговельними підприємствами, оптовими посередниками, біржами) угоди на постачання певних видів продукції.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2. Державні контракти</w:t>
      </w:r>
      <w:r w:rsidRPr="009E6562">
        <w:rPr>
          <w:rFonts w:ascii="Times New Roman" w:hAnsi="Times New Roman"/>
          <w:sz w:val="24"/>
          <w:szCs w:val="24"/>
        </w:rPr>
        <w:t xml:space="preserve"> є засобом забезпечення потреб споживачів, що фінансуються за рахунок Державного бюджету, та поновлення державного резерву. Держава при цьому гарантує оплату поставок продукції та забезпечує її виробництво найважливішими видами ресурсів.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3. Державні замовлення</w:t>
      </w:r>
      <w:r w:rsidRPr="009E6562">
        <w:rPr>
          <w:rFonts w:ascii="Times New Roman" w:hAnsi="Times New Roman"/>
          <w:sz w:val="24"/>
          <w:szCs w:val="24"/>
        </w:rPr>
        <w:t xml:space="preserve"> є засобом стимулювання збільшення виробництва у пріоритетних галузях, впровадження нових технологій, випуску дефіцитних видів продукції, державної підтримки важливих наукових досліджень. Держава може надавати пільги підприємствам-виробникам, але не забезпечує їх фінансовими ресурсами.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4. Портфель замовлень</w:t>
      </w:r>
      <w:r w:rsidRPr="009E6562">
        <w:rPr>
          <w:rFonts w:ascii="Times New Roman" w:hAnsi="Times New Roman"/>
          <w:sz w:val="24"/>
          <w:szCs w:val="24"/>
        </w:rPr>
        <w:t xml:space="preserve"> на продукцію інших споживачів формується на основі контрактів між підприємствами-виробниками і підприємствами-споживачами та відображає його постійні прямі господарські зв'язки. 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5. Власні потреби</w:t>
      </w:r>
      <w:r w:rsidRPr="009E6562">
        <w:rPr>
          <w:rFonts w:ascii="Times New Roman" w:hAnsi="Times New Roman"/>
          <w:sz w:val="24"/>
          <w:szCs w:val="24"/>
        </w:rPr>
        <w:t>. Частина продукції підприємства може споживатися безпосередньо ним самим. Тому виробнича програма повинна враховувати цю кількість. Вона визначається на основі балансів матеріальних ресурсів, які відображають потребу у них та джерела її покриття.</w:t>
      </w: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9E6562">
        <w:rPr>
          <w:rFonts w:ascii="Times New Roman" w:hAnsi="Times New Roman"/>
          <w:b/>
          <w:iCs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b/>
          <w:iCs/>
          <w:sz w:val="24"/>
          <w:szCs w:val="24"/>
        </w:rPr>
        <w:t>.2 Натуральні показники виробничої програми, їх значення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В основу планування виробничої програми покладена система показників обсягу виробництва, яка включає </w:t>
      </w:r>
      <w:r w:rsidRPr="009E6562">
        <w:rPr>
          <w:rFonts w:ascii="Times New Roman" w:hAnsi="Times New Roman"/>
          <w:b/>
          <w:i/>
          <w:iCs/>
          <w:sz w:val="24"/>
          <w:szCs w:val="24"/>
        </w:rPr>
        <w:t>натуральні і вартісні показники</w:t>
      </w:r>
      <w:r w:rsidRPr="009E6562">
        <w:rPr>
          <w:rFonts w:ascii="Times New Roman" w:hAnsi="Times New Roman"/>
          <w:i/>
          <w:iCs/>
          <w:sz w:val="24"/>
          <w:szCs w:val="24"/>
        </w:rPr>
        <w:t>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Натуральними показниками </w:t>
      </w:r>
      <w:r w:rsidRPr="009E6562">
        <w:rPr>
          <w:rFonts w:ascii="Times New Roman" w:hAnsi="Times New Roman"/>
          <w:sz w:val="24"/>
          <w:szCs w:val="24"/>
        </w:rPr>
        <w:t xml:space="preserve">виробничої програми є </w:t>
      </w:r>
      <w:r w:rsidRPr="009E6562">
        <w:rPr>
          <w:rFonts w:ascii="Times New Roman" w:hAnsi="Times New Roman"/>
          <w:b/>
          <w:sz w:val="24"/>
          <w:szCs w:val="24"/>
        </w:rPr>
        <w:t>обсяг продукції</w:t>
      </w:r>
      <w:r w:rsidRPr="009E6562">
        <w:rPr>
          <w:rFonts w:ascii="Times New Roman" w:hAnsi="Times New Roman"/>
          <w:sz w:val="24"/>
          <w:szCs w:val="24"/>
        </w:rPr>
        <w:t xml:space="preserve"> в натуральних одиницях з </w:t>
      </w:r>
      <w:r w:rsidRPr="009E6562">
        <w:rPr>
          <w:rFonts w:ascii="Times New Roman" w:hAnsi="Times New Roman"/>
          <w:b/>
          <w:sz w:val="24"/>
          <w:szCs w:val="24"/>
        </w:rPr>
        <w:t>номенклатури і асортименту</w:t>
      </w:r>
      <w:r w:rsidRPr="009E6562">
        <w:rPr>
          <w:rFonts w:ascii="Times New Roman" w:hAnsi="Times New Roman"/>
          <w:sz w:val="24"/>
          <w:szCs w:val="24"/>
        </w:rPr>
        <w:t xml:space="preserve"> (штуки, тонни, метри).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bCs/>
          <w:sz w:val="24"/>
          <w:szCs w:val="24"/>
        </w:rPr>
        <w:t xml:space="preserve">Номенклатура </w:t>
      </w:r>
      <w:r w:rsidRPr="009E6562">
        <w:rPr>
          <w:rFonts w:ascii="Times New Roman" w:hAnsi="Times New Roman"/>
          <w:sz w:val="24"/>
          <w:szCs w:val="24"/>
        </w:rPr>
        <w:t xml:space="preserve">- це перелік назв окремих видів продукції, а </w:t>
      </w:r>
      <w:r w:rsidRPr="009E6562">
        <w:rPr>
          <w:rFonts w:ascii="Times New Roman" w:hAnsi="Times New Roman"/>
          <w:b/>
          <w:bCs/>
          <w:sz w:val="24"/>
          <w:szCs w:val="24"/>
        </w:rPr>
        <w:t xml:space="preserve">асортимент </w:t>
      </w:r>
      <w:r w:rsidRPr="009E6562">
        <w:rPr>
          <w:rFonts w:ascii="Times New Roman" w:hAnsi="Times New Roman"/>
          <w:sz w:val="24"/>
          <w:szCs w:val="24"/>
        </w:rPr>
        <w:t xml:space="preserve">- це різновидність виробів у межах даної номенклатури. 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Номенклатура виробів підприємства може бути </w:t>
      </w:r>
      <w:r w:rsidRPr="009E6562">
        <w:rPr>
          <w:rFonts w:ascii="Times New Roman" w:hAnsi="Times New Roman"/>
          <w:b/>
          <w:i/>
          <w:iCs/>
          <w:sz w:val="24"/>
          <w:szCs w:val="24"/>
        </w:rPr>
        <w:t xml:space="preserve">централізованою </w:t>
      </w:r>
      <w:r w:rsidRPr="009E6562">
        <w:rPr>
          <w:rFonts w:ascii="Times New Roman" w:hAnsi="Times New Roman"/>
          <w:b/>
          <w:sz w:val="24"/>
          <w:szCs w:val="24"/>
        </w:rPr>
        <w:t xml:space="preserve">і </w:t>
      </w:r>
      <w:r w:rsidRPr="009E6562">
        <w:rPr>
          <w:rFonts w:ascii="Times New Roman" w:hAnsi="Times New Roman"/>
          <w:b/>
          <w:i/>
          <w:iCs/>
          <w:sz w:val="24"/>
          <w:szCs w:val="24"/>
        </w:rPr>
        <w:t>децентралізованою.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Централізована </w:t>
      </w:r>
      <w:r w:rsidRPr="009E6562">
        <w:rPr>
          <w:rFonts w:ascii="Times New Roman" w:hAnsi="Times New Roman"/>
          <w:sz w:val="24"/>
          <w:szCs w:val="24"/>
        </w:rPr>
        <w:t xml:space="preserve">номенклатура формується шляхом укладання державних контрактів і державних замовлень. 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Децентралізована </w:t>
      </w:r>
      <w:r w:rsidRPr="009E6562">
        <w:rPr>
          <w:rFonts w:ascii="Times New Roman" w:hAnsi="Times New Roman"/>
          <w:sz w:val="24"/>
          <w:szCs w:val="24"/>
        </w:rPr>
        <w:t>номенклатура формується підприємством самостійно на основі вивчення ринкового попиту на свою продукцію та встановлення прямих контактів із споживачами шляхом укладання договорів поставок.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Cs/>
          <w:sz w:val="24"/>
          <w:szCs w:val="24"/>
        </w:rPr>
        <w:t>Обсяг виробництва продукції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в натуральних вимірниках встановлюють на основі обсягу поставок: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lastRenderedPageBreak/>
        <w:t>ОВ = ОП – З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>п</w:t>
      </w:r>
      <w:r w:rsidRPr="009E6562">
        <w:rPr>
          <w:rFonts w:ascii="Times New Roman" w:hAnsi="Times New Roman"/>
          <w:b/>
          <w:sz w:val="24"/>
          <w:szCs w:val="24"/>
        </w:rPr>
        <w:t xml:space="preserve"> + З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>к</w:t>
      </w:r>
      <w:r w:rsidRPr="009E6562">
        <w:rPr>
          <w:rFonts w:ascii="Times New Roman" w:hAnsi="Times New Roman"/>
          <w:sz w:val="24"/>
          <w:szCs w:val="24"/>
        </w:rPr>
        <w:t>, натур, один.,</w:t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sz w:val="24"/>
          <w:szCs w:val="24"/>
        </w:rPr>
        <w:t>.1)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де </w:t>
      </w:r>
      <w:r w:rsidRPr="009E6562">
        <w:rPr>
          <w:rFonts w:ascii="Times New Roman" w:hAnsi="Times New Roman"/>
          <w:b/>
          <w:sz w:val="24"/>
          <w:szCs w:val="24"/>
        </w:rPr>
        <w:t>ОВ</w:t>
      </w:r>
      <w:r w:rsidRPr="009E6562">
        <w:rPr>
          <w:rFonts w:ascii="Times New Roman" w:hAnsi="Times New Roman"/>
          <w:sz w:val="24"/>
          <w:szCs w:val="24"/>
        </w:rPr>
        <w:t xml:space="preserve"> – обсяг виробництва продукції в натуральних одиницях;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ОП</w:t>
      </w:r>
      <w:r w:rsidRPr="009E6562">
        <w:rPr>
          <w:rFonts w:ascii="Times New Roman" w:hAnsi="Times New Roman"/>
          <w:sz w:val="24"/>
          <w:szCs w:val="24"/>
        </w:rPr>
        <w:t xml:space="preserve"> – обсяг поставок у натуральних одиницях;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З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>п,</w:t>
      </w:r>
      <w:r w:rsidRPr="009E6562">
        <w:rPr>
          <w:rFonts w:ascii="Times New Roman" w:hAnsi="Times New Roman"/>
          <w:b/>
          <w:sz w:val="24"/>
          <w:szCs w:val="24"/>
        </w:rPr>
        <w:t xml:space="preserve"> З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>к</w:t>
      </w:r>
      <w:r w:rsidRPr="009E6562">
        <w:rPr>
          <w:rFonts w:ascii="Times New Roman" w:hAnsi="Times New Roman"/>
          <w:sz w:val="24"/>
          <w:szCs w:val="24"/>
        </w:rPr>
        <w:t xml:space="preserve"> – запаси продукції на складі, відповідно, на початок і на кінець планового року, натуральних одиниць.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При аналізі виконання підприємством плану з номенклатури і асортименту дається кількісна оцінка виконанню плану шляхом обчислення фактичного випуску продукції в межах встановленого плану і порівняння його з плановими показниками.</w:t>
      </w:r>
    </w:p>
    <w:p w:rsidR="00082879" w:rsidRPr="00094E3B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82879" w:rsidRPr="00092CD5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iCs/>
          <w:sz w:val="24"/>
          <w:szCs w:val="24"/>
          <w:lang w:val="uk-UA"/>
        </w:rPr>
        <w:t>6</w:t>
      </w:r>
      <w:r w:rsidRPr="00092CD5">
        <w:rPr>
          <w:rFonts w:ascii="Times New Roman" w:hAnsi="Times New Roman"/>
          <w:b/>
          <w:iCs/>
          <w:sz w:val="24"/>
          <w:szCs w:val="24"/>
          <w:lang w:val="uk-UA"/>
        </w:rPr>
        <w:t xml:space="preserve">.3 Вартісні показники виробничої програми </w:t>
      </w:r>
    </w:p>
    <w:p w:rsidR="00082879" w:rsidRPr="00092CD5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2879" w:rsidRPr="00092CD5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092CD5">
        <w:rPr>
          <w:rFonts w:ascii="Times New Roman" w:hAnsi="Times New Roman"/>
          <w:b/>
          <w:sz w:val="24"/>
          <w:szCs w:val="24"/>
          <w:lang w:val="uk-UA"/>
        </w:rPr>
        <w:t>Вартісними</w:t>
      </w:r>
      <w:r w:rsidRPr="00092CD5">
        <w:rPr>
          <w:rFonts w:ascii="Times New Roman" w:hAnsi="Times New Roman"/>
          <w:sz w:val="24"/>
          <w:szCs w:val="24"/>
          <w:lang w:val="uk-UA"/>
        </w:rPr>
        <w:t xml:space="preserve"> показниками </w:t>
      </w:r>
      <w:r w:rsidRPr="00092CD5">
        <w:rPr>
          <w:rFonts w:ascii="Times New Roman" w:hAnsi="Times New Roman"/>
          <w:b/>
          <w:sz w:val="24"/>
          <w:szCs w:val="24"/>
          <w:lang w:val="uk-UA"/>
        </w:rPr>
        <w:t>виробничої програми</w:t>
      </w:r>
      <w:r w:rsidRPr="00092CD5">
        <w:rPr>
          <w:rFonts w:ascii="Times New Roman" w:hAnsi="Times New Roman"/>
          <w:sz w:val="24"/>
          <w:szCs w:val="24"/>
          <w:lang w:val="uk-UA"/>
        </w:rPr>
        <w:t xml:space="preserve"> є </w:t>
      </w:r>
      <w:r w:rsidRPr="00092CD5">
        <w:rPr>
          <w:rFonts w:ascii="Times New Roman" w:hAnsi="Times New Roman"/>
          <w:i/>
          <w:sz w:val="24"/>
          <w:szCs w:val="24"/>
          <w:lang w:val="uk-UA"/>
        </w:rPr>
        <w:t>обсяги товарної, валової, реалізованої, чистої, умовно чистої продукції, нормативної вартості обробітку, валового і внутрізаводського обороту, обсяг незавершеного виробництва.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iCs/>
          <w:sz w:val="24"/>
          <w:szCs w:val="24"/>
        </w:rPr>
        <w:t>До обсягу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b/>
          <w:i/>
          <w:iCs/>
          <w:sz w:val="24"/>
          <w:szCs w:val="24"/>
        </w:rPr>
        <w:t>товарної продукції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включають готову продукцію, послуги, ремонтні роботи, капітальний ремонт свого підприємства, напівфабрикати і запчастини на сторону, капітальне будівництво для непромислових господарств свого підприємства, роботи, пов'язані з освоєнням нової техніки, тару, що не входить в гуртову ціну виробу.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Обсяг товарної продукції (ТП)</w:t>
      </w:r>
      <w:r w:rsidRPr="009E6562">
        <w:rPr>
          <w:rFonts w:ascii="Times New Roman" w:hAnsi="Times New Roman"/>
          <w:sz w:val="24"/>
          <w:szCs w:val="24"/>
        </w:rPr>
        <w:t xml:space="preserve"> визначають за формулою: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 xml:space="preserve">ТП = </w:t>
      </w:r>
      <w:r w:rsidRPr="009E6562">
        <w:rPr>
          <w:rFonts w:ascii="Times New Roman" w:hAnsi="Times New Roman"/>
          <w:b/>
          <w:position w:val="-28"/>
          <w:sz w:val="24"/>
          <w:szCs w:val="24"/>
        </w:rPr>
        <w:object w:dxaOrig="10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3.75pt" o:ole="">
            <v:imagedata r:id="rId4" o:title=""/>
          </v:shape>
          <o:OLEObject Type="Embed" ProgID="Equation.3" ShapeID="_x0000_i1025" DrawAspect="Content" ObjectID="_1696676473" r:id="rId5"/>
        </w:object>
      </w:r>
      <w:r w:rsidRPr="009E6562">
        <w:rPr>
          <w:rFonts w:ascii="Times New Roman" w:hAnsi="Times New Roman"/>
          <w:b/>
          <w:sz w:val="24"/>
          <w:szCs w:val="24"/>
        </w:rPr>
        <w:t>+</w:t>
      </w:r>
      <w:r w:rsidRPr="009E6562">
        <w:rPr>
          <w:rFonts w:ascii="Times New Roman" w:hAnsi="Times New Roman"/>
          <w:b/>
          <w:position w:val="-4"/>
          <w:sz w:val="24"/>
          <w:szCs w:val="24"/>
        </w:rPr>
        <w:object w:dxaOrig="200" w:dyaOrig="240">
          <v:shape id="_x0000_i1026" type="#_x0000_t75" style="width:9.75pt;height:12.75pt" o:ole="">
            <v:imagedata r:id="rId6" o:title=""/>
          </v:shape>
          <o:OLEObject Type="Embed" ProgID="Equation.3" ShapeID="_x0000_i1026" DrawAspect="Content" ObjectID="_1696676474" r:id="rId7"/>
        </w:object>
      </w:r>
      <w:r w:rsidRPr="009E6562">
        <w:rPr>
          <w:rFonts w:ascii="Times New Roman" w:hAnsi="Times New Roman"/>
          <w:b/>
          <w:sz w:val="24"/>
          <w:szCs w:val="24"/>
        </w:rPr>
        <w:t xml:space="preserve"> , </w:t>
      </w:r>
      <w:r w:rsidRPr="009E6562">
        <w:rPr>
          <w:rFonts w:ascii="Times New Roman" w:hAnsi="Times New Roman"/>
          <w:sz w:val="24"/>
          <w:szCs w:val="24"/>
        </w:rPr>
        <w:t>грн.,</w:t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sz w:val="24"/>
          <w:szCs w:val="24"/>
        </w:rPr>
        <w:t>.2)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де </w:t>
      </w:r>
      <w:r w:rsidRPr="009E6562">
        <w:rPr>
          <w:rFonts w:ascii="Times New Roman" w:hAnsi="Times New Roman"/>
          <w:b/>
          <w:position w:val="-12"/>
          <w:sz w:val="24"/>
          <w:szCs w:val="24"/>
        </w:rPr>
        <w:object w:dxaOrig="320" w:dyaOrig="360">
          <v:shape id="_x0000_i1027" type="#_x0000_t75" style="width:15.75pt;height:18pt" o:ole="">
            <v:imagedata r:id="rId8" o:title=""/>
          </v:shape>
          <o:OLEObject Type="Embed" ProgID="Equation.3" ShapeID="_x0000_i1027" DrawAspect="Content" ObjectID="_1696676475" r:id="rId9"/>
        </w:object>
      </w:r>
      <w:r w:rsidRPr="009E6562">
        <w:rPr>
          <w:rFonts w:ascii="Times New Roman" w:hAnsi="Times New Roman"/>
          <w:sz w:val="24"/>
          <w:szCs w:val="24"/>
        </w:rPr>
        <w:t xml:space="preserve">, - випуск продукції і-го виду в натуральних одиницях, 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position w:val="-12"/>
          <w:sz w:val="24"/>
          <w:szCs w:val="24"/>
        </w:rPr>
        <w:object w:dxaOrig="320" w:dyaOrig="360">
          <v:shape id="_x0000_i1028" type="#_x0000_t75" style="width:15.75pt;height:18pt" o:ole="">
            <v:imagedata r:id="rId10" o:title=""/>
          </v:shape>
          <o:OLEObject Type="Embed" ProgID="Equation.3" ShapeID="_x0000_i1028" DrawAspect="Content" ObjectID="_1696676476" r:id="rId11"/>
        </w:object>
      </w:r>
      <w:r w:rsidRPr="009E6562">
        <w:rPr>
          <w:rFonts w:ascii="Times New Roman" w:hAnsi="Times New Roman"/>
          <w:sz w:val="24"/>
          <w:szCs w:val="24"/>
        </w:rPr>
        <w:t>, - оптова ціна підприємства одиниці виробу і-го виробу, грн.,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iCs/>
          <w:sz w:val="24"/>
          <w:szCs w:val="24"/>
        </w:rPr>
        <w:t>Р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- вартість робіт і послуг на сторону, грн.;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iCs/>
          <w:sz w:val="24"/>
          <w:szCs w:val="24"/>
        </w:rPr>
        <w:t xml:space="preserve">п </w:t>
      </w:r>
      <w:r w:rsidRPr="009E6562">
        <w:rPr>
          <w:rFonts w:ascii="Times New Roman" w:hAnsi="Times New Roman"/>
          <w:sz w:val="24"/>
          <w:szCs w:val="24"/>
        </w:rPr>
        <w:t>- кількість видів продукції, що виготовляються на підприємстві.</w:t>
      </w: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У </w:t>
      </w:r>
      <w:r w:rsidRPr="009E6562">
        <w:rPr>
          <w:rFonts w:ascii="Times New Roman" w:hAnsi="Times New Roman"/>
          <w:b/>
          <w:sz w:val="24"/>
          <w:szCs w:val="24"/>
        </w:rPr>
        <w:t>валову продукцію (ВП)</w:t>
      </w:r>
      <w:r w:rsidRPr="009E6562">
        <w:rPr>
          <w:rFonts w:ascii="Times New Roman" w:hAnsi="Times New Roman"/>
          <w:sz w:val="24"/>
          <w:szCs w:val="24"/>
        </w:rPr>
        <w:t xml:space="preserve"> включають всю продукцію у вартісному виразі, незалежно від ступеня її готовності, і визначають за формулою:</w:t>
      </w: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ВП = ТП – (НЗВ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>П</w:t>
      </w:r>
      <w:r w:rsidRPr="009E6562">
        <w:rPr>
          <w:rFonts w:ascii="Times New Roman" w:hAnsi="Times New Roman"/>
          <w:b/>
          <w:sz w:val="24"/>
          <w:szCs w:val="24"/>
        </w:rPr>
        <w:t xml:space="preserve"> – НЗВ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>К</w:t>
      </w:r>
      <w:r w:rsidRPr="009E6562">
        <w:rPr>
          <w:rFonts w:ascii="Times New Roman" w:hAnsi="Times New Roman"/>
          <w:b/>
          <w:sz w:val="24"/>
          <w:szCs w:val="24"/>
        </w:rPr>
        <w:t>) – (І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>п</w:t>
      </w:r>
      <w:r w:rsidRPr="009E6562">
        <w:rPr>
          <w:rFonts w:ascii="Times New Roman" w:hAnsi="Times New Roman"/>
          <w:b/>
          <w:sz w:val="24"/>
          <w:szCs w:val="24"/>
        </w:rPr>
        <w:t xml:space="preserve"> – І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>к</w:t>
      </w:r>
      <w:r w:rsidRPr="009E6562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</w:rPr>
        <w:t>),</w:t>
      </w:r>
      <w:r w:rsidRPr="009E6562">
        <w:rPr>
          <w:rFonts w:ascii="Times New Roman" w:hAnsi="Times New Roman"/>
          <w:sz w:val="24"/>
          <w:szCs w:val="24"/>
        </w:rPr>
        <w:t xml:space="preserve"> грн.,</w:t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sz w:val="24"/>
          <w:szCs w:val="24"/>
        </w:rPr>
        <w:t>.3)</w:t>
      </w: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де НЗВ</w:t>
      </w:r>
      <w:r w:rsidRPr="009E6562">
        <w:rPr>
          <w:rFonts w:ascii="Times New Roman" w:hAnsi="Times New Roman"/>
          <w:sz w:val="24"/>
          <w:szCs w:val="24"/>
          <w:vertAlign w:val="subscript"/>
        </w:rPr>
        <w:t>П</w:t>
      </w:r>
      <w:r w:rsidRPr="009E6562">
        <w:rPr>
          <w:rFonts w:ascii="Times New Roman" w:hAnsi="Times New Roman"/>
          <w:sz w:val="24"/>
          <w:szCs w:val="24"/>
        </w:rPr>
        <w:t>, НЗВ</w:t>
      </w:r>
      <w:r w:rsidRPr="009E6562">
        <w:rPr>
          <w:rFonts w:ascii="Times New Roman" w:hAnsi="Times New Roman"/>
          <w:sz w:val="24"/>
          <w:szCs w:val="24"/>
          <w:vertAlign w:val="subscript"/>
        </w:rPr>
        <w:t>К</w:t>
      </w:r>
      <w:r w:rsidRPr="009E6562">
        <w:rPr>
          <w:rFonts w:ascii="Times New Roman" w:hAnsi="Times New Roman"/>
          <w:sz w:val="24"/>
          <w:szCs w:val="24"/>
        </w:rPr>
        <w:t xml:space="preserve"> - вартість залишків незавершеного виробництва, відповідно, на початок і кінець планового періоду, грн.;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І</w:t>
      </w:r>
      <w:r w:rsidRPr="009E6562">
        <w:rPr>
          <w:rFonts w:ascii="Times New Roman" w:hAnsi="Times New Roman"/>
          <w:sz w:val="24"/>
          <w:szCs w:val="24"/>
          <w:vertAlign w:val="subscript"/>
        </w:rPr>
        <w:t>п</w:t>
      </w:r>
      <w:r w:rsidRPr="009E6562">
        <w:rPr>
          <w:rFonts w:ascii="Times New Roman" w:hAnsi="Times New Roman"/>
          <w:sz w:val="24"/>
          <w:szCs w:val="24"/>
        </w:rPr>
        <w:t>, І</w:t>
      </w:r>
      <w:r w:rsidRPr="009E6562">
        <w:rPr>
          <w:rFonts w:ascii="Times New Roman" w:hAnsi="Times New Roman"/>
          <w:sz w:val="24"/>
          <w:szCs w:val="24"/>
          <w:vertAlign w:val="subscript"/>
        </w:rPr>
        <w:t>к</w:t>
      </w:r>
      <w:r w:rsidRPr="009E6562">
        <w:rPr>
          <w:rFonts w:ascii="Times New Roman" w:hAnsi="Times New Roman"/>
          <w:sz w:val="24"/>
          <w:szCs w:val="24"/>
        </w:rPr>
        <w:t xml:space="preserve"> - вартість інструменту для власних потреб, відповідно, на початок і кінець планового періоду, грн.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Валовий оборот</w:t>
      </w:r>
      <w:r w:rsidRPr="009E6562">
        <w:rPr>
          <w:rFonts w:ascii="Times New Roman" w:hAnsi="Times New Roman"/>
          <w:sz w:val="24"/>
          <w:szCs w:val="24"/>
        </w:rPr>
        <w:t xml:space="preserve"> підприємства </w:t>
      </w:r>
      <w:r w:rsidRPr="009E6562">
        <w:rPr>
          <w:rFonts w:ascii="Times New Roman" w:hAnsi="Times New Roman"/>
          <w:b/>
          <w:sz w:val="24"/>
          <w:szCs w:val="24"/>
        </w:rPr>
        <w:t>(ВО)</w:t>
      </w:r>
      <w:r w:rsidRPr="009E6562">
        <w:rPr>
          <w:rFonts w:ascii="Times New Roman" w:hAnsi="Times New Roman"/>
          <w:sz w:val="24"/>
          <w:szCs w:val="24"/>
        </w:rPr>
        <w:t xml:space="preserve"> - це обсяг валової продукції незалежно від того, де вона буде використана: чи в межах підприємства, чи поза ним.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Внутрізаводський оборот (ВЗО)</w:t>
      </w:r>
      <w:r w:rsidRPr="009E6562">
        <w:rPr>
          <w:rFonts w:ascii="Times New Roman" w:hAnsi="Times New Roman"/>
          <w:sz w:val="24"/>
          <w:szCs w:val="24"/>
        </w:rPr>
        <w:t xml:space="preserve"> - це та кількість продукції підприємства, яка використовується всередині нього для подальшої переробки. Валову продукцію можна також обчислити:</w:t>
      </w: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ВП = ВО – ВЗО, грн.</w:t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sz w:val="24"/>
          <w:szCs w:val="24"/>
        </w:rPr>
        <w:t>.4)</w:t>
      </w: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Реалізована продукція (РП)</w:t>
      </w:r>
      <w:r w:rsidRPr="009E6562">
        <w:rPr>
          <w:rFonts w:ascii="Times New Roman" w:hAnsi="Times New Roman"/>
          <w:sz w:val="24"/>
          <w:szCs w:val="24"/>
        </w:rPr>
        <w:t xml:space="preserve"> - це продукція, яка відвантажена споживачеві і за яку надійшли кошти на розрахунковий рахунок підприємства-постачальника або мають надійти у зазначений термін. 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Обсяг реалізованої</w:t>
      </w:r>
      <w:r w:rsidRPr="009E6562">
        <w:rPr>
          <w:rFonts w:ascii="Times New Roman" w:hAnsi="Times New Roman"/>
          <w:sz w:val="24"/>
          <w:szCs w:val="24"/>
        </w:rPr>
        <w:t xml:space="preserve"> продукції </w:t>
      </w:r>
      <w:r w:rsidRPr="009E6562">
        <w:rPr>
          <w:rFonts w:ascii="Times New Roman" w:hAnsi="Times New Roman"/>
          <w:b/>
          <w:sz w:val="24"/>
          <w:szCs w:val="24"/>
        </w:rPr>
        <w:t>обчислюється</w:t>
      </w:r>
      <w:r w:rsidRPr="009E6562">
        <w:rPr>
          <w:rFonts w:ascii="Times New Roman" w:hAnsi="Times New Roman"/>
          <w:sz w:val="24"/>
          <w:szCs w:val="24"/>
        </w:rPr>
        <w:t xml:space="preserve"> за формулою: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РП = ТП + (Г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>п</w:t>
      </w:r>
      <w:r w:rsidRPr="009E6562">
        <w:rPr>
          <w:rFonts w:ascii="Times New Roman" w:hAnsi="Times New Roman"/>
          <w:b/>
          <w:sz w:val="24"/>
          <w:szCs w:val="24"/>
        </w:rPr>
        <w:t xml:space="preserve"> – Г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>к</w:t>
      </w:r>
      <w:r w:rsidRPr="009E6562">
        <w:rPr>
          <w:rFonts w:ascii="Times New Roman" w:hAnsi="Times New Roman"/>
          <w:b/>
          <w:sz w:val="24"/>
          <w:szCs w:val="24"/>
        </w:rPr>
        <w:t>)+(В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>нп</w:t>
      </w:r>
      <w:r w:rsidRPr="009E6562">
        <w:rPr>
          <w:rFonts w:ascii="Times New Roman" w:hAnsi="Times New Roman"/>
          <w:b/>
          <w:sz w:val="24"/>
          <w:szCs w:val="24"/>
        </w:rPr>
        <w:t xml:space="preserve"> – В нк), </w:t>
      </w:r>
      <w:r w:rsidRPr="009E6562">
        <w:rPr>
          <w:rFonts w:ascii="Times New Roman" w:hAnsi="Times New Roman"/>
          <w:sz w:val="24"/>
          <w:szCs w:val="24"/>
        </w:rPr>
        <w:t>грн.</w:t>
      </w:r>
      <w:r w:rsidRPr="009E6562">
        <w:rPr>
          <w:rFonts w:ascii="Times New Roman" w:hAnsi="Times New Roman"/>
          <w:b/>
          <w:sz w:val="24"/>
          <w:szCs w:val="24"/>
        </w:rPr>
        <w:t>,</w:t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sz w:val="24"/>
          <w:szCs w:val="24"/>
        </w:rPr>
        <w:t>.5)</w:t>
      </w: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lastRenderedPageBreak/>
        <w:t>де Гп, Г</w:t>
      </w:r>
      <w:r w:rsidRPr="009E6562">
        <w:rPr>
          <w:rFonts w:ascii="Times New Roman" w:hAnsi="Times New Roman"/>
          <w:sz w:val="24"/>
          <w:szCs w:val="24"/>
          <w:vertAlign w:val="subscript"/>
        </w:rPr>
        <w:t>к</w:t>
      </w:r>
      <w:r w:rsidRPr="009E6562">
        <w:rPr>
          <w:rFonts w:ascii="Times New Roman" w:hAnsi="Times New Roman"/>
          <w:sz w:val="24"/>
          <w:szCs w:val="24"/>
        </w:rPr>
        <w:t xml:space="preserve"> - залишки готової нереалізованої продукції, відповідно, на початок і кінець планового року, грн.;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Внп, Внк - залишки продукції відвантаженої, за яку термін оплати не настав, і продукції на відповідальному зберіганні у покупців, відповідно, на початок і на кінець планового року, грн.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Обсяг реалізованої продукції</w:t>
      </w:r>
      <w:r w:rsidRPr="009E6562">
        <w:rPr>
          <w:rFonts w:ascii="Times New Roman" w:hAnsi="Times New Roman"/>
          <w:sz w:val="24"/>
          <w:szCs w:val="24"/>
        </w:rPr>
        <w:t xml:space="preserve"> з урахуванням виконання плану поставок </w:t>
      </w:r>
      <w:r w:rsidRPr="009E6562">
        <w:rPr>
          <w:rFonts w:ascii="Times New Roman" w:hAnsi="Times New Roman"/>
          <w:b/>
          <w:sz w:val="24"/>
          <w:szCs w:val="24"/>
        </w:rPr>
        <w:t>(РПп)</w:t>
      </w:r>
      <w:r w:rsidRPr="009E6562">
        <w:rPr>
          <w:rFonts w:ascii="Times New Roman" w:hAnsi="Times New Roman"/>
          <w:sz w:val="24"/>
          <w:szCs w:val="24"/>
        </w:rPr>
        <w:t xml:space="preserve"> обчислюють: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 xml:space="preserve">РП(п) = РП - </w:t>
      </w:r>
      <w:r w:rsidRPr="009E6562">
        <w:rPr>
          <w:rFonts w:ascii="Times New Roman" w:hAnsi="Times New Roman"/>
          <w:b/>
          <w:position w:val="-28"/>
          <w:sz w:val="24"/>
          <w:szCs w:val="24"/>
        </w:rPr>
        <w:object w:dxaOrig="1080" w:dyaOrig="680">
          <v:shape id="_x0000_i1029" type="#_x0000_t75" style="width:54.75pt;height:33.75pt" o:ole="">
            <v:imagedata r:id="rId4" o:title=""/>
          </v:shape>
          <o:OLEObject Type="Embed" ProgID="Equation.3" ShapeID="_x0000_i1029" DrawAspect="Content" ObjectID="_1696676477" r:id="rId12"/>
        </w:object>
      </w:r>
      <w:r w:rsidRPr="009E6562">
        <w:rPr>
          <w:rFonts w:ascii="Times New Roman" w:hAnsi="Times New Roman"/>
          <w:b/>
          <w:sz w:val="24"/>
          <w:szCs w:val="24"/>
        </w:rPr>
        <w:t xml:space="preserve">, </w:t>
      </w:r>
      <w:r w:rsidRPr="009E6562">
        <w:rPr>
          <w:rFonts w:ascii="Times New Roman" w:hAnsi="Times New Roman"/>
          <w:sz w:val="24"/>
          <w:szCs w:val="24"/>
        </w:rPr>
        <w:t>грн.,</w:t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sz w:val="24"/>
          <w:szCs w:val="24"/>
        </w:rPr>
        <w:t>.6)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де </w:t>
      </w:r>
      <w:r w:rsidRPr="009E6562">
        <w:rPr>
          <w:rFonts w:ascii="Times New Roman" w:hAnsi="Times New Roman"/>
          <w:b/>
          <w:position w:val="-28"/>
          <w:sz w:val="24"/>
          <w:szCs w:val="24"/>
        </w:rPr>
        <w:object w:dxaOrig="1080" w:dyaOrig="680">
          <v:shape id="_x0000_i1030" type="#_x0000_t75" style="width:54.75pt;height:33.75pt" o:ole="">
            <v:imagedata r:id="rId4" o:title=""/>
          </v:shape>
          <o:OLEObject Type="Embed" ProgID="Equation.3" ShapeID="_x0000_i1030" DrawAspect="Content" ObjectID="_1696676478" r:id="rId13"/>
        </w:object>
      </w:r>
      <w:r w:rsidRPr="009E6562">
        <w:rPr>
          <w:rFonts w:ascii="Times New Roman" w:hAnsi="Times New Roman"/>
          <w:sz w:val="24"/>
          <w:szCs w:val="24"/>
        </w:rPr>
        <w:t xml:space="preserve">, - вартість недопоставленої продукції, грн. 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Обсяг чистої продукції</w:t>
      </w:r>
      <w:r w:rsidRPr="009E6562">
        <w:rPr>
          <w:rFonts w:ascii="Times New Roman" w:hAnsi="Times New Roman"/>
          <w:sz w:val="24"/>
          <w:szCs w:val="24"/>
        </w:rPr>
        <w:t xml:space="preserve"> підприємства </w:t>
      </w:r>
      <w:r w:rsidRPr="009E6562">
        <w:rPr>
          <w:rFonts w:ascii="Times New Roman" w:hAnsi="Times New Roman"/>
          <w:b/>
          <w:sz w:val="24"/>
          <w:szCs w:val="24"/>
        </w:rPr>
        <w:t>(ЧП)</w:t>
      </w:r>
      <w:r w:rsidRPr="009E6562">
        <w:rPr>
          <w:rFonts w:ascii="Times New Roman" w:hAnsi="Times New Roman"/>
          <w:sz w:val="24"/>
          <w:szCs w:val="24"/>
        </w:rPr>
        <w:t xml:space="preserve"> обчислюється за формулою:</w:t>
      </w: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 xml:space="preserve">ЧП = ТП - (М + А), </w:t>
      </w:r>
      <w:r w:rsidRPr="009E6562">
        <w:rPr>
          <w:rFonts w:ascii="Times New Roman" w:hAnsi="Times New Roman"/>
          <w:sz w:val="24"/>
          <w:szCs w:val="24"/>
        </w:rPr>
        <w:t>грн.,</w:t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sz w:val="24"/>
          <w:szCs w:val="24"/>
        </w:rPr>
        <w:t>.7)</w:t>
      </w: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де М - матеріальні витрати на виробництво продукції, грн.; 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А - сума амортизаційних відрахувань за відповідний період, грн.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Чиста продукція</w:t>
      </w:r>
      <w:r w:rsidRPr="009E6562">
        <w:rPr>
          <w:rFonts w:ascii="Times New Roman" w:hAnsi="Times New Roman"/>
          <w:sz w:val="24"/>
          <w:szCs w:val="24"/>
        </w:rPr>
        <w:t xml:space="preserve"> підприємства може бути також обчислена, як сума основної і додаткової заробітної плати працівників підприємства і прибутку.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Показник </w:t>
      </w:r>
      <w:r w:rsidRPr="009E6562">
        <w:rPr>
          <w:rFonts w:ascii="Times New Roman" w:hAnsi="Times New Roman"/>
          <w:b/>
          <w:bCs/>
          <w:sz w:val="24"/>
          <w:szCs w:val="24"/>
        </w:rPr>
        <w:t xml:space="preserve">умовно-чистої продукції (УЧП) </w:t>
      </w:r>
      <w:r w:rsidRPr="009E6562">
        <w:rPr>
          <w:rFonts w:ascii="Times New Roman" w:hAnsi="Times New Roman"/>
          <w:sz w:val="24"/>
          <w:szCs w:val="24"/>
        </w:rPr>
        <w:t>обчислюється:</w:t>
      </w: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 xml:space="preserve">УЧП = ЧП + А, </w:t>
      </w:r>
      <w:r w:rsidRPr="009E6562">
        <w:rPr>
          <w:rFonts w:ascii="Times New Roman" w:hAnsi="Times New Roman"/>
          <w:sz w:val="24"/>
          <w:szCs w:val="24"/>
        </w:rPr>
        <w:t>грн.</w:t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sz w:val="24"/>
          <w:szCs w:val="24"/>
        </w:rPr>
        <w:t>.8)</w:t>
      </w: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У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матеріаломістких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галузях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використовується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показник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b/>
          <w:bCs/>
          <w:sz w:val="24"/>
          <w:szCs w:val="24"/>
        </w:rPr>
        <w:t>нормативної</w:t>
      </w:r>
      <w:r w:rsidRPr="00FA27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6562">
        <w:rPr>
          <w:rFonts w:ascii="Times New Roman" w:hAnsi="Times New Roman"/>
          <w:b/>
          <w:bCs/>
          <w:sz w:val="24"/>
          <w:szCs w:val="24"/>
        </w:rPr>
        <w:t>вартості</w:t>
      </w:r>
      <w:r w:rsidRPr="00FA27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6562">
        <w:rPr>
          <w:rFonts w:ascii="Times New Roman" w:hAnsi="Times New Roman"/>
          <w:b/>
          <w:bCs/>
          <w:sz w:val="24"/>
          <w:szCs w:val="24"/>
        </w:rPr>
        <w:t>обробітку</w:t>
      </w:r>
      <w:r w:rsidRPr="00FA273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9E6562">
        <w:rPr>
          <w:rFonts w:ascii="Times New Roman" w:hAnsi="Times New Roman"/>
          <w:b/>
          <w:bCs/>
          <w:sz w:val="24"/>
          <w:szCs w:val="24"/>
        </w:rPr>
        <w:t>НВО</w:t>
      </w:r>
      <w:r w:rsidRPr="00FA273A">
        <w:rPr>
          <w:rFonts w:ascii="Times New Roman" w:hAnsi="Times New Roman"/>
          <w:b/>
          <w:bCs/>
          <w:sz w:val="24"/>
          <w:szCs w:val="24"/>
        </w:rPr>
        <w:t xml:space="preserve">), </w:t>
      </w:r>
      <w:r w:rsidRPr="009E6562">
        <w:rPr>
          <w:rFonts w:ascii="Times New Roman" w:hAnsi="Times New Roman"/>
          <w:sz w:val="24"/>
          <w:szCs w:val="24"/>
        </w:rPr>
        <w:t>який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одержується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як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добуток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показника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нормативної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вартості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обробітку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одного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виробу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і</w:t>
      </w:r>
      <w:r w:rsidRPr="00FA273A">
        <w:rPr>
          <w:rFonts w:ascii="Times New Roman" w:hAnsi="Times New Roman"/>
          <w:sz w:val="24"/>
          <w:szCs w:val="24"/>
        </w:rPr>
        <w:t>-</w:t>
      </w:r>
      <w:r w:rsidRPr="009E6562">
        <w:rPr>
          <w:rFonts w:ascii="Times New Roman" w:hAnsi="Times New Roman"/>
          <w:sz w:val="24"/>
          <w:szCs w:val="24"/>
        </w:rPr>
        <w:t>го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виду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FA273A">
        <w:rPr>
          <w:rFonts w:ascii="Times New Roman" w:hAnsi="Times New Roman"/>
          <w:b/>
          <w:sz w:val="24"/>
          <w:szCs w:val="24"/>
        </w:rPr>
        <w:t>(</w:t>
      </w:r>
      <w:r w:rsidRPr="009E6562">
        <w:rPr>
          <w:rFonts w:ascii="Times New Roman" w:hAnsi="Times New Roman"/>
          <w:b/>
          <w:sz w:val="24"/>
          <w:szCs w:val="24"/>
        </w:rPr>
        <w:t>НВОі</w:t>
      </w:r>
      <w:r w:rsidRPr="00FA273A">
        <w:rPr>
          <w:rFonts w:ascii="Times New Roman" w:hAnsi="Times New Roman"/>
          <w:sz w:val="24"/>
          <w:szCs w:val="24"/>
        </w:rPr>
        <w:t xml:space="preserve">) </w:t>
      </w:r>
      <w:r w:rsidRPr="009E6562">
        <w:rPr>
          <w:rFonts w:ascii="Times New Roman" w:hAnsi="Times New Roman"/>
          <w:sz w:val="24"/>
          <w:szCs w:val="24"/>
        </w:rPr>
        <w:t>і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кількості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виготовлених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виробів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і</w:t>
      </w:r>
      <w:r w:rsidRPr="00FA273A">
        <w:rPr>
          <w:rFonts w:ascii="Times New Roman" w:hAnsi="Times New Roman"/>
          <w:sz w:val="24"/>
          <w:szCs w:val="24"/>
        </w:rPr>
        <w:t>-</w:t>
      </w:r>
      <w:r w:rsidRPr="009E6562">
        <w:rPr>
          <w:rFonts w:ascii="Times New Roman" w:hAnsi="Times New Roman"/>
          <w:sz w:val="24"/>
          <w:szCs w:val="24"/>
        </w:rPr>
        <w:t>го</w:t>
      </w:r>
      <w:r w:rsidRPr="00FA273A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виду</w:t>
      </w:r>
      <w:r w:rsidRPr="00FA273A">
        <w:rPr>
          <w:rFonts w:ascii="Times New Roman" w:hAnsi="Times New Roman"/>
          <w:sz w:val="24"/>
          <w:szCs w:val="24"/>
        </w:rPr>
        <w:t xml:space="preserve"> (</w:t>
      </w:r>
      <w:r w:rsidRPr="009E6562">
        <w:rPr>
          <w:rFonts w:ascii="Times New Roman" w:hAnsi="Times New Roman"/>
          <w:b/>
          <w:sz w:val="24"/>
          <w:szCs w:val="24"/>
          <w:lang w:val="en-US"/>
        </w:rPr>
        <w:t>N</w:t>
      </w:r>
      <w:r w:rsidRPr="009E6562">
        <w:rPr>
          <w:rFonts w:ascii="Times New Roman" w:hAnsi="Times New Roman"/>
          <w:b/>
          <w:sz w:val="24"/>
          <w:szCs w:val="24"/>
        </w:rPr>
        <w:t>і</w:t>
      </w:r>
      <w:r w:rsidRPr="00FA273A">
        <w:rPr>
          <w:rFonts w:ascii="Times New Roman" w:hAnsi="Times New Roman"/>
          <w:sz w:val="24"/>
          <w:szCs w:val="24"/>
        </w:rPr>
        <w:t>):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 xml:space="preserve">НВО = </w:t>
      </w:r>
      <w:r w:rsidRPr="009E6562">
        <w:rPr>
          <w:rFonts w:ascii="Times New Roman" w:hAnsi="Times New Roman"/>
          <w:b/>
          <w:position w:val="-28"/>
          <w:sz w:val="24"/>
          <w:szCs w:val="24"/>
        </w:rPr>
        <w:object w:dxaOrig="1420" w:dyaOrig="680">
          <v:shape id="_x0000_i1031" type="#_x0000_t75" style="width:71.25pt;height:33.75pt" o:ole="">
            <v:imagedata r:id="rId14" o:title=""/>
          </v:shape>
          <o:OLEObject Type="Embed" ProgID="Equation.3" ShapeID="_x0000_i1031" DrawAspect="Content" ObjectID="_1696676479" r:id="rId15"/>
        </w:object>
      </w:r>
      <w:r w:rsidRPr="009E6562">
        <w:rPr>
          <w:rFonts w:ascii="Times New Roman" w:hAnsi="Times New Roman"/>
          <w:b/>
          <w:sz w:val="24"/>
          <w:szCs w:val="24"/>
        </w:rPr>
        <w:t xml:space="preserve">, </w:t>
      </w:r>
      <w:r w:rsidRPr="009E6562">
        <w:rPr>
          <w:rFonts w:ascii="Times New Roman" w:hAnsi="Times New Roman"/>
          <w:sz w:val="24"/>
          <w:szCs w:val="24"/>
        </w:rPr>
        <w:t>грн.,</w:t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sz w:val="24"/>
          <w:szCs w:val="24"/>
        </w:rPr>
        <w:t>.9)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bCs/>
          <w:sz w:val="24"/>
          <w:szCs w:val="24"/>
        </w:rPr>
        <w:t xml:space="preserve">Величина незавершеного виробництва у вартісному виразі (НЗВ) </w:t>
      </w:r>
      <w:r w:rsidRPr="009E6562">
        <w:rPr>
          <w:rFonts w:ascii="Times New Roman" w:hAnsi="Times New Roman"/>
          <w:sz w:val="24"/>
          <w:szCs w:val="24"/>
        </w:rPr>
        <w:t>визначається:</w:t>
      </w: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 xml:space="preserve">НЗВ = </w:t>
      </w:r>
      <w:r w:rsidRPr="009E6562">
        <w:rPr>
          <w:rFonts w:ascii="Times New Roman" w:hAnsi="Times New Roman"/>
          <w:b/>
          <w:sz w:val="24"/>
          <w:szCs w:val="24"/>
          <w:lang w:val="en-US"/>
        </w:rPr>
        <w:t>N</w:t>
      </w:r>
      <w:r w:rsidRPr="009E6562">
        <w:rPr>
          <w:rFonts w:ascii="Times New Roman" w:hAnsi="Times New Roman"/>
          <w:b/>
          <w:sz w:val="24"/>
          <w:szCs w:val="24"/>
        </w:rPr>
        <w:t xml:space="preserve"> × С × Тц × Кнз / Д, </w:t>
      </w:r>
      <w:r w:rsidRPr="009E6562">
        <w:rPr>
          <w:rFonts w:ascii="Times New Roman" w:hAnsi="Times New Roman"/>
          <w:sz w:val="24"/>
          <w:szCs w:val="24"/>
        </w:rPr>
        <w:t>грн.,</w:t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sz w:val="24"/>
          <w:szCs w:val="24"/>
        </w:rPr>
        <w:t>.10)</w:t>
      </w: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де </w:t>
      </w:r>
      <w:r w:rsidRPr="009E6562">
        <w:rPr>
          <w:rFonts w:ascii="Times New Roman" w:hAnsi="Times New Roman"/>
          <w:sz w:val="24"/>
          <w:szCs w:val="24"/>
          <w:lang w:val="en-US"/>
        </w:rPr>
        <w:t>N</w:t>
      </w:r>
      <w:r w:rsidRPr="009E6562">
        <w:rPr>
          <w:rFonts w:ascii="Times New Roman" w:hAnsi="Times New Roman"/>
          <w:sz w:val="24"/>
          <w:szCs w:val="24"/>
        </w:rPr>
        <w:t xml:space="preserve"> - кількість виробів у натуральних одиницях;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С - собівартість одного виробу, грн.;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Т</w:t>
      </w:r>
      <w:r w:rsidRPr="009E6562">
        <w:rPr>
          <w:rFonts w:ascii="Times New Roman" w:hAnsi="Times New Roman"/>
          <w:sz w:val="24"/>
          <w:szCs w:val="24"/>
          <w:vertAlign w:val="subscript"/>
        </w:rPr>
        <w:t>ц</w:t>
      </w:r>
      <w:r w:rsidRPr="009E6562">
        <w:rPr>
          <w:rFonts w:ascii="Times New Roman" w:hAnsi="Times New Roman"/>
          <w:sz w:val="24"/>
          <w:szCs w:val="24"/>
        </w:rPr>
        <w:t xml:space="preserve"> - тривалість циклу виготовлення одного виробу, робочих днів;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Кнз - коефіцієнт наростання затрат при виготовленні виробу;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Д - кількість робочих днів в розрахунковому періоді.</w:t>
      </w: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Кнз = М + 0,5 С′ / С або</w:t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b/>
          <w:sz w:val="24"/>
          <w:szCs w:val="24"/>
        </w:rPr>
        <w:tab/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Кнз = Со + 0,5 Сп / Со + Сп</w:t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b/>
          <w:sz w:val="24"/>
          <w:szCs w:val="24"/>
        </w:rPr>
        <w:tab/>
        <w:t>(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b/>
          <w:sz w:val="24"/>
          <w:szCs w:val="24"/>
        </w:rPr>
        <w:t>.11)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де М - сума матеріальних витрат на виробництво одного виробу, грн.;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С′</w:t>
      </w:r>
      <w:r w:rsidRPr="009E6562">
        <w:rPr>
          <w:rFonts w:ascii="Times New Roman" w:hAnsi="Times New Roman"/>
          <w:sz w:val="24"/>
          <w:szCs w:val="24"/>
        </w:rPr>
        <w:t xml:space="preserve"> - собівартість одиниці виробу без матеріальних витрат, грн.;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С</w:t>
      </w:r>
      <w:r w:rsidRPr="009E6562">
        <w:rPr>
          <w:rFonts w:ascii="Times New Roman" w:hAnsi="Times New Roman"/>
          <w:sz w:val="24"/>
          <w:szCs w:val="24"/>
          <w:vertAlign w:val="subscript"/>
        </w:rPr>
        <w:t>о</w:t>
      </w:r>
      <w:r w:rsidRPr="009E6562">
        <w:rPr>
          <w:rFonts w:ascii="Times New Roman" w:hAnsi="Times New Roman"/>
          <w:sz w:val="24"/>
          <w:szCs w:val="24"/>
        </w:rPr>
        <w:t xml:space="preserve"> - одноразові витрати на початку циклу виготовлення продукції, грн.;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Сп - поточні витрати на виготовлення продукції, грн.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Виробнича програма будь-якого підприємства повинна бути 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обґрунтована </w:t>
      </w:r>
      <w:r w:rsidRPr="009E6562">
        <w:rPr>
          <w:rFonts w:ascii="Times New Roman" w:hAnsi="Times New Roman"/>
          <w:sz w:val="24"/>
          <w:szCs w:val="24"/>
        </w:rPr>
        <w:t>наявними виробничими ресурсами (виробничими фондами, трудовими і матеріальними ресурсами), а також виробничою потужністю підприємства.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Обсяг виробництва</w:t>
      </w:r>
      <w:r w:rsidRPr="009E6562">
        <w:rPr>
          <w:rFonts w:ascii="Times New Roman" w:hAnsi="Times New Roman"/>
          <w:sz w:val="24"/>
          <w:szCs w:val="24"/>
        </w:rPr>
        <w:t xml:space="preserve">, наприклад, </w:t>
      </w:r>
      <w:r w:rsidRPr="009E6562">
        <w:rPr>
          <w:rFonts w:ascii="Times New Roman" w:hAnsi="Times New Roman"/>
          <w:b/>
          <w:sz w:val="24"/>
          <w:szCs w:val="24"/>
        </w:rPr>
        <w:t>валової чи товарної</w:t>
      </w:r>
      <w:r w:rsidRPr="009E6562">
        <w:rPr>
          <w:rFonts w:ascii="Times New Roman" w:hAnsi="Times New Roman"/>
          <w:sz w:val="24"/>
          <w:szCs w:val="24"/>
        </w:rPr>
        <w:t xml:space="preserve"> продукції може бути обчислений через величину згаданих ресурсів таким чином: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2879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</w:rPr>
        <w:lastRenderedPageBreak/>
        <w:t xml:space="preserve">ВП (ТП) = Sсер × Фв, </w:t>
      </w:r>
      <w:r w:rsidRPr="009E6562">
        <w:rPr>
          <w:rFonts w:ascii="Times New Roman" w:hAnsi="Times New Roman"/>
          <w:sz w:val="24"/>
          <w:szCs w:val="24"/>
        </w:rPr>
        <w:t>грн.,</w:t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sz w:val="24"/>
          <w:szCs w:val="24"/>
        </w:rPr>
        <w:t>.12)</w:t>
      </w:r>
    </w:p>
    <w:p w:rsidR="00082879" w:rsidRPr="00A73851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де S</w:t>
      </w:r>
      <w:r w:rsidRPr="009E6562">
        <w:rPr>
          <w:rFonts w:ascii="Times New Roman" w:hAnsi="Times New Roman"/>
          <w:sz w:val="24"/>
          <w:szCs w:val="24"/>
          <w:vertAlign w:val="subscript"/>
        </w:rPr>
        <w:t>сер</w:t>
      </w:r>
      <w:r w:rsidRPr="009E6562">
        <w:rPr>
          <w:rFonts w:ascii="Times New Roman" w:hAnsi="Times New Roman"/>
          <w:sz w:val="24"/>
          <w:szCs w:val="24"/>
        </w:rPr>
        <w:t xml:space="preserve"> — середньорічна вартість основних виробничих фондів підприємства, грн.,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Ф„ - фондовіддача, грн.</w:t>
      </w:r>
    </w:p>
    <w:p w:rsidR="00082879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</w:rPr>
        <w:t xml:space="preserve">ВП(ТП) = Ч × Пп, </w:t>
      </w:r>
      <w:r w:rsidRPr="009E6562">
        <w:rPr>
          <w:rFonts w:ascii="Times New Roman" w:hAnsi="Times New Roman"/>
          <w:sz w:val="24"/>
          <w:szCs w:val="24"/>
        </w:rPr>
        <w:t>грн.,</w:t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sz w:val="24"/>
          <w:szCs w:val="24"/>
        </w:rPr>
        <w:t>.13)</w:t>
      </w:r>
    </w:p>
    <w:p w:rsidR="00082879" w:rsidRPr="00A73851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де Ч - чисельність працюючих на підприємстві, осіб;</w:t>
      </w:r>
    </w:p>
    <w:p w:rsidR="00082879" w:rsidRPr="00976805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</w:rPr>
        <w:t>Пп - продуктивність праці, яка може бути виражена показником виробітку, грн. / чол.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9E6562">
        <w:rPr>
          <w:rFonts w:ascii="Times New Roman" w:hAnsi="Times New Roman"/>
          <w:b/>
          <w:iCs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b/>
          <w:iCs/>
          <w:sz w:val="24"/>
          <w:szCs w:val="24"/>
        </w:rPr>
        <w:t>.4 Обґрунтування виробничої програми ресурсами та виробничими потужностями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Обсяг виробництва продукції в натуральних вимірниках </w:t>
      </w:r>
      <w:r w:rsidRPr="009E6562">
        <w:rPr>
          <w:rFonts w:ascii="Times New Roman" w:hAnsi="Times New Roman"/>
          <w:b/>
          <w:sz w:val="24"/>
          <w:szCs w:val="24"/>
        </w:rPr>
        <w:t>(</w:t>
      </w:r>
      <w:r w:rsidRPr="009E6562">
        <w:rPr>
          <w:rFonts w:ascii="Times New Roman" w:hAnsi="Times New Roman"/>
          <w:b/>
          <w:sz w:val="24"/>
          <w:szCs w:val="24"/>
          <w:lang w:val="en-US"/>
        </w:rPr>
        <w:t>N</w:t>
      </w:r>
      <w:r w:rsidRPr="009E6562">
        <w:rPr>
          <w:rFonts w:ascii="Times New Roman" w:hAnsi="Times New Roman"/>
          <w:b/>
          <w:sz w:val="24"/>
          <w:szCs w:val="24"/>
        </w:rPr>
        <w:t>)</w:t>
      </w:r>
      <w:r w:rsidRPr="009E6562">
        <w:rPr>
          <w:rFonts w:ascii="Times New Roman" w:hAnsi="Times New Roman"/>
          <w:sz w:val="24"/>
          <w:szCs w:val="24"/>
        </w:rPr>
        <w:t xml:space="preserve"> може бути обчислений, виходячи із величини матеріальних ресурсів, поставлених підприємству в плановому році </w:t>
      </w:r>
      <w:r w:rsidRPr="009E6562">
        <w:rPr>
          <w:rFonts w:ascii="Times New Roman" w:hAnsi="Times New Roman"/>
          <w:b/>
          <w:sz w:val="24"/>
          <w:szCs w:val="24"/>
        </w:rPr>
        <w:t>(М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>заг</w:t>
      </w:r>
      <w:r w:rsidRPr="009E6562">
        <w:rPr>
          <w:rFonts w:ascii="Times New Roman" w:hAnsi="Times New Roman"/>
          <w:sz w:val="24"/>
          <w:szCs w:val="24"/>
        </w:rPr>
        <w:t xml:space="preserve">), і норми витрат цього виду ресурсу на одиницю продукції </w:t>
      </w:r>
      <w:r w:rsidRPr="009E6562">
        <w:rPr>
          <w:rFonts w:ascii="Times New Roman" w:hAnsi="Times New Roman"/>
          <w:b/>
          <w:i/>
          <w:sz w:val="24"/>
          <w:szCs w:val="24"/>
          <w:lang w:val="en-US"/>
        </w:rPr>
        <w:t>q</w:t>
      </w:r>
      <w:r w:rsidRPr="009E6562">
        <w:rPr>
          <w:rFonts w:ascii="Times New Roman" w:hAnsi="Times New Roman"/>
          <w:i/>
          <w:iCs/>
          <w:sz w:val="24"/>
          <w:szCs w:val="24"/>
        </w:rPr>
        <w:t>.</w:t>
      </w:r>
    </w:p>
    <w:p w:rsidR="00082879" w:rsidRPr="00FA273A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 xml:space="preserve">N = Мзаг / </w:t>
      </w:r>
      <w:r w:rsidRPr="009E6562">
        <w:rPr>
          <w:rFonts w:ascii="Times New Roman" w:hAnsi="Times New Roman"/>
          <w:b/>
          <w:i/>
          <w:sz w:val="24"/>
          <w:szCs w:val="24"/>
          <w:lang w:val="en-US"/>
        </w:rPr>
        <w:t>q</w:t>
      </w:r>
      <w:r w:rsidRPr="009E6562">
        <w:rPr>
          <w:rFonts w:ascii="Times New Roman" w:hAnsi="Times New Roman"/>
          <w:b/>
          <w:sz w:val="24"/>
          <w:szCs w:val="24"/>
        </w:rPr>
        <w:t>, натур, один.</w:t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b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sz w:val="24"/>
          <w:szCs w:val="24"/>
        </w:rPr>
        <w:t>.14)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Від рівня використання виробничої потужності підприємства (тобто максимально можливого обсягу випуску продукції при встановленій величині виробничих фондів та організації виробничого процесу) залежить обсяг випуску продукції:</w:t>
      </w:r>
    </w:p>
    <w:p w:rsidR="00082879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2879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</w:rPr>
        <w:t>ВП = Впот × К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>вик</w:t>
      </w:r>
      <w:r w:rsidRPr="009E6562">
        <w:rPr>
          <w:rFonts w:ascii="Times New Roman" w:hAnsi="Times New Roman"/>
          <w:b/>
          <w:sz w:val="24"/>
          <w:szCs w:val="24"/>
        </w:rPr>
        <w:t xml:space="preserve">, </w:t>
      </w:r>
      <w:r w:rsidRPr="009E6562">
        <w:rPr>
          <w:rFonts w:ascii="Times New Roman" w:hAnsi="Times New Roman"/>
          <w:sz w:val="24"/>
          <w:szCs w:val="24"/>
        </w:rPr>
        <w:t>грн.,</w:t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6</w:t>
      </w:r>
      <w:r w:rsidRPr="009E6562">
        <w:rPr>
          <w:rFonts w:ascii="Times New Roman" w:hAnsi="Times New Roman"/>
          <w:sz w:val="24"/>
          <w:szCs w:val="24"/>
        </w:rPr>
        <w:t>.15)</w:t>
      </w:r>
    </w:p>
    <w:p w:rsidR="00082879" w:rsidRPr="007D75B3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де В</w:t>
      </w:r>
      <w:r w:rsidRPr="009E6562">
        <w:rPr>
          <w:rFonts w:ascii="Times New Roman" w:hAnsi="Times New Roman"/>
          <w:sz w:val="24"/>
          <w:szCs w:val="24"/>
          <w:vertAlign w:val="subscript"/>
        </w:rPr>
        <w:t>пот</w:t>
      </w:r>
      <w:r w:rsidRPr="009E6562">
        <w:rPr>
          <w:rFonts w:ascii="Times New Roman" w:hAnsi="Times New Roman"/>
          <w:sz w:val="24"/>
          <w:szCs w:val="24"/>
        </w:rPr>
        <w:t xml:space="preserve"> - виробнича потужність підприємства, грн.;</w:t>
      </w:r>
    </w:p>
    <w:p w:rsidR="00082879" w:rsidRPr="009E6562" w:rsidRDefault="00082879" w:rsidP="000828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К</w:t>
      </w:r>
      <w:r w:rsidRPr="009E6562">
        <w:rPr>
          <w:rFonts w:ascii="Times New Roman" w:hAnsi="Times New Roman"/>
          <w:sz w:val="24"/>
          <w:szCs w:val="24"/>
          <w:vertAlign w:val="subscript"/>
        </w:rPr>
        <w:t>вик</w:t>
      </w:r>
      <w:r w:rsidRPr="009E6562">
        <w:rPr>
          <w:rFonts w:ascii="Times New Roman" w:hAnsi="Times New Roman"/>
          <w:sz w:val="24"/>
          <w:szCs w:val="24"/>
        </w:rPr>
        <w:t xml:space="preserve"> - коефіцієнт використання виробничої потужності.</w:t>
      </w:r>
    </w:p>
    <w:p w:rsidR="00082879" w:rsidRPr="00FA273A" w:rsidRDefault="00082879" w:rsidP="00082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ab/>
        <w:t>Якісну сторону виробничої програми характеризує показник, який відображає питому вагу продукції, що відповідає міжнародним стандартам, в загальному обсязі випуску продукції підприємством. Він може бути обчислений відношенням кількості сертифікованої продукції до загального її обсягу.</w:t>
      </w:r>
    </w:p>
    <w:p w:rsidR="001561C9" w:rsidRDefault="001561C9"/>
    <w:sectPr w:rsidR="0015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79"/>
    <w:rsid w:val="00082879"/>
    <w:rsid w:val="0015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6A18A-321E-4704-B913-40FDE033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1704</Words>
  <Characters>9718</Characters>
  <Application>Microsoft Office Word</Application>
  <DocSecurity>0</DocSecurity>
  <Lines>80</Lines>
  <Paragraphs>22</Paragraphs>
  <ScaleCrop>false</ScaleCrop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2021-10-25T11:14:00Z</dcterms:created>
  <dcterms:modified xsi:type="dcterms:W3CDTF">2021-10-25T11:14:00Z</dcterms:modified>
</cp:coreProperties>
</file>