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A1" w:rsidRPr="004A7730" w:rsidRDefault="00A015A1" w:rsidP="00A015A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4A7730">
        <w:rPr>
          <w:rFonts w:ascii="Times New Roman" w:hAnsi="Times New Roman"/>
          <w:b/>
          <w:caps/>
          <w:sz w:val="24"/>
          <w:szCs w:val="24"/>
          <w:lang w:val="uk-UA"/>
        </w:rPr>
        <w:t xml:space="preserve">Тема </w:t>
      </w:r>
      <w:r w:rsidRPr="0092114C">
        <w:rPr>
          <w:rFonts w:ascii="Times New Roman" w:hAnsi="Times New Roman"/>
          <w:b/>
          <w:caps/>
          <w:sz w:val="24"/>
          <w:szCs w:val="24"/>
          <w:lang w:val="uk-UA"/>
        </w:rPr>
        <w:t>8</w:t>
      </w:r>
      <w:r w:rsidRPr="004A7730">
        <w:rPr>
          <w:rFonts w:ascii="Times New Roman" w:hAnsi="Times New Roman"/>
          <w:b/>
          <w:caps/>
          <w:sz w:val="24"/>
          <w:szCs w:val="24"/>
          <w:lang w:val="uk-UA"/>
        </w:rPr>
        <w:t xml:space="preserve"> Фінансове планування на підприємстві</w:t>
      </w:r>
    </w:p>
    <w:p w:rsidR="00A015A1" w:rsidRPr="004A7730" w:rsidRDefault="00A015A1" w:rsidP="00A015A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</w:p>
    <w:p w:rsidR="00A015A1" w:rsidRPr="009E6562" w:rsidRDefault="00A015A1" w:rsidP="00A015A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E6562">
        <w:rPr>
          <w:rFonts w:ascii="Times New Roman" w:hAnsi="Times New Roman"/>
          <w:b/>
          <w:i/>
          <w:iCs/>
          <w:sz w:val="24"/>
          <w:szCs w:val="24"/>
          <w:lang w:val="uk-UA"/>
        </w:rPr>
        <w:t>Зміст</w:t>
      </w:r>
      <w:r w:rsidRPr="009E6562">
        <w:rPr>
          <w:rFonts w:ascii="Times New Roman" w:hAnsi="Times New Roman"/>
          <w:b/>
          <w:i/>
          <w:iCs/>
          <w:sz w:val="24"/>
          <w:szCs w:val="24"/>
        </w:rPr>
        <w:t xml:space="preserve"> теми</w:t>
      </w:r>
    </w:p>
    <w:p w:rsidR="00A015A1" w:rsidRPr="009E6562" w:rsidRDefault="00A015A1" w:rsidP="00A015A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8.</w:t>
      </w:r>
      <w:r w:rsidRPr="009E6562">
        <w:rPr>
          <w:rFonts w:ascii="Times New Roman" w:hAnsi="Times New Roman"/>
          <w:sz w:val="24"/>
          <w:szCs w:val="24"/>
        </w:rPr>
        <w:t>1. Зміст фінансового плану.</w:t>
      </w:r>
    </w:p>
    <w:p w:rsidR="00A015A1" w:rsidRPr="009E6562" w:rsidRDefault="00A015A1" w:rsidP="00A015A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8.</w:t>
      </w:r>
      <w:r w:rsidRPr="009E6562">
        <w:rPr>
          <w:rFonts w:ascii="Times New Roman" w:hAnsi="Times New Roman"/>
          <w:sz w:val="24"/>
          <w:szCs w:val="24"/>
        </w:rPr>
        <w:t>2. Основні розділи фінансового плану</w:t>
      </w:r>
    </w:p>
    <w:p w:rsidR="00A015A1" w:rsidRPr="009E6562" w:rsidRDefault="00A015A1" w:rsidP="00A01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5A1" w:rsidRPr="00FA273A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6562">
        <w:rPr>
          <w:rFonts w:ascii="Times New Roman" w:hAnsi="Times New Roman"/>
          <w:b/>
          <w:bCs/>
          <w:sz w:val="24"/>
          <w:szCs w:val="24"/>
          <w:lang w:val="uk-UA"/>
        </w:rPr>
        <w:t>8</w:t>
      </w:r>
      <w:r w:rsidRPr="009E6562">
        <w:rPr>
          <w:rFonts w:ascii="Times New Roman" w:hAnsi="Times New Roman"/>
          <w:b/>
          <w:bCs/>
          <w:sz w:val="24"/>
          <w:szCs w:val="24"/>
        </w:rPr>
        <w:t>.1 Зміст фінансового плану</w:t>
      </w:r>
    </w:p>
    <w:p w:rsidR="00A015A1" w:rsidRPr="00FA273A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Фінансовий план</w:t>
      </w:r>
      <w:r w:rsidRPr="009E6562">
        <w:rPr>
          <w:rFonts w:ascii="Times New Roman" w:hAnsi="Times New Roman"/>
          <w:sz w:val="24"/>
          <w:szCs w:val="24"/>
        </w:rPr>
        <w:t xml:space="preserve"> є узагальненим кінцевим розділом бізнес-плану підприємства. Він формується на базі уже розрахованих раніше показників — обсягів виробництва та продаж, доходів, витрат на виробництво, собівартості продукції та інших.</w:t>
      </w:r>
    </w:p>
    <w:p w:rsidR="00A015A1" w:rsidRPr="009E6562" w:rsidRDefault="00A015A1" w:rsidP="00A015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Вихідні передумови для розробки </w:t>
      </w:r>
      <w:r w:rsidRPr="009E6562">
        <w:rPr>
          <w:rFonts w:ascii="Times New Roman" w:hAnsi="Times New Roman"/>
          <w:b/>
          <w:sz w:val="24"/>
          <w:szCs w:val="24"/>
        </w:rPr>
        <w:t>фінансового плану</w:t>
      </w:r>
      <w:r w:rsidRPr="009E6562">
        <w:rPr>
          <w:rFonts w:ascii="Times New Roman" w:hAnsi="Times New Roman"/>
          <w:sz w:val="24"/>
          <w:szCs w:val="24"/>
        </w:rPr>
        <w:t xml:space="preserve"> наступні: </w:t>
      </w:r>
      <w:r w:rsidRPr="009E6562">
        <w:rPr>
          <w:rFonts w:ascii="Times New Roman" w:hAnsi="Times New Roman"/>
          <w:b/>
          <w:i/>
          <w:sz w:val="24"/>
          <w:szCs w:val="24"/>
        </w:rPr>
        <w:t>фінансова стратегія</w:t>
      </w:r>
      <w:r w:rsidRPr="009E6562">
        <w:rPr>
          <w:rFonts w:ascii="Times New Roman" w:hAnsi="Times New Roman"/>
          <w:sz w:val="24"/>
          <w:szCs w:val="24"/>
        </w:rPr>
        <w:t xml:space="preserve"> підприємства і цільові фінансові нормативи, встановлені на майбутній період</w:t>
      </w:r>
      <w:r w:rsidRPr="009E6562">
        <w:rPr>
          <w:rFonts w:ascii="Times New Roman" w:hAnsi="Times New Roman"/>
          <w:b/>
          <w:sz w:val="24"/>
          <w:szCs w:val="24"/>
        </w:rPr>
        <w:t xml:space="preserve">; </w:t>
      </w:r>
      <w:r w:rsidRPr="009E6562">
        <w:rPr>
          <w:rFonts w:ascii="Times New Roman" w:hAnsi="Times New Roman"/>
          <w:b/>
          <w:i/>
          <w:sz w:val="24"/>
          <w:szCs w:val="24"/>
        </w:rPr>
        <w:t>фінансова політика</w:t>
      </w:r>
      <w:r w:rsidRPr="009E6562">
        <w:rPr>
          <w:rFonts w:ascii="Times New Roman" w:hAnsi="Times New Roman"/>
          <w:sz w:val="24"/>
          <w:szCs w:val="24"/>
        </w:rPr>
        <w:t xml:space="preserve"> по окремих аспектах фінансової діяльності, розроблена в процесі формування фінансової стратегії; </w:t>
      </w:r>
      <w:r w:rsidRPr="009E6562">
        <w:rPr>
          <w:rFonts w:ascii="Times New Roman" w:hAnsi="Times New Roman"/>
          <w:b/>
          <w:i/>
          <w:sz w:val="24"/>
          <w:szCs w:val="24"/>
        </w:rPr>
        <w:t>планові обсяги</w:t>
      </w:r>
      <w:r w:rsidRPr="009E6562">
        <w:rPr>
          <w:rFonts w:ascii="Times New Roman" w:hAnsi="Times New Roman"/>
          <w:sz w:val="24"/>
          <w:szCs w:val="24"/>
        </w:rPr>
        <w:t xml:space="preserve"> виробничої й інвестиційної діяльності підприємства; </w:t>
      </w:r>
      <w:r w:rsidRPr="009E6562">
        <w:rPr>
          <w:rFonts w:ascii="Times New Roman" w:hAnsi="Times New Roman"/>
          <w:b/>
          <w:i/>
          <w:sz w:val="24"/>
          <w:szCs w:val="24"/>
        </w:rPr>
        <w:t>результати</w:t>
      </w:r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фінансового аналізу за попередній період.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sz w:val="24"/>
          <w:szCs w:val="24"/>
        </w:rPr>
        <w:t>Зміст фінансового плану</w:t>
      </w:r>
      <w:r w:rsidRPr="009E6562">
        <w:rPr>
          <w:rFonts w:ascii="Times New Roman" w:hAnsi="Times New Roman"/>
          <w:sz w:val="24"/>
          <w:szCs w:val="24"/>
        </w:rPr>
        <w:t xml:space="preserve"> залежить від ряду факторів: величини підприємства, характеру бізнесу та ін. умов. 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Фінансовий план включає</w:t>
      </w:r>
      <w:r w:rsidRPr="009E6562">
        <w:rPr>
          <w:rFonts w:ascii="Times New Roman" w:hAnsi="Times New Roman"/>
          <w:sz w:val="24"/>
          <w:szCs w:val="24"/>
        </w:rPr>
        <w:t xml:space="preserve"> такі</w:t>
      </w:r>
      <w:r w:rsidRPr="009E6562">
        <w:rPr>
          <w:rFonts w:ascii="Times New Roman" w:hAnsi="Times New Roman"/>
          <w:b/>
          <w:sz w:val="24"/>
          <w:szCs w:val="24"/>
        </w:rPr>
        <w:t xml:space="preserve"> складові</w:t>
      </w:r>
      <w:r w:rsidRPr="009E6562">
        <w:rPr>
          <w:rFonts w:ascii="Times New Roman" w:hAnsi="Times New Roman"/>
          <w:b/>
          <w:i/>
          <w:sz w:val="24"/>
          <w:szCs w:val="24"/>
        </w:rPr>
        <w:t>:</w:t>
      </w:r>
    </w:p>
    <w:p w:rsidR="00A015A1" w:rsidRPr="009E6562" w:rsidRDefault="00A015A1" w:rsidP="00A01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1. Доходи, витрати підприємства. </w:t>
      </w:r>
    </w:p>
    <w:p w:rsidR="00A015A1" w:rsidRPr="009E6562" w:rsidRDefault="00A015A1" w:rsidP="00A01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2. План прибутків та збитків.</w:t>
      </w:r>
    </w:p>
    <w:p w:rsidR="00A015A1" w:rsidRPr="009E6562" w:rsidRDefault="00A015A1" w:rsidP="00A01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3. Касовий план (план - прогноз руху коштів). </w:t>
      </w:r>
    </w:p>
    <w:p w:rsidR="00A015A1" w:rsidRPr="009E6562" w:rsidRDefault="00A015A1" w:rsidP="00A01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4. Кредитний план. </w:t>
      </w:r>
    </w:p>
    <w:p w:rsidR="00A015A1" w:rsidRPr="009E6562" w:rsidRDefault="00A015A1" w:rsidP="00A01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5. План фінансування. </w:t>
      </w:r>
    </w:p>
    <w:p w:rsidR="00A015A1" w:rsidRPr="009E6562" w:rsidRDefault="00A015A1" w:rsidP="00A01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6. Проект балансового плану (план активів і пасивів). </w:t>
      </w:r>
    </w:p>
    <w:p w:rsidR="00A015A1" w:rsidRPr="009E6562" w:rsidRDefault="00A015A1" w:rsidP="00A01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7. Грошові потоки.</w:t>
      </w:r>
    </w:p>
    <w:p w:rsidR="00A015A1" w:rsidRPr="009E6562" w:rsidRDefault="00A015A1" w:rsidP="00A01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8. Формування статутного фонду. 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Фінансовий план </w:t>
      </w:r>
      <w:r w:rsidRPr="009E6562">
        <w:rPr>
          <w:rFonts w:ascii="Times New Roman" w:hAnsi="Times New Roman"/>
          <w:b/>
          <w:sz w:val="24"/>
          <w:szCs w:val="24"/>
        </w:rPr>
        <w:t>характеризує</w:t>
      </w:r>
      <w:r w:rsidRPr="009E6562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</w:rPr>
        <w:t xml:space="preserve">якісні </w:t>
      </w:r>
      <w:r w:rsidRPr="009E6562">
        <w:rPr>
          <w:rFonts w:ascii="Times New Roman" w:hAnsi="Times New Roman"/>
          <w:sz w:val="24"/>
          <w:szCs w:val="24"/>
        </w:rPr>
        <w:t xml:space="preserve">кінцеві </w:t>
      </w:r>
      <w:r w:rsidRPr="009E6562">
        <w:rPr>
          <w:rFonts w:ascii="Times New Roman" w:hAnsi="Times New Roman"/>
          <w:b/>
          <w:sz w:val="24"/>
          <w:szCs w:val="24"/>
        </w:rPr>
        <w:t>показники</w:t>
      </w:r>
      <w:r w:rsidRPr="009E6562">
        <w:rPr>
          <w:rFonts w:ascii="Times New Roman" w:hAnsi="Times New Roman"/>
          <w:sz w:val="24"/>
          <w:szCs w:val="24"/>
        </w:rPr>
        <w:t xml:space="preserve"> діяльності підприємства. Від. фінансового стану залежить успіх бізнесу, а його результати оцінюються фінансовими показниками, досягнутими підприємством у звітному періоді. Ступінь деталізації показників кожного з видів фінансового плану визначається підприємством самостійно з урахуванням специфіки його діяльності, та організації фінансового й управлінського обліку.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8</w:t>
      </w:r>
      <w:r w:rsidRPr="009E6562">
        <w:rPr>
          <w:rFonts w:ascii="Times New Roman" w:hAnsi="Times New Roman"/>
          <w:b/>
          <w:sz w:val="24"/>
          <w:szCs w:val="24"/>
        </w:rPr>
        <w:t>.2 Основні розділи фінансового плану.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sz w:val="24"/>
          <w:szCs w:val="24"/>
        </w:rPr>
        <w:t xml:space="preserve">1. Доходи, витрати підприємства. </w:t>
      </w:r>
      <w:r w:rsidRPr="009E6562">
        <w:rPr>
          <w:rFonts w:ascii="Times New Roman" w:hAnsi="Times New Roman"/>
          <w:sz w:val="24"/>
          <w:szCs w:val="24"/>
        </w:rPr>
        <w:t xml:space="preserve">У цьому розділі наводяться планові показники </w:t>
      </w:r>
      <w:r w:rsidRPr="009E6562">
        <w:rPr>
          <w:rFonts w:ascii="Times New Roman" w:hAnsi="Times New Roman"/>
          <w:b/>
          <w:sz w:val="24"/>
          <w:szCs w:val="24"/>
        </w:rPr>
        <w:t>доходів та витрат</w:t>
      </w:r>
      <w:r w:rsidRPr="009E6562">
        <w:rPr>
          <w:rFonts w:ascii="Times New Roman" w:hAnsi="Times New Roman"/>
          <w:sz w:val="24"/>
          <w:szCs w:val="24"/>
        </w:rPr>
        <w:t xml:space="preserve"> з усіх видів діяльності підприємства.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iCs/>
          <w:sz w:val="24"/>
          <w:szCs w:val="24"/>
        </w:rPr>
        <w:t xml:space="preserve">Доходи підприємства: </w:t>
      </w:r>
      <w:r w:rsidRPr="009E6562">
        <w:rPr>
          <w:rFonts w:ascii="Times New Roman" w:hAnsi="Times New Roman"/>
          <w:sz w:val="24"/>
          <w:szCs w:val="24"/>
        </w:rPr>
        <w:t>1. Доходи від продаж. 2. Доходи від фінансових операцій. 3. Доходи від торгових та посередницьких операцій. 4. Доходи від інших видів невиробничої діяльності.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iCs/>
          <w:sz w:val="24"/>
          <w:szCs w:val="24"/>
        </w:rPr>
        <w:t xml:space="preserve">Витрати: </w:t>
      </w:r>
      <w:r w:rsidRPr="009E6562">
        <w:rPr>
          <w:rFonts w:ascii="Times New Roman" w:hAnsi="Times New Roman"/>
          <w:sz w:val="24"/>
          <w:szCs w:val="24"/>
        </w:rPr>
        <w:t xml:space="preserve">1. Витрати на виробництво. 2. Витрати на фінансові операції. 3. Витрати, пов'язані з торговельною діяльністю. 4. Витрати на інші види невиробничої діяльності. 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Складається плановий баланс доходів та витрат. </w:t>
      </w:r>
      <w:r w:rsidRPr="009E6562">
        <w:rPr>
          <w:rFonts w:ascii="Times New Roman" w:hAnsi="Times New Roman"/>
          <w:b/>
          <w:sz w:val="24"/>
          <w:szCs w:val="24"/>
        </w:rPr>
        <w:t>В активах</w:t>
      </w:r>
      <w:r w:rsidRPr="009E6562">
        <w:rPr>
          <w:rFonts w:ascii="Times New Roman" w:hAnsi="Times New Roman"/>
          <w:sz w:val="24"/>
          <w:szCs w:val="24"/>
        </w:rPr>
        <w:t xml:space="preserve"> формуються основний та обіговий капітали, а </w:t>
      </w:r>
      <w:r w:rsidRPr="009E6562">
        <w:rPr>
          <w:rFonts w:ascii="Times New Roman" w:hAnsi="Times New Roman"/>
          <w:b/>
          <w:sz w:val="24"/>
          <w:szCs w:val="24"/>
        </w:rPr>
        <w:t>в пасивах</w:t>
      </w:r>
      <w:r w:rsidRPr="009E6562">
        <w:rPr>
          <w:rFonts w:ascii="Times New Roman" w:hAnsi="Times New Roman"/>
          <w:sz w:val="24"/>
          <w:szCs w:val="24"/>
        </w:rPr>
        <w:t xml:space="preserve"> — приватний та позиковий капітал. 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sz w:val="24"/>
          <w:szCs w:val="24"/>
        </w:rPr>
        <w:t xml:space="preserve">2. План прибутків та збитків. </w:t>
      </w:r>
      <w:r w:rsidRPr="009E6562">
        <w:rPr>
          <w:rFonts w:ascii="Times New Roman" w:hAnsi="Times New Roman"/>
          <w:sz w:val="24"/>
          <w:szCs w:val="24"/>
        </w:rPr>
        <w:t xml:space="preserve">Розробка плану прибутків і збитків (доходів і видатків) за основною господарською діяльністю – первісний етап поточного планування фінансової діяльності підприємства. </w:t>
      </w:r>
      <w:r w:rsidRPr="009E6562">
        <w:rPr>
          <w:rFonts w:ascii="Times New Roman" w:hAnsi="Times New Roman"/>
          <w:b/>
          <w:sz w:val="24"/>
          <w:szCs w:val="24"/>
        </w:rPr>
        <w:t>Мета</w:t>
      </w:r>
      <w:r w:rsidRPr="009E6562">
        <w:rPr>
          <w:rFonts w:ascii="Times New Roman" w:hAnsi="Times New Roman"/>
          <w:sz w:val="24"/>
          <w:szCs w:val="24"/>
        </w:rPr>
        <w:t xml:space="preserve"> розробки цього плану – це визначення </w:t>
      </w:r>
      <w:r w:rsidRPr="009E6562">
        <w:rPr>
          <w:rFonts w:ascii="Times New Roman" w:hAnsi="Times New Roman"/>
          <w:b/>
          <w:sz w:val="24"/>
          <w:szCs w:val="24"/>
        </w:rPr>
        <w:t>суми чистого прибутку</w:t>
      </w:r>
      <w:r w:rsidRPr="009E6562">
        <w:rPr>
          <w:rFonts w:ascii="Times New Roman" w:hAnsi="Times New Roman"/>
          <w:sz w:val="24"/>
          <w:szCs w:val="24"/>
        </w:rPr>
        <w:t xml:space="preserve">, який залишається в розпорядженні підприємства в плановому періоді. 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Прибуток підприємства є метою бізнесу і головним кінцевим показником діяльності підприємства в ринкових умовах. Прибуток може бути одержаний за дотримання </w:t>
      </w:r>
      <w:r w:rsidRPr="009E6562">
        <w:rPr>
          <w:rFonts w:ascii="Times New Roman" w:hAnsi="Times New Roman"/>
          <w:b/>
          <w:sz w:val="24"/>
          <w:szCs w:val="24"/>
        </w:rPr>
        <w:t>двох умов</w:t>
      </w:r>
      <w:r w:rsidRPr="009E6562">
        <w:rPr>
          <w:rFonts w:ascii="Times New Roman" w:hAnsi="Times New Roman"/>
          <w:sz w:val="24"/>
          <w:szCs w:val="24"/>
        </w:rPr>
        <w:t>: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lastRenderedPageBreak/>
        <w:t>1. якщо товар реалізований, одержаний дохід від його продажу;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2. якщо товар рентабельний; </w:t>
      </w:r>
      <w:r w:rsidRPr="009E6562">
        <w:rPr>
          <w:rFonts w:ascii="Times New Roman" w:hAnsi="Times New Roman"/>
          <w:b/>
          <w:sz w:val="24"/>
          <w:szCs w:val="24"/>
        </w:rPr>
        <w:t>собівартість одиниці товару нижча</w:t>
      </w:r>
      <w:r w:rsidRPr="009E6562">
        <w:rPr>
          <w:rFonts w:ascii="Times New Roman" w:hAnsi="Times New Roman"/>
          <w:sz w:val="24"/>
          <w:szCs w:val="24"/>
        </w:rPr>
        <w:t xml:space="preserve"> від ціни продажу (без НДС та акцизного збору).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Плануються прибутки (збитки) від усіх видів діяльності підприємства — реалізації товарної продукції, фінансових операцій, торговельної та посередницької діяльності та інших видів невиробничої діяльності. На основі цих показників </w:t>
      </w:r>
      <w:r w:rsidRPr="009E6562">
        <w:rPr>
          <w:rFonts w:ascii="Times New Roman" w:hAnsi="Times New Roman"/>
          <w:b/>
          <w:sz w:val="24"/>
          <w:szCs w:val="24"/>
        </w:rPr>
        <w:t>планується балансовий</w:t>
      </w:r>
      <w:r w:rsidRPr="009E6562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</w:rPr>
        <w:t xml:space="preserve">прибуток </w:t>
      </w:r>
      <w:r w:rsidRPr="009E6562">
        <w:rPr>
          <w:rFonts w:ascii="Times New Roman" w:hAnsi="Times New Roman"/>
          <w:sz w:val="24"/>
          <w:szCs w:val="24"/>
        </w:rPr>
        <w:t>як сума прибутків та збитків за всіма видами діяльності підприємства.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План прибутків та збитків</w:t>
      </w:r>
      <w:r w:rsidRPr="009E6562">
        <w:rPr>
          <w:rFonts w:ascii="Times New Roman" w:hAnsi="Times New Roman"/>
          <w:sz w:val="24"/>
          <w:szCs w:val="24"/>
        </w:rPr>
        <w:t xml:space="preserve"> складають на рік, квартал у розрізі місяців з урахуванням сезонних коливань та інших факторів, які впливають на величину прибутку. Сформувавши план одержання прибутків, планують їх використання. Схема </w:t>
      </w:r>
      <w:r w:rsidRPr="009E6562">
        <w:rPr>
          <w:rFonts w:ascii="Times New Roman" w:hAnsi="Times New Roman"/>
          <w:b/>
          <w:sz w:val="24"/>
          <w:szCs w:val="24"/>
        </w:rPr>
        <w:t xml:space="preserve">розрахунку </w:t>
      </w:r>
      <w:r w:rsidRPr="009E6562">
        <w:rPr>
          <w:rFonts w:ascii="Times New Roman" w:hAnsi="Times New Roman"/>
          <w:sz w:val="24"/>
          <w:szCs w:val="24"/>
        </w:rPr>
        <w:t>плану прибутків і збитків та схема плану</w:t>
      </w:r>
      <w:r w:rsidRPr="009E6562">
        <w:rPr>
          <w:rFonts w:ascii="Times New Roman" w:hAnsi="Times New Roman"/>
          <w:b/>
          <w:sz w:val="24"/>
          <w:szCs w:val="24"/>
        </w:rPr>
        <w:t xml:space="preserve"> розподілу</w:t>
      </w:r>
      <w:r w:rsidRPr="009E6562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</w:rPr>
        <w:t>прибутку</w:t>
      </w:r>
      <w:r w:rsidRPr="009E6562">
        <w:rPr>
          <w:rFonts w:ascii="Times New Roman" w:hAnsi="Times New Roman"/>
          <w:sz w:val="24"/>
          <w:szCs w:val="24"/>
        </w:rPr>
        <w:t xml:space="preserve"> наведені  на рис. </w:t>
      </w:r>
      <w:r w:rsidRPr="009E6562">
        <w:rPr>
          <w:rFonts w:ascii="Times New Roman" w:hAnsi="Times New Roman"/>
          <w:sz w:val="24"/>
          <w:szCs w:val="24"/>
          <w:lang w:val="uk-UA"/>
        </w:rPr>
        <w:t>8</w:t>
      </w:r>
      <w:r w:rsidRPr="009E6562">
        <w:rPr>
          <w:rFonts w:ascii="Times New Roman" w:hAnsi="Times New Roman"/>
          <w:sz w:val="24"/>
          <w:szCs w:val="24"/>
        </w:rPr>
        <w:t xml:space="preserve">.1 та в таблиці </w:t>
      </w:r>
      <w:r w:rsidRPr="009E6562">
        <w:rPr>
          <w:rFonts w:ascii="Times New Roman" w:hAnsi="Times New Roman"/>
          <w:sz w:val="24"/>
          <w:szCs w:val="24"/>
          <w:lang w:val="uk-UA"/>
        </w:rPr>
        <w:t>8</w:t>
      </w:r>
      <w:r w:rsidRPr="009E6562">
        <w:rPr>
          <w:rFonts w:ascii="Times New Roman" w:hAnsi="Times New Roman"/>
          <w:sz w:val="24"/>
          <w:szCs w:val="24"/>
        </w:rPr>
        <w:t>.1.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A015A1" w:rsidRPr="009E6562" w:rsidTr="002E62DE">
        <w:trPr>
          <w:trHeight w:val="3784"/>
        </w:trPr>
        <w:tc>
          <w:tcPr>
            <w:tcW w:w="8640" w:type="dxa"/>
          </w:tcPr>
          <w:p w:rsidR="00A015A1" w:rsidRPr="009E6562" w:rsidRDefault="00A015A1" w:rsidP="002E62D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62">
              <w:rPr>
                <w:rFonts w:ascii="Times New Roman" w:hAnsi="Times New Roman"/>
                <w:b/>
                <w:sz w:val="24"/>
                <w:szCs w:val="24"/>
              </w:rPr>
              <w:t>Виручка від реалізації (</w:t>
            </w:r>
            <w:r w:rsidRPr="009E6562">
              <w:rPr>
                <w:rFonts w:ascii="Times New Roman" w:hAnsi="Times New Roman"/>
                <w:sz w:val="24"/>
                <w:szCs w:val="24"/>
              </w:rPr>
              <w:t>без ПДВ, акцизного збору)</w:t>
            </w:r>
          </w:p>
          <w:p w:rsidR="00A015A1" w:rsidRPr="009E6562" w:rsidRDefault="00A015A1" w:rsidP="002E62D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  <w:p w:rsidR="00A015A1" w:rsidRPr="009E6562" w:rsidRDefault="00A015A1" w:rsidP="002E62D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62">
              <w:rPr>
                <w:rFonts w:ascii="Times New Roman" w:hAnsi="Times New Roman"/>
                <w:b/>
                <w:sz w:val="24"/>
                <w:szCs w:val="24"/>
              </w:rPr>
              <w:t>Прямі втрати</w:t>
            </w:r>
          </w:p>
          <w:p w:rsidR="00A015A1" w:rsidRPr="009E6562" w:rsidRDefault="00A015A1" w:rsidP="002E62D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  <w:p w:rsidR="00A015A1" w:rsidRPr="009E6562" w:rsidRDefault="00A015A1" w:rsidP="002E62D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b/>
                <w:sz w:val="24"/>
                <w:szCs w:val="24"/>
              </w:rPr>
              <w:t xml:space="preserve">Маржинальний прибуток </w:t>
            </w:r>
            <w:r w:rsidRPr="009E6562">
              <w:rPr>
                <w:rFonts w:ascii="Times New Roman" w:hAnsi="Times New Roman"/>
                <w:sz w:val="24"/>
                <w:szCs w:val="24"/>
              </w:rPr>
              <w:t>(прибуток від додаткової одиниці продукції)</w:t>
            </w:r>
          </w:p>
          <w:p w:rsidR="00A015A1" w:rsidRPr="009E6562" w:rsidRDefault="00A015A1" w:rsidP="002E62D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  <w:p w:rsidR="00A015A1" w:rsidRPr="009E6562" w:rsidRDefault="00A015A1" w:rsidP="002E62D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62">
              <w:rPr>
                <w:rFonts w:ascii="Times New Roman" w:hAnsi="Times New Roman"/>
                <w:b/>
                <w:sz w:val="24"/>
                <w:szCs w:val="24"/>
              </w:rPr>
              <w:t>Непрямі витрати</w:t>
            </w:r>
          </w:p>
          <w:p w:rsidR="00A015A1" w:rsidRPr="009E6562" w:rsidRDefault="00A015A1" w:rsidP="002E62D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  <w:p w:rsidR="00A015A1" w:rsidRPr="009E6562" w:rsidRDefault="00A015A1" w:rsidP="002E62D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b/>
                <w:sz w:val="24"/>
                <w:szCs w:val="24"/>
              </w:rPr>
              <w:t xml:space="preserve">Валовий прибуток </w:t>
            </w:r>
            <w:r w:rsidRPr="009E6562">
              <w:rPr>
                <w:rFonts w:ascii="Times New Roman" w:hAnsi="Times New Roman"/>
                <w:sz w:val="24"/>
                <w:szCs w:val="24"/>
              </w:rPr>
              <w:t>(прибуток до оподаткування)</w:t>
            </w:r>
          </w:p>
          <w:p w:rsidR="00A015A1" w:rsidRPr="009E6562" w:rsidRDefault="00A015A1" w:rsidP="002E62D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  <w:p w:rsidR="00A015A1" w:rsidRPr="009E6562" w:rsidRDefault="00A015A1" w:rsidP="002E62D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62">
              <w:rPr>
                <w:rFonts w:ascii="Times New Roman" w:hAnsi="Times New Roman"/>
                <w:b/>
                <w:sz w:val="24"/>
                <w:szCs w:val="24"/>
              </w:rPr>
              <w:t>Податок на прибуток</w:t>
            </w:r>
          </w:p>
          <w:p w:rsidR="00A015A1" w:rsidRPr="009E6562" w:rsidRDefault="00A015A1" w:rsidP="002E62D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  <w:p w:rsidR="00A015A1" w:rsidRPr="00FD427A" w:rsidRDefault="00A015A1" w:rsidP="002E62D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62">
              <w:rPr>
                <w:rFonts w:ascii="Times New Roman" w:hAnsi="Times New Roman"/>
                <w:b/>
                <w:sz w:val="24"/>
                <w:szCs w:val="24"/>
              </w:rPr>
              <w:t>Чистий прибуток</w:t>
            </w:r>
          </w:p>
        </w:tc>
      </w:tr>
    </w:tbl>
    <w:p w:rsidR="00A015A1" w:rsidRPr="009E6562" w:rsidRDefault="00A015A1" w:rsidP="00A015A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Рисунок 9.1 – Схема розрахунку плану прибутків і збитків</w:t>
      </w:r>
    </w:p>
    <w:p w:rsidR="00A015A1" w:rsidRPr="009E6562" w:rsidRDefault="00A015A1" w:rsidP="00A01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15A1" w:rsidRPr="009E6562" w:rsidRDefault="00A015A1" w:rsidP="00A01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ab/>
      </w:r>
      <w:r w:rsidRPr="009E6562">
        <w:rPr>
          <w:rFonts w:ascii="Times New Roman" w:hAnsi="Times New Roman"/>
          <w:sz w:val="24"/>
          <w:szCs w:val="24"/>
        </w:rPr>
        <w:t xml:space="preserve">Таблиця 9.1 – Схема плану розподілу прибутку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4664"/>
      </w:tblGrid>
      <w:tr w:rsidR="00A015A1" w:rsidRPr="009E6562" w:rsidTr="002E62DE">
        <w:tc>
          <w:tcPr>
            <w:tcW w:w="4677" w:type="dxa"/>
          </w:tcPr>
          <w:p w:rsidR="00A015A1" w:rsidRPr="009E6562" w:rsidRDefault="00A015A1" w:rsidP="002E6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Показники</w:t>
            </w:r>
          </w:p>
        </w:tc>
        <w:tc>
          <w:tcPr>
            <w:tcW w:w="4786" w:type="dxa"/>
          </w:tcPr>
          <w:p w:rsidR="00A015A1" w:rsidRPr="009E6562" w:rsidRDefault="00A015A1" w:rsidP="002E6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Сума на плановий рік, тис. грн.</w:t>
            </w:r>
          </w:p>
        </w:tc>
      </w:tr>
      <w:tr w:rsidR="00A015A1" w:rsidRPr="009E6562" w:rsidTr="002E62DE">
        <w:tc>
          <w:tcPr>
            <w:tcW w:w="4677" w:type="dxa"/>
          </w:tcPr>
          <w:p w:rsidR="00A015A1" w:rsidRPr="009E6562" w:rsidRDefault="00A015A1" w:rsidP="002E6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1. Прибуток одержаний</w:t>
            </w:r>
          </w:p>
        </w:tc>
        <w:tc>
          <w:tcPr>
            <w:tcW w:w="4786" w:type="dxa"/>
          </w:tcPr>
          <w:p w:rsidR="00A015A1" w:rsidRPr="009E6562" w:rsidRDefault="00A015A1" w:rsidP="002E6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A015A1" w:rsidRPr="009E6562" w:rsidTr="002E62DE">
        <w:tc>
          <w:tcPr>
            <w:tcW w:w="4677" w:type="dxa"/>
          </w:tcPr>
          <w:p w:rsidR="00A015A1" w:rsidRPr="009E6562" w:rsidRDefault="00A015A1" w:rsidP="002E6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2. Збитки попереднього періоду</w:t>
            </w:r>
          </w:p>
        </w:tc>
        <w:tc>
          <w:tcPr>
            <w:tcW w:w="4786" w:type="dxa"/>
          </w:tcPr>
          <w:p w:rsidR="00A015A1" w:rsidRPr="009E6562" w:rsidRDefault="00A015A1" w:rsidP="002E6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A015A1" w:rsidRPr="009E6562" w:rsidTr="002E62DE">
        <w:tc>
          <w:tcPr>
            <w:tcW w:w="4677" w:type="dxa"/>
          </w:tcPr>
          <w:p w:rsidR="00A015A1" w:rsidRPr="009E6562" w:rsidRDefault="00A015A1" w:rsidP="002E6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3. Балансовий прибуток</w:t>
            </w:r>
          </w:p>
        </w:tc>
        <w:tc>
          <w:tcPr>
            <w:tcW w:w="4786" w:type="dxa"/>
          </w:tcPr>
          <w:p w:rsidR="00A015A1" w:rsidRPr="009E6562" w:rsidRDefault="00A015A1" w:rsidP="002E6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1820,0</w:t>
            </w:r>
          </w:p>
        </w:tc>
      </w:tr>
      <w:tr w:rsidR="00A015A1" w:rsidRPr="009E6562" w:rsidTr="002E62DE">
        <w:tc>
          <w:tcPr>
            <w:tcW w:w="4677" w:type="dxa"/>
          </w:tcPr>
          <w:p w:rsidR="00A015A1" w:rsidRPr="009E6562" w:rsidRDefault="00A015A1" w:rsidP="002E6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4. Податок на прибуток</w:t>
            </w:r>
          </w:p>
        </w:tc>
        <w:tc>
          <w:tcPr>
            <w:tcW w:w="4786" w:type="dxa"/>
          </w:tcPr>
          <w:p w:rsidR="00A015A1" w:rsidRPr="009E6562" w:rsidRDefault="00A015A1" w:rsidP="002E6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455,0</w:t>
            </w:r>
          </w:p>
        </w:tc>
      </w:tr>
      <w:tr w:rsidR="00A015A1" w:rsidRPr="009E6562" w:rsidTr="002E62DE">
        <w:tc>
          <w:tcPr>
            <w:tcW w:w="4677" w:type="dxa"/>
          </w:tcPr>
          <w:p w:rsidR="00A015A1" w:rsidRPr="009E6562" w:rsidRDefault="00A015A1" w:rsidP="002E6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5. Чистий прибуток</w:t>
            </w:r>
          </w:p>
        </w:tc>
        <w:tc>
          <w:tcPr>
            <w:tcW w:w="4786" w:type="dxa"/>
          </w:tcPr>
          <w:p w:rsidR="00A015A1" w:rsidRPr="009E6562" w:rsidRDefault="00A015A1" w:rsidP="002E6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1365,0</w:t>
            </w:r>
          </w:p>
        </w:tc>
      </w:tr>
      <w:tr w:rsidR="00A015A1" w:rsidRPr="009E6562" w:rsidTr="002E62DE">
        <w:tc>
          <w:tcPr>
            <w:tcW w:w="4677" w:type="dxa"/>
          </w:tcPr>
          <w:p w:rsidR="00A015A1" w:rsidRPr="009E6562" w:rsidRDefault="00A015A1" w:rsidP="002E6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6. Розподіл прибутку</w:t>
            </w:r>
          </w:p>
        </w:tc>
        <w:tc>
          <w:tcPr>
            <w:tcW w:w="4786" w:type="dxa"/>
          </w:tcPr>
          <w:p w:rsidR="00A015A1" w:rsidRPr="009E6562" w:rsidRDefault="00A015A1" w:rsidP="002E6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5A1" w:rsidRPr="009E6562" w:rsidTr="002E62DE">
        <w:tc>
          <w:tcPr>
            <w:tcW w:w="4677" w:type="dxa"/>
          </w:tcPr>
          <w:p w:rsidR="00A015A1" w:rsidRPr="009E6562" w:rsidRDefault="00A015A1" w:rsidP="002E6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6.1 у фонд розвитку – 50%</w:t>
            </w:r>
          </w:p>
        </w:tc>
        <w:tc>
          <w:tcPr>
            <w:tcW w:w="4786" w:type="dxa"/>
          </w:tcPr>
          <w:p w:rsidR="00A015A1" w:rsidRPr="009E6562" w:rsidRDefault="00A015A1" w:rsidP="002E6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682,5</w:t>
            </w:r>
          </w:p>
        </w:tc>
      </w:tr>
      <w:tr w:rsidR="00A015A1" w:rsidRPr="009E6562" w:rsidTr="002E62DE">
        <w:tc>
          <w:tcPr>
            <w:tcW w:w="4677" w:type="dxa"/>
          </w:tcPr>
          <w:p w:rsidR="00A015A1" w:rsidRPr="009E6562" w:rsidRDefault="00A015A1" w:rsidP="002E6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6.2 у фонд споживання – 15%</w:t>
            </w:r>
          </w:p>
        </w:tc>
        <w:tc>
          <w:tcPr>
            <w:tcW w:w="4786" w:type="dxa"/>
          </w:tcPr>
          <w:p w:rsidR="00A015A1" w:rsidRPr="009E6562" w:rsidRDefault="00A015A1" w:rsidP="002E6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204,8</w:t>
            </w:r>
          </w:p>
        </w:tc>
      </w:tr>
      <w:tr w:rsidR="00A015A1" w:rsidRPr="009E6562" w:rsidTr="002E62DE">
        <w:tc>
          <w:tcPr>
            <w:tcW w:w="4677" w:type="dxa"/>
          </w:tcPr>
          <w:p w:rsidR="00A015A1" w:rsidRPr="009E6562" w:rsidRDefault="00A015A1" w:rsidP="002E6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6.3 на виплату дивідендів – 15%</w:t>
            </w:r>
          </w:p>
        </w:tc>
        <w:tc>
          <w:tcPr>
            <w:tcW w:w="4786" w:type="dxa"/>
          </w:tcPr>
          <w:p w:rsidR="00A015A1" w:rsidRPr="009E6562" w:rsidRDefault="00A015A1" w:rsidP="002E6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204,7</w:t>
            </w:r>
          </w:p>
        </w:tc>
      </w:tr>
      <w:tr w:rsidR="00A015A1" w:rsidRPr="009E6562" w:rsidTr="002E62DE">
        <w:tc>
          <w:tcPr>
            <w:tcW w:w="4677" w:type="dxa"/>
          </w:tcPr>
          <w:p w:rsidR="00A015A1" w:rsidRPr="009E6562" w:rsidRDefault="00A015A1" w:rsidP="002E6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6.4 у резервний фонд – 20%</w:t>
            </w:r>
          </w:p>
        </w:tc>
        <w:tc>
          <w:tcPr>
            <w:tcW w:w="4786" w:type="dxa"/>
          </w:tcPr>
          <w:p w:rsidR="00A015A1" w:rsidRPr="009E6562" w:rsidRDefault="00A015A1" w:rsidP="002E6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62">
              <w:rPr>
                <w:rFonts w:ascii="Times New Roman" w:hAnsi="Times New Roman"/>
                <w:sz w:val="24"/>
                <w:szCs w:val="24"/>
              </w:rPr>
              <w:t>273,0</w:t>
            </w:r>
          </w:p>
        </w:tc>
      </w:tr>
    </w:tbl>
    <w:p w:rsidR="00A015A1" w:rsidRPr="009E6562" w:rsidRDefault="00A015A1" w:rsidP="00A01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3.</w:t>
      </w:r>
      <w:r w:rsidRPr="009E6562">
        <w:rPr>
          <w:rFonts w:ascii="Times New Roman" w:hAnsi="Times New Roman"/>
          <w:b/>
          <w:bCs/>
          <w:sz w:val="24"/>
          <w:szCs w:val="24"/>
        </w:rPr>
        <w:t xml:space="preserve"> Касовий план (план-прогноз руху коштів). </w:t>
      </w:r>
      <w:r w:rsidRPr="009E6562">
        <w:rPr>
          <w:rFonts w:ascii="Times New Roman" w:hAnsi="Times New Roman"/>
          <w:sz w:val="24"/>
          <w:szCs w:val="24"/>
        </w:rPr>
        <w:t xml:space="preserve">У касовий план </w:t>
      </w:r>
      <w:r w:rsidRPr="009E6562">
        <w:rPr>
          <w:rFonts w:ascii="Times New Roman" w:hAnsi="Times New Roman"/>
          <w:b/>
          <w:sz w:val="24"/>
          <w:szCs w:val="24"/>
        </w:rPr>
        <w:t>включають надходження</w:t>
      </w:r>
      <w:r w:rsidRPr="009E6562">
        <w:rPr>
          <w:rFonts w:ascii="Times New Roman" w:hAnsi="Times New Roman"/>
          <w:sz w:val="24"/>
          <w:szCs w:val="24"/>
        </w:rPr>
        <w:t xml:space="preserve"> від </w:t>
      </w:r>
      <w:r w:rsidRPr="009E6562">
        <w:rPr>
          <w:rFonts w:ascii="Times New Roman" w:hAnsi="Times New Roman"/>
          <w:b/>
          <w:sz w:val="24"/>
          <w:szCs w:val="24"/>
        </w:rPr>
        <w:t>усіх видів діяльності</w:t>
      </w:r>
      <w:r w:rsidRPr="009E6562">
        <w:rPr>
          <w:rFonts w:ascii="Times New Roman" w:hAnsi="Times New Roman"/>
          <w:sz w:val="24"/>
          <w:szCs w:val="24"/>
        </w:rPr>
        <w:t xml:space="preserve">, </w:t>
      </w:r>
      <w:r w:rsidRPr="009E6562">
        <w:rPr>
          <w:rFonts w:ascii="Times New Roman" w:hAnsi="Times New Roman"/>
          <w:b/>
          <w:sz w:val="24"/>
          <w:szCs w:val="24"/>
        </w:rPr>
        <w:t xml:space="preserve">витрати </w:t>
      </w:r>
      <w:r w:rsidRPr="009E6562">
        <w:rPr>
          <w:rFonts w:ascii="Times New Roman" w:hAnsi="Times New Roman"/>
          <w:sz w:val="24"/>
          <w:szCs w:val="24"/>
        </w:rPr>
        <w:t xml:space="preserve">та відрахування, визначається </w:t>
      </w:r>
      <w:r w:rsidRPr="009E6562">
        <w:rPr>
          <w:rFonts w:ascii="Times New Roman" w:hAnsi="Times New Roman"/>
          <w:b/>
          <w:sz w:val="24"/>
          <w:szCs w:val="24"/>
        </w:rPr>
        <w:t>сальдо (залишок) готівки</w:t>
      </w:r>
      <w:r w:rsidRPr="009E6562">
        <w:rPr>
          <w:rFonts w:ascii="Times New Roman" w:hAnsi="Times New Roman"/>
          <w:sz w:val="24"/>
          <w:szCs w:val="24"/>
        </w:rPr>
        <w:t xml:space="preserve"> на рік по кварталах. У касовому плані визначаються доходи від продажу, фінансових операцій, торгових та посередницьких операцій, інших видів діяльності та залишок грошових коштів в касі на початок року, кварталу, витрати та відрахування — поточні витрати (без амортизації), податки, вклади в нерухомість, повернення кредиту, ріст запасів та інші витрати. За результатами </w:t>
      </w:r>
      <w:r w:rsidRPr="009E6562">
        <w:rPr>
          <w:rFonts w:ascii="Times New Roman" w:hAnsi="Times New Roman"/>
          <w:b/>
          <w:sz w:val="24"/>
          <w:szCs w:val="24"/>
        </w:rPr>
        <w:t>доходів та витрат</w:t>
      </w:r>
      <w:r w:rsidRPr="009E6562">
        <w:rPr>
          <w:rFonts w:ascii="Times New Roman" w:hAnsi="Times New Roman"/>
          <w:sz w:val="24"/>
          <w:szCs w:val="24"/>
        </w:rPr>
        <w:t xml:space="preserve"> визначається сальдо </w:t>
      </w:r>
      <w:r w:rsidRPr="009E6562">
        <w:rPr>
          <w:rFonts w:ascii="Times New Roman" w:hAnsi="Times New Roman"/>
          <w:b/>
          <w:sz w:val="24"/>
          <w:szCs w:val="24"/>
        </w:rPr>
        <w:t>(залишок</w:t>
      </w:r>
      <w:r w:rsidRPr="009E6562">
        <w:rPr>
          <w:rFonts w:ascii="Times New Roman" w:hAnsi="Times New Roman"/>
          <w:sz w:val="24"/>
          <w:szCs w:val="24"/>
        </w:rPr>
        <w:t>) наявності готівки на кінець року, кварталу.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lastRenderedPageBreak/>
        <w:t xml:space="preserve">Прогноз руху коштів </w:t>
      </w:r>
      <w:r w:rsidRPr="009E6562">
        <w:rPr>
          <w:rFonts w:ascii="Times New Roman" w:hAnsi="Times New Roman"/>
          <w:b/>
          <w:sz w:val="24"/>
          <w:szCs w:val="24"/>
        </w:rPr>
        <w:t>показує</w:t>
      </w:r>
      <w:r w:rsidRPr="009E6562">
        <w:rPr>
          <w:rFonts w:ascii="Times New Roman" w:hAnsi="Times New Roman"/>
          <w:sz w:val="24"/>
          <w:szCs w:val="24"/>
        </w:rPr>
        <w:t xml:space="preserve"> передбачувані джерела і напрямки використання коштів за певний період. Під терміном «кошти» розуміють як безпосередньо гроші в касі і на розрахунковому рахунку підприємства, так і грошові еквіваленти (цінні папери).</w:t>
      </w:r>
    </w:p>
    <w:p w:rsidR="00A015A1" w:rsidRPr="00FA273A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Розраховувати готівку необхідно за формулою:</w:t>
      </w:r>
    </w:p>
    <w:p w:rsidR="00A015A1" w:rsidRPr="00FA273A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15A1" w:rsidRPr="00FA273A" w:rsidRDefault="00A015A1" w:rsidP="00A015A1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Г к.п = Г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п.п.</w:t>
      </w:r>
      <w:r w:rsidRPr="009E6562">
        <w:rPr>
          <w:rFonts w:ascii="Times New Roman" w:hAnsi="Times New Roman"/>
          <w:b/>
          <w:sz w:val="24"/>
          <w:szCs w:val="24"/>
        </w:rPr>
        <w:t>+Г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 xml:space="preserve">н </w:t>
      </w:r>
      <w:r w:rsidRPr="009E6562">
        <w:rPr>
          <w:rFonts w:ascii="Times New Roman" w:hAnsi="Times New Roman"/>
          <w:b/>
          <w:sz w:val="24"/>
          <w:szCs w:val="24"/>
        </w:rPr>
        <w:t>– Г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в,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ab/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ab/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ab/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ab/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ab/>
      </w:r>
      <w:r w:rsidRPr="009E6562">
        <w:rPr>
          <w:rFonts w:ascii="Times New Roman" w:hAnsi="Times New Roman"/>
          <w:sz w:val="24"/>
          <w:szCs w:val="24"/>
        </w:rPr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8</w:t>
      </w:r>
      <w:r w:rsidRPr="009E6562">
        <w:rPr>
          <w:rFonts w:ascii="Times New Roman" w:hAnsi="Times New Roman"/>
          <w:sz w:val="24"/>
          <w:szCs w:val="24"/>
        </w:rPr>
        <w:t>.1)</w:t>
      </w:r>
    </w:p>
    <w:p w:rsidR="00A015A1" w:rsidRPr="00FA273A" w:rsidRDefault="00A015A1" w:rsidP="00A015A1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015A1" w:rsidRPr="009E6562" w:rsidRDefault="00A015A1" w:rsidP="00A01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де Г</w:t>
      </w:r>
      <w:r w:rsidRPr="009E6562">
        <w:rPr>
          <w:rFonts w:ascii="Times New Roman" w:hAnsi="Times New Roman"/>
          <w:sz w:val="24"/>
          <w:szCs w:val="24"/>
          <w:vertAlign w:val="subscript"/>
        </w:rPr>
        <w:t>кп</w:t>
      </w:r>
      <w:r w:rsidRPr="009E6562">
        <w:rPr>
          <w:rFonts w:ascii="Times New Roman" w:hAnsi="Times New Roman"/>
          <w:sz w:val="24"/>
          <w:szCs w:val="24"/>
        </w:rPr>
        <w:t xml:space="preserve"> - готівка на кінець планового періоду; </w:t>
      </w:r>
    </w:p>
    <w:p w:rsidR="00A015A1" w:rsidRPr="009E6562" w:rsidRDefault="00A015A1" w:rsidP="00A01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Г</w:t>
      </w:r>
      <w:r w:rsidRPr="009E6562">
        <w:rPr>
          <w:rFonts w:ascii="Times New Roman" w:hAnsi="Times New Roman"/>
          <w:sz w:val="24"/>
          <w:szCs w:val="24"/>
          <w:vertAlign w:val="subscript"/>
        </w:rPr>
        <w:t>п.п</w:t>
      </w:r>
      <w:r w:rsidRPr="009E6562">
        <w:rPr>
          <w:rFonts w:ascii="Times New Roman" w:hAnsi="Times New Roman"/>
          <w:sz w:val="24"/>
          <w:szCs w:val="24"/>
        </w:rPr>
        <w:t xml:space="preserve"> - готівка на початок планового періоду; </w:t>
      </w:r>
    </w:p>
    <w:p w:rsidR="00A015A1" w:rsidRPr="009E6562" w:rsidRDefault="00A015A1" w:rsidP="00A01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Г</w:t>
      </w:r>
      <w:r w:rsidRPr="009E6562">
        <w:rPr>
          <w:rFonts w:ascii="Times New Roman" w:hAnsi="Times New Roman"/>
          <w:sz w:val="24"/>
          <w:szCs w:val="24"/>
          <w:vertAlign w:val="subscript"/>
        </w:rPr>
        <w:t xml:space="preserve">н </w:t>
      </w:r>
      <w:r w:rsidRPr="009E6562">
        <w:rPr>
          <w:rFonts w:ascii="Times New Roman" w:hAnsi="Times New Roman"/>
          <w:sz w:val="24"/>
          <w:szCs w:val="24"/>
        </w:rPr>
        <w:t>- надходження готівки;</w:t>
      </w:r>
    </w:p>
    <w:p w:rsidR="00A015A1" w:rsidRPr="009E6562" w:rsidRDefault="00A015A1" w:rsidP="00A01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Г</w:t>
      </w:r>
      <w:r w:rsidRPr="009E6562">
        <w:rPr>
          <w:rFonts w:ascii="Times New Roman" w:hAnsi="Times New Roman"/>
          <w:sz w:val="24"/>
          <w:szCs w:val="24"/>
          <w:vertAlign w:val="subscript"/>
        </w:rPr>
        <w:t>в</w:t>
      </w:r>
      <w:r w:rsidRPr="009E6562">
        <w:rPr>
          <w:rFonts w:ascii="Times New Roman" w:hAnsi="Times New Roman"/>
          <w:sz w:val="24"/>
          <w:szCs w:val="24"/>
        </w:rPr>
        <w:t xml:space="preserve"> - відтік готівки.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Причому </w:t>
      </w:r>
      <w:r w:rsidRPr="009E6562">
        <w:rPr>
          <w:rFonts w:ascii="Times New Roman" w:hAnsi="Times New Roman"/>
          <w:b/>
          <w:sz w:val="24"/>
          <w:szCs w:val="24"/>
        </w:rPr>
        <w:t>Г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н</w:t>
      </w:r>
      <w:r w:rsidRPr="009E6562">
        <w:rPr>
          <w:rFonts w:ascii="Times New Roman" w:hAnsi="Times New Roman"/>
          <w:sz w:val="24"/>
          <w:szCs w:val="24"/>
        </w:rPr>
        <w:t xml:space="preserve"> - це практично </w:t>
      </w:r>
      <w:r w:rsidRPr="009E6562">
        <w:rPr>
          <w:rFonts w:ascii="Times New Roman" w:hAnsi="Times New Roman"/>
          <w:b/>
          <w:sz w:val="24"/>
          <w:szCs w:val="24"/>
        </w:rPr>
        <w:t>виручка</w:t>
      </w:r>
      <w:r w:rsidRPr="009E6562">
        <w:rPr>
          <w:rFonts w:ascii="Times New Roman" w:hAnsi="Times New Roman"/>
          <w:sz w:val="24"/>
          <w:szCs w:val="24"/>
        </w:rPr>
        <w:t xml:space="preserve"> від реалізації продукції і послуг без ПДВ і акцизів, а </w:t>
      </w:r>
      <w:r w:rsidRPr="009E6562">
        <w:rPr>
          <w:rFonts w:ascii="Times New Roman" w:hAnsi="Times New Roman"/>
          <w:b/>
          <w:sz w:val="24"/>
          <w:szCs w:val="24"/>
        </w:rPr>
        <w:t>Г</w:t>
      </w:r>
      <w:r w:rsidRPr="009E6562">
        <w:rPr>
          <w:rFonts w:ascii="Times New Roman" w:hAnsi="Times New Roman"/>
          <w:b/>
          <w:sz w:val="24"/>
          <w:szCs w:val="24"/>
          <w:vertAlign w:val="subscript"/>
        </w:rPr>
        <w:t>в</w:t>
      </w:r>
      <w:r w:rsidRPr="009E656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відтік грошей - </w:t>
      </w:r>
      <w:r w:rsidRPr="009E6562">
        <w:rPr>
          <w:rFonts w:ascii="Times New Roman" w:hAnsi="Times New Roman"/>
          <w:b/>
          <w:sz w:val="24"/>
          <w:szCs w:val="24"/>
        </w:rPr>
        <w:t>собівартість</w:t>
      </w:r>
      <w:r w:rsidRPr="009E6562">
        <w:rPr>
          <w:rFonts w:ascii="Times New Roman" w:hAnsi="Times New Roman"/>
          <w:sz w:val="24"/>
          <w:szCs w:val="24"/>
        </w:rPr>
        <w:t xml:space="preserve"> реалізованої продукції (мінус амортизація).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bCs/>
          <w:sz w:val="24"/>
          <w:szCs w:val="24"/>
        </w:rPr>
        <w:t xml:space="preserve">4. Кредитний план. </w:t>
      </w:r>
      <w:r w:rsidRPr="009E6562">
        <w:rPr>
          <w:rFonts w:ascii="Times New Roman" w:hAnsi="Times New Roman"/>
          <w:sz w:val="24"/>
          <w:szCs w:val="24"/>
        </w:rPr>
        <w:t xml:space="preserve">Якщо підприємство для своєї діяльності залучає кредити, складається кредитний план: розраховуються показники повернення кредиту та відсотків, фінансові витрати для обслуговування кредиту. 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 xml:space="preserve">5. Проект балансового плану (план активів і пасивів). </w:t>
      </w:r>
      <w:r w:rsidRPr="009E6562">
        <w:rPr>
          <w:rFonts w:ascii="Times New Roman" w:hAnsi="Times New Roman"/>
          <w:sz w:val="24"/>
          <w:szCs w:val="24"/>
        </w:rPr>
        <w:t>Балансовий план (план активів і пасивів) - складається на основі плану прибутків і збитків та прогнозу готівки на кінець планового періоду.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Балансовий план показує засоби, кошти, зобов'язання і капітал фірми на певний момент часу в грошовому виразі.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Мета</w:t>
      </w:r>
      <w:r w:rsidRPr="009E6562">
        <w:rPr>
          <w:rFonts w:ascii="Times New Roman" w:hAnsi="Times New Roman"/>
          <w:sz w:val="24"/>
          <w:szCs w:val="24"/>
        </w:rPr>
        <w:t xml:space="preserve"> розробки плану балансу - визначення </w:t>
      </w:r>
      <w:r w:rsidRPr="009E6562">
        <w:rPr>
          <w:rFonts w:ascii="Times New Roman" w:hAnsi="Times New Roman"/>
          <w:b/>
          <w:sz w:val="24"/>
          <w:szCs w:val="24"/>
        </w:rPr>
        <w:t>можливостей</w:t>
      </w:r>
      <w:r w:rsidRPr="009E6562">
        <w:rPr>
          <w:rFonts w:ascii="Times New Roman" w:hAnsi="Times New Roman"/>
          <w:sz w:val="24"/>
          <w:szCs w:val="24"/>
        </w:rPr>
        <w:t xml:space="preserve"> приросту окремих активів і формування оптимальної фінансової структури капіталу підприємства, що забезпечує фінансову стабільність його розвитку. У процесі його розробки використовується укрупнена схема статей балансу підприємства, яка відображає вимоги бухгалтерського обліку стосовно до специфіки підприємства даної організаційно-правової фірми.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При плануванні активів оптимізуються співвідношення оборотних і необоротних їх видів, а в складі оборотних їх групують за рівнем ліквідності. 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При плануванні пасивів оптимізується співвідношення власних і позикових коштів, а в складі позикових короткострокових і довгострокових зобов'язань.</w:t>
      </w:r>
    </w:p>
    <w:p w:rsidR="00A015A1" w:rsidRPr="00FA273A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Загальний вид балансового плану представлено таким чином:</w:t>
      </w:r>
    </w:p>
    <w:p w:rsidR="00A015A1" w:rsidRPr="00FA273A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15A1" w:rsidRDefault="00A015A1" w:rsidP="00A015A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en-US"/>
        </w:rPr>
      </w:pPr>
      <w:r w:rsidRPr="009E6562">
        <w:rPr>
          <w:rFonts w:ascii="Times New Roman" w:hAnsi="Times New Roman"/>
          <w:sz w:val="24"/>
          <w:szCs w:val="24"/>
        </w:rPr>
        <w:t>БАЛАНСОВИЙ ПЛАН (ЗВІТ)</w:t>
      </w:r>
    </w:p>
    <w:p w:rsidR="00A015A1" w:rsidRPr="0092114C" w:rsidRDefault="00A015A1" w:rsidP="00A015A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015A1" w:rsidRPr="009E6562" w:rsidRDefault="00A015A1" w:rsidP="00A015A1">
      <w:pPr>
        <w:framePr w:h="19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62625" cy="1857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Активи</w:t>
      </w:r>
      <w:r w:rsidRPr="009E6562">
        <w:rPr>
          <w:rFonts w:ascii="Times New Roman" w:hAnsi="Times New Roman"/>
          <w:sz w:val="24"/>
          <w:szCs w:val="24"/>
        </w:rPr>
        <w:t xml:space="preserve"> - це все те, що утворює майно підприємства і має вартість. Вони діляться на поточні (ліквідні) і постійні (неліквідні) активи.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Поточні активи</w:t>
      </w:r>
      <w:r w:rsidRPr="009E6562">
        <w:rPr>
          <w:rFonts w:ascii="Times New Roman" w:hAnsi="Times New Roman"/>
          <w:sz w:val="24"/>
          <w:szCs w:val="24"/>
        </w:rPr>
        <w:t xml:space="preserve"> (ліквідні) включають кошти і ті активи, що при нормальному функціонуванні підприємства протягом року перетворюються в гроші чи споживаються в процесі виробництва. Вони утворюють оборотний капітал.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Постійні активи</w:t>
      </w:r>
      <w:r w:rsidRPr="009E6562">
        <w:rPr>
          <w:rFonts w:ascii="Times New Roman" w:hAnsi="Times New Roman"/>
          <w:sz w:val="24"/>
          <w:szCs w:val="24"/>
        </w:rPr>
        <w:t xml:space="preserve"> (неліквідні) - це ті активи, які не призначені для продажу, а постійно використовуються для виробництва продукції, її зберігання, транспортування, </w:t>
      </w:r>
      <w:r w:rsidRPr="009E6562">
        <w:rPr>
          <w:rFonts w:ascii="Times New Roman" w:hAnsi="Times New Roman"/>
          <w:sz w:val="24"/>
          <w:szCs w:val="24"/>
        </w:rPr>
        <w:lastRenderedPageBreak/>
        <w:t>тобто - це основний капітал (будинки, споруди, устаткування, транспорт, нематеріальні активи).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 xml:space="preserve">Пасиви </w:t>
      </w:r>
      <w:r w:rsidRPr="009E6562">
        <w:rPr>
          <w:rFonts w:ascii="Times New Roman" w:hAnsi="Times New Roman"/>
          <w:sz w:val="24"/>
          <w:szCs w:val="24"/>
        </w:rPr>
        <w:t xml:space="preserve">- це грошові зобов'язання перед кредиторами. Вони поділяються на короткострокові (боргові зобов'язання, строк погашення яких настає протягом поточного року) і довгострокові (які погашаються не раніш як через рік). 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Різниця</w:t>
      </w:r>
      <w:r w:rsidRPr="009E6562">
        <w:rPr>
          <w:rFonts w:ascii="Times New Roman" w:hAnsi="Times New Roman"/>
          <w:sz w:val="24"/>
          <w:szCs w:val="24"/>
        </w:rPr>
        <w:t xml:space="preserve"> між вартістю активів і боргових зобов'язань - це </w:t>
      </w:r>
      <w:r w:rsidRPr="009E6562">
        <w:rPr>
          <w:rFonts w:ascii="Times New Roman" w:hAnsi="Times New Roman"/>
          <w:b/>
          <w:sz w:val="24"/>
          <w:szCs w:val="24"/>
        </w:rPr>
        <w:t xml:space="preserve">власний </w:t>
      </w:r>
      <w:r w:rsidRPr="009E6562">
        <w:rPr>
          <w:rFonts w:ascii="Times New Roman" w:hAnsi="Times New Roman"/>
          <w:sz w:val="24"/>
          <w:szCs w:val="24"/>
        </w:rPr>
        <w:t>(акціонерний) капітал. Його можна також розрахувати як суму початкового капіталу і прибутку мінус виплачені дивіденди.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 xml:space="preserve">6. </w:t>
      </w:r>
      <w:r w:rsidRPr="009E6562">
        <w:rPr>
          <w:rFonts w:ascii="Times New Roman" w:hAnsi="Times New Roman"/>
          <w:b/>
          <w:bCs/>
          <w:sz w:val="24"/>
          <w:szCs w:val="24"/>
        </w:rPr>
        <w:t xml:space="preserve">Грошові потоки. </w:t>
      </w:r>
      <w:r w:rsidRPr="009E6562">
        <w:rPr>
          <w:rFonts w:ascii="Times New Roman" w:hAnsi="Times New Roman"/>
          <w:sz w:val="24"/>
          <w:szCs w:val="24"/>
        </w:rPr>
        <w:t xml:space="preserve">У довгостроковому періоді планування необхідно спланувати грошові потоки — </w:t>
      </w:r>
      <w:r w:rsidRPr="009E6562">
        <w:rPr>
          <w:rFonts w:ascii="Times New Roman" w:hAnsi="Times New Roman"/>
          <w:b/>
          <w:i/>
          <w:sz w:val="24"/>
          <w:szCs w:val="24"/>
        </w:rPr>
        <w:t>приток</w:t>
      </w:r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(надходження) та </w:t>
      </w:r>
      <w:r w:rsidRPr="009E6562">
        <w:rPr>
          <w:rFonts w:ascii="Times New Roman" w:hAnsi="Times New Roman"/>
          <w:b/>
          <w:i/>
          <w:sz w:val="24"/>
          <w:szCs w:val="24"/>
        </w:rPr>
        <w:t xml:space="preserve">відтік </w:t>
      </w:r>
      <w:r w:rsidRPr="009E6562">
        <w:rPr>
          <w:rFonts w:ascii="Times New Roman" w:hAnsi="Times New Roman"/>
          <w:sz w:val="24"/>
          <w:szCs w:val="24"/>
        </w:rPr>
        <w:t xml:space="preserve">(використання) готівки, чисту наявність коштів; чисту поточну вартість річну та акумульовану (сумовану) по роках довгострокового або середньострокового періоду. 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Наявність грошових ресурсів як капітальних, так і поточних — це їх рух. 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Приток готівки</w:t>
      </w:r>
      <w:r w:rsidRPr="009E6562">
        <w:rPr>
          <w:rFonts w:ascii="Times New Roman" w:hAnsi="Times New Roman"/>
          <w:sz w:val="24"/>
          <w:szCs w:val="24"/>
        </w:rPr>
        <w:t xml:space="preserve"> — це надходження особистого за позикою капіталу, доходів.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Відтік готівки</w:t>
      </w:r>
      <w:r w:rsidRPr="009E6562">
        <w:rPr>
          <w:rFonts w:ascii="Times New Roman" w:hAnsi="Times New Roman"/>
          <w:sz w:val="24"/>
          <w:szCs w:val="24"/>
        </w:rPr>
        <w:t xml:space="preserve"> — це вкладання основного і обігового капіталу, поточні витрати (без амортизації), податки.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 xml:space="preserve">Різниця </w:t>
      </w:r>
      <w:r w:rsidRPr="009E6562">
        <w:rPr>
          <w:rFonts w:ascii="Times New Roman" w:hAnsi="Times New Roman"/>
          <w:sz w:val="24"/>
          <w:szCs w:val="24"/>
        </w:rPr>
        <w:t xml:space="preserve">між притоком та відтоком капіталу складає </w:t>
      </w:r>
      <w:r w:rsidRPr="009E6562">
        <w:rPr>
          <w:rFonts w:ascii="Times New Roman" w:hAnsi="Times New Roman"/>
          <w:b/>
          <w:i/>
          <w:sz w:val="24"/>
          <w:szCs w:val="24"/>
        </w:rPr>
        <w:t>чисту наявність коштів.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У довгостроковому періоді величина наявності коштів не співставляється за роками за рахунок інфляції та втраченої вигоди від вкладу наявних коштів минулих років у бізнес. Для проведення поточної вартості по роках співставлення її потрібно дисконтувати — помножити на коефіцієнт дисконтування </w:t>
      </w:r>
      <w:r w:rsidRPr="009E6562">
        <w:rPr>
          <w:rFonts w:ascii="Times New Roman" w:hAnsi="Times New Roman"/>
          <w:iCs/>
          <w:sz w:val="24"/>
          <w:szCs w:val="24"/>
        </w:rPr>
        <w:t>(КД),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який розраховується за формулою: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15A1" w:rsidRPr="00FA273A" w:rsidRDefault="00A015A1" w:rsidP="00A015A1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/>
          <w:position w:val="-30"/>
          <w:sz w:val="24"/>
          <w:szCs w:val="24"/>
        </w:rPr>
        <w:object w:dxaOrig="1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33.75pt" o:ole="">
            <v:imagedata r:id="rId5" o:title=""/>
          </v:shape>
          <o:OLEObject Type="Embed" ProgID="Equation.3" ShapeID="_x0000_i1026" DrawAspect="Content" ObjectID="_1696676576" r:id="rId6"/>
        </w:object>
      </w:r>
      <w:r w:rsidRPr="009E6562">
        <w:rPr>
          <w:rFonts w:ascii="Times New Roman" w:hAnsi="Times New Roman"/>
          <w:i/>
          <w:sz w:val="24"/>
          <w:szCs w:val="24"/>
        </w:rPr>
        <w:tab/>
      </w:r>
      <w:r w:rsidRPr="009E6562">
        <w:rPr>
          <w:rFonts w:ascii="Times New Roman" w:hAnsi="Times New Roman"/>
          <w:i/>
          <w:sz w:val="24"/>
          <w:szCs w:val="24"/>
        </w:rPr>
        <w:tab/>
      </w:r>
      <w:r w:rsidRPr="009E6562">
        <w:rPr>
          <w:rFonts w:ascii="Times New Roman" w:hAnsi="Times New Roman"/>
          <w:i/>
          <w:sz w:val="24"/>
          <w:szCs w:val="24"/>
        </w:rPr>
        <w:tab/>
      </w:r>
      <w:r w:rsidRPr="009E6562">
        <w:rPr>
          <w:rFonts w:ascii="Times New Roman" w:hAnsi="Times New Roman"/>
          <w:i/>
          <w:sz w:val="24"/>
          <w:szCs w:val="24"/>
        </w:rPr>
        <w:tab/>
      </w:r>
      <w:r w:rsidRPr="009E6562">
        <w:rPr>
          <w:rFonts w:ascii="Times New Roman" w:hAnsi="Times New Roman"/>
          <w:i/>
          <w:sz w:val="24"/>
          <w:szCs w:val="24"/>
        </w:rPr>
        <w:tab/>
      </w:r>
      <w:r w:rsidRPr="009E6562">
        <w:rPr>
          <w:rFonts w:ascii="Times New Roman" w:hAnsi="Times New Roman"/>
          <w:i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8</w:t>
      </w:r>
      <w:r w:rsidRPr="009E6562">
        <w:rPr>
          <w:rFonts w:ascii="Times New Roman" w:hAnsi="Times New Roman"/>
          <w:sz w:val="24"/>
          <w:szCs w:val="24"/>
        </w:rPr>
        <w:t>.2)</w:t>
      </w:r>
    </w:p>
    <w:p w:rsidR="00A015A1" w:rsidRPr="00FA273A" w:rsidRDefault="00A015A1" w:rsidP="00A015A1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015A1" w:rsidRPr="009E6562" w:rsidRDefault="00A015A1" w:rsidP="00A01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де </w:t>
      </w:r>
      <w:r w:rsidRPr="009E6562">
        <w:rPr>
          <w:rFonts w:ascii="Times New Roman" w:hAnsi="Times New Roman"/>
          <w:b/>
          <w:iCs/>
          <w:sz w:val="24"/>
          <w:szCs w:val="24"/>
        </w:rPr>
        <w:t>Р</w:t>
      </w:r>
      <w:r w:rsidRPr="009E6562">
        <w:rPr>
          <w:rFonts w:ascii="Times New Roman" w:hAnsi="Times New Roman"/>
          <w:b/>
          <w:iCs/>
          <w:sz w:val="24"/>
          <w:szCs w:val="24"/>
          <w:vertAlign w:val="subscript"/>
        </w:rPr>
        <w:t>н</w:t>
      </w:r>
      <w:r w:rsidRPr="009E6562">
        <w:rPr>
          <w:rFonts w:ascii="Times New Roman" w:hAnsi="Times New Roman"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— порогова або внутрішня норма рентабельності,</w:t>
      </w:r>
    </w:p>
    <w:p w:rsidR="00A015A1" w:rsidRPr="009E6562" w:rsidRDefault="00A015A1" w:rsidP="00A01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Cs/>
          <w:sz w:val="24"/>
          <w:szCs w:val="24"/>
          <w:lang w:val="en-US"/>
        </w:rPr>
        <w:t>t</w:t>
      </w:r>
      <w:r w:rsidRPr="009E656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— рік здійснення проекту.</w:t>
      </w:r>
    </w:p>
    <w:p w:rsidR="00A015A1" w:rsidRPr="009E6562" w:rsidRDefault="00A015A1" w:rsidP="00A01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</w:rPr>
        <w:t>Акумульована – це сумована по роках розрахункового періоду річна чиста поточна вартість.</w:t>
      </w:r>
    </w:p>
    <w:p w:rsidR="001561C9" w:rsidRDefault="001561C9">
      <w:bookmarkStart w:id="0" w:name="_GoBack"/>
      <w:bookmarkEnd w:id="0"/>
    </w:p>
    <w:sectPr w:rsidR="0015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A1"/>
    <w:rsid w:val="001561C9"/>
    <w:rsid w:val="00A0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2E95D-C03B-4FFE-9396-83A0B903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7689</Characters>
  <Application>Microsoft Office Word</Application>
  <DocSecurity>0</DocSecurity>
  <Lines>64</Lines>
  <Paragraphs>18</Paragraphs>
  <ScaleCrop>false</ScaleCrop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2021-10-25T11:15:00Z</dcterms:created>
  <dcterms:modified xsi:type="dcterms:W3CDTF">2021-10-25T11:15:00Z</dcterms:modified>
</cp:coreProperties>
</file>