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F8" w:rsidRDefault="00F453F8" w:rsidP="002F45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451D">
        <w:rPr>
          <w:rFonts w:ascii="Times New Roman" w:hAnsi="Times New Roman"/>
          <w:b/>
          <w:sz w:val="28"/>
          <w:szCs w:val="28"/>
        </w:rPr>
        <w:t>Основні закономірності перебігу хімічних реакцій. Хімічна кінетика та хімічна рівновага</w:t>
      </w:r>
    </w:p>
    <w:p w:rsidR="00F453F8" w:rsidRDefault="00F453F8" w:rsidP="002F451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</w:t>
      </w:r>
    </w:p>
    <w:p w:rsidR="00F453F8" w:rsidRPr="00947BD8" w:rsidRDefault="00F453F8" w:rsidP="00947B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47BD8">
        <w:rPr>
          <w:rFonts w:ascii="Times New Roman" w:hAnsi="Times New Roman"/>
          <w:sz w:val="28"/>
          <w:szCs w:val="28"/>
          <w:lang w:val="ru-RU"/>
        </w:rPr>
        <w:t>Хім</w:t>
      </w:r>
      <w:proofErr w:type="spellEnd"/>
      <w:r w:rsidRPr="00947BD8">
        <w:rPr>
          <w:rFonts w:ascii="Times New Roman" w:hAnsi="Times New Roman"/>
          <w:sz w:val="28"/>
          <w:szCs w:val="28"/>
        </w:rPr>
        <w:t>і</w:t>
      </w:r>
      <w:proofErr w:type="spellStart"/>
      <w:r w:rsidRPr="00947BD8">
        <w:rPr>
          <w:rFonts w:ascii="Times New Roman" w:hAnsi="Times New Roman"/>
          <w:sz w:val="28"/>
          <w:szCs w:val="28"/>
          <w:lang w:val="ru-RU"/>
        </w:rPr>
        <w:t>чна</w:t>
      </w:r>
      <w:proofErr w:type="spellEnd"/>
      <w:r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7BD8">
        <w:rPr>
          <w:rFonts w:ascii="Times New Roman" w:hAnsi="Times New Roman"/>
          <w:sz w:val="28"/>
          <w:szCs w:val="28"/>
          <w:lang w:val="ru-RU"/>
        </w:rPr>
        <w:t>кінетика</w:t>
      </w:r>
      <w:proofErr w:type="spellEnd"/>
      <w:r w:rsidR="008061A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8061A0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="008061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061A0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</w:p>
    <w:p w:rsidR="00F453F8" w:rsidRPr="00947BD8" w:rsidRDefault="008061A0" w:rsidP="00947B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r w:rsidR="00F453F8" w:rsidRPr="00947BD8">
        <w:rPr>
          <w:rFonts w:ascii="Times New Roman" w:hAnsi="Times New Roman"/>
          <w:sz w:val="28"/>
          <w:szCs w:val="28"/>
          <w:lang w:val="ru-RU"/>
        </w:rPr>
        <w:t>алежність</w:t>
      </w:r>
      <w:proofErr w:type="spellEnd"/>
      <w:r w:rsidR="00F453F8"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53F8" w:rsidRPr="00947BD8">
        <w:rPr>
          <w:rFonts w:ascii="Times New Roman" w:hAnsi="Times New Roman"/>
          <w:sz w:val="28"/>
          <w:szCs w:val="28"/>
          <w:lang w:val="ru-RU"/>
        </w:rPr>
        <w:t>швидкості</w:t>
      </w:r>
      <w:proofErr w:type="spellEnd"/>
      <w:r w:rsidR="00F453F8"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53F8" w:rsidRPr="00947BD8">
        <w:rPr>
          <w:rFonts w:ascii="Times New Roman" w:hAnsi="Times New Roman"/>
          <w:sz w:val="28"/>
          <w:szCs w:val="28"/>
          <w:lang w:val="ru-RU"/>
        </w:rPr>
        <w:t>реакціїї</w:t>
      </w:r>
      <w:proofErr w:type="spellEnd"/>
      <w:r w:rsidR="00F453F8"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53F8" w:rsidRPr="00947BD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F453F8"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53F8" w:rsidRPr="00947BD8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="00F453F8"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53F8" w:rsidRPr="00947BD8">
        <w:rPr>
          <w:rFonts w:ascii="Times New Roman" w:hAnsi="Times New Roman"/>
          <w:sz w:val="28"/>
          <w:szCs w:val="28"/>
          <w:lang w:val="ru-RU"/>
        </w:rPr>
        <w:t>чинників</w:t>
      </w:r>
      <w:proofErr w:type="spellEnd"/>
    </w:p>
    <w:p w:rsidR="00F453F8" w:rsidRPr="00947BD8" w:rsidRDefault="00F453F8" w:rsidP="00947B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BD8">
        <w:rPr>
          <w:rFonts w:ascii="Times New Roman" w:hAnsi="Times New Roman"/>
          <w:sz w:val="28"/>
          <w:szCs w:val="28"/>
        </w:rPr>
        <w:t xml:space="preserve">Оборотні та необоротні хімічні реакції. </w:t>
      </w:r>
    </w:p>
    <w:p w:rsidR="00F453F8" w:rsidRPr="00947BD8" w:rsidRDefault="00F453F8" w:rsidP="00947B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BD8">
        <w:rPr>
          <w:rFonts w:ascii="Times New Roman" w:hAnsi="Times New Roman"/>
          <w:sz w:val="28"/>
          <w:szCs w:val="28"/>
        </w:rPr>
        <w:t>Хімічна</w:t>
      </w:r>
      <w:r w:rsidRPr="00947BD8">
        <w:rPr>
          <w:rFonts w:ascii="Times New Roman" w:hAnsi="Times New Roman"/>
          <w:i/>
          <w:sz w:val="28"/>
          <w:szCs w:val="28"/>
        </w:rPr>
        <w:t xml:space="preserve"> </w:t>
      </w:r>
      <w:r w:rsidRPr="00947BD8">
        <w:rPr>
          <w:rFonts w:ascii="Times New Roman" w:hAnsi="Times New Roman"/>
          <w:sz w:val="28"/>
          <w:szCs w:val="28"/>
        </w:rPr>
        <w:t>рівновага</w:t>
      </w:r>
      <w:r w:rsidRPr="00947B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7BD8">
        <w:rPr>
          <w:rFonts w:ascii="Times New Roman" w:hAnsi="Times New Roman"/>
          <w:sz w:val="28"/>
          <w:szCs w:val="28"/>
        </w:rPr>
        <w:t>умови її зміщення</w:t>
      </w:r>
      <w:r w:rsidRPr="00947BD8">
        <w:rPr>
          <w:rFonts w:ascii="Times New Roman" w:hAnsi="Times New Roman"/>
          <w:i/>
          <w:sz w:val="28"/>
          <w:szCs w:val="28"/>
        </w:rPr>
        <w:t>.</w:t>
      </w:r>
    </w:p>
    <w:p w:rsidR="00F453F8" w:rsidRPr="00947BD8" w:rsidRDefault="00F453F8" w:rsidP="00947B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53F8" w:rsidRPr="00CE256B" w:rsidRDefault="00F453F8" w:rsidP="002F451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F451D">
        <w:rPr>
          <w:rFonts w:ascii="Times New Roman" w:hAnsi="Times New Roman"/>
          <w:b/>
          <w:i/>
          <w:sz w:val="28"/>
          <w:szCs w:val="28"/>
        </w:rPr>
        <w:t>Хімічна кінетика</w:t>
      </w:r>
      <w:r>
        <w:rPr>
          <w:rFonts w:ascii="Times New Roman" w:hAnsi="Times New Roman"/>
          <w:sz w:val="28"/>
          <w:szCs w:val="28"/>
        </w:rPr>
        <w:t xml:space="preserve"> - розділ хімії, що </w:t>
      </w:r>
      <w:r w:rsidRPr="00CE256B">
        <w:rPr>
          <w:rFonts w:ascii="Times New Roman" w:hAnsi="Times New Roman"/>
          <w:b/>
          <w:sz w:val="28"/>
          <w:szCs w:val="28"/>
        </w:rPr>
        <w:t>вивчає</w:t>
      </w:r>
      <w:r w:rsidR="00FE4B2A" w:rsidRPr="00CE256B">
        <w:rPr>
          <w:rFonts w:ascii="Times New Roman" w:hAnsi="Times New Roman"/>
          <w:b/>
          <w:sz w:val="28"/>
          <w:szCs w:val="28"/>
        </w:rPr>
        <w:t xml:space="preserve"> механізм протікання хімічної</w:t>
      </w:r>
      <w:r w:rsidR="00FE4B2A">
        <w:rPr>
          <w:rFonts w:ascii="Times New Roman" w:hAnsi="Times New Roman"/>
          <w:sz w:val="28"/>
          <w:szCs w:val="28"/>
        </w:rPr>
        <w:t xml:space="preserve"> </w:t>
      </w:r>
      <w:r w:rsidR="00CE256B">
        <w:rPr>
          <w:rFonts w:ascii="Times New Roman" w:hAnsi="Times New Roman"/>
          <w:b/>
          <w:sz w:val="28"/>
          <w:szCs w:val="28"/>
        </w:rPr>
        <w:t>реакції через вивчення швидкості хімічної</w:t>
      </w:r>
      <w:r w:rsidRPr="00CE256B">
        <w:rPr>
          <w:rFonts w:ascii="Times New Roman" w:hAnsi="Times New Roman"/>
          <w:b/>
          <w:sz w:val="28"/>
          <w:szCs w:val="28"/>
        </w:rPr>
        <w:t xml:space="preserve"> реакцій та </w:t>
      </w:r>
      <w:r w:rsidR="00CE256B" w:rsidRPr="00CE256B">
        <w:rPr>
          <w:rFonts w:ascii="Times New Roman" w:hAnsi="Times New Roman"/>
          <w:b/>
          <w:sz w:val="28"/>
          <w:szCs w:val="28"/>
        </w:rPr>
        <w:t xml:space="preserve">її </w:t>
      </w:r>
      <w:proofErr w:type="spellStart"/>
      <w:r w:rsidR="00CE256B" w:rsidRPr="00CE256B">
        <w:rPr>
          <w:rFonts w:ascii="Times New Roman" w:hAnsi="Times New Roman"/>
          <w:b/>
          <w:sz w:val="28"/>
          <w:szCs w:val="28"/>
        </w:rPr>
        <w:t>залежности</w:t>
      </w:r>
      <w:proofErr w:type="spellEnd"/>
      <w:r w:rsidRPr="00CE256B">
        <w:rPr>
          <w:rFonts w:ascii="Times New Roman" w:hAnsi="Times New Roman"/>
          <w:b/>
          <w:sz w:val="28"/>
          <w:szCs w:val="28"/>
        </w:rPr>
        <w:t xml:space="preserve"> від різних факторів.</w:t>
      </w:r>
    </w:p>
    <w:p w:rsidR="00CE256B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17C7">
        <w:rPr>
          <w:rFonts w:ascii="Times New Roman" w:hAnsi="Times New Roman"/>
          <w:b/>
          <w:sz w:val="28"/>
          <w:szCs w:val="28"/>
        </w:rPr>
        <w:t>Швидкість хімічної реакції</w:t>
      </w:r>
      <w:r>
        <w:rPr>
          <w:rFonts w:ascii="Times New Roman" w:hAnsi="Times New Roman"/>
          <w:sz w:val="28"/>
          <w:szCs w:val="28"/>
        </w:rPr>
        <w:t xml:space="preserve"> вимірюється зміною концентрації реагуючих речовин за одиницю часу.</w:t>
      </w:r>
    </w:p>
    <w:p w:rsidR="00EA17C7" w:rsidRPr="00EA17C7" w:rsidRDefault="00EA17C7" w:rsidP="00EA17C7">
      <w:pPr>
        <w:rPr>
          <w:rFonts w:ascii="Times New Roman" w:hAnsi="Times New Roman"/>
          <w:color w:val="000000"/>
          <w:sz w:val="28"/>
          <w:szCs w:val="28"/>
        </w:rPr>
      </w:pPr>
      <w:r w:rsidRPr="00EA17C7">
        <w:rPr>
          <w:rFonts w:ascii="Times New Roman" w:hAnsi="Times New Roman"/>
          <w:b/>
          <w:sz w:val="28"/>
          <w:szCs w:val="28"/>
        </w:rPr>
        <w:t xml:space="preserve">    </w:t>
      </w:r>
      <w:r w:rsidRPr="00EA17C7">
        <w:rPr>
          <w:rFonts w:ascii="Times New Roman" w:hAnsi="Times New Roman"/>
          <w:b/>
          <w:color w:val="000000"/>
          <w:sz w:val="28"/>
          <w:szCs w:val="28"/>
        </w:rPr>
        <w:t>Середня швидкість</w:t>
      </w:r>
      <w:r w:rsidRPr="00EA17C7">
        <w:rPr>
          <w:rFonts w:ascii="Times New Roman" w:hAnsi="Times New Roman"/>
          <w:color w:val="000000"/>
          <w:sz w:val="28"/>
          <w:szCs w:val="28"/>
        </w:rPr>
        <w:t xml:space="preserve"> реакції за даний проміжок часу:</w:t>
      </w:r>
    </w:p>
    <w:p w:rsidR="00EA17C7" w:rsidRPr="00EA17C7" w:rsidRDefault="00EA17C7" w:rsidP="00EA17C7">
      <w:pPr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>
        <w:t xml:space="preserve">                                                    </w:t>
      </w:r>
      <w:r w:rsidR="00CB77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026965&quot;/&gt;&lt;wsp:rsid wsp:val=&quot;002F451D&quot;/&gt;&lt;wsp:rsid wsp:val=&quot;003512BE&quot;/&gt;&lt;wsp:rsid wsp:val=&quot;00782EBD&quot;/&gt;&lt;wsp:rsid wsp:val=&quot;007946E4&quot;/&gt;&lt;wsp:rsid wsp:val=&quot;00947BD8&quot;/&gt;&lt;wsp:rsid wsp:val=&quot;00BD4CC0&quot;/&gt;&lt;wsp:rsid wsp:val=&quot;00CE256B&quot;/&gt;&lt;wsp:rsid wsp:val=&quot;00EA17C7&quot;/&gt;&lt;wsp:rsid wsp:val=&quot;00F453F8&quot;/&gt;&lt;wsp:rsid wsp:val=&quot;00FE4B2A&quot;/&gt;&lt;/wsp:rsids&gt;&lt;/w:docPr&gt;&lt;w:body&gt;&lt;wx:sect&gt;&lt;w:p wsp:rsidR=&quot;00000000&quot; wsp:rsidRPr=&quot;00026965&quot; wsp:rsidRDefault=&quot;00026965&quot; wsp:rsidP=&quot;00026965&quot;&gt;&lt;m:oMathPara&gt;&lt;m:oMath&gt;&lt;m:acc&gt;&lt;m:accPr&gt;&lt;m:chr m:val=&quot;М…&quot;/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Сґ&lt;/m:t&gt;&lt;/m:r&gt;&lt;/m:e&gt;&lt;/m:acc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=&lt;/m:t&gt;&lt;/m:r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lang w:val=&quot;EN-US&quot;/&gt;&lt;/w:rPr&gt;&lt;m:t&gt;В±&lt;/m:t&gt;&lt;/m:r&gt;&lt;m:f&gt;&lt;m:f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fPr&gt;&lt;m:num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c&lt;/m:t&gt;&lt;/m:r&gt;&lt;/m:e&gt;&lt;m: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c&lt;/m:t&gt;&lt;/m:r&gt;&lt;/m:e&gt;&lt;m: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1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П„&lt;/m:t&gt;&lt;/m:r&gt;&lt;/m:e&gt;&lt;m: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П„&lt;/m:t&gt;&lt;/m:r&gt;&lt;/m:e&gt;&lt;m: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1&lt;/m:t&gt;&lt;/m:r&gt;&lt;/m:sub&gt;&lt;/m:sSub&gt;&lt;/m:den&gt;&lt;/m:f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=&lt;/m:t&gt;&lt;/m:r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lang w:val=&quot;EN-US&quot;/&gt;&lt;/w:rPr&gt;&lt;m:t&gt;В±&lt;/m:t&gt;&lt;/m:r&gt;&lt;m:f&gt;&lt;m:f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в–іc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в–іП„&lt;/m:t&gt;&lt;/m:r&gt;&lt;/m:den&gt;&lt;/m:f&gt;&lt;/m:oMath&gt;&lt;/m:oMathPara&gt;&lt;/w:p&gt;&lt;w:sectPr wsp:rsidR=&quot;00000000&quot; wsp:rsidRPr=&quot;0002696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</w:p>
    <w:p w:rsidR="00EA17C7" w:rsidRPr="00EA17C7" w:rsidRDefault="00EA17C7" w:rsidP="00EA17C7">
      <w:pPr>
        <w:rPr>
          <w:rFonts w:ascii="Times New Roman" w:hAnsi="Times New Roman"/>
          <w:color w:val="000000"/>
          <w:sz w:val="28"/>
          <w:szCs w:val="28"/>
        </w:rPr>
      </w:pPr>
      <w:r w:rsidRPr="00EA17C7">
        <w:rPr>
          <w:rFonts w:ascii="Times New Roman" w:hAnsi="Times New Roman"/>
          <w:color w:val="000000"/>
          <w:sz w:val="28"/>
          <w:szCs w:val="28"/>
        </w:rPr>
        <w:t>Якщо віднести зміну реагуючих речовин до нескінченно малого проміжку часу, то визначають</w:t>
      </w:r>
      <w:r w:rsidRPr="00EA17C7">
        <w:rPr>
          <w:rFonts w:ascii="Times New Roman" w:hAnsi="Times New Roman"/>
          <w:b/>
          <w:color w:val="000000"/>
          <w:sz w:val="28"/>
          <w:szCs w:val="28"/>
        </w:rPr>
        <w:t xml:space="preserve"> істинну швидкість реакції у даний момент часу</w:t>
      </w:r>
      <w:r w:rsidRPr="00EA17C7">
        <w:rPr>
          <w:rFonts w:ascii="Times New Roman" w:hAnsi="Times New Roman"/>
          <w:color w:val="000000"/>
          <w:sz w:val="28"/>
          <w:szCs w:val="28"/>
        </w:rPr>
        <w:t xml:space="preserve"> як похідну від концентрації  у часі:</w:t>
      </w:r>
    </w:p>
    <w:p w:rsidR="00EA17C7" w:rsidRPr="00EA17C7" w:rsidRDefault="00EA17C7" w:rsidP="00EA17C7">
      <w:pPr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</w:t>
      </w:r>
      <w:r w:rsidR="00CB77E2">
        <w:pict>
          <v:shape id="_x0000_i1026" type="#_x0000_t75" style="width:55.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782EBD&quot;/&gt;&lt;wsp:rsid wsp:val=&quot;007946E4&quot;/&gt;&lt;wsp:rsid wsp:val=&quot;00947BD8&quot;/&gt;&lt;wsp:rsid wsp:val=&quot;00BD4CC0&quot;/&gt;&lt;wsp:rsid wsp:val=&quot;00CE256B&quot;/&gt;&lt;wsp:rsid wsp:val=&quot;00DE2EA2&quot;/&gt;&lt;wsp:rsid wsp:val=&quot;00EA17C7&quot;/&gt;&lt;wsp:rsid wsp:val=&quot;00F453F8&quot;/&gt;&lt;wsp:rsid wsp:val=&quot;00FE4B2A&quot;/&gt;&lt;/wsp:rsids&gt;&lt;/w:docPr&gt;&lt;w:body&gt;&lt;wx:sect&gt;&lt;w:p wsp:rsidR=&quot;00000000&quot; wsp:rsidRPr=&quot;00DE2EA2&quot; wsp:rsidRDefault=&quot;00DE2EA2&quot; wsp:rsidP=&quot;00DE2EA2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ґ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=&lt;/m:t&gt;&lt;/m:r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В±&lt;/m:t&gt;&lt;/m:r&gt;&lt;m:f&gt;&lt;m:f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dc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dП„&lt;/m:t&gt;&lt;/m:r&gt;&lt;/m:den&gt;&lt;/m:f&gt;&lt;/m:oMath&gt;&lt;/m:oMathPara&gt;&lt;/w:p&gt;&lt;w:sectPr wsp:rsidR=&quot;00000000&quot; wsp:rsidRPr=&quot;00DE2EA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EA17C7" w:rsidRPr="00EA17C7" w:rsidRDefault="00EA17C7" w:rsidP="00EA17C7">
      <w:pPr>
        <w:rPr>
          <w:rFonts w:ascii="Times New Roman" w:hAnsi="Times New Roman"/>
          <w:color w:val="000000"/>
          <w:sz w:val="28"/>
          <w:szCs w:val="28"/>
        </w:rPr>
      </w:pPr>
      <w:r w:rsidRPr="00EA17C7">
        <w:rPr>
          <w:rFonts w:ascii="Times New Roman" w:hAnsi="Times New Roman"/>
          <w:color w:val="000000"/>
          <w:sz w:val="28"/>
          <w:szCs w:val="28"/>
        </w:rPr>
        <w:t>Швидкість завжди «+», зміна концентр</w:t>
      </w:r>
      <w:r>
        <w:rPr>
          <w:rFonts w:ascii="Times New Roman" w:hAnsi="Times New Roman"/>
          <w:color w:val="000000"/>
          <w:sz w:val="28"/>
          <w:szCs w:val="28"/>
        </w:rPr>
        <w:t>ації реагуючих речовин  від</w:t>
      </w:r>
      <w:r w:rsidRPr="00EA17C7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>ємна</w:t>
      </w:r>
      <w:r w:rsidRPr="00EA17C7">
        <w:rPr>
          <w:rFonts w:ascii="Times New Roman" w:hAnsi="Times New Roman"/>
          <w:color w:val="000000"/>
          <w:sz w:val="28"/>
          <w:szCs w:val="28"/>
        </w:rPr>
        <w:t>, т. я. їх концентрація у часі зменшується, тому знак «-». Для продуктів реакції похідна і швидкість «+».</w:t>
      </w:r>
    </w:p>
    <w:p w:rsidR="00F453F8" w:rsidRPr="00EA17C7" w:rsidRDefault="00F453F8" w:rsidP="002F451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A17C7">
        <w:rPr>
          <w:rFonts w:ascii="Times New Roman" w:hAnsi="Times New Roman"/>
          <w:b/>
          <w:sz w:val="28"/>
          <w:szCs w:val="28"/>
        </w:rPr>
        <w:t xml:space="preserve"> Найважливіші фактори впливу</w:t>
      </w:r>
      <w:r w:rsidR="00EA17C7" w:rsidRPr="00DE39BA">
        <w:rPr>
          <w:rFonts w:ascii="Times New Roman" w:hAnsi="Times New Roman"/>
          <w:b/>
          <w:sz w:val="28"/>
          <w:szCs w:val="28"/>
        </w:rPr>
        <w:t xml:space="preserve"> </w:t>
      </w:r>
      <w:r w:rsidR="00EA17C7">
        <w:rPr>
          <w:rFonts w:ascii="Times New Roman" w:hAnsi="Times New Roman"/>
          <w:b/>
          <w:sz w:val="28"/>
          <w:szCs w:val="28"/>
        </w:rPr>
        <w:t>швидкість</w:t>
      </w:r>
      <w:r w:rsidRPr="00EA17C7">
        <w:rPr>
          <w:rFonts w:ascii="Times New Roman" w:hAnsi="Times New Roman"/>
          <w:b/>
          <w:sz w:val="28"/>
          <w:szCs w:val="28"/>
        </w:rPr>
        <w:t>: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proofErr w:type="spellStart"/>
      <w:r>
        <w:rPr>
          <w:rFonts w:ascii="Times New Roman" w:hAnsi="Times New Roman"/>
          <w:sz w:val="28"/>
          <w:szCs w:val="28"/>
        </w:rPr>
        <w:t>-хімічна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природа реагуючих речовин;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proofErr w:type="spellStart"/>
      <w:r>
        <w:rPr>
          <w:rFonts w:ascii="Times New Roman" w:hAnsi="Times New Roman"/>
          <w:sz w:val="28"/>
          <w:szCs w:val="28"/>
        </w:rPr>
        <w:t>-концентрація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реагуючих речовин;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proofErr w:type="spellStart"/>
      <w:r>
        <w:rPr>
          <w:rFonts w:ascii="Times New Roman" w:hAnsi="Times New Roman"/>
          <w:sz w:val="28"/>
          <w:szCs w:val="28"/>
        </w:rPr>
        <w:t>-температура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proofErr w:type="spellStart"/>
      <w:r>
        <w:rPr>
          <w:rFonts w:ascii="Times New Roman" w:hAnsi="Times New Roman"/>
          <w:sz w:val="28"/>
          <w:szCs w:val="28"/>
        </w:rPr>
        <w:t>-тиск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proofErr w:type="spellStart"/>
      <w:r>
        <w:rPr>
          <w:rFonts w:ascii="Times New Roman" w:hAnsi="Times New Roman"/>
          <w:sz w:val="28"/>
          <w:szCs w:val="28"/>
        </w:rPr>
        <w:t>-наявність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каталізатора.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17C7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Вплив цих факторів на швидкість реакції </w:t>
      </w:r>
      <w:r w:rsidRPr="00EA17C7">
        <w:rPr>
          <w:rFonts w:ascii="Times New Roman" w:hAnsi="Times New Roman"/>
          <w:b/>
          <w:i/>
          <w:sz w:val="28"/>
          <w:szCs w:val="28"/>
        </w:rPr>
        <w:t>залежить від типу системи,</w:t>
      </w:r>
      <w:r>
        <w:rPr>
          <w:rFonts w:ascii="Times New Roman" w:hAnsi="Times New Roman"/>
          <w:sz w:val="28"/>
          <w:szCs w:val="28"/>
        </w:rPr>
        <w:t xml:space="preserve"> в якій відбувається реакція. 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17C7">
        <w:rPr>
          <w:rFonts w:ascii="Times New Roman" w:hAnsi="Times New Roman"/>
          <w:b/>
          <w:sz w:val="28"/>
          <w:szCs w:val="28"/>
        </w:rPr>
        <w:t>Система</w:t>
      </w:r>
      <w:r w:rsidR="00EA17C7">
        <w:rPr>
          <w:rFonts w:ascii="Times New Roman" w:hAnsi="Times New Roman"/>
          <w:b/>
          <w:sz w:val="28"/>
          <w:szCs w:val="28"/>
        </w:rPr>
        <w:t xml:space="preserve"> </w:t>
      </w:r>
      <w:r w:rsidRPr="00EA17C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це суміш речовин у певному обмеженому об’ємі. Складові частини системи, що мають однакові фізичні і хімічні властивості і відокремлені від інших частин поверхнями розділу, називаються фазами.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51D">
        <w:rPr>
          <w:rFonts w:ascii="Times New Roman" w:hAnsi="Times New Roman"/>
          <w:b/>
          <w:i/>
          <w:sz w:val="28"/>
          <w:szCs w:val="28"/>
        </w:rPr>
        <w:t>Гомогенна система</w:t>
      </w:r>
      <w:r>
        <w:rPr>
          <w:rFonts w:ascii="Times New Roman" w:hAnsi="Times New Roman"/>
          <w:sz w:val="28"/>
          <w:szCs w:val="28"/>
        </w:rPr>
        <w:t xml:space="preserve"> складається з однієї фази. Наприклад, реакція між газоподібними речовинами.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51D">
        <w:rPr>
          <w:rFonts w:ascii="Times New Roman" w:hAnsi="Times New Roman"/>
          <w:b/>
          <w:i/>
          <w:sz w:val="28"/>
          <w:szCs w:val="28"/>
        </w:rPr>
        <w:t>Гетерогенна система</w:t>
      </w:r>
      <w:r>
        <w:rPr>
          <w:rFonts w:ascii="Times New Roman" w:hAnsi="Times New Roman"/>
          <w:sz w:val="28"/>
          <w:szCs w:val="28"/>
        </w:rPr>
        <w:t xml:space="preserve"> складається з декількох фаз. Наприклад, реакція горіння твердих речовин.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відміну від гомогенних систем, де взаємодія відбувається у всьому об’ємі реагуючих речовин, гетерогенні реакції відбуваються тільки на поверхні розділу фаз, де стикаються реагуючі речовини.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39BA" w:rsidRDefault="004E4649" w:rsidP="004E46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F453F8" w:rsidRPr="00DE39BA">
        <w:rPr>
          <w:rFonts w:ascii="Times New Roman" w:hAnsi="Times New Roman"/>
          <w:b/>
          <w:i/>
          <w:sz w:val="28"/>
          <w:szCs w:val="28"/>
        </w:rPr>
        <w:t xml:space="preserve">Вплив природи реагуючих речовин </w:t>
      </w:r>
      <w:r w:rsidR="00F453F8">
        <w:rPr>
          <w:rFonts w:ascii="Times New Roman" w:hAnsi="Times New Roman"/>
          <w:sz w:val="28"/>
          <w:szCs w:val="28"/>
        </w:rPr>
        <w:t>на швидкість реакції.</w:t>
      </w:r>
    </w:p>
    <w:p w:rsidR="000C6C32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Сполуки </w:t>
      </w:r>
      <w:r w:rsidRPr="000C6C32">
        <w:rPr>
          <w:rFonts w:ascii="Times New Roman" w:hAnsi="Times New Roman"/>
          <w:b/>
          <w:i/>
          <w:sz w:val="28"/>
          <w:szCs w:val="28"/>
        </w:rPr>
        <w:t>з іонним або ковалентним полярним зв’язком</w:t>
      </w:r>
      <w:r>
        <w:rPr>
          <w:rFonts w:ascii="Times New Roman" w:hAnsi="Times New Roman"/>
          <w:sz w:val="28"/>
          <w:szCs w:val="28"/>
        </w:rPr>
        <w:t xml:space="preserve"> у водних розчинах </w:t>
      </w:r>
      <w:proofErr w:type="spellStart"/>
      <w:r>
        <w:rPr>
          <w:rFonts w:ascii="Times New Roman" w:hAnsi="Times New Roman"/>
          <w:sz w:val="28"/>
          <w:szCs w:val="28"/>
        </w:rPr>
        <w:t>дисоційовані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і тому взаємодіють між собою досить швидко. 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Швидкість взаємодії </w:t>
      </w:r>
      <w:r w:rsidRPr="000C6C32">
        <w:rPr>
          <w:rFonts w:ascii="Times New Roman" w:hAnsi="Times New Roman"/>
          <w:b/>
          <w:i/>
          <w:sz w:val="28"/>
          <w:szCs w:val="28"/>
        </w:rPr>
        <w:t>сполук з неполярним зв’язком</w:t>
      </w:r>
      <w:r>
        <w:rPr>
          <w:rFonts w:ascii="Times New Roman" w:hAnsi="Times New Roman"/>
          <w:sz w:val="28"/>
          <w:szCs w:val="28"/>
        </w:rPr>
        <w:t xml:space="preserve"> різна і залежить від їх хімічних властивостей. Наприклад, реакція водню з фтором протікає дуже швидко (з вибухом) при кімнатній температурі, а реакція водню з бромом відбувається значно повільніше навіть при нагріванні. Це пояснюється тим, що хімічна спорідненість водню до фтору значно більша, ніж до брому.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6C32" w:rsidRDefault="004E4649" w:rsidP="000C6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F453F8" w:rsidRPr="000C6C32">
        <w:rPr>
          <w:rFonts w:ascii="Times New Roman" w:hAnsi="Times New Roman"/>
          <w:b/>
          <w:i/>
          <w:sz w:val="28"/>
          <w:szCs w:val="28"/>
        </w:rPr>
        <w:t xml:space="preserve">Вплив концентрації </w:t>
      </w:r>
      <w:r w:rsidR="00F453F8">
        <w:rPr>
          <w:rFonts w:ascii="Times New Roman" w:hAnsi="Times New Roman"/>
          <w:sz w:val="28"/>
          <w:szCs w:val="28"/>
        </w:rPr>
        <w:t xml:space="preserve">реагуючих речовин на швидкість реакції виражається </w:t>
      </w:r>
    </w:p>
    <w:p w:rsidR="000C6C32" w:rsidRPr="000C6C32" w:rsidRDefault="00F453F8" w:rsidP="000C6C32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0C6C32">
        <w:rPr>
          <w:rFonts w:ascii="Times New Roman" w:hAnsi="Times New Roman"/>
          <w:b/>
          <w:sz w:val="28"/>
          <w:szCs w:val="28"/>
        </w:rPr>
        <w:t>законом діючих мас</w:t>
      </w:r>
      <w:r w:rsidR="000C6C32">
        <w:rPr>
          <w:rFonts w:ascii="Times New Roman" w:hAnsi="Times New Roman"/>
          <w:b/>
          <w:sz w:val="28"/>
          <w:szCs w:val="28"/>
        </w:rPr>
        <w:t xml:space="preserve"> (ЗДМ) </w:t>
      </w:r>
      <w:r w:rsidRPr="000C6C32">
        <w:rPr>
          <w:rFonts w:ascii="Times New Roman" w:hAnsi="Times New Roman"/>
          <w:b/>
          <w:i/>
          <w:sz w:val="28"/>
          <w:szCs w:val="28"/>
        </w:rPr>
        <w:t>: швидкість хімічної реакції при постійній температурі прямо пропорційна добутку</w:t>
      </w:r>
      <w:r w:rsidR="000C6C32">
        <w:rPr>
          <w:rFonts w:ascii="Times New Roman" w:hAnsi="Times New Roman"/>
          <w:b/>
          <w:i/>
          <w:sz w:val="28"/>
          <w:szCs w:val="28"/>
        </w:rPr>
        <w:t xml:space="preserve"> концентрацій реагуючих речовин,</w:t>
      </w:r>
      <w:r w:rsidR="000C6C32" w:rsidRPr="000C6C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C32" w:rsidRPr="00DE39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взятих в ступенях, що дорівнюють </w:t>
      </w:r>
      <w:proofErr w:type="spellStart"/>
      <w:r w:rsidR="000C6C32">
        <w:rPr>
          <w:rFonts w:ascii="Times New Roman" w:hAnsi="Times New Roman"/>
          <w:b/>
          <w:i/>
          <w:color w:val="000000"/>
          <w:sz w:val="28"/>
          <w:szCs w:val="28"/>
        </w:rPr>
        <w:t>стехіометричним</w:t>
      </w:r>
      <w:proofErr w:type="spellEnd"/>
      <w:r w:rsid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C6C32">
        <w:rPr>
          <w:rFonts w:ascii="Times New Roman" w:hAnsi="Times New Roman"/>
          <w:b/>
          <w:i/>
          <w:color w:val="000000"/>
          <w:sz w:val="28"/>
          <w:szCs w:val="28"/>
        </w:rPr>
        <w:t>коефіцієнам</w:t>
      </w:r>
      <w:proofErr w:type="spellEnd"/>
      <w:r w:rsidR="000C6C32">
        <w:rPr>
          <w:rFonts w:ascii="Times New Roman" w:hAnsi="Times New Roman"/>
          <w:b/>
          <w:i/>
          <w:color w:val="000000"/>
          <w:sz w:val="28"/>
          <w:szCs w:val="28"/>
        </w:rPr>
        <w:t>, які стоя</w:t>
      </w:r>
      <w:r w:rsidR="000C6C32" w:rsidRPr="000C6C32">
        <w:rPr>
          <w:rFonts w:ascii="Times New Roman" w:hAnsi="Times New Roman"/>
          <w:b/>
          <w:i/>
          <w:color w:val="000000"/>
          <w:sz w:val="28"/>
          <w:szCs w:val="28"/>
        </w:rPr>
        <w:t>ть перед формулою даної речовини у рівнянні:</w:t>
      </w:r>
    </w:p>
    <w:p w:rsidR="00F453F8" w:rsidRPr="000C6C32" w:rsidRDefault="00F453F8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E39BA" w:rsidRPr="00382BE2" w:rsidRDefault="000C6C32" w:rsidP="00DE39BA">
      <w:pP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382BE2">
        <w:rPr>
          <w:b/>
        </w:rPr>
        <w:lastRenderedPageBreak/>
        <w:t xml:space="preserve">                                                          </w:t>
      </w:r>
      <w:r w:rsidR="00CB77E2">
        <w:rPr>
          <w:b/>
        </w:rPr>
        <w:pict>
          <v:shape id="_x0000_i1027" type="#_x0000_t75" style="width:120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782EBD&quot;/&gt;&lt;wsp:rsid wsp:val=&quot;007946E4&quot;/&gt;&lt;wsp:rsid wsp:val=&quot;00947BD8&quot;/&gt;&lt;wsp:rsid wsp:val=&quot;009F531D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9F531D&quot; wsp:rsidRDefault=&quot;009F531D&quot; wsp:rsidP=&quot;009F531D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aA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bBв‡„cC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dD&lt;/m:t&gt;&lt;/m:r&gt;&lt;/m:oMath&gt;&lt;/m:oMathPara&gt;&lt;/w:p&gt;&lt;w:sectPr wsp:rsidR=&quot;00000000&quot; wsp:rsidRPr=&quot;009F531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DE39BA" w:rsidRPr="00DE39BA" w:rsidRDefault="000C6C32" w:rsidP="00DE39BA">
      <w:pPr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>
        <w:t xml:space="preserve">                                                                     </w:t>
      </w:r>
      <w:r w:rsidR="00CB77E2">
        <w:pict>
          <v:shape id="_x0000_i1028" type="#_x0000_t75" style="width:108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4F73FC&quot;/&gt;&lt;wsp:rsid wsp:val=&quot;00782EBD&quot;/&gt;&lt;wsp:rsid wsp:val=&quot;007946E4&quot;/&gt;&lt;wsp:rsid wsp:val=&quot;00947BD8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4F73FC&quot; wsp:rsidRDefault=&quot;004F73FC&quot; wsp:rsidP=&quot;004F73FC&quot;&gt;&lt;m:oMathPara&gt;&lt;m:oMath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ґ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їСЂ&lt;/m:t&gt;&lt;/m:r&gt;&lt;/m:sub&gt;&lt;/m:s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k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їСЂ&lt;/m:t&gt;&lt;/m:r&gt;&lt;/m:sub&gt;&lt;/m:sSub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A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a&lt;/m:t&gt;&lt;/m:r&gt;&lt;/m:sup&gt;&lt;/m:sSup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/m:sup&gt;&lt;/m:sSup&gt;&lt;/m:oMath&gt;&lt;/m:oMathPara&gt;&lt;/w:p&gt;&lt;w:sectPr wsp:rsidR=&quot;00000000&quot; wsp:rsidRPr=&quot;004F73F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DE39BA" w:rsidRPr="00DE39BA" w:rsidRDefault="000C6C32" w:rsidP="00DE39BA">
      <w:pPr>
        <w:rPr>
          <w:rFonts w:ascii="Times New Roman" w:hAnsi="Times New Roman"/>
          <w:i/>
          <w:color w:val="000000"/>
          <w:sz w:val="28"/>
          <w:szCs w:val="28"/>
          <w:vertAlign w:val="superscript"/>
          <w:lang w:val="en-US"/>
        </w:rPr>
      </w:pPr>
      <w:r>
        <w:t xml:space="preserve">                                                                   </w:t>
      </w:r>
      <w:r w:rsidR="00CB77E2">
        <w:pict>
          <v:shape id="_x0000_i1029" type="#_x0000_t75" style="width:127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493F5F&quot;/&gt;&lt;wsp:rsid wsp:val=&quot;00782EBD&quot;/&gt;&lt;wsp:rsid wsp:val=&quot;007946E4&quot;/&gt;&lt;wsp:rsid wsp:val=&quot;00947BD8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493F5F&quot; wsp:rsidRDefault=&quot;00493F5F&quot; wsp:rsidP=&quot;00493F5F&quot;&gt;&lt;m:oMathPara&gt;&lt;m:oMath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Сґ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vertAlign w:val=&quot;superscript&quot;/&gt;&lt;/w:rPr&gt;&lt;m:t&gt;РѕР±РµСЂ&lt;/m:t&gt;&lt;/m:r&gt;&lt;/m:sub&gt;&lt;/m:s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=&lt;/m:t&gt;&lt;/m:r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/m:ctrlPr&gt;&lt;/m:sSub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k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vertAlign w:val=&quot;superscript&quot;/&gt;&lt;/w:rPr&gt;&lt;m:t&gt;РѕР±РµСЂ&lt;/m:t&gt;&lt;/m:r&gt;&lt;/m:sub&gt;&lt;/m:sSub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C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c&lt;/m:t&gt;&lt;/m:r&gt;&lt;/m:sup&gt;&lt;/m:sSup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D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perscript&quot;/&gt;&lt;w:lang w:val=&quot;EN-US&quot;/&gt;&lt;/w:rPr&gt;&lt;m:t&gt;d&lt;/m:t&gt;&lt;/m:r&gt;&lt;/m:sup&gt;&lt;/m:sSup&gt;&lt;/m:oMath&gt;&lt;/m:oMathPara&gt;&lt;/w:p&gt;&lt;w:sectPr wsp:rsidR=&quot;00000000&quot; wsp:rsidRPr=&quot;00493F5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</w:p>
    <w:p w:rsidR="00DE39BA" w:rsidRPr="00DE39BA" w:rsidRDefault="00CB77E2" w:rsidP="00DE39BA">
      <w:pPr>
        <w:rPr>
          <w:rFonts w:ascii="Times New Roman" w:hAnsi="Times New Roman"/>
          <w:i/>
          <w:color w:val="000000"/>
          <w:sz w:val="28"/>
          <w:szCs w:val="28"/>
        </w:rPr>
      </w:pPr>
      <w:r>
        <w:pict>
          <v:shape id="_x0000_i1030" type="#_x0000_t75" style="width:171.75pt;height:3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63150A&quot;/&gt;&lt;wsp:rsid wsp:val=&quot;00782EBD&quot;/&gt;&lt;wsp:rsid wsp:val=&quot;007946E4&quot;/&gt;&lt;wsp:rsid wsp:val=&quot;00947BD8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63150A&quot; wsp:rsidRDefault=&quot;0063150A&quot; wsp:rsidP=&quot;0063150A&quot;&gt;&lt;m:oMathPara&gt;&lt;m:oMath&gt;&lt;m:f&gt;&lt;m:fPr&gt;&lt;m:type m:val=&quot;noBar&quot;/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fPr&gt;&lt;m:num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lang w:val=&quot;EN-US&quot;/&gt;&lt;/w:rPr&gt;&lt;m:t&gt;РїСЂ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w:lang w:val=&quot;EN-US&quot;/&gt;&lt;/w:rPr&gt;&lt;m:t&gt;РѕР±РµСЂ&lt;/m:t&gt;&lt;/m:r&gt;&lt;/m:sub&gt;&lt;/m:sSub&gt;&lt;/m:den&gt;&lt;/m:f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} &lt;/m:t&gt;&lt;/m:r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єРѕРЅСЃС‚Р°РЅС‚Рё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 &lt;/m:t&gt;&lt;/m:r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С€РІРёРґРєРѕСЃС‚С–&lt;/m:t&gt;&lt;/m:r&gt;&lt;/m:oMath&gt;&lt;/m:oMathPara&gt;&lt;/w:p&gt;&lt;w:sectPr wsp:rsidR=&quot;00000000&quot; wsp:rsidRPr=&quot;0063150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:rsidR="0053761D" w:rsidRPr="00DE39BA" w:rsidRDefault="000C6C32" w:rsidP="0053761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 w:rsidR="0053761D" w:rsidRPr="00DE39BA">
        <w:rPr>
          <w:rFonts w:ascii="Times New Roman" w:hAnsi="Times New Roman"/>
          <w:color w:val="000000"/>
          <w:sz w:val="28"/>
          <w:szCs w:val="28"/>
        </w:rPr>
        <w:t>При</w:t>
      </w:r>
      <w:r w:rsidR="0053761D" w:rsidRPr="00537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761D" w:rsidRPr="00DE39BA">
        <w:rPr>
          <w:rFonts w:ascii="Times New Roman" w:hAnsi="Times New Roman"/>
          <w:color w:val="000000"/>
          <w:sz w:val="28"/>
          <w:szCs w:val="28"/>
        </w:rPr>
        <w:t xml:space="preserve">концентрації </w:t>
      </w:r>
      <w:r w:rsidR="0053761D" w:rsidRPr="0053761D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53761D" w:rsidRPr="00DE39BA">
        <w:rPr>
          <w:rFonts w:ascii="Times New Roman" w:hAnsi="Times New Roman"/>
          <w:color w:val="000000"/>
          <w:sz w:val="28"/>
          <w:szCs w:val="28"/>
        </w:rPr>
        <w:t>моль/л    Ѵ=k, тобто константа швидкості реакції дорівнює швидкості реакції при</w:t>
      </w:r>
      <w:r w:rsidR="0053761D" w:rsidRPr="005376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761D" w:rsidRPr="00DE39BA">
        <w:rPr>
          <w:rFonts w:ascii="Times New Roman" w:hAnsi="Times New Roman"/>
          <w:color w:val="000000"/>
          <w:sz w:val="28"/>
          <w:szCs w:val="28"/>
        </w:rPr>
        <w:t>концентрації реагуючих речовин, дорівнює 1.</w:t>
      </w:r>
    </w:p>
    <w:p w:rsidR="000C6C32" w:rsidRDefault="000C6C32" w:rsidP="00DE39BA">
      <w:pPr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Умовою хімічної рівноваги </w:t>
      </w:r>
      <w:r w:rsidR="0053761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є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               </w:t>
      </w:r>
      <w:proofErr w:type="spellStart"/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>Ѵ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>пр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>=Ѵ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>обер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>,</w:t>
      </w:r>
    </w:p>
    <w:p w:rsidR="00DE39BA" w:rsidRPr="000C6C32" w:rsidRDefault="004761ED" w:rsidP="00DE39BA">
      <w:pPr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Кількісно стан рівноваги  описується константою рівноваги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>К</w:t>
      </w:r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>рів</w:t>
      </w:r>
      <w:proofErr w:type="spellEnd"/>
      <w:r w:rsidR="00DE39BA" w:rsidRPr="000C6C32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DE39BA" w:rsidRPr="000C6C32" w:rsidRDefault="000C6C32" w:rsidP="00DE39BA">
      <w:pP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b/>
          <w:i/>
        </w:rPr>
        <w:t xml:space="preserve">                                                               </w:t>
      </w:r>
      <w:r w:rsidR="00CB77E2">
        <w:rPr>
          <w:b/>
          <w:i/>
        </w:rPr>
        <w:pict>
          <v:shape id="_x0000_i1031" type="#_x0000_t75" style="width:92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782EBD&quot;/&gt;&lt;wsp:rsid wsp:val=&quot;007946E4&quot;/&gt;&lt;wsp:rsid wsp:val=&quot;00947BD8&quot;/&gt;&lt;wsp:rsid wsp:val=&quot;00BA3415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BA3415&quot; wsp:rsidRDefault=&quot;00BA3415&quot; wsp:rsidP=&quot;00BA3415&quot;&gt;&lt;m:oMathPara&gt;&lt;m:oMath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љ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СЂС–РІ&lt;/m:t&gt;&lt;/m:r&gt;&lt;/m:sub&gt;&lt;/m:s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fPr&gt;&lt;m:num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C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sup&gt;&lt;/m:sSup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D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d&lt;/m:t&gt;&lt;/m:r&gt;&lt;/m:sup&gt;&lt;/m:sSup&gt;&lt;/m:num&gt;&lt;m:den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A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a&lt;/m:t&gt;&lt;/m:r&gt;&lt;/m:sup&gt;&lt;/m:sSup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B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b&lt;/m:t&gt;&lt;/m:r&gt;&lt;/m:sup&gt;&lt;/m:sSup&gt;&lt;/m:den&gt;&lt;/m:f&gt;&lt;/m:oMath&gt;&lt;/m:oMathPara&gt;&lt;/w:p&gt;&lt;w:sectPr wsp:rsidR=&quot;00000000&quot; wsp:rsidRPr=&quot;00BA341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</w:p>
    <w:p w:rsidR="00AE33C2" w:rsidRDefault="00DE39BA" w:rsidP="00DE39BA">
      <w:pPr>
        <w:rPr>
          <w:rFonts w:ascii="Times New Roman" w:hAnsi="Times New Roman"/>
          <w:color w:val="000000"/>
          <w:sz w:val="28"/>
          <w:szCs w:val="28"/>
        </w:rPr>
      </w:pPr>
      <w:r w:rsidRPr="00DE39BA">
        <w:rPr>
          <w:rFonts w:ascii="Times New Roman" w:hAnsi="Times New Roman"/>
          <w:color w:val="000000"/>
          <w:sz w:val="28"/>
          <w:szCs w:val="28"/>
        </w:rPr>
        <w:t>При</w:t>
      </w:r>
      <w:r w:rsidRPr="00E01D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3761D">
        <w:rPr>
          <w:rFonts w:ascii="Times New Roman" w:hAnsi="Times New Roman"/>
          <w:b/>
          <w:i/>
          <w:color w:val="000000"/>
          <w:sz w:val="28"/>
          <w:szCs w:val="28"/>
        </w:rPr>
        <w:t xml:space="preserve">концентрації </w:t>
      </w:r>
      <w:r w:rsidRPr="00E01D4F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1 </w:t>
      </w:r>
      <w:r w:rsidRPr="0053761D">
        <w:rPr>
          <w:rFonts w:ascii="Times New Roman" w:hAnsi="Times New Roman"/>
          <w:b/>
          <w:i/>
          <w:color w:val="000000"/>
          <w:sz w:val="28"/>
          <w:szCs w:val="28"/>
        </w:rPr>
        <w:t>моль/л    Ѵ=k,</w:t>
      </w:r>
      <w:r w:rsidRPr="00DE39BA">
        <w:rPr>
          <w:rFonts w:ascii="Times New Roman" w:hAnsi="Times New Roman"/>
          <w:color w:val="000000"/>
          <w:sz w:val="28"/>
          <w:szCs w:val="28"/>
        </w:rPr>
        <w:t xml:space="preserve"> тобто</w:t>
      </w:r>
    </w:p>
    <w:p w:rsidR="00DE39BA" w:rsidRPr="00AE33C2" w:rsidRDefault="00DE39BA" w:rsidP="00DE39BA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AE33C2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константа швидкості реакції дорівнює швидкості реакції при концентрації реагуючих речовин, дорівнює 1.</w:t>
      </w:r>
    </w:p>
    <w:p w:rsidR="00AE33C2" w:rsidRPr="00AE33C2" w:rsidRDefault="00DE39BA" w:rsidP="00DE39BA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AE33C2">
        <w:rPr>
          <w:rFonts w:ascii="Times New Roman" w:hAnsi="Times New Roman"/>
          <w:b/>
          <w:i/>
          <w:color w:val="000000"/>
          <w:sz w:val="28"/>
          <w:szCs w:val="28"/>
        </w:rPr>
        <w:t>Константа</w:t>
      </w:r>
      <w:r w:rsidRPr="00DE39BA">
        <w:rPr>
          <w:rFonts w:ascii="Times New Roman" w:hAnsi="Times New Roman"/>
          <w:color w:val="000000"/>
          <w:sz w:val="28"/>
          <w:szCs w:val="28"/>
        </w:rPr>
        <w:t xml:space="preserve"> швидкості визначається природою реагуючих речовин та залежить від тих самих факторів, що і Ѵ, </w:t>
      </w:r>
      <w:r w:rsidRPr="00AE33C2">
        <w:rPr>
          <w:rFonts w:ascii="Times New Roman" w:hAnsi="Times New Roman"/>
          <w:b/>
          <w:i/>
          <w:color w:val="000000"/>
          <w:sz w:val="28"/>
          <w:szCs w:val="28"/>
        </w:rPr>
        <w:t>окрім концентрації.</w:t>
      </w:r>
    </w:p>
    <w:p w:rsidR="00DE39BA" w:rsidRPr="00DE39BA" w:rsidRDefault="00DE39BA" w:rsidP="00DE39BA">
      <w:pPr>
        <w:rPr>
          <w:rFonts w:ascii="Times New Roman" w:hAnsi="Times New Roman"/>
          <w:color w:val="000000"/>
          <w:sz w:val="28"/>
          <w:szCs w:val="28"/>
        </w:rPr>
      </w:pPr>
      <w:r w:rsidRPr="00DE39BA">
        <w:rPr>
          <w:rFonts w:ascii="Times New Roman" w:hAnsi="Times New Roman"/>
          <w:color w:val="000000"/>
          <w:sz w:val="28"/>
          <w:szCs w:val="28"/>
        </w:rPr>
        <w:t xml:space="preserve"> Вона не залежить від [реагуючих речовин] та не змінюється при одних і тих же умовах проведення експерименту. Змінюється умова – змінюється k швидкості.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33C2">
        <w:rPr>
          <w:rFonts w:ascii="Times New Roman" w:hAnsi="Times New Roman"/>
          <w:b/>
          <w:sz w:val="28"/>
          <w:szCs w:val="28"/>
        </w:rPr>
        <w:t>Рівняння реакцій,</w:t>
      </w:r>
      <w:r>
        <w:rPr>
          <w:rFonts w:ascii="Times New Roman" w:hAnsi="Times New Roman"/>
          <w:sz w:val="28"/>
          <w:szCs w:val="28"/>
        </w:rPr>
        <w:t xml:space="preserve"> що зв’язують швидкість реакції з концентраціями реагуючих речовин, називаються </w:t>
      </w:r>
      <w:r w:rsidRPr="002F451D">
        <w:rPr>
          <w:rFonts w:ascii="Times New Roman" w:hAnsi="Times New Roman"/>
          <w:b/>
          <w:i/>
          <w:sz w:val="28"/>
          <w:szCs w:val="28"/>
        </w:rPr>
        <w:t>кінетичними</w:t>
      </w:r>
      <w:r>
        <w:rPr>
          <w:rFonts w:ascii="Times New Roman" w:hAnsi="Times New Roman"/>
          <w:sz w:val="28"/>
          <w:szCs w:val="28"/>
        </w:rPr>
        <w:t>.</w:t>
      </w:r>
    </w:p>
    <w:p w:rsidR="00AE33C2" w:rsidRDefault="00AE33C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CB77E2">
        <w:pict>
          <v:shape id="_x0000_i1032" type="#_x0000_t75" style="width:108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F451D&quot;/&gt;&lt;wsp:rsid wsp:val=&quot;00003243&quot;/&gt;&lt;wsp:rsid wsp:val=&quot;002F451D&quot;/&gt;&lt;wsp:rsid wsp:val=&quot;003512BE&quot;/&gt;&lt;wsp:rsid wsp:val=&quot;004F73FC&quot;/&gt;&lt;wsp:rsid wsp:val=&quot;00782EBD&quot;/&gt;&lt;wsp:rsid wsp:val=&quot;007946E4&quot;/&gt;&lt;wsp:rsid wsp:val=&quot;00947BD8&quot;/&gt;&lt;wsp:rsid wsp:val=&quot;00BD4CC0&quot;/&gt;&lt;wsp:rsid wsp:val=&quot;00CE256B&quot;/&gt;&lt;wsp:rsid wsp:val=&quot;00DE39BA&quot;/&gt;&lt;wsp:rsid wsp:val=&quot;00EA17C7&quot;/&gt;&lt;wsp:rsid wsp:val=&quot;00F453F8&quot;/&gt;&lt;wsp:rsid wsp:val=&quot;00FE4B2A&quot;/&gt;&lt;/wsp:rsids&gt;&lt;/w:docPr&gt;&lt;w:body&gt;&lt;wx:sect&gt;&lt;w:p wsp:rsidR=&quot;00000000&quot; wsp:rsidRPr=&quot;004F73FC&quot; wsp:rsidRDefault=&quot;004F73FC&quot; wsp:rsidP=&quot;004F73FC&quot;&gt;&lt;m:oMathPara&gt;&lt;m:oMath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ґ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їСЂ&lt;/m:t&gt;&lt;/m:r&gt;&lt;/m:sub&gt;&lt;/m:sSub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=&lt;/m:t&gt;&lt;/m:r&gt;&lt;m:sSub&gt;&lt;m:sSub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k&lt;/m:t&gt;&lt;/m:r&gt;&lt;/m:e&gt;&lt;m:sub&gt;&lt;m:r&gt;&lt;w:rPr&gt;&lt;w:rFonts w:ascii=&quot;Cambria Math&quot; w:h-ansi=&quot;Times New Roman&quot;/&gt;&lt;wx:font wx:val=&quot;Times New Roman&quot;/&gt;&lt;w:i/&gt;&lt;w:color w:val=&quot;000000&quot;/&gt;&lt;w:sz w:val=&quot;28&quot;/&gt;&lt;w:sz-cs w:val=&quot;28&quot;/&gt;&lt;/w:rPr&gt;&lt;m:t&gt;РїСЂ&lt;/m:t&gt;&lt;/m:r&gt;&lt;/m:sub&gt;&lt;/m:sSub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A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a&lt;/m:t&gt;&lt;/m:r&gt;&lt;/m:sup&gt;&lt;/m:sSup&gt;&lt;m:sSup&gt;&lt;m:sSupPr&gt;&lt;m:ctrlP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/m:ctrlPr&gt;&lt;/m:sSupPr&gt;&lt;m:e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[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w:lang w:val=&quot;EN-US&quot;/&gt;&lt;/w:rPr&gt;&lt;m:t&gt;]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/m:sup&gt;&lt;/m:sSup&gt;&lt;/m:oMath&gt;&lt;/m:oMathPara&gt;&lt;/w:p&gt;&lt;w:sectPr wsp:rsidR=&quot;00000000&quot; wsp:rsidRPr=&quot;004F73F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761D">
        <w:rPr>
          <w:rFonts w:ascii="Times New Roman" w:hAnsi="Times New Roman"/>
          <w:b/>
          <w:i/>
          <w:sz w:val="28"/>
          <w:szCs w:val="28"/>
        </w:rPr>
        <w:t>Порядок реакції</w:t>
      </w:r>
      <w:r>
        <w:rPr>
          <w:rFonts w:ascii="Times New Roman" w:hAnsi="Times New Roman"/>
          <w:sz w:val="28"/>
          <w:szCs w:val="28"/>
        </w:rPr>
        <w:t xml:space="preserve"> дорівнює сумі показників ступенів концентрацій в кінетичному рівнянні.</w:t>
      </w:r>
    </w:p>
    <w:p w:rsidR="00AE33C2" w:rsidRDefault="00AE33C2" w:rsidP="00AE33C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СКЛАДАННЯ РІВНЯНЬ ШВИДКОСТІ РЕАКЦІЇ</w:t>
      </w:r>
    </w:p>
    <w:p w:rsidR="00AE33C2" w:rsidRDefault="00AE33C2" w:rsidP="00AE3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2226"/>
        <w:gridCol w:w="3986"/>
      </w:tblGrid>
      <w:tr w:rsidR="00DA5282" w:rsidTr="00DA5282">
        <w:trPr>
          <w:trHeight w:val="64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b/>
                <w:i/>
                <w:smallCaps/>
                <w:sz w:val="28"/>
                <w:szCs w:val="28"/>
                <w:lang w:val="en-US" w:eastAsia="en-US"/>
              </w:rPr>
            </w:pPr>
            <w:r w:rsidRPr="00DA5282">
              <w:rPr>
                <w:rFonts w:ascii="Times New Roman" w:hAnsi="Times New Roman"/>
                <w:b/>
                <w:i/>
                <w:smallCaps/>
                <w:sz w:val="28"/>
                <w:szCs w:val="28"/>
              </w:rPr>
              <w:t>хімічне рівняння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b/>
                <w:i/>
                <w:smallCaps/>
                <w:sz w:val="28"/>
                <w:szCs w:val="28"/>
              </w:rPr>
              <w:t>система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3C2" w:rsidRPr="00DA5282" w:rsidRDefault="00AE33C2" w:rsidP="00C151E1">
            <w:pPr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b/>
                <w:i/>
                <w:smallCaps/>
                <w:sz w:val="28"/>
                <w:szCs w:val="28"/>
              </w:rPr>
              <w:t>кінетичне рівняння</w:t>
            </w:r>
          </w:p>
        </w:tc>
      </w:tr>
      <w:tr w:rsidR="00DA5282" w:rsidTr="00DA5282">
        <w:trPr>
          <w:trHeight w:val="64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(г) 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Cl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(г) 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→ 2HCl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>(г)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Гомогенна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υ = 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 [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]∙[ </w:t>
            </w:r>
            <w:proofErr w:type="spellStart"/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Cl</w:t>
            </w:r>
            <w:proofErr w:type="spellEnd"/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>]</w:t>
            </w:r>
          </w:p>
          <w:p w:rsidR="00AE33C2" w:rsidRPr="00DA5282" w:rsidRDefault="00AE33C2" w:rsidP="00DA528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де [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</w:rPr>
              <w:t>] - концентрація, моль/л</w:t>
            </w:r>
          </w:p>
        </w:tc>
      </w:tr>
      <w:tr w:rsidR="00DA5282" w:rsidTr="00DA5282">
        <w:trPr>
          <w:trHeight w:val="64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3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(г) 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N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(г) 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→ 2NH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>(г)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Гомогенна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>υ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=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 [H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]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∙[ N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]</w:t>
            </w:r>
          </w:p>
        </w:tc>
      </w:tr>
      <w:tr w:rsidR="00DA5282" w:rsidTr="00DA5282">
        <w:trPr>
          <w:trHeight w:val="64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(т) </w:t>
            </w:r>
            <w:r w:rsidRPr="00DA5282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2(г)  </w:t>
            </w:r>
            <w:r w:rsidRPr="00DA5282">
              <w:rPr>
                <w:rFonts w:ascii="Times New Roman" w:hAnsi="Times New Roman"/>
                <w:sz w:val="28"/>
                <w:szCs w:val="28"/>
              </w:rPr>
              <w:t>= 2</w:t>
            </w:r>
            <w:proofErr w:type="spellStart"/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MgO</w:t>
            </w:r>
            <w:proofErr w:type="spellEnd"/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(г)</w:t>
            </w:r>
          </w:p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Гетерогенна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>υ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=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 [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]</w:t>
            </w:r>
          </w:p>
        </w:tc>
      </w:tr>
      <w:tr w:rsidR="00DA5282" w:rsidTr="00DA5282">
        <w:trPr>
          <w:trHeight w:val="64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2HNO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(р)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+S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(т) 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=H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A5282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A5282">
              <w:rPr>
                <w:rFonts w:ascii="Times New Roman" w:hAnsi="Times New Roman"/>
                <w:sz w:val="28"/>
                <w:szCs w:val="28"/>
                <w:lang w:val="en-US"/>
              </w:rPr>
              <w:t>+2NO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A5282">
              <w:rPr>
                <w:rFonts w:ascii="Times New Roman" w:hAnsi="Times New Roman"/>
                <w:sz w:val="28"/>
                <w:szCs w:val="28"/>
              </w:rPr>
              <w:t>Гетерогенна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C2" w:rsidRPr="00DA5282" w:rsidRDefault="00AE33C2" w:rsidP="00DA528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>υ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=</w:t>
            </w:r>
            <w:r w:rsidRPr="00DA52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 [HNO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]</w:t>
            </w:r>
            <w:r w:rsidRPr="00DA5282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:rsidR="00AE33C2" w:rsidRDefault="00AE33C2" w:rsidP="00AE33C2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AE33C2" w:rsidRDefault="00AE33C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0389" w:rsidRPr="00240389" w:rsidRDefault="00382BE2" w:rsidP="0024038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F453F8" w:rsidRPr="002F451D">
        <w:rPr>
          <w:rFonts w:ascii="Times New Roman" w:hAnsi="Times New Roman"/>
          <w:b/>
          <w:i/>
          <w:sz w:val="28"/>
          <w:szCs w:val="28"/>
        </w:rPr>
        <w:t>Вплив температури</w:t>
      </w:r>
      <w:r w:rsidR="00F453F8">
        <w:rPr>
          <w:rFonts w:ascii="Times New Roman" w:hAnsi="Times New Roman"/>
          <w:sz w:val="28"/>
          <w:szCs w:val="28"/>
        </w:rPr>
        <w:t xml:space="preserve"> на швидкість хімічної реакції. Швидкість хімічної реакції під час збільшення температури зростає </w:t>
      </w:r>
      <w:r w:rsidR="00F453F8" w:rsidRPr="000D04B1">
        <w:rPr>
          <w:rFonts w:ascii="Times New Roman" w:hAnsi="Times New Roman"/>
          <w:b/>
          <w:i/>
          <w:sz w:val="28"/>
          <w:szCs w:val="28"/>
        </w:rPr>
        <w:t xml:space="preserve">згідно з правилом </w:t>
      </w:r>
      <w:proofErr w:type="spellStart"/>
      <w:r w:rsidR="00F453F8" w:rsidRPr="000D04B1">
        <w:rPr>
          <w:rFonts w:ascii="Times New Roman" w:hAnsi="Times New Roman"/>
          <w:b/>
          <w:i/>
          <w:sz w:val="28"/>
          <w:szCs w:val="28"/>
        </w:rPr>
        <w:t>Вант-Гоффа</w:t>
      </w:r>
      <w:proofErr w:type="spellEnd"/>
      <w:r w:rsidR="00F453F8" w:rsidRPr="000D04B1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F453F8" w:rsidRPr="000D04B1">
        <w:rPr>
          <w:rFonts w:ascii="Times New Roman" w:hAnsi="Times New Roman"/>
          <w:b/>
          <w:sz w:val="28"/>
          <w:szCs w:val="28"/>
        </w:rPr>
        <w:t xml:space="preserve">підвищення температури на кожні 10ºС приводить </w:t>
      </w:r>
      <w:r>
        <w:rPr>
          <w:rFonts w:ascii="Times New Roman" w:hAnsi="Times New Roman"/>
          <w:b/>
          <w:sz w:val="28"/>
          <w:szCs w:val="28"/>
        </w:rPr>
        <w:t xml:space="preserve">до зростання швидкості </w:t>
      </w:r>
      <w:r w:rsidR="00F453F8" w:rsidRPr="000D04B1">
        <w:rPr>
          <w:rFonts w:ascii="Times New Roman" w:hAnsi="Times New Roman"/>
          <w:b/>
          <w:sz w:val="28"/>
          <w:szCs w:val="28"/>
        </w:rPr>
        <w:t xml:space="preserve"> реакції в </w:t>
      </w:r>
      <w:proofErr w:type="spellStart"/>
      <w:r w:rsidR="00F453F8" w:rsidRPr="000D04B1">
        <w:rPr>
          <w:rFonts w:ascii="Times New Roman" w:hAnsi="Times New Roman"/>
          <w:b/>
          <w:sz w:val="28"/>
          <w:szCs w:val="28"/>
        </w:rPr>
        <w:t>два-</w:t>
      </w:r>
      <w:proofErr w:type="spellEnd"/>
      <w:r w:rsidR="00F453F8" w:rsidRPr="000D04B1">
        <w:rPr>
          <w:rFonts w:ascii="Times New Roman" w:hAnsi="Times New Roman"/>
          <w:b/>
          <w:sz w:val="28"/>
          <w:szCs w:val="28"/>
        </w:rPr>
        <w:t xml:space="preserve"> чотири рази.</w:t>
      </w:r>
      <w:r w:rsidR="00CB77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90" o:spid="_x0000_s1033" type="#_x0000_t202" style="position:absolute;left:0;text-align:left;margin-left:235.15pt;margin-top:7pt;width:4.95pt;height:9.6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O5rAIAAKgFAAAOAAAAZHJzL2Uyb0RvYy54bWysVNtunDAQfa/Uf7D8TrgUCKCwUbIsVaX0&#10;IqX9AC+YxSrY1PYupFX/vWOzbDaJKlVtebAGe3xmzszxXF1PfYcOVComeI79Cw8jyitRM77L8ZfP&#10;pZNgpDThNekEpzl+oApfr16/uhqHjAaiFV1NJQIQrrJxyHGr9ZC5rqpa2hN1IQbK4bARsicafuXO&#10;rSUZAb3v3MDzYncUsh6kqKhSsFvMh3hl8ZuGVvpj0yiqUZdjyE3bVdp1a1Z3dUWynSRDy6pjGuQv&#10;sugJ4xD0BFUQTdBeshdQPaukUKLRF5XoXdE0rKKWA7DxvWds7lsyUMsFiqOGU5nU/4OtPhw+ScTq&#10;HEcYcdJDi2pRKRM4SG15xkFl4HU/gJ+ebsUEbbZU1XAnqq8KcbFuCd/RGynF2FJSQ3q+Kax7dtU0&#10;RGXKgGzH96KGOGSvhQWaGtmb2kE1EKBDmx5OraGTRhVsxkESQ4YVnPhBEEWRDUCy5e4glX5LRY+M&#10;kWMJjbfY5HCntMmFZIuLCcVFybrONr/jTzbAcd6ByHDVnJkcbC9/pF66STZJ6IRBvHFCryicm3Id&#10;OnHpX0bFm2K9LvyfJq4fZi2ra8pNmEVXfvhnfTsqfFbESVlKdKw2cCYlJXfbdSfRgYCuS/sdC3Lm&#10;5j5NwxYBuDyj5AehdxukThknl05YhpGTXnqJ4/npbRp7YRoW5VNKd4zTf6eExhynURDNUvotN89+&#10;L7mRrGcaJkfH+hwnJyeSGQFueG1bqwnrZvusFCb9x1JAu5dGW7kahc5a1dN2AhQj262oH0C4UoCy&#10;QJ0w7sBohfyO0QijI8fq255IilH3joP4zZxZDLkY28UgvIKrOdYYzeZaz/NoP0i2awF5fl5c3MAD&#10;aZhV72MWx2cF48CSOI4uM2/O/63X44Bd/QIAAP//AwBQSwMEFAAGAAgAAAAhAMIjRIreAAAACQEA&#10;AA8AAABkcnMvZG93bnJldi54bWxMj8FOwzAQRO9I/IO1SNyoTROVEuJUFYITEiINB45OvE2ixusQ&#10;u234e5YTPa7mafZNvpndIE44hd6ThvuFAoHUeNtTq+Gzer1bgwjRkDWDJ9TwgwE2xfVVbjLrz1Ti&#10;aRdbwSUUMqOhi3HMpAxNh86EhR+RONv7yZnI59RKO5kzl7tBLpVaSWd64g+dGfG5w+awOzoN2y8q&#10;X/rv9/qj3Jd9VT0qelsdtL69mbdPICLO8R+GP31Wh4Kdan8kG8SgIX1QCaMcpLyJgXStliBqDUmS&#10;gCxyebmg+AUAAP//AwBQSwECLQAUAAYACAAAACEAtoM4kv4AAADhAQAAEwAAAAAAAAAAAAAAAAAA&#10;AAAAW0NvbnRlbnRfVHlwZXNdLnhtbFBLAQItABQABgAIAAAAIQA4/SH/1gAAAJQBAAALAAAAAAAA&#10;AAAAAAAAAC8BAABfcmVscy8ucmVsc1BLAQItABQABgAIAAAAIQDic0O5rAIAAKgFAAAOAAAAAAAA&#10;AAAAAAAAAC4CAABkcnMvZTJvRG9jLnhtbFBLAQItABQABgAIAAAAIQDCI0SK3gAAAAkBAAAPAAAA&#10;AAAAAAAAAAAAAAYFAABkcnMvZG93bnJldi54bWxQSwUGAAAAAAQABADzAAAAEQYAAAAA&#10;" filled="f" stroked="f">
            <v:textbox inset="0,0,0,0">
              <w:txbxContent>
                <w:p w:rsidR="00240389" w:rsidRDefault="00240389" w:rsidP="00240389">
                  <w:pPr>
                    <w:spacing w:line="192" w:lineRule="exact"/>
                    <w:rPr>
                      <w:i/>
                      <w:sz w:val="17"/>
                    </w:rPr>
                  </w:pPr>
                  <w:r>
                    <w:rPr>
                      <w:i/>
                      <w:w w:val="103"/>
                      <w:sz w:val="17"/>
                    </w:rPr>
                    <w:t>T</w:t>
                  </w:r>
                </w:p>
              </w:txbxContent>
            </v:textbox>
            <w10:wrap anchorx="page"/>
          </v:shape>
        </w:pict>
      </w:r>
    </w:p>
    <w:p w:rsidR="00240389" w:rsidRPr="00382BE2" w:rsidRDefault="00240389" w:rsidP="00240389">
      <w:pPr>
        <w:widowControl w:val="0"/>
        <w:autoSpaceDE w:val="0"/>
        <w:autoSpaceDN w:val="0"/>
        <w:spacing w:before="96" w:after="0" w:line="170" w:lineRule="auto"/>
        <w:ind w:left="58"/>
        <w:rPr>
          <w:rFonts w:ascii="Times New Roman" w:hAnsi="Times New Roman"/>
          <w:color w:val="C00000"/>
          <w:sz w:val="17"/>
          <w:lang w:eastAsia="en-US"/>
        </w:rPr>
      </w:pPr>
    </w:p>
    <w:p w:rsidR="00E01D4F" w:rsidRPr="00382BE2" w:rsidRDefault="00382BE2" w:rsidP="002F451D">
      <w:pPr>
        <w:spacing w:after="0" w:line="360" w:lineRule="auto"/>
        <w:jc w:val="both"/>
        <w:rPr>
          <w:rFonts w:ascii="Times New Roman" w:hAnsi="Times New Roman"/>
          <w:b/>
          <w:color w:val="C00000"/>
          <w:sz w:val="20"/>
          <w:szCs w:val="20"/>
        </w:rPr>
      </w:pPr>
      <w:r w:rsidRPr="00382BE2">
        <w:rPr>
          <w:rFonts w:ascii="Times New Roman" w:hAnsi="Times New Roman"/>
          <w:b/>
          <w:color w:val="C00000"/>
          <w:sz w:val="20"/>
          <w:szCs w:val="20"/>
        </w:rPr>
        <w:t>ПОКАЗАТЬ ФОРМУЛУ</w:t>
      </w:r>
    </w:p>
    <w:p w:rsidR="00382BE2" w:rsidRDefault="000D04B1" w:rsidP="00382B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382BE2">
        <w:rPr>
          <w:rFonts w:ascii="Times New Roman" w:hAnsi="Times New Roman"/>
          <w:sz w:val="28"/>
          <w:szCs w:val="28"/>
        </w:rPr>
        <w:t xml:space="preserve">Правило Вант – </w:t>
      </w:r>
      <w:proofErr w:type="spellStart"/>
      <w:r w:rsidR="00382BE2">
        <w:rPr>
          <w:rFonts w:ascii="Times New Roman" w:hAnsi="Times New Roman"/>
          <w:sz w:val="28"/>
          <w:szCs w:val="28"/>
        </w:rPr>
        <w:t>Гоффа</w:t>
      </w:r>
      <w:proofErr w:type="spellEnd"/>
      <w:r w:rsidR="00382BE2">
        <w:rPr>
          <w:rFonts w:ascii="Times New Roman" w:hAnsi="Times New Roman"/>
          <w:sz w:val="28"/>
          <w:szCs w:val="28"/>
        </w:rPr>
        <w:t xml:space="preserve"> справедливо для більшості гомогенних реакцій і зовсім не виконується у випадку гетерогенних або ферментних біохімічних. </w:t>
      </w:r>
    </w:p>
    <w:p w:rsidR="00382BE2" w:rsidRPr="00382BE2" w:rsidRDefault="00382BE2" w:rsidP="00382BE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цьому випадку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більш точно залежність швидкості хімічної реакції від температури передає рівняння </w:t>
      </w:r>
      <w:proofErr w:type="spellStart"/>
      <w:r>
        <w:rPr>
          <w:rFonts w:ascii="Times New Roman" w:hAnsi="Times New Roman"/>
          <w:sz w:val="28"/>
          <w:szCs w:val="28"/>
        </w:rPr>
        <w:t>Арреніуса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пов’язане </w:t>
      </w:r>
      <w:r w:rsidRPr="00382BE2">
        <w:rPr>
          <w:rFonts w:ascii="Times New Roman" w:hAnsi="Times New Roman"/>
          <w:b/>
          <w:sz w:val="28"/>
          <w:szCs w:val="28"/>
        </w:rPr>
        <w:t>з енергією активації реакції</w:t>
      </w:r>
      <w:r w:rsidR="000D04B1" w:rsidRPr="00382BE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82BE2" w:rsidRDefault="000D04B1" w:rsidP="00382B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2BE2">
        <w:rPr>
          <w:rFonts w:ascii="Times New Roman" w:hAnsi="Times New Roman"/>
          <w:sz w:val="28"/>
          <w:szCs w:val="28"/>
        </w:rPr>
        <w:t>Для того, щоб відбулася хімічна взаємодія, молекули реагуючих речовин повинні зіткнутися одна з одною. Тривалість контакту молекул при зіткненні досить мала – порядку 10-13 сек. Але не кожне зіткнення приводить до хімічної взаємодії. Вона відбувається тільки на такій відстані, на якій стає можливим перерозподіл електронної густини і виникнення нових хімічних зв’язків.</w:t>
      </w:r>
    </w:p>
    <w:p w:rsidR="00382BE2" w:rsidRDefault="00382BE2" w:rsidP="00382B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Отже, частинки, що стикаються, повинні володіти такою енергією, яка була б достатньою для подолання сил відштовхування (енергетичного бар’єру), що виникають між електронними оболонками атомів.</w:t>
      </w:r>
    </w:p>
    <w:p w:rsidR="00382BE2" w:rsidRDefault="00382BE2" w:rsidP="00382B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Енергію, яка необхідна для подолання енергетичного бар’єру, називають </w:t>
      </w:r>
      <w:r w:rsidRPr="00BD4CC0">
        <w:rPr>
          <w:rFonts w:ascii="Times New Roman" w:hAnsi="Times New Roman"/>
          <w:b/>
          <w:i/>
          <w:sz w:val="28"/>
          <w:szCs w:val="28"/>
        </w:rPr>
        <w:t>енергією активації</w:t>
      </w:r>
      <w:r>
        <w:rPr>
          <w:rFonts w:ascii="Times New Roman" w:hAnsi="Times New Roman"/>
          <w:sz w:val="28"/>
          <w:szCs w:val="28"/>
        </w:rPr>
        <w:t xml:space="preserve"> реакції. </w:t>
      </w:r>
    </w:p>
    <w:p w:rsidR="00382BE2" w:rsidRPr="00382BE2" w:rsidRDefault="00382BE2" w:rsidP="00382BE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Молекули, які мають таку енергію, називаються</w:t>
      </w:r>
      <w:r w:rsidRPr="00382BE2">
        <w:rPr>
          <w:rFonts w:ascii="Times New Roman" w:hAnsi="Times New Roman"/>
          <w:b/>
          <w:sz w:val="28"/>
          <w:szCs w:val="28"/>
        </w:rPr>
        <w:t xml:space="preserve"> активними молекулами.</w:t>
      </w:r>
    </w:p>
    <w:p w:rsidR="00382BE2" w:rsidRPr="000D04B1" w:rsidRDefault="00382BE2" w:rsidP="00382BE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D04B1">
        <w:rPr>
          <w:rFonts w:ascii="Times New Roman" w:hAnsi="Times New Roman"/>
          <w:b/>
          <w:i/>
          <w:sz w:val="28"/>
          <w:szCs w:val="28"/>
        </w:rPr>
        <w:t>Різниця початкового і кінцевого рівнів енергії системи складає тепловий ефект реакції.</w:t>
      </w:r>
    </w:p>
    <w:p w:rsidR="00F453F8" w:rsidRPr="000D04B1" w:rsidRDefault="000D04B1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</w:t>
      </w:r>
    </w:p>
    <w:p w:rsidR="000660CF" w:rsidRDefault="000660CF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60CF" w:rsidRPr="000660CF" w:rsidRDefault="000660CF" w:rsidP="000660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60CF">
        <w:rPr>
          <w:rFonts w:ascii="Times New Roman" w:hAnsi="Times New Roman"/>
          <w:sz w:val="28"/>
          <w:szCs w:val="28"/>
          <w:lang w:eastAsia="ru-RU"/>
        </w:rPr>
        <w:lastRenderedPageBreak/>
        <w:t>По осі ординат відкладена потенціальна енергія системи, а ось абсцис є координатою реакції, яка характеризує зміни у між'ядерних відстанях.</w:t>
      </w:r>
    </w:p>
    <w:p w:rsidR="000660CF" w:rsidRPr="000660CF" w:rsidRDefault="00CB77E2" w:rsidP="000660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1" o:spid="_x0000_i1033" type="#_x0000_t75" alt="https://studfile.net/html/2706/995/html_tm0tttpxrN.iJpx/img-JhFs07.png" style="width:180.75pt;height:186.75pt;visibility:visible;mso-wrap-style:square">
            <v:imagedata r:id="rId14" o:title="img-JhFs07"/>
          </v:shape>
        </w:pict>
      </w:r>
    </w:p>
    <w:p w:rsidR="000660CF" w:rsidRPr="000660CF" w:rsidRDefault="000660CF" w:rsidP="000660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Рис. </w:t>
      </w:r>
      <w:r w:rsidRPr="000660CF">
        <w:rPr>
          <w:rFonts w:ascii="Times New Roman" w:hAnsi="Times New Roman"/>
          <w:sz w:val="28"/>
          <w:szCs w:val="28"/>
          <w:lang w:eastAsia="ru-RU"/>
        </w:rPr>
        <w:t>1</w:t>
      </w:r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Енергетична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схема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перебігу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реакції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0660CF" w:rsidRPr="000660CF" w:rsidRDefault="000660CF" w:rsidP="000660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Н</w:t>
      </w:r>
      <w:proofErr w:type="gramStart"/>
      <w:r w:rsidRPr="000660CF">
        <w:rPr>
          <w:rFonts w:ascii="Times New Roman" w:hAnsi="Times New Roman"/>
          <w:b/>
          <w:sz w:val="28"/>
          <w:szCs w:val="28"/>
          <w:vertAlign w:val="subscript"/>
          <w:lang w:val="ru-RU" w:eastAsia="ru-RU"/>
        </w:rPr>
        <w:t>2</w:t>
      </w:r>
      <w:proofErr w:type="gram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+ І</w:t>
      </w:r>
      <w:r w:rsidRPr="000660CF">
        <w:rPr>
          <w:rFonts w:ascii="Times New Roman" w:hAnsi="Times New Roman"/>
          <w:b/>
          <w:sz w:val="28"/>
          <w:szCs w:val="28"/>
          <w:vertAlign w:val="subscript"/>
          <w:lang w:val="ru-RU" w:eastAsia="ru-RU"/>
        </w:rPr>
        <w:t>2</w:t>
      </w:r>
      <w:r w:rsidRPr="000660CF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 </w:t>
      </w:r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=</w:t>
      </w:r>
      <w:r w:rsidRPr="000660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2НІ</w:t>
      </w:r>
    </w:p>
    <w:p w:rsidR="000660CF" w:rsidRPr="000660CF" w:rsidRDefault="000660CF" w:rsidP="000660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при 600-800</w:t>
      </w:r>
      <w:proofErr w:type="gramStart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К</w:t>
      </w:r>
      <w:proofErr w:type="gramEnd"/>
    </w:p>
    <w:p w:rsidR="000660CF" w:rsidRPr="000660CF" w:rsidRDefault="000660CF" w:rsidP="000660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реакція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екзотермічна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, то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загальний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запас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енергії</w:t>
      </w:r>
      <w:proofErr w:type="spellEnd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продуктів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реакції</w:t>
      </w:r>
      <w:proofErr w:type="spellEnd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менший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660CF">
        <w:rPr>
          <w:rFonts w:ascii="Times New Roman" w:hAnsi="Times New Roman"/>
          <w:sz w:val="28"/>
          <w:szCs w:val="28"/>
          <w:lang w:val="ru-RU" w:eastAsia="ru-RU"/>
        </w:rPr>
        <w:t>ніж</w:t>
      </w:r>
      <w:proofErr w:type="spellEnd"/>
      <w:proofErr w:type="gram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вихідних</w:t>
      </w:r>
      <w:proofErr w:type="spellEnd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речовин</w:t>
      </w:r>
      <w:proofErr w:type="spellEnd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.</w:t>
      </w:r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0660CF" w:rsidRPr="000660CF" w:rsidRDefault="000660CF" w:rsidP="000660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внаслідок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такої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реакції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система переходить </w:t>
      </w:r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на </w:t>
      </w:r>
      <w:proofErr w:type="spellStart"/>
      <w:r w:rsidRPr="000660CF">
        <w:rPr>
          <w:rFonts w:ascii="Times New Roman" w:hAnsi="Times New Roman"/>
          <w:b/>
          <w:i/>
          <w:sz w:val="28"/>
          <w:szCs w:val="28"/>
          <w:lang w:val="ru-RU" w:eastAsia="ru-RU"/>
        </w:rPr>
        <w:t>нижчий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sz w:val="28"/>
          <w:szCs w:val="28"/>
          <w:lang w:val="ru-RU" w:eastAsia="ru-RU"/>
        </w:rPr>
        <w:t>енергетичний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660CF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0660CF">
        <w:rPr>
          <w:rFonts w:ascii="Times New Roman" w:hAnsi="Times New Roman"/>
          <w:sz w:val="28"/>
          <w:szCs w:val="28"/>
          <w:lang w:val="ru-RU" w:eastAsia="ru-RU"/>
        </w:rPr>
        <w:t>івень</w:t>
      </w:r>
      <w:proofErr w:type="spellEnd"/>
      <w:r w:rsidRPr="000660CF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0660CF" w:rsidRPr="000660CF" w:rsidRDefault="000660CF" w:rsidP="000660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Р</w:t>
      </w:r>
      <w:proofErr w:type="gram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ізниця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початкового та </w:t>
      </w:r>
      <w:proofErr w:type="spell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кінцевого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енергетичних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станів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системи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>складає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тепловий</w:t>
      </w:r>
      <w:proofErr w:type="spellEnd"/>
      <w:r w:rsidRPr="000660C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ефект</w:t>
      </w:r>
      <w:proofErr w:type="spellEnd"/>
      <w:r w:rsidRPr="000660C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0660C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реакції</w:t>
      </w:r>
      <w:proofErr w:type="spellEnd"/>
      <w:r w:rsidRPr="000660CF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bookmarkStart w:id="0" w:name="_GoBack"/>
      <w:bookmarkEnd w:id="0"/>
    </w:p>
    <w:p w:rsidR="000660CF" w:rsidRPr="00916BA3" w:rsidRDefault="00916BA3" w:rsidP="000660CF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916BA3">
        <w:rPr>
          <w:rFonts w:ascii="Times New Roman" w:eastAsia="Calibri" w:hAnsi="Times New Roman"/>
          <w:sz w:val="28"/>
          <w:szCs w:val="28"/>
          <w:lang w:eastAsia="en-US"/>
        </w:rPr>
        <w:t xml:space="preserve">Рівняння </w:t>
      </w:r>
      <w:proofErr w:type="spellStart"/>
      <w:r w:rsidRPr="00916BA3">
        <w:rPr>
          <w:rFonts w:ascii="Times New Roman" w:eastAsia="Calibri" w:hAnsi="Times New Roman"/>
          <w:b/>
          <w:sz w:val="28"/>
          <w:szCs w:val="28"/>
          <w:lang w:eastAsia="en-US"/>
        </w:rPr>
        <w:t>Ар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р</w:t>
      </w:r>
      <w:r w:rsidRPr="00916BA3">
        <w:rPr>
          <w:rFonts w:ascii="Times New Roman" w:eastAsia="Calibri" w:hAnsi="Times New Roman"/>
          <w:b/>
          <w:sz w:val="28"/>
          <w:szCs w:val="28"/>
          <w:lang w:eastAsia="en-US"/>
        </w:rPr>
        <w:t>еніуса</w:t>
      </w:r>
      <w:proofErr w:type="spellEnd"/>
      <w:r w:rsidRPr="00916BA3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:rsidR="000660CF" w:rsidRPr="00916BA3" w:rsidRDefault="00916BA3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BA3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lg</w:t>
      </w:r>
      <w:proofErr w:type="spellEnd"/>
      <w:proofErr w:type="gramEnd"/>
      <w:r w:rsidRPr="00916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6BA3">
        <w:rPr>
          <w:rFonts w:ascii="Times New Roman" w:hAnsi="Times New Roman"/>
          <w:sz w:val="28"/>
          <w:szCs w:val="28"/>
        </w:rPr>
        <w:t>2/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6BA3">
        <w:rPr>
          <w:rFonts w:ascii="Times New Roman" w:hAnsi="Times New Roman"/>
          <w:sz w:val="28"/>
          <w:szCs w:val="28"/>
        </w:rPr>
        <w:t xml:space="preserve">1=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*</w:t>
      </w:r>
      <w:r w:rsidRPr="00916BA3">
        <w:rPr>
          <w:rFonts w:ascii="Times New Roman" w:hAnsi="Times New Roman"/>
          <w:sz w:val="28"/>
          <w:szCs w:val="28"/>
        </w:rPr>
        <w:t xml:space="preserve"> (1/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916BA3">
        <w:rPr>
          <w:rFonts w:ascii="Times New Roman" w:hAnsi="Times New Roman"/>
          <w:sz w:val="28"/>
          <w:szCs w:val="28"/>
        </w:rPr>
        <w:t>1 – 1/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916BA3">
        <w:rPr>
          <w:rFonts w:ascii="Times New Roman" w:hAnsi="Times New Roman"/>
          <w:sz w:val="28"/>
          <w:szCs w:val="28"/>
        </w:rPr>
        <w:t>2) / 2,3</w:t>
      </w:r>
      <w:r w:rsidR="00CB77E2">
        <w:rPr>
          <w:rFonts w:ascii="Times New Roman" w:hAnsi="Times New Roman"/>
          <w:sz w:val="28"/>
          <w:szCs w:val="28"/>
        </w:rPr>
        <w:t>*</w:t>
      </w:r>
      <w:r w:rsidRPr="00916B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916BA3">
        <w:rPr>
          <w:rFonts w:ascii="Times New Roman" w:hAnsi="Times New Roman"/>
          <w:sz w:val="28"/>
          <w:szCs w:val="28"/>
        </w:rPr>
        <w:t xml:space="preserve">  </w:t>
      </w:r>
    </w:p>
    <w:p w:rsidR="000660CF" w:rsidRDefault="000660CF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5282" w:rsidRDefault="00DA528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 w:rsidR="00F453F8" w:rsidRPr="00BD4CC0">
        <w:rPr>
          <w:rFonts w:ascii="Times New Roman" w:hAnsi="Times New Roman"/>
          <w:b/>
          <w:i/>
          <w:sz w:val="28"/>
          <w:szCs w:val="28"/>
        </w:rPr>
        <w:t>Вплив каталізатора</w:t>
      </w:r>
      <w:r w:rsidR="00F453F8">
        <w:rPr>
          <w:rFonts w:ascii="Times New Roman" w:hAnsi="Times New Roman"/>
          <w:sz w:val="28"/>
          <w:szCs w:val="28"/>
        </w:rPr>
        <w:t xml:space="preserve">. Каталітичні реакції. 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Каталізатори - це речовини, які змінюють швидкість хімічної реакції, але не входять до складу продуктів реакції. Реакції, швидкість яких можна змінити за допомогою каталізатора, називаються каталітичними.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Явище зміни швидкості реакції в присутності каталізатора називають каталізом. 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Розрізняють гомогенний та гетерогенний каталіз.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CC0">
        <w:rPr>
          <w:rFonts w:ascii="Times New Roman" w:hAnsi="Times New Roman"/>
          <w:b/>
          <w:i/>
          <w:sz w:val="28"/>
          <w:szCs w:val="28"/>
        </w:rPr>
        <w:lastRenderedPageBreak/>
        <w:t>Гомогенний каталіз</w:t>
      </w:r>
      <w:r>
        <w:rPr>
          <w:rFonts w:ascii="Times New Roman" w:hAnsi="Times New Roman"/>
          <w:sz w:val="28"/>
          <w:szCs w:val="28"/>
        </w:rPr>
        <w:t xml:space="preserve"> – коли каталізатор і реагуючі речовини знаходяться в одній фазі (в одному агрегатному стані). </w:t>
      </w:r>
    </w:p>
    <w:p w:rsidR="00F453F8" w:rsidRDefault="00F453F8" w:rsidP="00BD4C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CC0">
        <w:rPr>
          <w:rFonts w:ascii="Times New Roman" w:hAnsi="Times New Roman"/>
          <w:b/>
          <w:i/>
          <w:sz w:val="28"/>
          <w:szCs w:val="28"/>
        </w:rPr>
        <w:t>Гетерогенний каталіз</w:t>
      </w:r>
      <w:r>
        <w:rPr>
          <w:rFonts w:ascii="Times New Roman" w:hAnsi="Times New Roman"/>
          <w:sz w:val="28"/>
          <w:szCs w:val="28"/>
        </w:rPr>
        <w:t xml:space="preserve"> – коли каталізатор і реагуючі речовини знаходяться в різних фазах (в різних агрегатних станах). 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DA528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 питання.  </w:t>
      </w:r>
      <w:r w:rsidR="00F453F8" w:rsidRPr="00BD4CC0">
        <w:rPr>
          <w:rFonts w:ascii="Times New Roman" w:hAnsi="Times New Roman"/>
          <w:b/>
          <w:i/>
          <w:sz w:val="28"/>
          <w:szCs w:val="28"/>
        </w:rPr>
        <w:t xml:space="preserve">Оборотні та необоротні хімічні реакції. </w:t>
      </w:r>
    </w:p>
    <w:p w:rsidR="00DA5282" w:rsidRDefault="00DA5282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5282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CC0">
        <w:rPr>
          <w:rFonts w:ascii="Times New Roman" w:hAnsi="Times New Roman"/>
          <w:b/>
          <w:i/>
          <w:sz w:val="28"/>
          <w:szCs w:val="28"/>
        </w:rPr>
        <w:t>Хімічна реакція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CC0">
        <w:rPr>
          <w:rFonts w:ascii="Times New Roman" w:hAnsi="Times New Roman"/>
          <w:b/>
          <w:i/>
          <w:sz w:val="28"/>
          <w:szCs w:val="28"/>
        </w:rPr>
        <w:t>необоротна</w:t>
      </w:r>
      <w:r>
        <w:rPr>
          <w:rFonts w:ascii="Times New Roman" w:hAnsi="Times New Roman"/>
          <w:sz w:val="28"/>
          <w:szCs w:val="28"/>
        </w:rPr>
        <w:t>, якщо вихідні речовини практично повністю перетворюються в кінцеві продукти.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Важлива </w:t>
      </w:r>
      <w:r w:rsidRPr="00BD4CC0">
        <w:rPr>
          <w:rFonts w:ascii="Times New Roman" w:hAnsi="Times New Roman"/>
          <w:b/>
          <w:i/>
          <w:sz w:val="28"/>
          <w:szCs w:val="28"/>
        </w:rPr>
        <w:t>умова необоротності</w:t>
      </w:r>
      <w:r>
        <w:rPr>
          <w:rFonts w:ascii="Times New Roman" w:hAnsi="Times New Roman"/>
          <w:sz w:val="28"/>
          <w:szCs w:val="28"/>
        </w:rPr>
        <w:t xml:space="preserve"> хімічної реакції – виділення одного із продуктів реакції у вигляді осаду, </w:t>
      </w:r>
      <w:proofErr w:type="spellStart"/>
      <w:r>
        <w:rPr>
          <w:rFonts w:ascii="Times New Roman" w:hAnsi="Times New Roman"/>
          <w:sz w:val="28"/>
          <w:szCs w:val="28"/>
        </w:rPr>
        <w:t>малодисоційованої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або газоподібної речовини, наприклад: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DA528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453F8">
        <w:rPr>
          <w:rFonts w:ascii="Times New Roman" w:hAnsi="Times New Roman"/>
          <w:sz w:val="28"/>
          <w:szCs w:val="28"/>
        </w:rPr>
        <w:t>CaCO</w:t>
      </w:r>
      <w:r w:rsidR="00F453F8" w:rsidRPr="00BD4CC0">
        <w:rPr>
          <w:rFonts w:ascii="Times New Roman" w:hAnsi="Times New Roman"/>
          <w:sz w:val="28"/>
          <w:szCs w:val="28"/>
          <w:vertAlign w:val="subscript"/>
        </w:rPr>
        <w:t>3</w:t>
      </w:r>
      <w:r w:rsidR="00F453F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F453F8">
        <w:rPr>
          <w:rFonts w:ascii="Times New Roman" w:hAnsi="Times New Roman"/>
          <w:sz w:val="28"/>
          <w:szCs w:val="28"/>
        </w:rPr>
        <w:t>CaO</w:t>
      </w:r>
      <w:proofErr w:type="spellEnd"/>
      <w:r w:rsidR="00F453F8">
        <w:rPr>
          <w:rFonts w:ascii="Times New Roman" w:hAnsi="Times New Roman"/>
          <w:sz w:val="28"/>
          <w:szCs w:val="28"/>
        </w:rPr>
        <w:t xml:space="preserve"> + CO</w:t>
      </w:r>
      <w:r w:rsidR="00F453F8" w:rsidRPr="00BD4CC0">
        <w:rPr>
          <w:rFonts w:ascii="Times New Roman" w:hAnsi="Times New Roman"/>
          <w:sz w:val="28"/>
          <w:szCs w:val="28"/>
          <w:vertAlign w:val="subscript"/>
        </w:rPr>
        <w:t>2</w:t>
      </w:r>
      <w:r w:rsidR="00F453F8">
        <w:rPr>
          <w:rFonts w:ascii="Times New Roman" w:hAnsi="Times New Roman"/>
          <w:sz w:val="28"/>
          <w:szCs w:val="28"/>
        </w:rPr>
        <w:t>↑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CC0">
        <w:rPr>
          <w:rFonts w:ascii="Times New Roman" w:hAnsi="Times New Roman"/>
          <w:b/>
          <w:i/>
          <w:sz w:val="28"/>
          <w:szCs w:val="28"/>
        </w:rPr>
        <w:t>Оборотні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це такі хімічні реакції, які протікають при даній температурі одночасно в двох протилежних напрямах – прямому і </w:t>
      </w:r>
      <w:proofErr w:type="spellStart"/>
      <w:r>
        <w:rPr>
          <w:rFonts w:ascii="Times New Roman" w:hAnsi="Times New Roman"/>
          <w:sz w:val="28"/>
          <w:szCs w:val="28"/>
        </w:rPr>
        <w:t>зворотньому</w:t>
      </w:r>
      <w:proofErr w:type="spellEnd"/>
      <w:r>
        <w:rPr>
          <w:rFonts w:ascii="Times New Roman" w:hAnsi="Times New Roman"/>
          <w:sz w:val="28"/>
          <w:szCs w:val="28"/>
        </w:rPr>
        <w:t>, наприклад: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DA5282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53F8">
        <w:rPr>
          <w:rFonts w:ascii="Times New Roman" w:hAnsi="Times New Roman"/>
          <w:sz w:val="28"/>
          <w:szCs w:val="28"/>
        </w:rPr>
        <w:t>2H</w:t>
      </w:r>
      <w:r w:rsidR="00F453F8" w:rsidRPr="00BD4CC0">
        <w:rPr>
          <w:rFonts w:ascii="Times New Roman" w:hAnsi="Times New Roman"/>
          <w:sz w:val="28"/>
          <w:szCs w:val="28"/>
          <w:vertAlign w:val="subscript"/>
        </w:rPr>
        <w:t>2</w:t>
      </w:r>
      <w:r w:rsidR="00F453F8">
        <w:rPr>
          <w:rFonts w:ascii="Times New Roman" w:hAnsi="Times New Roman"/>
          <w:sz w:val="28"/>
          <w:szCs w:val="28"/>
        </w:rPr>
        <w:t xml:space="preserve"> + O</w:t>
      </w:r>
      <w:r w:rsidR="00F453F8" w:rsidRPr="00BD4CC0">
        <w:rPr>
          <w:rFonts w:ascii="Times New Roman" w:hAnsi="Times New Roman"/>
          <w:sz w:val="28"/>
          <w:szCs w:val="28"/>
          <w:vertAlign w:val="subscript"/>
        </w:rPr>
        <w:t>2</w:t>
      </w:r>
      <w:r w:rsidR="00F453F8">
        <w:rPr>
          <w:rFonts w:ascii="Times New Roman" w:hAnsi="Times New Roman"/>
          <w:sz w:val="28"/>
          <w:szCs w:val="28"/>
        </w:rPr>
        <w:t xml:space="preserve"> ↔ 2H</w:t>
      </w:r>
      <w:r w:rsidR="00F453F8" w:rsidRPr="00BD4CC0">
        <w:rPr>
          <w:rFonts w:ascii="Times New Roman" w:hAnsi="Times New Roman"/>
          <w:sz w:val="28"/>
          <w:szCs w:val="28"/>
          <w:vertAlign w:val="subscript"/>
        </w:rPr>
        <w:t>2</w:t>
      </w:r>
      <w:r w:rsidR="00F453F8">
        <w:rPr>
          <w:rFonts w:ascii="Times New Roman" w:hAnsi="Times New Roman"/>
          <w:sz w:val="28"/>
          <w:szCs w:val="28"/>
        </w:rPr>
        <w:t>O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CC0">
        <w:rPr>
          <w:rFonts w:ascii="Times New Roman" w:hAnsi="Times New Roman"/>
          <w:b/>
          <w:i/>
          <w:sz w:val="28"/>
          <w:szCs w:val="28"/>
        </w:rPr>
        <w:t>Хімічна рівновага</w:t>
      </w:r>
      <w:r>
        <w:rPr>
          <w:rFonts w:ascii="Times New Roman" w:hAnsi="Times New Roman"/>
          <w:sz w:val="28"/>
          <w:szCs w:val="28"/>
        </w:rPr>
        <w:t xml:space="preserve"> настає тоді, коли швидкості прямої та </w:t>
      </w:r>
      <w:proofErr w:type="spellStart"/>
      <w:r>
        <w:rPr>
          <w:rFonts w:ascii="Times New Roman" w:hAnsi="Times New Roman"/>
          <w:sz w:val="28"/>
          <w:szCs w:val="28"/>
        </w:rPr>
        <w:t>зворотньої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реакції стають рівними. Наприклад, для реакції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nA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mB</w:t>
      </w:r>
      <w:proofErr w:type="spellEnd"/>
      <w:r>
        <w:rPr>
          <w:rFonts w:ascii="Times New Roman" w:hAnsi="Times New Roman"/>
          <w:sz w:val="28"/>
          <w:szCs w:val="28"/>
        </w:rPr>
        <w:t xml:space="preserve"> ↔ </w:t>
      </w:r>
      <w:proofErr w:type="spellStart"/>
      <w:r>
        <w:rPr>
          <w:rFonts w:ascii="Times New Roman" w:hAnsi="Times New Roman"/>
          <w:sz w:val="28"/>
          <w:szCs w:val="28"/>
        </w:rPr>
        <w:t>xC</w:t>
      </w:r>
      <w:proofErr w:type="spellEnd"/>
      <w:r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yD</w:t>
      </w:r>
      <w:proofErr w:type="spellEnd"/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швидкості прямої і зворотної реакцій в стані рівноваги будуть однаковими: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BD4CC0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[A]</w:t>
      </w:r>
      <w:r w:rsidRPr="00BD4CC0">
        <w:rPr>
          <w:rFonts w:ascii="Times New Roman" w:hAnsi="Times New Roman"/>
          <w:sz w:val="28"/>
          <w:szCs w:val="28"/>
          <w:vertAlign w:val="superscript"/>
        </w:rPr>
        <w:t>n</w:t>
      </w:r>
      <w:r>
        <w:rPr>
          <w:rFonts w:ascii="Times New Roman" w:hAnsi="Times New Roman"/>
          <w:sz w:val="28"/>
          <w:szCs w:val="28"/>
        </w:rPr>
        <w:t>[B]</w:t>
      </w:r>
      <w:r w:rsidRPr="00BD4CC0">
        <w:rPr>
          <w:rFonts w:ascii="Times New Roman" w:hAnsi="Times New Roman"/>
          <w:sz w:val="28"/>
          <w:szCs w:val="28"/>
          <w:vertAlign w:val="superscript"/>
        </w:rPr>
        <w:t>m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зв</w:t>
      </w:r>
      <w:proofErr w:type="spellEnd"/>
      <w:r>
        <w:rPr>
          <w:rFonts w:ascii="Times New Roman" w:hAnsi="Times New Roman"/>
          <w:sz w:val="28"/>
          <w:szCs w:val="28"/>
        </w:rPr>
        <w:t>[C]</w:t>
      </w:r>
      <w:r w:rsidRPr="00BD4CC0">
        <w:rPr>
          <w:rFonts w:ascii="Times New Roman" w:hAnsi="Times New Roman"/>
          <w:sz w:val="28"/>
          <w:szCs w:val="28"/>
          <w:vertAlign w:val="superscript"/>
        </w:rPr>
        <w:t>x</w:t>
      </w:r>
      <w:r>
        <w:rPr>
          <w:rFonts w:ascii="Times New Roman" w:hAnsi="Times New Roman"/>
          <w:sz w:val="28"/>
          <w:szCs w:val="28"/>
        </w:rPr>
        <w:t>[D]</w:t>
      </w:r>
      <w:r w:rsidRPr="00BD4CC0">
        <w:rPr>
          <w:rFonts w:ascii="Times New Roman" w:hAnsi="Times New Roman"/>
          <w:sz w:val="28"/>
          <w:szCs w:val="28"/>
          <w:vertAlign w:val="superscript"/>
        </w:rPr>
        <w:t>y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 рівноваги характеризується величиною </w:t>
      </w:r>
      <w:proofErr w:type="spellStart"/>
      <w:r w:rsidRPr="00BD4CC0">
        <w:rPr>
          <w:rFonts w:ascii="Times New Roman" w:hAnsi="Times New Roman"/>
          <w:b/>
          <w:sz w:val="28"/>
          <w:szCs w:val="28"/>
        </w:rPr>
        <w:t>К</w:t>
      </w:r>
      <w:r w:rsidRPr="00BD4CC0">
        <w:rPr>
          <w:rFonts w:ascii="Times New Roman" w:hAnsi="Times New Roman"/>
          <w:b/>
          <w:sz w:val="28"/>
          <w:szCs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константою хімічної рівноваги: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>=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BD4CC0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зв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BD4CC0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  і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  <w:vertAlign w:val="subscript"/>
        </w:rPr>
        <w:t>зв</w:t>
      </w:r>
      <w:proofErr w:type="spellEnd"/>
      <w:r>
        <w:rPr>
          <w:rFonts w:ascii="Times New Roman" w:hAnsi="Times New Roman"/>
          <w:sz w:val="28"/>
          <w:szCs w:val="28"/>
        </w:rPr>
        <w:t xml:space="preserve"> -  константи швидкості прямої та </w:t>
      </w:r>
      <w:proofErr w:type="spellStart"/>
      <w:r>
        <w:rPr>
          <w:rFonts w:ascii="Times New Roman" w:hAnsi="Times New Roman"/>
          <w:sz w:val="28"/>
          <w:szCs w:val="28"/>
        </w:rPr>
        <w:t>зворотньої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реакції. За певної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температури вони є величини сталі, тому їх відношення теж величина стала.</w:t>
      </w:r>
    </w:p>
    <w:p w:rsidR="00F453F8" w:rsidRDefault="00F453F8" w:rsidP="002F45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</w:p>
    <w:p w:rsidR="00D56812" w:rsidRDefault="00F453F8" w:rsidP="00947B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812">
        <w:rPr>
          <w:rFonts w:ascii="Times New Roman" w:hAnsi="Times New Roman"/>
          <w:b/>
          <w:i/>
          <w:sz w:val="28"/>
          <w:szCs w:val="28"/>
        </w:rPr>
        <w:t xml:space="preserve">Принцип </w:t>
      </w:r>
      <w:proofErr w:type="spellStart"/>
      <w:r w:rsidRPr="00D56812">
        <w:rPr>
          <w:rFonts w:ascii="Times New Roman" w:hAnsi="Times New Roman"/>
          <w:b/>
          <w:i/>
          <w:sz w:val="28"/>
          <w:szCs w:val="28"/>
        </w:rPr>
        <w:t>Ле-Шательє</w:t>
      </w:r>
      <w:proofErr w:type="spellEnd"/>
      <w:r w:rsidRPr="00D56812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53F8" w:rsidRPr="00D56812" w:rsidRDefault="00F453F8" w:rsidP="00947B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6812">
        <w:rPr>
          <w:rFonts w:ascii="Times New Roman" w:hAnsi="Times New Roman"/>
          <w:b/>
          <w:sz w:val="28"/>
          <w:szCs w:val="28"/>
        </w:rPr>
        <w:t>якщо змінити одну із умов, при якій система знаходиться в рівновазі, - температуру, тиск чи концентрацію, - то рівновага зміститься в напрямку тієї реакції, яка протидіє цій зміні.</w:t>
      </w:r>
    </w:p>
    <w:p w:rsidR="00D56812" w:rsidRDefault="00D56812" w:rsidP="00947B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6812" w:rsidRDefault="00D56812" w:rsidP="00D56812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ХІМІЧНА РІВНОВАГА</w:t>
      </w:r>
    </w:p>
    <w:p w:rsidR="00D56812" w:rsidRDefault="00D56812" w:rsidP="00D56812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Таблиця 22</w:t>
      </w:r>
    </w:p>
    <w:p w:rsidR="00D56812" w:rsidRPr="00D56812" w:rsidRDefault="00D56812" w:rsidP="00D56812">
      <w:pPr>
        <w:spacing w:after="0" w:line="240" w:lineRule="auto"/>
        <w:ind w:left="148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56812" w:rsidRDefault="00D56812" w:rsidP="00D5681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ВПЛИВ РІЗНИХ ЧИННИКІВ НА ХІМІЧНУ РІВНОВАГУ</w:t>
      </w:r>
    </w:p>
    <w:p w:rsidR="00D56812" w:rsidRDefault="00D56812" w:rsidP="00D56812">
      <w:pPr>
        <w:spacing w:after="0" w:line="240" w:lineRule="auto"/>
        <w:ind w:left="1482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3562"/>
        <w:gridCol w:w="2253"/>
        <w:gridCol w:w="1748"/>
      </w:tblGrid>
      <w:tr w:rsidR="00D56812" w:rsidRPr="00D56812" w:rsidTr="00D5681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чинник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приклад реакції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зміна чинника (підвищення ↑,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proofErr w:type="spellStart"/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зниження↓</w:t>
            </w:r>
            <w:proofErr w:type="spellEnd"/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mallCaps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mallCaps/>
                <w:sz w:val="28"/>
                <w:szCs w:val="28"/>
                <w:lang w:eastAsia="ru-RU"/>
              </w:rPr>
              <w:t>зміщення рівноваги</w:t>
            </w:r>
          </w:p>
        </w:tc>
      </w:tr>
      <w:tr w:rsidR="00D56812" w:rsidRPr="00D56812" w:rsidTr="00D56812">
        <w:trPr>
          <w:trHeight w:val="806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Температура</w:t>
            </w: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eastAsia="ru-RU"/>
              </w:rPr>
              <w:t xml:space="preserve">  </w:t>
            </w: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реакція ендотермічна 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(+ 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∆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Н)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CaCO</w:t>
            </w:r>
            <w:proofErr w:type="spellEnd"/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↔ </w:t>
            </w:r>
            <w:proofErr w:type="spellStart"/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CaO</w:t>
            </w:r>
            <w:proofErr w:type="spellEnd"/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+ 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Т↑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Т↓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Вправо →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Вліво ←</w:t>
            </w:r>
          </w:p>
        </w:tc>
      </w:tr>
      <w:tr w:rsidR="00D56812" w:rsidRPr="00D56812" w:rsidTr="00D56812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реакція екзотермічна 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(- 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∆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Н)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 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↔ 2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+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Т↑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Т↓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Вліво ←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Вправо →</w:t>
            </w:r>
          </w:p>
        </w:tc>
      </w:tr>
      <w:tr w:rsidR="00D56812" w:rsidRPr="00D56812" w:rsidTr="00D56812">
        <w:trPr>
          <w:trHeight w:val="645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Тиск </w:t>
            </w: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br/>
              <w:t>Р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2(г) 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 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2(г)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↔ 2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3(г)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(3+1)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↔ 2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Р↑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Р↓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Вправо →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Вліво ←</w:t>
            </w:r>
          </w:p>
        </w:tc>
      </w:tr>
      <w:tr w:rsidR="00D56812" w:rsidRPr="00D56812" w:rsidTr="00D56812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(т)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 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2(г) 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↔ 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2(г)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↔1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Р↑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Р↓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Не впливає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Не впливає</w:t>
            </w:r>
          </w:p>
        </w:tc>
      </w:tr>
      <w:tr w:rsidR="00D56812" w:rsidRPr="00D56812" w:rsidTr="00D5681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Концентрація С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2(г) 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+ І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2(г)  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↔ 2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(г)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], [І</w:t>
            </w:r>
            <w:r w:rsidRPr="00D5681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] ↑</w:t>
            </w:r>
          </w:p>
          <w:p w:rsidR="00D56812" w:rsidRPr="00D56812" w:rsidRDefault="00D56812" w:rsidP="00D568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 w:rsidRPr="00D568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І] ↑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Вправо →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6812">
              <w:rPr>
                <w:rFonts w:ascii="Times New Roman" w:hAnsi="Times New Roman"/>
                <w:sz w:val="28"/>
                <w:szCs w:val="28"/>
                <w:lang w:eastAsia="ru-RU"/>
              </w:rPr>
              <w:t>Вліво ←</w:t>
            </w:r>
          </w:p>
          <w:p w:rsidR="00D56812" w:rsidRPr="00D56812" w:rsidRDefault="00D56812" w:rsidP="00D568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</w:pPr>
          </w:p>
        </w:tc>
      </w:tr>
    </w:tbl>
    <w:p w:rsidR="00D56812" w:rsidRDefault="00D56812" w:rsidP="00947BD8">
      <w:pPr>
        <w:spacing w:after="0" w:line="360" w:lineRule="auto"/>
        <w:jc w:val="both"/>
      </w:pPr>
    </w:p>
    <w:sectPr w:rsidR="00D56812" w:rsidSect="00782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B15"/>
    <w:multiLevelType w:val="hybridMultilevel"/>
    <w:tmpl w:val="44B8C0EE"/>
    <w:lvl w:ilvl="0" w:tplc="D2B8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249CF"/>
    <w:multiLevelType w:val="hybridMultilevel"/>
    <w:tmpl w:val="A45AB9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51D"/>
    <w:rsid w:val="00003243"/>
    <w:rsid w:val="000660CF"/>
    <w:rsid w:val="000C6C32"/>
    <w:rsid w:val="000D04B1"/>
    <w:rsid w:val="00240389"/>
    <w:rsid w:val="002F451D"/>
    <w:rsid w:val="003512BE"/>
    <w:rsid w:val="00382BE2"/>
    <w:rsid w:val="004761ED"/>
    <w:rsid w:val="004C780D"/>
    <w:rsid w:val="004E4649"/>
    <w:rsid w:val="0053761D"/>
    <w:rsid w:val="00782EBD"/>
    <w:rsid w:val="007946E4"/>
    <w:rsid w:val="008061A0"/>
    <w:rsid w:val="00916BA3"/>
    <w:rsid w:val="00947BD8"/>
    <w:rsid w:val="00AE33C2"/>
    <w:rsid w:val="00BD4CC0"/>
    <w:rsid w:val="00CB77E2"/>
    <w:rsid w:val="00CE256B"/>
    <w:rsid w:val="00D56812"/>
    <w:rsid w:val="00DA5282"/>
    <w:rsid w:val="00DE39BA"/>
    <w:rsid w:val="00E01D4F"/>
    <w:rsid w:val="00EA17C7"/>
    <w:rsid w:val="00F453F8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D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451D"/>
    <w:pPr>
      <w:ind w:left="720"/>
      <w:contextualSpacing/>
    </w:pPr>
  </w:style>
  <w:style w:type="table" w:styleId="a4">
    <w:name w:val="Table Grid"/>
    <w:basedOn w:val="a1"/>
    <w:locked/>
    <w:rsid w:val="00AE33C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89B9-80E8-485A-BFE5-0F9F9E0F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ОрганизациЯ</cp:lastModifiedBy>
  <cp:revision>24</cp:revision>
  <dcterms:created xsi:type="dcterms:W3CDTF">2014-09-10T16:52:00Z</dcterms:created>
  <dcterms:modified xsi:type="dcterms:W3CDTF">2021-10-26T10:05:00Z</dcterms:modified>
</cp:coreProperties>
</file>