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A7A" w:rsidRDefault="005779E6">
      <w:pPr>
        <w:pStyle w:val="6"/>
        <w:shd w:val="clear" w:color="auto" w:fill="auto"/>
        <w:tabs>
          <w:tab w:val="left" w:pos="1038"/>
        </w:tabs>
        <w:ind w:left="20" w:right="20" w:firstLine="3320"/>
      </w:pPr>
      <w:r w:rsidRPr="00E04A7A">
        <w:rPr>
          <w:b/>
        </w:rPr>
        <w:t>Практична робота № 1</w:t>
      </w:r>
      <w:r>
        <w:t xml:space="preserve"> </w:t>
      </w:r>
    </w:p>
    <w:p w:rsidR="00E04A7A" w:rsidRPr="00E04A7A" w:rsidRDefault="00027190" w:rsidP="00027190">
      <w:pPr>
        <w:pStyle w:val="6"/>
        <w:shd w:val="clear" w:color="auto" w:fill="auto"/>
        <w:tabs>
          <w:tab w:val="left" w:pos="1038"/>
        </w:tabs>
        <w:ind w:left="20" w:right="20" w:firstLine="0"/>
        <w:jc w:val="both"/>
        <w:rPr>
          <w:b/>
        </w:rPr>
      </w:pPr>
      <w:r>
        <w:rPr>
          <w:b/>
          <w:lang w:val="en-US"/>
        </w:rPr>
        <w:tab/>
      </w:r>
      <w:r w:rsidR="005779E6" w:rsidRPr="00E04A7A">
        <w:rPr>
          <w:b/>
        </w:rPr>
        <w:t>Тема:</w:t>
      </w:r>
      <w:r w:rsidR="005779E6">
        <w:t xml:space="preserve"> </w:t>
      </w:r>
      <w:r w:rsidR="005779E6" w:rsidRPr="00E04A7A">
        <w:rPr>
          <w:b/>
        </w:rPr>
        <w:t xml:space="preserve">Загальні закономірності росту і розвитку дітей та підлітків </w:t>
      </w:r>
    </w:p>
    <w:p w:rsidR="00204EE4" w:rsidRDefault="00027190" w:rsidP="00027190">
      <w:pPr>
        <w:pStyle w:val="6"/>
        <w:shd w:val="clear" w:color="auto" w:fill="auto"/>
        <w:tabs>
          <w:tab w:val="left" w:pos="1038"/>
        </w:tabs>
        <w:ind w:left="20" w:right="20" w:firstLine="0"/>
        <w:jc w:val="both"/>
      </w:pPr>
      <w:r>
        <w:rPr>
          <w:b/>
          <w:lang w:val="en-US"/>
        </w:rPr>
        <w:tab/>
      </w:r>
      <w:r w:rsidR="005779E6" w:rsidRPr="00E04A7A">
        <w:rPr>
          <w:b/>
        </w:rPr>
        <w:t>Мета:</w:t>
      </w:r>
      <w:r w:rsidRPr="00027190">
        <w:rPr>
          <w:lang w:val="ru-RU"/>
        </w:rPr>
        <w:t xml:space="preserve"> </w:t>
      </w:r>
      <w:r w:rsidR="005779E6">
        <w:t>Ознайомитися з віковою періодизацією онтогенезу людини та</w:t>
      </w:r>
    </w:p>
    <w:p w:rsidR="00E04A7A" w:rsidRDefault="005779E6">
      <w:pPr>
        <w:pStyle w:val="6"/>
        <w:shd w:val="clear" w:color="auto" w:fill="auto"/>
        <w:tabs>
          <w:tab w:val="left" w:pos="1959"/>
        </w:tabs>
        <w:ind w:left="20" w:right="20" w:firstLine="900"/>
      </w:pPr>
      <w:r>
        <w:t>основними закономір</w:t>
      </w:r>
      <w:bookmarkStart w:id="0" w:name="_GoBack"/>
      <w:bookmarkEnd w:id="0"/>
      <w:r>
        <w:t xml:space="preserve">ностями росту і розвитку дітей і підлітків; оволодіти методами дослідження та оцінки рівня фізичного розвитку. </w:t>
      </w:r>
    </w:p>
    <w:p w:rsidR="00204EE4" w:rsidRDefault="005779E6">
      <w:pPr>
        <w:pStyle w:val="6"/>
        <w:shd w:val="clear" w:color="auto" w:fill="auto"/>
        <w:tabs>
          <w:tab w:val="left" w:pos="1959"/>
        </w:tabs>
        <w:ind w:left="20" w:right="20" w:firstLine="900"/>
      </w:pPr>
      <w:r w:rsidRPr="00E04A7A">
        <w:rPr>
          <w:b/>
        </w:rPr>
        <w:t>Обладнання:</w:t>
      </w:r>
      <w:r>
        <w:tab/>
        <w:t>ростомір, ваги, сантиметрова (антропометрична) стрічка,</w:t>
      </w:r>
    </w:p>
    <w:p w:rsidR="00204EE4" w:rsidRDefault="005779E6">
      <w:pPr>
        <w:pStyle w:val="6"/>
        <w:shd w:val="clear" w:color="auto" w:fill="auto"/>
        <w:spacing w:after="420"/>
        <w:ind w:left="1640" w:firstLine="0"/>
      </w:pPr>
      <w:r>
        <w:t>кистьовий і становий динамометри, спірометр.</w:t>
      </w:r>
    </w:p>
    <w:p w:rsidR="00204EE4" w:rsidRPr="00E04A7A" w:rsidRDefault="005779E6">
      <w:pPr>
        <w:pStyle w:val="6"/>
        <w:shd w:val="clear" w:color="auto" w:fill="auto"/>
        <w:ind w:left="20" w:firstLine="3320"/>
        <w:rPr>
          <w:b/>
        </w:rPr>
      </w:pPr>
      <w:r w:rsidRPr="00E04A7A">
        <w:rPr>
          <w:b/>
        </w:rPr>
        <w:t>План виконання роботи</w:t>
      </w:r>
    </w:p>
    <w:p w:rsidR="00204EE4" w:rsidRPr="00E04A7A" w:rsidRDefault="005779E6">
      <w:pPr>
        <w:pStyle w:val="6"/>
        <w:shd w:val="clear" w:color="auto" w:fill="auto"/>
        <w:ind w:left="20" w:firstLine="0"/>
        <w:jc w:val="both"/>
        <w:rPr>
          <w:b/>
        </w:rPr>
      </w:pPr>
      <w:r w:rsidRPr="00E04A7A">
        <w:rPr>
          <w:b/>
        </w:rPr>
        <w:t>Теоретичні питання</w:t>
      </w:r>
    </w:p>
    <w:p w:rsidR="00204EE4" w:rsidRDefault="005779E6">
      <w:pPr>
        <w:pStyle w:val="6"/>
        <w:numPr>
          <w:ilvl w:val="0"/>
          <w:numId w:val="1"/>
        </w:numPr>
        <w:shd w:val="clear" w:color="auto" w:fill="auto"/>
        <w:tabs>
          <w:tab w:val="left" w:pos="515"/>
        </w:tabs>
        <w:ind w:left="20" w:firstLine="0"/>
        <w:jc w:val="both"/>
      </w:pPr>
      <w:r>
        <w:t>Охарактеризуйте вікову періодизацію онтогенезу людини.</w:t>
      </w:r>
    </w:p>
    <w:p w:rsidR="00204EE4" w:rsidRDefault="005779E6">
      <w:pPr>
        <w:pStyle w:val="6"/>
        <w:numPr>
          <w:ilvl w:val="0"/>
          <w:numId w:val="1"/>
        </w:numPr>
        <w:shd w:val="clear" w:color="auto" w:fill="auto"/>
        <w:tabs>
          <w:tab w:val="left" w:pos="515"/>
        </w:tabs>
        <w:ind w:left="20" w:right="20" w:firstLine="0"/>
        <w:jc w:val="both"/>
      </w:pPr>
      <w:r>
        <w:t>Вкажіть, які біологічні ознаки і соціальні принципи закладені у вікову періодизацію?</w:t>
      </w:r>
    </w:p>
    <w:p w:rsidR="00204EE4" w:rsidRDefault="005779E6">
      <w:pPr>
        <w:pStyle w:val="6"/>
        <w:numPr>
          <w:ilvl w:val="0"/>
          <w:numId w:val="1"/>
        </w:numPr>
        <w:shd w:val="clear" w:color="auto" w:fill="auto"/>
        <w:tabs>
          <w:tab w:val="left" w:pos="515"/>
        </w:tabs>
        <w:ind w:left="20" w:firstLine="0"/>
        <w:jc w:val="both"/>
      </w:pPr>
      <w:r>
        <w:t>Опишіть закономірності росту і розвитку організму дитини.</w:t>
      </w:r>
    </w:p>
    <w:p w:rsidR="00204EE4" w:rsidRDefault="005779E6">
      <w:pPr>
        <w:pStyle w:val="6"/>
        <w:numPr>
          <w:ilvl w:val="0"/>
          <w:numId w:val="1"/>
        </w:numPr>
        <w:shd w:val="clear" w:color="auto" w:fill="auto"/>
        <w:tabs>
          <w:tab w:val="left" w:pos="515"/>
        </w:tabs>
        <w:ind w:left="20" w:firstLine="0"/>
        <w:jc w:val="both"/>
      </w:pPr>
      <w:r>
        <w:t>Дайте загальну характеристику основних періодів розвитку людини.</w:t>
      </w:r>
    </w:p>
    <w:p w:rsidR="00204EE4" w:rsidRDefault="005779E6">
      <w:pPr>
        <w:pStyle w:val="6"/>
        <w:numPr>
          <w:ilvl w:val="0"/>
          <w:numId w:val="1"/>
        </w:numPr>
        <w:shd w:val="clear" w:color="auto" w:fill="auto"/>
        <w:tabs>
          <w:tab w:val="left" w:pos="515"/>
        </w:tabs>
        <w:ind w:left="20" w:firstLine="0"/>
        <w:jc w:val="both"/>
      </w:pPr>
      <w:r>
        <w:t>Що таке ріст і розвиток?</w:t>
      </w:r>
    </w:p>
    <w:p w:rsidR="00204EE4" w:rsidRDefault="005779E6">
      <w:pPr>
        <w:pStyle w:val="6"/>
        <w:numPr>
          <w:ilvl w:val="0"/>
          <w:numId w:val="1"/>
        </w:numPr>
        <w:shd w:val="clear" w:color="auto" w:fill="auto"/>
        <w:tabs>
          <w:tab w:val="left" w:pos="515"/>
        </w:tabs>
        <w:ind w:left="20" w:firstLine="0"/>
        <w:jc w:val="both"/>
      </w:pPr>
      <w:r>
        <w:t>Що таке біологічний і хронологічний (паспортний) вік?</w:t>
      </w:r>
    </w:p>
    <w:p w:rsidR="00204EE4" w:rsidRDefault="005779E6">
      <w:pPr>
        <w:pStyle w:val="6"/>
        <w:numPr>
          <w:ilvl w:val="0"/>
          <w:numId w:val="1"/>
        </w:numPr>
        <w:shd w:val="clear" w:color="auto" w:fill="auto"/>
        <w:tabs>
          <w:tab w:val="left" w:pos="515"/>
        </w:tabs>
        <w:ind w:left="20" w:firstLine="0"/>
        <w:jc w:val="both"/>
      </w:pPr>
      <w:r>
        <w:t>Що таке акселерація і ретардація?</w:t>
      </w:r>
    </w:p>
    <w:p w:rsidR="00204EE4" w:rsidRDefault="005779E6">
      <w:pPr>
        <w:pStyle w:val="6"/>
        <w:numPr>
          <w:ilvl w:val="0"/>
          <w:numId w:val="1"/>
        </w:numPr>
        <w:shd w:val="clear" w:color="auto" w:fill="auto"/>
        <w:tabs>
          <w:tab w:val="left" w:pos="515"/>
        </w:tabs>
        <w:ind w:left="20" w:firstLine="0"/>
        <w:jc w:val="both"/>
      </w:pPr>
      <w:r>
        <w:t>Організм як саморегульована система.</w:t>
      </w:r>
    </w:p>
    <w:p w:rsidR="00204EE4" w:rsidRDefault="005779E6">
      <w:pPr>
        <w:pStyle w:val="6"/>
        <w:numPr>
          <w:ilvl w:val="0"/>
          <w:numId w:val="1"/>
        </w:numPr>
        <w:shd w:val="clear" w:color="auto" w:fill="auto"/>
        <w:ind w:left="20" w:right="20" w:firstLine="0"/>
        <w:jc w:val="both"/>
      </w:pPr>
      <w:r>
        <w:t xml:space="preserve"> Назвіть показники і методи, які (використовують для дослідження та оцінки рівня фізичного розвитку людини?</w:t>
      </w:r>
    </w:p>
    <w:p w:rsidR="00204EE4" w:rsidRDefault="005779E6">
      <w:pPr>
        <w:pStyle w:val="6"/>
        <w:numPr>
          <w:ilvl w:val="0"/>
          <w:numId w:val="1"/>
        </w:numPr>
        <w:shd w:val="clear" w:color="auto" w:fill="auto"/>
        <w:tabs>
          <w:tab w:val="left" w:pos="515"/>
        </w:tabs>
        <w:ind w:left="20" w:right="20" w:firstLine="0"/>
        <w:jc w:val="both"/>
      </w:pPr>
      <w:r>
        <w:t xml:space="preserve">Охарактеризуйте заходи щодо запобігання порушень </w:t>
      </w:r>
      <w:proofErr w:type="spellStart"/>
      <w:r>
        <w:t>опорно</w:t>
      </w:r>
      <w:proofErr w:type="spellEnd"/>
      <w:r>
        <w:t xml:space="preserve"> </w:t>
      </w:r>
      <w:proofErr w:type="spellStart"/>
      <w:r>
        <w:t>-рухового</w:t>
      </w:r>
      <w:proofErr w:type="spellEnd"/>
      <w:r>
        <w:t xml:space="preserve"> апарату.</w:t>
      </w:r>
    </w:p>
    <w:p w:rsidR="00204EE4" w:rsidRDefault="005779E6">
      <w:pPr>
        <w:pStyle w:val="6"/>
        <w:numPr>
          <w:ilvl w:val="0"/>
          <w:numId w:val="1"/>
        </w:numPr>
        <w:shd w:val="clear" w:color="auto" w:fill="auto"/>
        <w:tabs>
          <w:tab w:val="left" w:pos="515"/>
        </w:tabs>
        <w:spacing w:after="420"/>
        <w:ind w:left="20" w:firstLine="0"/>
        <w:jc w:val="both"/>
      </w:pPr>
      <w:r>
        <w:t>Опишіть захворювання опорно-рухового апарату та їх профілактика</w:t>
      </w:r>
    </w:p>
    <w:p w:rsidR="00204EE4" w:rsidRPr="00E04A7A" w:rsidRDefault="005779E6">
      <w:pPr>
        <w:pStyle w:val="6"/>
        <w:shd w:val="clear" w:color="auto" w:fill="auto"/>
        <w:ind w:left="20" w:firstLine="0"/>
        <w:jc w:val="both"/>
        <w:rPr>
          <w:b/>
        </w:rPr>
      </w:pPr>
      <w:r w:rsidRPr="00E04A7A">
        <w:rPr>
          <w:b/>
        </w:rPr>
        <w:t>Практична частина</w:t>
      </w:r>
    </w:p>
    <w:p w:rsidR="00E04A7A" w:rsidRDefault="005779E6">
      <w:pPr>
        <w:pStyle w:val="6"/>
        <w:shd w:val="clear" w:color="auto" w:fill="auto"/>
        <w:ind w:left="20" w:right="20" w:firstLine="1240"/>
      </w:pPr>
      <w:r>
        <w:t xml:space="preserve">Оцінка фізичного розвитку за допомогою антропометрії </w:t>
      </w:r>
    </w:p>
    <w:p w:rsidR="00204EE4" w:rsidRDefault="005779E6">
      <w:pPr>
        <w:pStyle w:val="6"/>
        <w:shd w:val="clear" w:color="auto" w:fill="auto"/>
        <w:ind w:left="20" w:right="20" w:firstLine="1240"/>
      </w:pPr>
      <w:r>
        <w:rPr>
          <w:rStyle w:val="BodytextBoldItalic"/>
        </w:rPr>
        <w:t>Фізичний розвиток</w:t>
      </w:r>
      <w:r>
        <w:t xml:space="preserve"> - це комплекс морфологічних і функціональних властивостей і якостей, які визначають його вікові особливості, фізичну силу і витривалість організму.</w:t>
      </w:r>
    </w:p>
    <w:p w:rsidR="00204EE4" w:rsidRDefault="005779E6">
      <w:pPr>
        <w:pStyle w:val="6"/>
        <w:shd w:val="clear" w:color="auto" w:fill="auto"/>
        <w:ind w:right="20" w:firstLine="560"/>
        <w:jc w:val="both"/>
      </w:pPr>
      <w:r>
        <w:t xml:space="preserve">Для оцінки фізичного розвитку дитини </w:t>
      </w:r>
      <w:proofErr w:type="spellStart"/>
      <w:r>
        <w:t>використовуть</w:t>
      </w:r>
      <w:proofErr w:type="spellEnd"/>
      <w:r>
        <w:t xml:space="preserve"> наступні показники, які </w:t>
      </w:r>
      <w:r>
        <w:lastRenderedPageBreak/>
        <w:t>можна отримати за допомогою антропометричних вимірювань: маса тіла, довжина тіла (лежачи, стоячи, сидячи); окружність грудної клітки.</w:t>
      </w:r>
    </w:p>
    <w:p w:rsidR="00204EE4" w:rsidRDefault="005779E6">
      <w:pPr>
        <w:pStyle w:val="6"/>
        <w:shd w:val="clear" w:color="auto" w:fill="auto"/>
        <w:ind w:right="20" w:firstLine="560"/>
        <w:jc w:val="both"/>
      </w:pPr>
      <w:r>
        <w:rPr>
          <w:rStyle w:val="BodytextBoldItalic"/>
        </w:rPr>
        <w:t>Антропометрія</w:t>
      </w:r>
      <w:r>
        <w:t xml:space="preserve"> - це один з основних методів дослідження групових та індивідуальних </w:t>
      </w:r>
      <w:proofErr w:type="spellStart"/>
      <w:r>
        <w:t>морфофункціональних</w:t>
      </w:r>
      <w:proofErr w:type="spellEnd"/>
      <w:r>
        <w:t xml:space="preserve"> особливостей людського тіла. При цьому розглядаються вимірювальні (</w:t>
      </w:r>
      <w:proofErr w:type="spellStart"/>
      <w:r>
        <w:t>соматометричні</w:t>
      </w:r>
      <w:proofErr w:type="spellEnd"/>
      <w:r>
        <w:t xml:space="preserve"> і </w:t>
      </w:r>
      <w:proofErr w:type="spellStart"/>
      <w:r>
        <w:t>фізіометричні</w:t>
      </w:r>
      <w:proofErr w:type="spellEnd"/>
      <w:r>
        <w:t>) та описові (</w:t>
      </w:r>
      <w:proofErr w:type="spellStart"/>
      <w:r>
        <w:t>соматоскопічні</w:t>
      </w:r>
      <w:proofErr w:type="spellEnd"/>
      <w:r>
        <w:t>) ознаки. Вимірювальні ознаки виражаються в абсолютних або відносних числах; описові - подаються в описовій формі або виражаються в умовних балах.</w:t>
      </w:r>
    </w:p>
    <w:p w:rsidR="00204EE4" w:rsidRDefault="005779E6">
      <w:pPr>
        <w:pStyle w:val="6"/>
        <w:shd w:val="clear" w:color="auto" w:fill="auto"/>
        <w:ind w:right="20" w:firstLine="560"/>
        <w:jc w:val="both"/>
      </w:pPr>
      <w:r>
        <w:t xml:space="preserve">До </w:t>
      </w:r>
      <w:proofErr w:type="spellStart"/>
      <w:r>
        <w:rPr>
          <w:rStyle w:val="BodytextBoldItalic"/>
        </w:rPr>
        <w:t>соматоскопічних</w:t>
      </w:r>
      <w:proofErr w:type="spellEnd"/>
      <w:r>
        <w:rPr>
          <w:rStyle w:val="BodytextBoldItalic"/>
        </w:rPr>
        <w:t xml:space="preserve"> ознак</w:t>
      </w:r>
      <w:r>
        <w:t xml:space="preserve"> відносять: характер розвитку волосяного покриву і пігментацію шкіри, колір очей, ступінь розвитку підшкірно </w:t>
      </w:r>
      <w:proofErr w:type="spellStart"/>
      <w:r>
        <w:t>-жирової</w:t>
      </w:r>
      <w:proofErr w:type="spellEnd"/>
      <w:r>
        <w:t xml:space="preserve"> клітковини, особливості будови скелету (тип скелету, форма грудної клітки, </w:t>
      </w:r>
      <w:r w:rsidRPr="00E04A7A">
        <w:t xml:space="preserve">хребта), </w:t>
      </w:r>
      <w:r>
        <w:t>ступінь статевого розвитку.</w:t>
      </w:r>
    </w:p>
    <w:p w:rsidR="00204EE4" w:rsidRDefault="005779E6">
      <w:pPr>
        <w:pStyle w:val="6"/>
        <w:shd w:val="clear" w:color="auto" w:fill="auto"/>
        <w:ind w:right="20" w:firstLine="560"/>
        <w:jc w:val="both"/>
      </w:pPr>
      <w:r>
        <w:t xml:space="preserve">До </w:t>
      </w:r>
      <w:proofErr w:type="spellStart"/>
      <w:r>
        <w:rPr>
          <w:rStyle w:val="BodytextBoldItalic"/>
        </w:rPr>
        <w:t>соматометричних</w:t>
      </w:r>
      <w:proofErr w:type="spellEnd"/>
      <w:r>
        <w:rPr>
          <w:rStyle w:val="BodytextBoldItalic"/>
        </w:rPr>
        <w:t xml:space="preserve"> ознак</w:t>
      </w:r>
      <w:r>
        <w:t xml:space="preserve"> відносять: довжину тіла стоячи та сидячи, масу тіла, окружність грудної клітки в різні фази дихання.</w:t>
      </w:r>
    </w:p>
    <w:p w:rsidR="00204EE4" w:rsidRDefault="005779E6">
      <w:pPr>
        <w:pStyle w:val="6"/>
        <w:shd w:val="clear" w:color="auto" w:fill="auto"/>
        <w:spacing w:after="420"/>
        <w:ind w:right="20" w:firstLine="560"/>
        <w:jc w:val="both"/>
      </w:pPr>
      <w:r>
        <w:t xml:space="preserve">До </w:t>
      </w:r>
      <w:proofErr w:type="spellStart"/>
      <w:r>
        <w:rPr>
          <w:rStyle w:val="BodytextBoldItalic"/>
        </w:rPr>
        <w:t>фізіометричних</w:t>
      </w:r>
      <w:proofErr w:type="spellEnd"/>
      <w:r>
        <w:rPr>
          <w:rStyle w:val="BodytextBoldItalic"/>
        </w:rPr>
        <w:t xml:space="preserve"> ознак</w:t>
      </w:r>
      <w:r>
        <w:t xml:space="preserve"> відносять: життєву ємність легень (ЖЄЛ), м’язову силу рук, станову силу та інші функціональні показники.</w:t>
      </w:r>
    </w:p>
    <w:p w:rsidR="00204EE4" w:rsidRDefault="005779E6">
      <w:pPr>
        <w:pStyle w:val="6"/>
        <w:shd w:val="clear" w:color="auto" w:fill="auto"/>
        <w:ind w:firstLine="720"/>
        <w:jc w:val="both"/>
      </w:pPr>
      <w:bookmarkStart w:id="1" w:name="bookmark0"/>
      <w:r>
        <w:rPr>
          <w:rStyle w:val="1"/>
        </w:rPr>
        <w:t>Методика антропометричних вимірювань</w:t>
      </w:r>
      <w:bookmarkEnd w:id="1"/>
    </w:p>
    <w:p w:rsidR="00204EE4" w:rsidRDefault="005779E6">
      <w:pPr>
        <w:pStyle w:val="6"/>
        <w:shd w:val="clear" w:color="auto" w:fill="auto"/>
        <w:ind w:right="20" w:firstLine="720"/>
        <w:jc w:val="both"/>
      </w:pPr>
      <w:r>
        <w:rPr>
          <w:rStyle w:val="BodytextBoldItalic"/>
        </w:rPr>
        <w:t>Вимірювання довжини тіла</w:t>
      </w:r>
      <w:r>
        <w:t xml:space="preserve"> (у см) здійснюють за допомогою вертикального ростоміра: обстежуваний без взуття стає на площадку ростоміра, при цьому його лопатки, сідниці й п’яти повинні торкатися вертикальної планки </w:t>
      </w:r>
      <w:r w:rsidRPr="00E04A7A">
        <w:t xml:space="preserve">(рис. </w:t>
      </w:r>
      <w:r>
        <w:t>1А). Голову треба тримати прямо (при цьому повинні збігатись у горизонтальній площині зовнішні краї зорових орбіт і слуховий прохід), руки опущені уздовж тулуба, ноги розігнуті в колінах. Вимірювання довжини тіла здійснюють за шкалою 1 ростоміра з точністю до 0,5 см.</w:t>
      </w:r>
    </w:p>
    <w:p w:rsidR="00204EE4" w:rsidRDefault="005779E6">
      <w:pPr>
        <w:pStyle w:val="6"/>
        <w:shd w:val="clear" w:color="auto" w:fill="auto"/>
        <w:ind w:right="20" w:firstLine="560"/>
        <w:jc w:val="both"/>
      </w:pPr>
      <w:r w:rsidRPr="00E04A7A">
        <w:t xml:space="preserve">При </w:t>
      </w:r>
      <w:r>
        <w:t xml:space="preserve">вимірюванні довжини тіла в положенні сидячи обстежуваний сідає на відкидну лавку, торкаючись лопатками ростоміра </w:t>
      </w:r>
      <w:r w:rsidRPr="00E04A7A">
        <w:t xml:space="preserve">(рис. </w:t>
      </w:r>
      <w:r>
        <w:t>1Б), тримаючи голову так, як при вимірюванні стоячи. У цьому випадку користуються шкалою 2.</w:t>
      </w:r>
      <w:r>
        <w:br w:type="page"/>
      </w:r>
    </w:p>
    <w:p w:rsidR="00204EE4" w:rsidRDefault="00E04A7A">
      <w:pPr>
        <w:framePr w:h="2611" w:hSpace="2851" w:wrap="notBeside" w:vAnchor="text" w:hAnchor="text" w:x="5319" w:y="1"/>
        <w:jc w:val="center"/>
        <w:rPr>
          <w:sz w:val="2"/>
          <w:szCs w:val="2"/>
        </w:rPr>
      </w:pPr>
      <w:r>
        <w:rPr>
          <w:noProof/>
          <w:lang w:val="ru-RU"/>
        </w:rPr>
        <w:lastRenderedPageBreak/>
        <w:drawing>
          <wp:inline distT="0" distB="0" distL="0" distR="0">
            <wp:extent cx="938530" cy="1661795"/>
            <wp:effectExtent l="0" t="0" r="0" b="0"/>
            <wp:docPr id="16" name="Рисунок 1" descr="C:\Users\USER~1.WIN\AppData\Local\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WIN\AppData\Local\Temp\FineReader11\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8530" cy="1661795"/>
                    </a:xfrm>
                    <a:prstGeom prst="rect">
                      <a:avLst/>
                    </a:prstGeom>
                    <a:noFill/>
                    <a:ln>
                      <a:noFill/>
                    </a:ln>
                  </pic:spPr>
                </pic:pic>
              </a:graphicData>
            </a:graphic>
          </wp:inline>
        </w:drawing>
      </w:r>
    </w:p>
    <w:p w:rsidR="00204EE4" w:rsidRDefault="00204EE4">
      <w:pPr>
        <w:rPr>
          <w:sz w:val="2"/>
          <w:szCs w:val="2"/>
        </w:rPr>
      </w:pPr>
    </w:p>
    <w:p w:rsidR="00E04A7A" w:rsidRDefault="00E04A7A">
      <w:pPr>
        <w:pStyle w:val="6"/>
        <w:shd w:val="clear" w:color="auto" w:fill="auto"/>
        <w:spacing w:before="521" w:line="270" w:lineRule="exact"/>
        <w:ind w:right="20" w:firstLine="0"/>
        <w:jc w:val="right"/>
      </w:pPr>
      <w:r>
        <w:rPr>
          <w:noProof/>
          <w:lang w:val="ru-RU"/>
        </w:rPr>
        <mc:AlternateContent>
          <mc:Choice Requires="wps">
            <w:drawing>
              <wp:anchor distT="0" distB="0" distL="63500" distR="63500" simplePos="0" relativeHeight="377487104" behindDoc="1" locked="0" layoutInCell="1" allowOverlap="1">
                <wp:simplePos x="0" y="0"/>
                <wp:positionH relativeFrom="margin">
                  <wp:posOffset>2528570</wp:posOffset>
                </wp:positionH>
                <wp:positionV relativeFrom="margin">
                  <wp:posOffset>27305</wp:posOffset>
                </wp:positionV>
                <wp:extent cx="758825" cy="1657985"/>
                <wp:effectExtent l="4445" t="0" r="0" b="0"/>
                <wp:wrapSquare wrapText="bothSides"/>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165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EE4" w:rsidRDefault="00E04A7A">
                            <w:pPr>
                              <w:jc w:val="center"/>
                              <w:rPr>
                                <w:sz w:val="2"/>
                                <w:szCs w:val="2"/>
                              </w:rPr>
                            </w:pPr>
                            <w:r>
                              <w:rPr>
                                <w:noProof/>
                                <w:lang w:val="ru-RU"/>
                              </w:rPr>
                              <w:drawing>
                                <wp:inline distT="0" distB="0" distL="0" distR="0">
                                  <wp:extent cx="763270" cy="1590040"/>
                                  <wp:effectExtent l="0" t="0" r="0" b="0"/>
                                  <wp:docPr id="11" name="Рисунок 6" descr="C:\Users\USER~1.WIN\AppData\Local\Temp\FineReader11\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1.WIN\AppData\Local\Temp\FineReader11\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3270" cy="1590040"/>
                                          </a:xfrm>
                                          <a:prstGeom prst="rect">
                                            <a:avLst/>
                                          </a:prstGeom>
                                          <a:noFill/>
                                          <a:ln>
                                            <a:noFill/>
                                          </a:ln>
                                        </pic:spPr>
                                      </pic:pic>
                                    </a:graphicData>
                                  </a:graphic>
                                </wp:inline>
                              </w:drawing>
                            </w:r>
                          </w:p>
                          <w:p w:rsidR="00204EE4" w:rsidRDefault="005779E6">
                            <w:pPr>
                              <w:pStyle w:val="Picturecaption2"/>
                              <w:shd w:val="clear" w:color="auto" w:fill="auto"/>
                              <w:spacing w:line="110" w:lineRule="exact"/>
                            </w:pPr>
                            <w:r>
                              <w:rPr>
                                <w:rStyle w:val="Picturecaption2Exact0"/>
                              </w:rPr>
                              <w:t>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99.1pt;margin-top:2.15pt;width:59.75pt;height:130.55pt;z-index:-12582937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" filled="f" stroked="f">
                <v:textbox style="mso-fit-shape-to-text:t" inset="0,0,0,0">
                  <w:txbxContent>
                    <w:p w:rsidR="00204EE4" w:rsidRDefault="00E04A7A">
                      <w:pPr>
                        <w:jc w:val="center"/>
                        <w:rPr>
                          <w:sz w:val="2"/>
                          <w:szCs w:val="2"/>
                        </w:rPr>
                      </w:pPr>
                      <w:r>
                        <w:rPr>
                          <w:noProof/>
                          <w:lang w:val="ru-RU"/>
                        </w:rPr>
                        <w:drawing>
                          <wp:inline distT="0" distB="0" distL="0" distR="0">
                            <wp:extent cx="763270" cy="1590040"/>
                            <wp:effectExtent l="0" t="0" r="0" b="0"/>
                            <wp:docPr id="11" name="Рисунок 6" descr="C:\Users\USER~1.WIN\AppData\Local\Temp\FineReader11\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1.WIN\AppData\Local\Temp\FineReader11\media\image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3270" cy="1590040"/>
                                    </a:xfrm>
                                    <a:prstGeom prst="rect">
                                      <a:avLst/>
                                    </a:prstGeom>
                                    <a:noFill/>
                                    <a:ln>
                                      <a:noFill/>
                                    </a:ln>
                                  </pic:spPr>
                                </pic:pic>
                              </a:graphicData>
                            </a:graphic>
                          </wp:inline>
                        </w:drawing>
                      </w:r>
                    </w:p>
                    <w:p w:rsidR="00204EE4" w:rsidRDefault="005779E6">
                      <w:pPr>
                        <w:pStyle w:val="Picturecaption2"/>
                        <w:shd w:val="clear" w:color="auto" w:fill="auto"/>
                        <w:spacing w:line="110" w:lineRule="exact"/>
                      </w:pPr>
                      <w:r>
                        <w:rPr>
                          <w:rStyle w:val="Picturecaption2Exact0"/>
                        </w:rPr>
                        <w:t>А</w:t>
                      </w:r>
                    </w:p>
                  </w:txbxContent>
                </v:textbox>
                <w10:wrap type="square" anchorx="margin" anchory="margin"/>
              </v:shape>
            </w:pict>
          </mc:Fallback>
        </mc:AlternateContent>
      </w:r>
      <w:r w:rsidR="005779E6">
        <w:t xml:space="preserve">Рис. 1. Вимірювання довжини тіла в положенні стоячи (А) та сидячи </w:t>
      </w:r>
    </w:p>
    <w:p w:rsidR="00204EE4" w:rsidRDefault="005779E6">
      <w:pPr>
        <w:pStyle w:val="6"/>
        <w:shd w:val="clear" w:color="auto" w:fill="auto"/>
        <w:spacing w:before="521" w:line="270" w:lineRule="exact"/>
        <w:ind w:right="20" w:firstLine="0"/>
        <w:jc w:val="right"/>
      </w:pPr>
      <w:r>
        <w:t>(Б):</w:t>
      </w:r>
    </w:p>
    <w:p w:rsidR="00204EE4" w:rsidRDefault="005779E6">
      <w:pPr>
        <w:pStyle w:val="Bodytext20"/>
        <w:shd w:val="clear" w:color="auto" w:fill="auto"/>
        <w:spacing w:before="0"/>
        <w:ind w:left="20" w:right="20"/>
      </w:pPr>
      <w:r>
        <w:t>стрілками показані точки торкання тіла обстежуваного з вертикальною планкою ростоміра</w:t>
      </w:r>
    </w:p>
    <w:p w:rsidR="00204EE4" w:rsidRDefault="005779E6">
      <w:pPr>
        <w:pStyle w:val="6"/>
        <w:shd w:val="clear" w:color="auto" w:fill="auto"/>
        <w:spacing w:after="420"/>
        <w:ind w:left="20" w:right="20" w:firstLine="520"/>
        <w:jc w:val="both"/>
      </w:pPr>
      <w:r>
        <w:t>У дітей до 1,5 років вимірювання довжини тіла здійснюють горизонтальним ростоміром.</w:t>
      </w:r>
    </w:p>
    <w:p w:rsidR="00204EE4" w:rsidRDefault="005779E6">
      <w:pPr>
        <w:pStyle w:val="6"/>
        <w:shd w:val="clear" w:color="auto" w:fill="auto"/>
        <w:spacing w:after="420"/>
        <w:ind w:left="20" w:right="20" w:firstLine="520"/>
        <w:jc w:val="both"/>
      </w:pPr>
      <w:r>
        <w:rPr>
          <w:rStyle w:val="BodytextBoldItalic"/>
        </w:rPr>
        <w:t>Вимірювання маси тіла</w:t>
      </w:r>
      <w:r>
        <w:t xml:space="preserve"> (у кг) здійснюють за допомогою медичних ваг: обстежуваний стає на площадку ваг при закритому замку коромисла (бажано без одягу й взуття); великою гирею встановлюють приблизну масу тіла, відчиняють замок коромисла та уточнюють вагу із допомогою великої й малої гир.</w:t>
      </w:r>
    </w:p>
    <w:p w:rsidR="00204EE4" w:rsidRDefault="005779E6">
      <w:pPr>
        <w:pStyle w:val="6"/>
        <w:shd w:val="clear" w:color="auto" w:fill="auto"/>
        <w:ind w:left="20" w:right="20" w:firstLine="520"/>
        <w:jc w:val="both"/>
      </w:pPr>
      <w:r>
        <w:rPr>
          <w:rStyle w:val="BodytextBoldItalic"/>
        </w:rPr>
        <w:t>Вимірювання окружності грудної клітки</w:t>
      </w:r>
      <w:r>
        <w:t xml:space="preserve"> (у см) здійснюють в трьох позиціях: на максимальному вдиху, максимальному видиху та впродовж дихальної паузи (не відриваючи стрічки від обстежуваного). При вимірюванні окружності грудної клітки (ОГК) сантиметрова стрічка накладається ззаду - під нижнім краєм лопатки, спереду - у чоловіків і дітей по нижньому краю навколососкових кіл, а у жінок над грудними залозами (на рівні прикріплення IV ребра до грудини). Вимірювання проводиться при опущених руках, при цьому слід звертати увагу на те, щоб обстежуваний під час вдиху не згибав спину і не піднімав плечей, а під час видиху - не зводив їх уперед і не нахилявся (рис. 2).</w:t>
      </w:r>
      <w:r>
        <w:br w:type="page"/>
      </w:r>
    </w:p>
    <w:p w:rsidR="00204EE4" w:rsidRDefault="00E04A7A">
      <w:pPr>
        <w:framePr w:h="3840" w:wrap="notBeside" w:vAnchor="text" w:hAnchor="text" w:xAlign="center" w:y="1"/>
        <w:jc w:val="center"/>
        <w:rPr>
          <w:sz w:val="2"/>
          <w:szCs w:val="2"/>
        </w:rPr>
      </w:pPr>
      <w:r>
        <w:rPr>
          <w:noProof/>
          <w:lang w:val="ru-RU"/>
        </w:rPr>
        <w:lastRenderedPageBreak/>
        <w:drawing>
          <wp:inline distT="0" distB="0" distL="0" distR="0">
            <wp:extent cx="3530600" cy="2440940"/>
            <wp:effectExtent l="0" t="0" r="0" b="0"/>
            <wp:docPr id="15" name="Рисунок 2" descr="C:\Users\USER~1.WIN\AppData\Local\Temp\FineReader11\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1.WIN\AppData\Local\Temp\FineReader11\media\image3.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0600" cy="2440940"/>
                    </a:xfrm>
                    <a:prstGeom prst="rect">
                      <a:avLst/>
                    </a:prstGeom>
                    <a:noFill/>
                    <a:ln>
                      <a:noFill/>
                    </a:ln>
                  </pic:spPr>
                </pic:pic>
              </a:graphicData>
            </a:graphic>
          </wp:inline>
        </w:drawing>
      </w:r>
    </w:p>
    <w:p w:rsidR="00204EE4" w:rsidRDefault="005779E6">
      <w:pPr>
        <w:pStyle w:val="Picturecaption0"/>
        <w:framePr w:h="3840" w:wrap="notBeside" w:vAnchor="text" w:hAnchor="text" w:xAlign="center" w:y="1"/>
        <w:shd w:val="clear" w:color="auto" w:fill="auto"/>
        <w:spacing w:line="270" w:lineRule="exact"/>
      </w:pPr>
      <w:r>
        <w:rPr>
          <w:lang w:val="ru-RU"/>
        </w:rPr>
        <w:t xml:space="preserve">Рис. 2. </w:t>
      </w:r>
      <w:r>
        <w:t>Вимірювання окружності грудної клітки (ОГК)</w:t>
      </w:r>
    </w:p>
    <w:p w:rsidR="00204EE4" w:rsidRDefault="00204EE4">
      <w:pPr>
        <w:rPr>
          <w:sz w:val="2"/>
          <w:szCs w:val="2"/>
        </w:rPr>
      </w:pPr>
    </w:p>
    <w:p w:rsidR="00204EE4" w:rsidRDefault="005779E6">
      <w:pPr>
        <w:pStyle w:val="6"/>
        <w:shd w:val="clear" w:color="auto" w:fill="auto"/>
        <w:spacing w:before="469" w:after="424" w:line="485" w:lineRule="exact"/>
        <w:ind w:left="20" w:firstLine="620"/>
        <w:jc w:val="both"/>
      </w:pPr>
      <w:r>
        <w:t xml:space="preserve">Різниця між максимальним вдихом і видихом називається </w:t>
      </w:r>
      <w:r>
        <w:rPr>
          <w:rStyle w:val="BodytextBoldItalic"/>
        </w:rPr>
        <w:t>екскурсією грудної клітки.</w:t>
      </w:r>
      <w:r>
        <w:t xml:space="preserve"> Екскурсія грудної клітки в залежності від довжини тіла і об’єму грудної клітки дорівнює у дорослих чоловіків 6-8 см, у жінок - 3-6 см.</w:t>
      </w:r>
    </w:p>
    <w:p w:rsidR="00204EE4" w:rsidRDefault="005779E6">
      <w:pPr>
        <w:pStyle w:val="6"/>
        <w:shd w:val="clear" w:color="auto" w:fill="auto"/>
        <w:spacing w:after="564"/>
        <w:ind w:left="20" w:firstLine="620"/>
        <w:jc w:val="both"/>
      </w:pPr>
      <w:r>
        <w:rPr>
          <w:rStyle w:val="BodytextBoldItalic"/>
        </w:rPr>
        <w:t>Сила кистей рук</w:t>
      </w:r>
      <w:r>
        <w:t xml:space="preserve"> (у кг) вимірюється за допомогою кистьового динамометра (рис. 3): обстежуваний в положенні стоячи стискає динамометр у витягнутій руці із максимальним зусиллям, </w:t>
      </w:r>
      <w:r>
        <w:rPr>
          <w:lang w:val="ru-RU"/>
        </w:rPr>
        <w:t xml:space="preserve">але </w:t>
      </w:r>
      <w:r>
        <w:t>без ривків (при цьому не можна сходити з місця та згинати руку в ліктьовому суглобі).</w:t>
      </w:r>
    </w:p>
    <w:p w:rsidR="00204EE4" w:rsidRDefault="00E04A7A">
      <w:pPr>
        <w:framePr w:h="2222" w:hSpace="2477" w:wrap="notBeside" w:vAnchor="text" w:hAnchor="text" w:x="2478" w:y="1"/>
        <w:jc w:val="center"/>
        <w:rPr>
          <w:sz w:val="2"/>
          <w:szCs w:val="2"/>
        </w:rPr>
      </w:pPr>
      <w:r>
        <w:rPr>
          <w:noProof/>
          <w:lang w:val="ru-RU"/>
        </w:rPr>
        <w:drawing>
          <wp:inline distT="0" distB="0" distL="0" distR="0" wp14:anchorId="36DC8BB5" wp14:editId="45E8749F">
            <wp:extent cx="2385695" cy="1407160"/>
            <wp:effectExtent l="0" t="0" r="0" b="2540"/>
            <wp:docPr id="14" name="Рисунок 3" descr="C:\Users\USER~1.WIN\AppData\Local\Temp\FineReader11\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1.WIN\AppData\Local\Temp\FineReader11\media\image4.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5695" cy="1407160"/>
                    </a:xfrm>
                    <a:prstGeom prst="rect">
                      <a:avLst/>
                    </a:prstGeom>
                    <a:noFill/>
                    <a:ln>
                      <a:noFill/>
                    </a:ln>
                  </pic:spPr>
                </pic:pic>
              </a:graphicData>
            </a:graphic>
          </wp:inline>
        </w:drawing>
      </w:r>
    </w:p>
    <w:p w:rsidR="00204EE4" w:rsidRDefault="005779E6">
      <w:pPr>
        <w:pStyle w:val="Picturecaption0"/>
        <w:framePr w:h="2222" w:hSpace="2477" w:wrap="notBeside" w:vAnchor="text" w:hAnchor="text" w:x="2478" w:y="1"/>
        <w:shd w:val="clear" w:color="auto" w:fill="auto"/>
        <w:spacing w:line="270" w:lineRule="exact"/>
      </w:pPr>
      <w:r>
        <w:t>Рис. 3. Кистьовий динамометр</w:t>
      </w:r>
    </w:p>
    <w:p w:rsidR="00204EE4" w:rsidRDefault="00204EE4">
      <w:pPr>
        <w:rPr>
          <w:sz w:val="2"/>
          <w:szCs w:val="2"/>
        </w:rPr>
      </w:pPr>
    </w:p>
    <w:p w:rsidR="00204EE4" w:rsidRDefault="005779E6">
      <w:pPr>
        <w:pStyle w:val="6"/>
        <w:shd w:val="clear" w:color="auto" w:fill="auto"/>
        <w:spacing w:before="465" w:line="490" w:lineRule="exact"/>
        <w:ind w:left="20" w:firstLine="620"/>
        <w:jc w:val="both"/>
      </w:pPr>
      <w:r>
        <w:t>Дослідження проводять 2-3 рази для кожної руки, фіксують найкращий результат.</w:t>
      </w:r>
    </w:p>
    <w:p w:rsidR="00204EE4" w:rsidRDefault="005779E6">
      <w:pPr>
        <w:pStyle w:val="6"/>
        <w:shd w:val="clear" w:color="auto" w:fill="auto"/>
        <w:spacing w:after="420"/>
        <w:ind w:right="20" w:firstLine="540"/>
        <w:jc w:val="both"/>
      </w:pPr>
      <w:r>
        <w:t xml:space="preserve">Середні показники сили правої (робочої) кисті для дорослих чоловіків складає 40-50 кг, для жінок - 25-35 кг, середні показники лівої кисті зазвичай на 5-7 кг менші. Динамометрія сильнішої руки юнаків старших класів в середньому складає </w:t>
      </w:r>
      <w:r>
        <w:lastRenderedPageBreak/>
        <w:t>65-80 % ваги тіла, у дівчат - 48-50 %.</w:t>
      </w:r>
    </w:p>
    <w:p w:rsidR="00204EE4" w:rsidRDefault="005779E6">
      <w:pPr>
        <w:pStyle w:val="6"/>
        <w:shd w:val="clear" w:color="auto" w:fill="auto"/>
        <w:tabs>
          <w:tab w:val="right" w:pos="6168"/>
        </w:tabs>
        <w:ind w:right="20" w:firstLine="540"/>
        <w:jc w:val="both"/>
      </w:pPr>
      <w:r>
        <w:rPr>
          <w:rStyle w:val="BodytextBoldItalic"/>
        </w:rPr>
        <w:t>Станова сила</w:t>
      </w:r>
      <w:r>
        <w:t xml:space="preserve"> (у кг) вимірюється за допомогою станового динамометра (рис. 4 А): обстежуваний підбирає необхідну довжину ланцюга динамометра (ручка приладу повинна перебувати на рівні колін) і фіксує нижній кінець динамометра ногами; обстежуваний приймає напівзігнуте положення з прямими ногами й руками та</w:t>
      </w:r>
      <w:r>
        <w:tab/>
        <w:t>виконує максимальне розгинання,</w:t>
      </w:r>
    </w:p>
    <w:p w:rsidR="00204EE4" w:rsidRDefault="005779E6">
      <w:pPr>
        <w:pStyle w:val="6"/>
        <w:shd w:val="clear" w:color="auto" w:fill="auto"/>
        <w:spacing w:after="624"/>
        <w:ind w:right="20" w:firstLine="0"/>
        <w:jc w:val="both"/>
      </w:pPr>
      <w:r>
        <w:t>використовуючи тільки силу м’язів спини (рис. 4 Б). Вимірювання проводиться 2-3 рази, враховується найбільша величина. Точність виміру до 5 кг.</w:t>
      </w:r>
    </w:p>
    <w:p w:rsidR="00204EE4" w:rsidRDefault="00E04A7A">
      <w:pPr>
        <w:framePr w:h="4190" w:wrap="notBeside" w:vAnchor="text" w:hAnchor="text" w:xAlign="center" w:y="1"/>
        <w:jc w:val="center"/>
        <w:rPr>
          <w:sz w:val="2"/>
          <w:szCs w:val="2"/>
        </w:rPr>
      </w:pPr>
      <w:r>
        <w:rPr>
          <w:noProof/>
          <w:lang w:val="ru-RU"/>
        </w:rPr>
        <w:drawing>
          <wp:inline distT="0" distB="0" distL="0" distR="0">
            <wp:extent cx="4118610" cy="2663825"/>
            <wp:effectExtent l="0" t="0" r="0" b="3175"/>
            <wp:docPr id="13" name="Рисунок 4" descr="C:\Users\USER~1.WIN\AppData\Local\Temp\FineReader11\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1.WIN\AppData\Local\Temp\FineReader11\media\image5.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18610" cy="2663825"/>
                    </a:xfrm>
                    <a:prstGeom prst="rect">
                      <a:avLst/>
                    </a:prstGeom>
                    <a:noFill/>
                    <a:ln>
                      <a:noFill/>
                    </a:ln>
                  </pic:spPr>
                </pic:pic>
              </a:graphicData>
            </a:graphic>
          </wp:inline>
        </w:drawing>
      </w:r>
    </w:p>
    <w:p w:rsidR="00204EE4" w:rsidRDefault="00204EE4">
      <w:pPr>
        <w:rPr>
          <w:sz w:val="2"/>
          <w:szCs w:val="2"/>
        </w:rPr>
      </w:pPr>
    </w:p>
    <w:p w:rsidR="00204EE4" w:rsidRDefault="005779E6">
      <w:pPr>
        <w:pStyle w:val="Bodytext20"/>
        <w:shd w:val="clear" w:color="auto" w:fill="auto"/>
        <w:tabs>
          <w:tab w:val="right" w:pos="6829"/>
        </w:tabs>
        <w:spacing w:before="396" w:after="167" w:line="270" w:lineRule="exact"/>
        <w:ind w:left="2720"/>
      </w:pPr>
      <w:r>
        <w:t>А</w:t>
      </w:r>
      <w:r>
        <w:tab/>
        <w:t>Б</w:t>
      </w:r>
    </w:p>
    <w:p w:rsidR="00204EE4" w:rsidRDefault="005779E6">
      <w:pPr>
        <w:pStyle w:val="6"/>
        <w:shd w:val="clear" w:color="auto" w:fill="auto"/>
        <w:spacing w:after="479" w:line="270" w:lineRule="exact"/>
        <w:ind w:firstLine="540"/>
        <w:jc w:val="both"/>
      </w:pPr>
      <w:r>
        <w:t>Рис. 4. А - становий динамометр, Б - вимірювання сили м’язів спини</w:t>
      </w:r>
    </w:p>
    <w:p w:rsidR="00204EE4" w:rsidRDefault="005779E6">
      <w:pPr>
        <w:pStyle w:val="6"/>
        <w:shd w:val="clear" w:color="auto" w:fill="auto"/>
        <w:ind w:right="20" w:firstLine="540"/>
        <w:jc w:val="both"/>
      </w:pPr>
      <w:r>
        <w:t>Станова сила у дорослих чоловіків в середньому складає 130-150 кг, у жінок - 80-90 кг.</w:t>
      </w:r>
    </w:p>
    <w:p w:rsidR="00204EE4" w:rsidRDefault="005779E6">
      <w:pPr>
        <w:pStyle w:val="6"/>
        <w:shd w:val="clear" w:color="auto" w:fill="auto"/>
        <w:ind w:right="20" w:firstLine="540"/>
        <w:jc w:val="both"/>
      </w:pPr>
      <w:r>
        <w:rPr>
          <w:rStyle w:val="BodytextBoldItalic"/>
        </w:rPr>
        <w:t>Протипоказаннями</w:t>
      </w:r>
      <w:r>
        <w:t xml:space="preserve"> для вимірювання станової сили є: менструація, вагітність, наявність гриж, відсутність однієї кисті або декількох пальців, наявність грижі </w:t>
      </w:r>
      <w:proofErr w:type="spellStart"/>
      <w:r>
        <w:t>Шморля</w:t>
      </w:r>
      <w:proofErr w:type="spellEnd"/>
      <w:r>
        <w:t xml:space="preserve">, захворювання хребта, виразний </w:t>
      </w:r>
      <w:r w:rsidRPr="00E04A7A">
        <w:t>артроз.</w:t>
      </w:r>
    </w:p>
    <w:p w:rsidR="00204EE4" w:rsidRDefault="005779E6">
      <w:pPr>
        <w:pStyle w:val="6"/>
        <w:shd w:val="clear" w:color="auto" w:fill="auto"/>
        <w:spacing w:line="484" w:lineRule="exact"/>
        <w:ind w:left="20" w:right="20" w:firstLine="540"/>
        <w:jc w:val="both"/>
      </w:pPr>
      <w:r>
        <w:rPr>
          <w:rStyle w:val="BodytextBoldItalic"/>
        </w:rPr>
        <w:t>Визначення життєвої ємності легень</w:t>
      </w:r>
      <w:r>
        <w:t xml:space="preserve"> (у </w:t>
      </w:r>
      <w:proofErr w:type="spellStart"/>
      <w:r>
        <w:t>мл</w:t>
      </w:r>
      <w:proofErr w:type="spellEnd"/>
      <w:r>
        <w:t xml:space="preserve">) здійснюють за допомогою спірометра - водяного або повітряного (рис. 5). Спочатку обстежуваний робить 1-2 глибоких вдихи та видихи, потім швидко набирає максимальну кількість повітря в </w:t>
      </w:r>
      <w:r>
        <w:lastRenderedPageBreak/>
        <w:t xml:space="preserve">легені, захоплює губами мундштук спірометра та робить в нього повільний і плавний видих до відмови (носові ходи затискають рукою або спеціальним </w:t>
      </w:r>
      <w:proofErr w:type="spellStart"/>
      <w:r>
        <w:t>зажимом</w:t>
      </w:r>
      <w:proofErr w:type="spellEnd"/>
      <w:r>
        <w:t>). Виконуються 3 спроби підряд, зараховується найкращий результат.</w:t>
      </w:r>
    </w:p>
    <w:p w:rsidR="00204EE4" w:rsidRDefault="005779E6">
      <w:pPr>
        <w:pStyle w:val="6"/>
        <w:shd w:val="clear" w:color="auto" w:fill="auto"/>
        <w:spacing w:after="143" w:line="484" w:lineRule="exact"/>
        <w:ind w:left="20" w:right="20" w:firstLine="700"/>
        <w:jc w:val="both"/>
      </w:pPr>
      <w:r>
        <w:t xml:space="preserve">Величина ЖЄЛ залежить від маси, довжини тіла та </w:t>
      </w:r>
      <w:r>
        <w:rPr>
          <w:rStyle w:val="1"/>
        </w:rPr>
        <w:t>інши</w:t>
      </w:r>
      <w:r>
        <w:t xml:space="preserve">х величин фізичного розвитку людини. Середні показники ЖЄЛ для дорослих чоловіків складають 3500-4000 </w:t>
      </w:r>
      <w:proofErr w:type="spellStart"/>
      <w:r>
        <w:t>мл</w:t>
      </w:r>
      <w:proofErr w:type="spellEnd"/>
      <w:r>
        <w:t xml:space="preserve">, для жінок - 2500-3000 </w:t>
      </w:r>
      <w:proofErr w:type="spellStart"/>
      <w:r>
        <w:t>мл</w:t>
      </w:r>
      <w:proofErr w:type="spellEnd"/>
      <w:r>
        <w:t>.</w:t>
      </w:r>
    </w:p>
    <w:p w:rsidR="005779E6" w:rsidRDefault="005779E6" w:rsidP="005779E6">
      <w:pPr>
        <w:framePr w:h="4562" w:hSpace="2417" w:wrap="notBeside" w:vAnchor="text" w:hAnchor="page" w:x="1278" w:y="132"/>
        <w:jc w:val="center"/>
        <w:rPr>
          <w:sz w:val="2"/>
          <w:szCs w:val="2"/>
        </w:rPr>
      </w:pPr>
      <w:r>
        <w:rPr>
          <w:noProof/>
          <w:lang w:val="ru-RU"/>
        </w:rPr>
        <w:drawing>
          <wp:inline distT="0" distB="0" distL="0" distR="0">
            <wp:extent cx="2146935" cy="2894330"/>
            <wp:effectExtent l="0" t="0" r="5715" b="1270"/>
            <wp:docPr id="12" name="Рисунок 5" descr="C:\Users\USER~1.WIN\AppData\Local\Temp\FineReader11\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1.WIN\AppData\Local\Temp\FineReader11\media\image6.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6935" cy="2894330"/>
                    </a:xfrm>
                    <a:prstGeom prst="rect">
                      <a:avLst/>
                    </a:prstGeom>
                    <a:noFill/>
                    <a:ln>
                      <a:noFill/>
                    </a:ln>
                  </pic:spPr>
                </pic:pic>
              </a:graphicData>
            </a:graphic>
          </wp:inline>
        </w:drawing>
      </w:r>
    </w:p>
    <w:p w:rsidR="005779E6" w:rsidRDefault="005779E6" w:rsidP="005779E6">
      <w:pPr>
        <w:pStyle w:val="Picturecaption0"/>
        <w:framePr w:h="4562" w:hSpace="2417" w:wrap="notBeside" w:vAnchor="text" w:hAnchor="page" w:x="1278" w:y="132"/>
        <w:shd w:val="clear" w:color="auto" w:fill="auto"/>
        <w:spacing w:line="484" w:lineRule="exact"/>
        <w:jc w:val="both"/>
      </w:pPr>
      <w:r>
        <w:t>Рис. 5. Визначення життєвої ємності легень (ЖЄЛ) за допомогою водяного спірометру</w:t>
      </w:r>
    </w:p>
    <w:p w:rsidR="00204EE4" w:rsidRDefault="00204EE4">
      <w:pPr>
        <w:rPr>
          <w:sz w:val="2"/>
          <w:szCs w:val="2"/>
        </w:rPr>
      </w:pPr>
    </w:p>
    <w:p w:rsidR="00204EE4" w:rsidRDefault="005779E6">
      <w:pPr>
        <w:pStyle w:val="6"/>
        <w:shd w:val="clear" w:color="auto" w:fill="auto"/>
        <w:spacing w:before="472" w:line="478" w:lineRule="exact"/>
        <w:ind w:left="20" w:right="20" w:firstLine="540"/>
        <w:jc w:val="both"/>
        <w:sectPr w:rsidR="00204EE4">
          <w:footerReference w:type="even" r:id="rId15"/>
          <w:footerReference w:type="default" r:id="rId16"/>
          <w:type w:val="continuous"/>
          <w:pgSz w:w="11909" w:h="16838"/>
          <w:pgMar w:top="766" w:right="1003" w:bottom="1433" w:left="1027" w:header="0" w:footer="3" w:gutter="0"/>
          <w:pgNumType w:start="6"/>
          <w:cols w:space="720"/>
          <w:noEndnote/>
          <w:docGrid w:linePitch="360"/>
        </w:sectPr>
      </w:pPr>
      <w:r>
        <w:t>Користуючись вищевказаною інструкцією, проведіть антропометричні вимірювання. Отримані дані занесіть в таблицю 1.</w:t>
      </w:r>
    </w:p>
    <w:tbl>
      <w:tblPr>
        <w:tblOverlap w:val="never"/>
        <w:tblW w:w="0" w:type="auto"/>
        <w:tblLayout w:type="fixed"/>
        <w:tblCellMar>
          <w:left w:w="10" w:type="dxa"/>
          <w:right w:w="10" w:type="dxa"/>
        </w:tblCellMar>
        <w:tblLook w:val="0000" w:firstRow="0" w:lastRow="0" w:firstColumn="0" w:lastColumn="0" w:noHBand="0" w:noVBand="0"/>
      </w:tblPr>
      <w:tblGrid>
        <w:gridCol w:w="1925"/>
        <w:gridCol w:w="4766"/>
        <w:gridCol w:w="3178"/>
      </w:tblGrid>
      <w:tr w:rsidR="00204EE4">
        <w:trPr>
          <w:trHeight w:hRule="exact" w:val="494"/>
        </w:trPr>
        <w:tc>
          <w:tcPr>
            <w:tcW w:w="6691" w:type="dxa"/>
            <w:gridSpan w:val="2"/>
            <w:tcBorders>
              <w:top w:val="single" w:sz="4" w:space="0" w:color="auto"/>
              <w:left w:val="single" w:sz="4" w:space="0" w:color="auto"/>
            </w:tcBorders>
            <w:shd w:val="clear" w:color="auto" w:fill="FFFFFF"/>
          </w:tcPr>
          <w:p w:rsidR="00204EE4" w:rsidRDefault="005779E6">
            <w:pPr>
              <w:pStyle w:val="6"/>
              <w:framePr w:w="9869" w:h="6912" w:hSpace="4" w:wrap="notBeside" w:vAnchor="text" w:hAnchor="text" w:x="5" w:y="908"/>
              <w:shd w:val="clear" w:color="auto" w:fill="auto"/>
              <w:spacing w:line="270" w:lineRule="exact"/>
              <w:ind w:firstLine="0"/>
              <w:jc w:val="center"/>
            </w:pPr>
            <w:r>
              <w:rPr>
                <w:rStyle w:val="2"/>
              </w:rPr>
              <w:lastRenderedPageBreak/>
              <w:t>Антропометричні показники</w:t>
            </w:r>
          </w:p>
        </w:tc>
        <w:tc>
          <w:tcPr>
            <w:tcW w:w="3178" w:type="dxa"/>
            <w:tcBorders>
              <w:top w:val="single" w:sz="4" w:space="0" w:color="auto"/>
              <w:left w:val="single" w:sz="4" w:space="0" w:color="auto"/>
              <w:right w:val="single" w:sz="4" w:space="0" w:color="auto"/>
            </w:tcBorders>
            <w:shd w:val="clear" w:color="auto" w:fill="FFFFFF"/>
          </w:tcPr>
          <w:p w:rsidR="00204EE4" w:rsidRDefault="005779E6">
            <w:pPr>
              <w:pStyle w:val="6"/>
              <w:framePr w:w="9869" w:h="6912" w:hSpace="4" w:wrap="notBeside" w:vAnchor="text" w:hAnchor="text" w:x="5" w:y="908"/>
              <w:shd w:val="clear" w:color="auto" w:fill="auto"/>
              <w:spacing w:line="270" w:lineRule="exact"/>
              <w:ind w:left="180" w:firstLine="0"/>
            </w:pPr>
            <w:r>
              <w:rPr>
                <w:rStyle w:val="2"/>
              </w:rPr>
              <w:t>Результати вимірювань</w:t>
            </w:r>
          </w:p>
        </w:tc>
      </w:tr>
      <w:tr w:rsidR="00204EE4">
        <w:trPr>
          <w:trHeight w:hRule="exact" w:val="494"/>
        </w:trPr>
        <w:tc>
          <w:tcPr>
            <w:tcW w:w="6691" w:type="dxa"/>
            <w:gridSpan w:val="2"/>
            <w:tcBorders>
              <w:top w:val="single" w:sz="4" w:space="0" w:color="auto"/>
              <w:left w:val="single" w:sz="4" w:space="0" w:color="auto"/>
            </w:tcBorders>
            <w:shd w:val="clear" w:color="auto" w:fill="FFFFFF"/>
          </w:tcPr>
          <w:p w:rsidR="00204EE4" w:rsidRDefault="005779E6">
            <w:pPr>
              <w:pStyle w:val="6"/>
              <w:framePr w:w="9869" w:h="6912" w:hSpace="4" w:wrap="notBeside" w:vAnchor="text" w:hAnchor="text" w:x="5" w:y="908"/>
              <w:shd w:val="clear" w:color="auto" w:fill="auto"/>
              <w:spacing w:line="270" w:lineRule="exact"/>
              <w:ind w:left="120" w:firstLine="0"/>
            </w:pPr>
            <w:r>
              <w:rPr>
                <w:rStyle w:val="2"/>
              </w:rPr>
              <w:t>Вік (роки)</w:t>
            </w:r>
          </w:p>
        </w:tc>
        <w:tc>
          <w:tcPr>
            <w:tcW w:w="3178" w:type="dxa"/>
            <w:tcBorders>
              <w:top w:val="single" w:sz="4" w:space="0" w:color="auto"/>
              <w:left w:val="single" w:sz="4" w:space="0" w:color="auto"/>
              <w:right w:val="single" w:sz="4" w:space="0" w:color="auto"/>
            </w:tcBorders>
            <w:shd w:val="clear" w:color="auto" w:fill="FFFFFF"/>
          </w:tcPr>
          <w:p w:rsidR="00204EE4" w:rsidRDefault="00204EE4">
            <w:pPr>
              <w:framePr w:w="9869" w:h="6912" w:hSpace="4" w:wrap="notBeside" w:vAnchor="text" w:hAnchor="text" w:x="5" w:y="908"/>
              <w:rPr>
                <w:sz w:val="10"/>
                <w:szCs w:val="10"/>
              </w:rPr>
            </w:pPr>
          </w:p>
        </w:tc>
      </w:tr>
      <w:tr w:rsidR="00204EE4">
        <w:trPr>
          <w:trHeight w:hRule="exact" w:val="494"/>
        </w:trPr>
        <w:tc>
          <w:tcPr>
            <w:tcW w:w="6691" w:type="dxa"/>
            <w:gridSpan w:val="2"/>
            <w:tcBorders>
              <w:top w:val="single" w:sz="4" w:space="0" w:color="auto"/>
              <w:left w:val="single" w:sz="4" w:space="0" w:color="auto"/>
            </w:tcBorders>
            <w:shd w:val="clear" w:color="auto" w:fill="FFFFFF"/>
          </w:tcPr>
          <w:p w:rsidR="00204EE4" w:rsidRDefault="005779E6">
            <w:pPr>
              <w:pStyle w:val="6"/>
              <w:framePr w:w="9869" w:h="6912" w:hSpace="4" w:wrap="notBeside" w:vAnchor="text" w:hAnchor="text" w:x="5" w:y="908"/>
              <w:shd w:val="clear" w:color="auto" w:fill="auto"/>
              <w:spacing w:line="270" w:lineRule="exact"/>
              <w:ind w:left="120" w:firstLine="0"/>
            </w:pPr>
            <w:r>
              <w:rPr>
                <w:rStyle w:val="2"/>
              </w:rPr>
              <w:t>Стать ($/$)</w:t>
            </w:r>
          </w:p>
        </w:tc>
        <w:tc>
          <w:tcPr>
            <w:tcW w:w="3178" w:type="dxa"/>
            <w:tcBorders>
              <w:top w:val="single" w:sz="4" w:space="0" w:color="auto"/>
              <w:left w:val="single" w:sz="4" w:space="0" w:color="auto"/>
              <w:right w:val="single" w:sz="4" w:space="0" w:color="auto"/>
            </w:tcBorders>
            <w:shd w:val="clear" w:color="auto" w:fill="FFFFFF"/>
          </w:tcPr>
          <w:p w:rsidR="00204EE4" w:rsidRDefault="00204EE4">
            <w:pPr>
              <w:framePr w:w="9869" w:h="6912" w:hSpace="4" w:wrap="notBeside" w:vAnchor="text" w:hAnchor="text" w:x="5" w:y="908"/>
              <w:rPr>
                <w:sz w:val="10"/>
                <w:szCs w:val="10"/>
              </w:rPr>
            </w:pPr>
          </w:p>
        </w:tc>
      </w:tr>
      <w:tr w:rsidR="00204EE4">
        <w:trPr>
          <w:trHeight w:hRule="exact" w:val="490"/>
        </w:trPr>
        <w:tc>
          <w:tcPr>
            <w:tcW w:w="6691" w:type="dxa"/>
            <w:gridSpan w:val="2"/>
            <w:tcBorders>
              <w:top w:val="single" w:sz="4" w:space="0" w:color="auto"/>
              <w:left w:val="single" w:sz="4" w:space="0" w:color="auto"/>
            </w:tcBorders>
            <w:shd w:val="clear" w:color="auto" w:fill="FFFFFF"/>
          </w:tcPr>
          <w:p w:rsidR="00204EE4" w:rsidRDefault="005779E6">
            <w:pPr>
              <w:pStyle w:val="6"/>
              <w:framePr w:w="9869" w:h="6912" w:hSpace="4" w:wrap="notBeside" w:vAnchor="text" w:hAnchor="text" w:x="5" w:y="908"/>
              <w:shd w:val="clear" w:color="auto" w:fill="auto"/>
              <w:spacing w:line="270" w:lineRule="exact"/>
              <w:ind w:left="120" w:firstLine="0"/>
            </w:pPr>
            <w:r>
              <w:rPr>
                <w:rStyle w:val="2"/>
              </w:rPr>
              <w:t>Довжина тіла в положенні стоячи, см</w:t>
            </w:r>
          </w:p>
        </w:tc>
        <w:tc>
          <w:tcPr>
            <w:tcW w:w="3178" w:type="dxa"/>
            <w:tcBorders>
              <w:top w:val="single" w:sz="4" w:space="0" w:color="auto"/>
              <w:left w:val="single" w:sz="4" w:space="0" w:color="auto"/>
              <w:right w:val="single" w:sz="4" w:space="0" w:color="auto"/>
            </w:tcBorders>
            <w:shd w:val="clear" w:color="auto" w:fill="FFFFFF"/>
          </w:tcPr>
          <w:p w:rsidR="00204EE4" w:rsidRDefault="00204EE4">
            <w:pPr>
              <w:framePr w:w="9869" w:h="6912" w:hSpace="4" w:wrap="notBeside" w:vAnchor="text" w:hAnchor="text" w:x="5" w:y="908"/>
              <w:rPr>
                <w:sz w:val="10"/>
                <w:szCs w:val="10"/>
              </w:rPr>
            </w:pPr>
          </w:p>
        </w:tc>
      </w:tr>
      <w:tr w:rsidR="00204EE4">
        <w:trPr>
          <w:trHeight w:hRule="exact" w:val="494"/>
        </w:trPr>
        <w:tc>
          <w:tcPr>
            <w:tcW w:w="6691" w:type="dxa"/>
            <w:gridSpan w:val="2"/>
            <w:tcBorders>
              <w:top w:val="single" w:sz="4" w:space="0" w:color="auto"/>
              <w:left w:val="single" w:sz="4" w:space="0" w:color="auto"/>
            </w:tcBorders>
            <w:shd w:val="clear" w:color="auto" w:fill="FFFFFF"/>
          </w:tcPr>
          <w:p w:rsidR="00204EE4" w:rsidRDefault="005779E6">
            <w:pPr>
              <w:pStyle w:val="6"/>
              <w:framePr w:w="9869" w:h="6912" w:hSpace="4" w:wrap="notBeside" w:vAnchor="text" w:hAnchor="text" w:x="5" w:y="908"/>
              <w:shd w:val="clear" w:color="auto" w:fill="auto"/>
              <w:spacing w:line="270" w:lineRule="exact"/>
              <w:ind w:left="120" w:firstLine="0"/>
            </w:pPr>
            <w:r>
              <w:rPr>
                <w:rStyle w:val="2"/>
              </w:rPr>
              <w:t>Довжина тіла в положенні сидячи, см</w:t>
            </w:r>
          </w:p>
        </w:tc>
        <w:tc>
          <w:tcPr>
            <w:tcW w:w="3178" w:type="dxa"/>
            <w:tcBorders>
              <w:top w:val="single" w:sz="4" w:space="0" w:color="auto"/>
              <w:left w:val="single" w:sz="4" w:space="0" w:color="auto"/>
              <w:right w:val="single" w:sz="4" w:space="0" w:color="auto"/>
            </w:tcBorders>
            <w:shd w:val="clear" w:color="auto" w:fill="FFFFFF"/>
          </w:tcPr>
          <w:p w:rsidR="00204EE4" w:rsidRDefault="00204EE4">
            <w:pPr>
              <w:framePr w:w="9869" w:h="6912" w:hSpace="4" w:wrap="notBeside" w:vAnchor="text" w:hAnchor="text" w:x="5" w:y="908"/>
              <w:rPr>
                <w:sz w:val="10"/>
                <w:szCs w:val="10"/>
              </w:rPr>
            </w:pPr>
          </w:p>
        </w:tc>
      </w:tr>
      <w:tr w:rsidR="00204EE4">
        <w:trPr>
          <w:trHeight w:hRule="exact" w:val="494"/>
        </w:trPr>
        <w:tc>
          <w:tcPr>
            <w:tcW w:w="6691" w:type="dxa"/>
            <w:gridSpan w:val="2"/>
            <w:tcBorders>
              <w:top w:val="single" w:sz="4" w:space="0" w:color="auto"/>
              <w:left w:val="single" w:sz="4" w:space="0" w:color="auto"/>
            </w:tcBorders>
            <w:shd w:val="clear" w:color="auto" w:fill="FFFFFF"/>
          </w:tcPr>
          <w:p w:rsidR="00204EE4" w:rsidRDefault="005779E6">
            <w:pPr>
              <w:pStyle w:val="6"/>
              <w:framePr w:w="9869" w:h="6912" w:hSpace="4" w:wrap="notBeside" w:vAnchor="text" w:hAnchor="text" w:x="5" w:y="908"/>
              <w:shd w:val="clear" w:color="auto" w:fill="auto"/>
              <w:spacing w:line="270" w:lineRule="exact"/>
              <w:ind w:left="120" w:firstLine="0"/>
            </w:pPr>
            <w:r>
              <w:rPr>
                <w:rStyle w:val="2"/>
              </w:rPr>
              <w:t>Маса тіла, кг</w:t>
            </w:r>
          </w:p>
        </w:tc>
        <w:tc>
          <w:tcPr>
            <w:tcW w:w="3178" w:type="dxa"/>
            <w:tcBorders>
              <w:top w:val="single" w:sz="4" w:space="0" w:color="auto"/>
              <w:left w:val="single" w:sz="4" w:space="0" w:color="auto"/>
              <w:right w:val="single" w:sz="4" w:space="0" w:color="auto"/>
            </w:tcBorders>
            <w:shd w:val="clear" w:color="auto" w:fill="FFFFFF"/>
          </w:tcPr>
          <w:p w:rsidR="00204EE4" w:rsidRDefault="00204EE4">
            <w:pPr>
              <w:framePr w:w="9869" w:h="6912" w:hSpace="4" w:wrap="notBeside" w:vAnchor="text" w:hAnchor="text" w:x="5" w:y="908"/>
              <w:rPr>
                <w:sz w:val="10"/>
                <w:szCs w:val="10"/>
              </w:rPr>
            </w:pPr>
          </w:p>
        </w:tc>
      </w:tr>
      <w:tr w:rsidR="00204EE4">
        <w:trPr>
          <w:trHeight w:hRule="exact" w:val="494"/>
        </w:trPr>
        <w:tc>
          <w:tcPr>
            <w:tcW w:w="1925" w:type="dxa"/>
            <w:vMerge w:val="restart"/>
            <w:tcBorders>
              <w:top w:val="single" w:sz="4" w:space="0" w:color="auto"/>
              <w:left w:val="single" w:sz="4" w:space="0" w:color="auto"/>
            </w:tcBorders>
            <w:shd w:val="clear" w:color="auto" w:fill="FFFFFF"/>
          </w:tcPr>
          <w:p w:rsidR="00204EE4" w:rsidRDefault="005779E6">
            <w:pPr>
              <w:pStyle w:val="6"/>
              <w:framePr w:w="9869" w:h="6912" w:hSpace="4" w:wrap="notBeside" w:vAnchor="text" w:hAnchor="text" w:x="5" w:y="908"/>
              <w:shd w:val="clear" w:color="auto" w:fill="auto"/>
              <w:ind w:left="120" w:firstLine="0"/>
            </w:pPr>
            <w:r>
              <w:rPr>
                <w:rStyle w:val="2"/>
              </w:rPr>
              <w:t>Окружність</w:t>
            </w:r>
          </w:p>
          <w:p w:rsidR="00204EE4" w:rsidRDefault="005779E6">
            <w:pPr>
              <w:pStyle w:val="6"/>
              <w:framePr w:w="9869" w:h="6912" w:hSpace="4" w:wrap="notBeside" w:vAnchor="text" w:hAnchor="text" w:x="5" w:y="908"/>
              <w:shd w:val="clear" w:color="auto" w:fill="auto"/>
              <w:ind w:left="120" w:firstLine="0"/>
            </w:pPr>
            <w:r>
              <w:rPr>
                <w:rStyle w:val="2"/>
              </w:rPr>
              <w:t>грудної</w:t>
            </w:r>
          </w:p>
          <w:p w:rsidR="00204EE4" w:rsidRDefault="005779E6">
            <w:pPr>
              <w:pStyle w:val="6"/>
              <w:framePr w:w="9869" w:h="6912" w:hSpace="4" w:wrap="notBeside" w:vAnchor="text" w:hAnchor="text" w:x="5" w:y="908"/>
              <w:shd w:val="clear" w:color="auto" w:fill="auto"/>
              <w:ind w:left="120" w:firstLine="0"/>
            </w:pPr>
            <w:r>
              <w:rPr>
                <w:rStyle w:val="2"/>
              </w:rPr>
              <w:t>клітки</w:t>
            </w:r>
          </w:p>
        </w:tc>
        <w:tc>
          <w:tcPr>
            <w:tcW w:w="4766" w:type="dxa"/>
            <w:tcBorders>
              <w:top w:val="single" w:sz="4" w:space="0" w:color="auto"/>
              <w:left w:val="single" w:sz="4" w:space="0" w:color="auto"/>
            </w:tcBorders>
            <w:shd w:val="clear" w:color="auto" w:fill="FFFFFF"/>
          </w:tcPr>
          <w:p w:rsidR="00204EE4" w:rsidRDefault="005779E6">
            <w:pPr>
              <w:pStyle w:val="6"/>
              <w:framePr w:w="9869" w:h="6912" w:hSpace="4" w:wrap="notBeside" w:vAnchor="text" w:hAnchor="text" w:x="5" w:y="908"/>
              <w:shd w:val="clear" w:color="auto" w:fill="auto"/>
              <w:spacing w:line="270" w:lineRule="exact"/>
              <w:ind w:left="120" w:firstLine="0"/>
            </w:pPr>
            <w:r>
              <w:rPr>
                <w:rStyle w:val="2"/>
              </w:rPr>
              <w:t>у спокої, см</w:t>
            </w:r>
          </w:p>
        </w:tc>
        <w:tc>
          <w:tcPr>
            <w:tcW w:w="3178" w:type="dxa"/>
            <w:tcBorders>
              <w:top w:val="single" w:sz="4" w:space="0" w:color="auto"/>
              <w:left w:val="single" w:sz="4" w:space="0" w:color="auto"/>
              <w:right w:val="single" w:sz="4" w:space="0" w:color="auto"/>
            </w:tcBorders>
            <w:shd w:val="clear" w:color="auto" w:fill="FFFFFF"/>
          </w:tcPr>
          <w:p w:rsidR="00204EE4" w:rsidRDefault="00204EE4">
            <w:pPr>
              <w:framePr w:w="9869" w:h="6912" w:hSpace="4" w:wrap="notBeside" w:vAnchor="text" w:hAnchor="text" w:x="5" w:y="908"/>
              <w:rPr>
                <w:sz w:val="10"/>
                <w:szCs w:val="10"/>
              </w:rPr>
            </w:pPr>
          </w:p>
        </w:tc>
      </w:tr>
      <w:tr w:rsidR="00204EE4">
        <w:trPr>
          <w:trHeight w:hRule="exact" w:val="490"/>
        </w:trPr>
        <w:tc>
          <w:tcPr>
            <w:tcW w:w="1925" w:type="dxa"/>
            <w:vMerge/>
            <w:tcBorders>
              <w:left w:val="single" w:sz="4" w:space="0" w:color="auto"/>
            </w:tcBorders>
            <w:shd w:val="clear" w:color="auto" w:fill="FFFFFF"/>
          </w:tcPr>
          <w:p w:rsidR="00204EE4" w:rsidRDefault="00204EE4">
            <w:pPr>
              <w:framePr w:w="9869" w:h="6912" w:hSpace="4" w:wrap="notBeside" w:vAnchor="text" w:hAnchor="text" w:x="5" w:y="908"/>
            </w:pPr>
          </w:p>
        </w:tc>
        <w:tc>
          <w:tcPr>
            <w:tcW w:w="4766" w:type="dxa"/>
            <w:tcBorders>
              <w:top w:val="single" w:sz="4" w:space="0" w:color="auto"/>
              <w:left w:val="single" w:sz="4" w:space="0" w:color="auto"/>
            </w:tcBorders>
            <w:shd w:val="clear" w:color="auto" w:fill="FFFFFF"/>
          </w:tcPr>
          <w:p w:rsidR="00204EE4" w:rsidRDefault="005779E6">
            <w:pPr>
              <w:pStyle w:val="6"/>
              <w:framePr w:w="9869" w:h="6912" w:hSpace="4" w:wrap="notBeside" w:vAnchor="text" w:hAnchor="text" w:x="5" w:y="908"/>
              <w:shd w:val="clear" w:color="auto" w:fill="auto"/>
              <w:spacing w:line="270" w:lineRule="exact"/>
              <w:ind w:left="120" w:firstLine="0"/>
            </w:pPr>
            <w:r>
              <w:rPr>
                <w:rStyle w:val="2"/>
              </w:rPr>
              <w:t>під час максимального вдиху, см</w:t>
            </w:r>
          </w:p>
        </w:tc>
        <w:tc>
          <w:tcPr>
            <w:tcW w:w="3178" w:type="dxa"/>
            <w:tcBorders>
              <w:top w:val="single" w:sz="4" w:space="0" w:color="auto"/>
              <w:left w:val="single" w:sz="4" w:space="0" w:color="auto"/>
              <w:right w:val="single" w:sz="4" w:space="0" w:color="auto"/>
            </w:tcBorders>
            <w:shd w:val="clear" w:color="auto" w:fill="FFFFFF"/>
          </w:tcPr>
          <w:p w:rsidR="00204EE4" w:rsidRDefault="00204EE4">
            <w:pPr>
              <w:framePr w:w="9869" w:h="6912" w:hSpace="4" w:wrap="notBeside" w:vAnchor="text" w:hAnchor="text" w:x="5" w:y="908"/>
              <w:rPr>
                <w:sz w:val="10"/>
                <w:szCs w:val="10"/>
              </w:rPr>
            </w:pPr>
          </w:p>
        </w:tc>
      </w:tr>
      <w:tr w:rsidR="00204EE4">
        <w:trPr>
          <w:trHeight w:hRule="exact" w:val="494"/>
        </w:trPr>
        <w:tc>
          <w:tcPr>
            <w:tcW w:w="1925" w:type="dxa"/>
            <w:vMerge/>
            <w:tcBorders>
              <w:left w:val="single" w:sz="4" w:space="0" w:color="auto"/>
            </w:tcBorders>
            <w:shd w:val="clear" w:color="auto" w:fill="FFFFFF"/>
          </w:tcPr>
          <w:p w:rsidR="00204EE4" w:rsidRDefault="00204EE4">
            <w:pPr>
              <w:framePr w:w="9869" w:h="6912" w:hSpace="4" w:wrap="notBeside" w:vAnchor="text" w:hAnchor="text" w:x="5" w:y="908"/>
            </w:pPr>
          </w:p>
        </w:tc>
        <w:tc>
          <w:tcPr>
            <w:tcW w:w="4766" w:type="dxa"/>
            <w:tcBorders>
              <w:top w:val="single" w:sz="4" w:space="0" w:color="auto"/>
              <w:left w:val="single" w:sz="4" w:space="0" w:color="auto"/>
            </w:tcBorders>
            <w:shd w:val="clear" w:color="auto" w:fill="FFFFFF"/>
          </w:tcPr>
          <w:p w:rsidR="00204EE4" w:rsidRDefault="005779E6">
            <w:pPr>
              <w:pStyle w:val="6"/>
              <w:framePr w:w="9869" w:h="6912" w:hSpace="4" w:wrap="notBeside" w:vAnchor="text" w:hAnchor="text" w:x="5" w:y="908"/>
              <w:shd w:val="clear" w:color="auto" w:fill="auto"/>
              <w:spacing w:line="270" w:lineRule="exact"/>
              <w:ind w:left="120" w:firstLine="0"/>
            </w:pPr>
            <w:r>
              <w:rPr>
                <w:rStyle w:val="2"/>
              </w:rPr>
              <w:t>під час максимального видиху, см</w:t>
            </w:r>
          </w:p>
        </w:tc>
        <w:tc>
          <w:tcPr>
            <w:tcW w:w="3178" w:type="dxa"/>
            <w:tcBorders>
              <w:top w:val="single" w:sz="4" w:space="0" w:color="auto"/>
              <w:left w:val="single" w:sz="4" w:space="0" w:color="auto"/>
              <w:right w:val="single" w:sz="4" w:space="0" w:color="auto"/>
            </w:tcBorders>
            <w:shd w:val="clear" w:color="auto" w:fill="FFFFFF"/>
          </w:tcPr>
          <w:p w:rsidR="00204EE4" w:rsidRDefault="00204EE4">
            <w:pPr>
              <w:framePr w:w="9869" w:h="6912" w:hSpace="4" w:wrap="notBeside" w:vAnchor="text" w:hAnchor="text" w:x="5" w:y="908"/>
              <w:rPr>
                <w:sz w:val="10"/>
                <w:szCs w:val="10"/>
              </w:rPr>
            </w:pPr>
          </w:p>
        </w:tc>
      </w:tr>
      <w:tr w:rsidR="00204EE4">
        <w:trPr>
          <w:trHeight w:hRule="exact" w:val="494"/>
        </w:trPr>
        <w:tc>
          <w:tcPr>
            <w:tcW w:w="6691" w:type="dxa"/>
            <w:gridSpan w:val="2"/>
            <w:tcBorders>
              <w:top w:val="single" w:sz="4" w:space="0" w:color="auto"/>
              <w:left w:val="single" w:sz="4" w:space="0" w:color="auto"/>
            </w:tcBorders>
            <w:shd w:val="clear" w:color="auto" w:fill="FFFFFF"/>
          </w:tcPr>
          <w:p w:rsidR="00204EE4" w:rsidRDefault="005779E6">
            <w:pPr>
              <w:pStyle w:val="6"/>
              <w:framePr w:w="9869" w:h="6912" w:hSpace="4" w:wrap="notBeside" w:vAnchor="text" w:hAnchor="text" w:x="5" w:y="908"/>
              <w:shd w:val="clear" w:color="auto" w:fill="auto"/>
              <w:spacing w:line="270" w:lineRule="exact"/>
              <w:ind w:left="120" w:firstLine="0"/>
            </w:pPr>
            <w:r>
              <w:rPr>
                <w:rStyle w:val="2"/>
              </w:rPr>
              <w:t>Екскурсія грудної клітки, см</w:t>
            </w:r>
          </w:p>
        </w:tc>
        <w:tc>
          <w:tcPr>
            <w:tcW w:w="3178" w:type="dxa"/>
            <w:tcBorders>
              <w:top w:val="single" w:sz="4" w:space="0" w:color="auto"/>
              <w:left w:val="single" w:sz="4" w:space="0" w:color="auto"/>
              <w:right w:val="single" w:sz="4" w:space="0" w:color="auto"/>
            </w:tcBorders>
            <w:shd w:val="clear" w:color="auto" w:fill="FFFFFF"/>
          </w:tcPr>
          <w:p w:rsidR="00204EE4" w:rsidRDefault="00204EE4">
            <w:pPr>
              <w:framePr w:w="9869" w:h="6912" w:hSpace="4" w:wrap="notBeside" w:vAnchor="text" w:hAnchor="text" w:x="5" w:y="908"/>
              <w:rPr>
                <w:sz w:val="10"/>
                <w:szCs w:val="10"/>
              </w:rPr>
            </w:pPr>
          </w:p>
        </w:tc>
      </w:tr>
      <w:tr w:rsidR="00204EE4">
        <w:trPr>
          <w:trHeight w:hRule="exact" w:val="490"/>
        </w:trPr>
        <w:tc>
          <w:tcPr>
            <w:tcW w:w="6691" w:type="dxa"/>
            <w:gridSpan w:val="2"/>
            <w:tcBorders>
              <w:top w:val="single" w:sz="4" w:space="0" w:color="auto"/>
              <w:left w:val="single" w:sz="4" w:space="0" w:color="auto"/>
            </w:tcBorders>
            <w:shd w:val="clear" w:color="auto" w:fill="FFFFFF"/>
          </w:tcPr>
          <w:p w:rsidR="00204EE4" w:rsidRDefault="005779E6">
            <w:pPr>
              <w:pStyle w:val="6"/>
              <w:framePr w:w="9869" w:h="6912" w:hSpace="4" w:wrap="notBeside" w:vAnchor="text" w:hAnchor="text" w:x="5" w:y="908"/>
              <w:shd w:val="clear" w:color="auto" w:fill="auto"/>
              <w:spacing w:line="270" w:lineRule="exact"/>
              <w:ind w:left="120" w:firstLine="0"/>
            </w:pPr>
            <w:r>
              <w:rPr>
                <w:rStyle w:val="2"/>
              </w:rPr>
              <w:t xml:space="preserve">Життєва ємність легень, </w:t>
            </w:r>
            <w:proofErr w:type="spellStart"/>
            <w:r>
              <w:rPr>
                <w:rStyle w:val="2"/>
              </w:rPr>
              <w:t>мл</w:t>
            </w:r>
            <w:proofErr w:type="spellEnd"/>
          </w:p>
        </w:tc>
        <w:tc>
          <w:tcPr>
            <w:tcW w:w="3178" w:type="dxa"/>
            <w:tcBorders>
              <w:top w:val="single" w:sz="4" w:space="0" w:color="auto"/>
              <w:left w:val="single" w:sz="4" w:space="0" w:color="auto"/>
              <w:right w:val="single" w:sz="4" w:space="0" w:color="auto"/>
            </w:tcBorders>
            <w:shd w:val="clear" w:color="auto" w:fill="FFFFFF"/>
          </w:tcPr>
          <w:p w:rsidR="00204EE4" w:rsidRDefault="00204EE4">
            <w:pPr>
              <w:framePr w:w="9869" w:h="6912" w:hSpace="4" w:wrap="notBeside" w:vAnchor="text" w:hAnchor="text" w:x="5" w:y="908"/>
              <w:rPr>
                <w:sz w:val="10"/>
                <w:szCs w:val="10"/>
              </w:rPr>
            </w:pPr>
          </w:p>
        </w:tc>
      </w:tr>
      <w:tr w:rsidR="00204EE4">
        <w:trPr>
          <w:trHeight w:hRule="exact" w:val="494"/>
        </w:trPr>
        <w:tc>
          <w:tcPr>
            <w:tcW w:w="1925" w:type="dxa"/>
            <w:vMerge w:val="restart"/>
            <w:tcBorders>
              <w:top w:val="single" w:sz="4" w:space="0" w:color="auto"/>
              <w:left w:val="single" w:sz="4" w:space="0" w:color="auto"/>
            </w:tcBorders>
            <w:shd w:val="clear" w:color="auto" w:fill="FFFFFF"/>
          </w:tcPr>
          <w:p w:rsidR="00204EE4" w:rsidRDefault="005779E6">
            <w:pPr>
              <w:pStyle w:val="6"/>
              <w:framePr w:w="9869" w:h="6912" w:hSpace="4" w:wrap="notBeside" w:vAnchor="text" w:hAnchor="text" w:x="5" w:y="908"/>
              <w:shd w:val="clear" w:color="auto" w:fill="auto"/>
              <w:spacing w:line="270" w:lineRule="exact"/>
              <w:ind w:left="120" w:firstLine="0"/>
            </w:pPr>
            <w:r>
              <w:rPr>
                <w:rStyle w:val="2"/>
              </w:rPr>
              <w:t>Динамометрія</w:t>
            </w:r>
          </w:p>
        </w:tc>
        <w:tc>
          <w:tcPr>
            <w:tcW w:w="4766" w:type="dxa"/>
            <w:tcBorders>
              <w:top w:val="single" w:sz="4" w:space="0" w:color="auto"/>
              <w:left w:val="single" w:sz="4" w:space="0" w:color="auto"/>
            </w:tcBorders>
            <w:shd w:val="clear" w:color="auto" w:fill="FFFFFF"/>
          </w:tcPr>
          <w:p w:rsidR="00204EE4" w:rsidRDefault="005779E6">
            <w:pPr>
              <w:pStyle w:val="6"/>
              <w:framePr w:w="9869" w:h="6912" w:hSpace="4" w:wrap="notBeside" w:vAnchor="text" w:hAnchor="text" w:x="5" w:y="908"/>
              <w:shd w:val="clear" w:color="auto" w:fill="auto"/>
              <w:spacing w:line="270" w:lineRule="exact"/>
              <w:ind w:left="120" w:firstLine="0"/>
            </w:pPr>
            <w:r>
              <w:rPr>
                <w:rStyle w:val="2"/>
              </w:rPr>
              <w:t>правої руки, кг</w:t>
            </w:r>
          </w:p>
        </w:tc>
        <w:tc>
          <w:tcPr>
            <w:tcW w:w="3178" w:type="dxa"/>
            <w:tcBorders>
              <w:top w:val="single" w:sz="4" w:space="0" w:color="auto"/>
              <w:left w:val="single" w:sz="4" w:space="0" w:color="auto"/>
              <w:right w:val="single" w:sz="4" w:space="0" w:color="auto"/>
            </w:tcBorders>
            <w:shd w:val="clear" w:color="auto" w:fill="FFFFFF"/>
          </w:tcPr>
          <w:p w:rsidR="00204EE4" w:rsidRDefault="00204EE4">
            <w:pPr>
              <w:framePr w:w="9869" w:h="6912" w:hSpace="4" w:wrap="notBeside" w:vAnchor="text" w:hAnchor="text" w:x="5" w:y="908"/>
              <w:rPr>
                <w:sz w:val="10"/>
                <w:szCs w:val="10"/>
              </w:rPr>
            </w:pPr>
          </w:p>
        </w:tc>
      </w:tr>
      <w:tr w:rsidR="00204EE4">
        <w:trPr>
          <w:trHeight w:hRule="exact" w:val="494"/>
        </w:trPr>
        <w:tc>
          <w:tcPr>
            <w:tcW w:w="1925" w:type="dxa"/>
            <w:vMerge/>
            <w:tcBorders>
              <w:left w:val="single" w:sz="4" w:space="0" w:color="auto"/>
            </w:tcBorders>
            <w:shd w:val="clear" w:color="auto" w:fill="FFFFFF"/>
          </w:tcPr>
          <w:p w:rsidR="00204EE4" w:rsidRDefault="00204EE4">
            <w:pPr>
              <w:framePr w:w="9869" w:h="6912" w:hSpace="4" w:wrap="notBeside" w:vAnchor="text" w:hAnchor="text" w:x="5" w:y="908"/>
            </w:pPr>
          </w:p>
        </w:tc>
        <w:tc>
          <w:tcPr>
            <w:tcW w:w="4766" w:type="dxa"/>
            <w:tcBorders>
              <w:top w:val="single" w:sz="4" w:space="0" w:color="auto"/>
              <w:left w:val="single" w:sz="4" w:space="0" w:color="auto"/>
            </w:tcBorders>
            <w:shd w:val="clear" w:color="auto" w:fill="FFFFFF"/>
          </w:tcPr>
          <w:p w:rsidR="00204EE4" w:rsidRDefault="005779E6">
            <w:pPr>
              <w:pStyle w:val="6"/>
              <w:framePr w:w="9869" w:h="6912" w:hSpace="4" w:wrap="notBeside" w:vAnchor="text" w:hAnchor="text" w:x="5" w:y="908"/>
              <w:shd w:val="clear" w:color="auto" w:fill="auto"/>
              <w:spacing w:line="270" w:lineRule="exact"/>
              <w:ind w:left="120" w:firstLine="0"/>
            </w:pPr>
            <w:r>
              <w:rPr>
                <w:rStyle w:val="2"/>
              </w:rPr>
              <w:t>лівої руки, кг</w:t>
            </w:r>
          </w:p>
        </w:tc>
        <w:tc>
          <w:tcPr>
            <w:tcW w:w="3178" w:type="dxa"/>
            <w:tcBorders>
              <w:top w:val="single" w:sz="4" w:space="0" w:color="auto"/>
              <w:left w:val="single" w:sz="4" w:space="0" w:color="auto"/>
              <w:right w:val="single" w:sz="4" w:space="0" w:color="auto"/>
            </w:tcBorders>
            <w:shd w:val="clear" w:color="auto" w:fill="FFFFFF"/>
          </w:tcPr>
          <w:p w:rsidR="00204EE4" w:rsidRDefault="00204EE4">
            <w:pPr>
              <w:framePr w:w="9869" w:h="6912" w:hSpace="4" w:wrap="notBeside" w:vAnchor="text" w:hAnchor="text" w:x="5" w:y="908"/>
              <w:rPr>
                <w:sz w:val="10"/>
                <w:szCs w:val="10"/>
              </w:rPr>
            </w:pPr>
          </w:p>
        </w:tc>
      </w:tr>
      <w:tr w:rsidR="00204EE4">
        <w:trPr>
          <w:trHeight w:hRule="exact" w:val="499"/>
        </w:trPr>
        <w:tc>
          <w:tcPr>
            <w:tcW w:w="1925" w:type="dxa"/>
            <w:vMerge/>
            <w:tcBorders>
              <w:left w:val="single" w:sz="4" w:space="0" w:color="auto"/>
              <w:bottom w:val="single" w:sz="4" w:space="0" w:color="auto"/>
            </w:tcBorders>
            <w:shd w:val="clear" w:color="auto" w:fill="FFFFFF"/>
          </w:tcPr>
          <w:p w:rsidR="00204EE4" w:rsidRDefault="00204EE4">
            <w:pPr>
              <w:framePr w:w="9869" w:h="6912" w:hSpace="4" w:wrap="notBeside" w:vAnchor="text" w:hAnchor="text" w:x="5" w:y="908"/>
            </w:pPr>
          </w:p>
        </w:tc>
        <w:tc>
          <w:tcPr>
            <w:tcW w:w="4766" w:type="dxa"/>
            <w:tcBorders>
              <w:top w:val="single" w:sz="4" w:space="0" w:color="auto"/>
              <w:left w:val="single" w:sz="4" w:space="0" w:color="auto"/>
              <w:bottom w:val="single" w:sz="4" w:space="0" w:color="auto"/>
            </w:tcBorders>
            <w:shd w:val="clear" w:color="auto" w:fill="FFFFFF"/>
          </w:tcPr>
          <w:p w:rsidR="00204EE4" w:rsidRDefault="005779E6">
            <w:pPr>
              <w:pStyle w:val="6"/>
              <w:framePr w:w="9869" w:h="6912" w:hSpace="4" w:wrap="notBeside" w:vAnchor="text" w:hAnchor="text" w:x="5" w:y="908"/>
              <w:shd w:val="clear" w:color="auto" w:fill="auto"/>
              <w:spacing w:line="270" w:lineRule="exact"/>
              <w:ind w:left="120" w:firstLine="0"/>
            </w:pPr>
            <w:r>
              <w:rPr>
                <w:rStyle w:val="2"/>
              </w:rPr>
              <w:t>станова, кг</w:t>
            </w:r>
          </w:p>
        </w:tc>
        <w:tc>
          <w:tcPr>
            <w:tcW w:w="3178" w:type="dxa"/>
            <w:tcBorders>
              <w:top w:val="single" w:sz="4" w:space="0" w:color="auto"/>
              <w:left w:val="single" w:sz="4" w:space="0" w:color="auto"/>
              <w:bottom w:val="single" w:sz="4" w:space="0" w:color="auto"/>
              <w:right w:val="single" w:sz="4" w:space="0" w:color="auto"/>
            </w:tcBorders>
            <w:shd w:val="clear" w:color="auto" w:fill="FFFFFF"/>
          </w:tcPr>
          <w:p w:rsidR="00204EE4" w:rsidRDefault="00204EE4">
            <w:pPr>
              <w:framePr w:w="9869" w:h="6912" w:hSpace="4" w:wrap="notBeside" w:vAnchor="text" w:hAnchor="text" w:x="5" w:y="908"/>
              <w:rPr>
                <w:sz w:val="10"/>
                <w:szCs w:val="10"/>
              </w:rPr>
            </w:pPr>
          </w:p>
        </w:tc>
      </w:tr>
    </w:tbl>
    <w:p w:rsidR="00204EE4" w:rsidRDefault="005779E6">
      <w:pPr>
        <w:pStyle w:val="Tablecaption0"/>
        <w:framePr w:w="1166" w:h="270" w:hSpace="4" w:wrap="notBeside" w:vAnchor="text" w:hAnchor="text" w:x="8559" w:y="-23"/>
        <w:shd w:val="clear" w:color="auto" w:fill="auto"/>
        <w:spacing w:line="270" w:lineRule="exact"/>
      </w:pPr>
      <w:r>
        <w:t>Таблиця 1</w:t>
      </w:r>
    </w:p>
    <w:p w:rsidR="00204EE4" w:rsidRDefault="00204EE4">
      <w:pPr>
        <w:rPr>
          <w:sz w:val="2"/>
          <w:szCs w:val="2"/>
        </w:rPr>
      </w:pPr>
    </w:p>
    <w:p w:rsidR="00204EE4" w:rsidRDefault="00E04A7A">
      <w:pPr>
        <w:pStyle w:val="Heading10"/>
        <w:keepNext/>
        <w:keepLines/>
        <w:numPr>
          <w:ilvl w:val="0"/>
          <w:numId w:val="2"/>
        </w:numPr>
        <w:shd w:val="clear" w:color="auto" w:fill="auto"/>
        <w:tabs>
          <w:tab w:val="left" w:pos="1558"/>
        </w:tabs>
        <w:spacing w:before="289" w:after="424"/>
        <w:ind w:left="3160" w:right="1300"/>
      </w:pPr>
      <w:r>
        <w:rPr>
          <w:noProof/>
          <w:lang w:val="ru-RU"/>
        </w:rPr>
        <mc:AlternateContent>
          <mc:Choice Requires="wps">
            <w:drawing>
              <wp:anchor distT="0" distB="106680" distL="63500" distR="63500" simplePos="0" relativeHeight="377487105" behindDoc="1" locked="0" layoutInCell="1" allowOverlap="1">
                <wp:simplePos x="0" y="0"/>
                <wp:positionH relativeFrom="margin">
                  <wp:posOffset>1004570</wp:posOffset>
                </wp:positionH>
                <wp:positionV relativeFrom="margin">
                  <wp:posOffset>336550</wp:posOffset>
                </wp:positionV>
                <wp:extent cx="4260215" cy="158750"/>
                <wp:effectExtent l="4445" t="3175" r="2540" b="4445"/>
                <wp:wrapSquare wrapText="bothSides"/>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21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EE4" w:rsidRPr="00E04A7A" w:rsidRDefault="005779E6">
                            <w:pPr>
                              <w:pStyle w:val="6"/>
                              <w:shd w:val="clear" w:color="auto" w:fill="auto"/>
                              <w:spacing w:line="250" w:lineRule="exact"/>
                              <w:ind w:left="100" w:firstLine="0"/>
                              <w:rPr>
                                <w:b/>
                              </w:rPr>
                            </w:pPr>
                            <w:r w:rsidRPr="00E04A7A">
                              <w:rPr>
                                <w:rStyle w:val="BodytextExact"/>
                                <w:b/>
                                <w:spacing w:val="0"/>
                              </w:rPr>
                              <w:t>Показники фізичного розвитку власного організму</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79.1pt;margin-top:26.5pt;width:335.45pt;height:12.5pt;z-index:-125829375;visibility:visible;mso-wrap-style:square;mso-width-percent:0;mso-height-percent:0;mso-wrap-distance-left:5pt;mso-wrap-distance-top:0;mso-wrap-distance-right:5pt;mso-wrap-distance-bottom:8.4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" filled="f" stroked="f">
                <v:textbox style="mso-fit-shape-to-text:t" inset="0,0,0,0">
                  <w:txbxContent>
                    <w:p w:rsidR="00204EE4" w:rsidRPr="00E04A7A" w:rsidRDefault="005779E6">
                      <w:pPr>
                        <w:pStyle w:val="6"/>
                        <w:shd w:val="clear" w:color="auto" w:fill="auto"/>
                        <w:spacing w:line="250" w:lineRule="exact"/>
                        <w:ind w:left="100" w:firstLine="0"/>
                        <w:rPr>
                          <w:b/>
                        </w:rPr>
                      </w:pPr>
                      <w:r w:rsidRPr="00E04A7A">
                        <w:rPr>
                          <w:rStyle w:val="BodytextExact"/>
                          <w:b/>
                          <w:spacing w:val="0"/>
                        </w:rPr>
                        <w:t xml:space="preserve">Показники фізичного </w:t>
                      </w:r>
                      <w:r w:rsidRPr="00E04A7A">
                        <w:rPr>
                          <w:rStyle w:val="BodytextExact"/>
                          <w:b/>
                          <w:spacing w:val="0"/>
                        </w:rPr>
                        <w:t>розвитку власного організму</w:t>
                      </w:r>
                    </w:p>
                  </w:txbxContent>
                </v:textbox>
                <w10:wrap type="square" anchorx="margin" anchory="margin"/>
              </v:shape>
            </w:pict>
          </mc:Fallback>
        </mc:AlternateContent>
      </w:r>
      <w:bookmarkStart w:id="2" w:name="bookmark1"/>
      <w:r w:rsidR="005779E6">
        <w:rPr>
          <w:rStyle w:val="Heading11"/>
          <w:b/>
          <w:bCs/>
          <w:i/>
          <w:iCs/>
        </w:rPr>
        <w:t>Оцінка фізичного розвитку дітей та підлітків методом</w:t>
      </w:r>
      <w:r w:rsidR="005779E6">
        <w:t xml:space="preserve"> </w:t>
      </w:r>
      <w:r w:rsidR="005779E6">
        <w:rPr>
          <w:rStyle w:val="Heading11"/>
          <w:b/>
          <w:bCs/>
          <w:i/>
          <w:iCs/>
        </w:rPr>
        <w:t>антропометричних індексів</w:t>
      </w:r>
      <w:bookmarkEnd w:id="2"/>
    </w:p>
    <w:p w:rsidR="00204EE4" w:rsidRDefault="005779E6">
      <w:pPr>
        <w:pStyle w:val="6"/>
        <w:shd w:val="clear" w:color="auto" w:fill="auto"/>
        <w:ind w:left="120" w:right="120" w:firstLine="560"/>
        <w:jc w:val="both"/>
      </w:pPr>
      <w:r>
        <w:t>Для отримання найбільш достовірної оцінки фізичного розвитку необхідно аналізувати не окремі показники, що його характеризують, а їх співвідношення та взаємозв’язок. Використовують декілька методів:</w:t>
      </w:r>
    </w:p>
    <w:p w:rsidR="00204EE4" w:rsidRDefault="005779E6">
      <w:pPr>
        <w:pStyle w:val="6"/>
        <w:numPr>
          <w:ilvl w:val="0"/>
          <w:numId w:val="3"/>
        </w:numPr>
        <w:shd w:val="clear" w:color="auto" w:fill="auto"/>
        <w:tabs>
          <w:tab w:val="left" w:pos="1003"/>
        </w:tabs>
        <w:ind w:left="120" w:right="120" w:firstLine="560"/>
        <w:jc w:val="both"/>
      </w:pPr>
      <w:r>
        <w:rPr>
          <w:rStyle w:val="BodytextBoldItalic0"/>
        </w:rPr>
        <w:t>метод антропометричних стандартів</w:t>
      </w:r>
      <w:r>
        <w:t xml:space="preserve"> (середніх величин) дозволяє порівняти кожен виміряний показник фізичного розвитку із середніми величинами цих показників, одержаними під час обстеження тих груп населення, до яких належить обстежувана особа (за статтю, віком, соціальним статусом, професією) і які прийняті за еталон (стандарт) в даному регіоні (або країні).</w:t>
      </w:r>
      <w:r>
        <w:br w:type="page"/>
      </w:r>
    </w:p>
    <w:p w:rsidR="00204EE4" w:rsidRDefault="005779E6">
      <w:pPr>
        <w:pStyle w:val="6"/>
        <w:numPr>
          <w:ilvl w:val="0"/>
          <w:numId w:val="3"/>
        </w:numPr>
        <w:shd w:val="clear" w:color="auto" w:fill="auto"/>
        <w:tabs>
          <w:tab w:val="left" w:pos="904"/>
        </w:tabs>
        <w:spacing w:line="485" w:lineRule="exact"/>
        <w:ind w:left="20" w:right="20" w:firstLine="540"/>
        <w:jc w:val="both"/>
      </w:pPr>
      <w:r>
        <w:rPr>
          <w:rStyle w:val="BodytextBoldItalic0"/>
        </w:rPr>
        <w:lastRenderedPageBreak/>
        <w:t>метод антропометричного профілю</w:t>
      </w:r>
      <w:r>
        <w:t xml:space="preserve"> дозволяє отримати графічне зображення гармонійності фізичного розвитку та його відхилень за даними антропометричних стандартів.</w:t>
      </w:r>
    </w:p>
    <w:p w:rsidR="00204EE4" w:rsidRDefault="005779E6">
      <w:pPr>
        <w:pStyle w:val="6"/>
        <w:numPr>
          <w:ilvl w:val="0"/>
          <w:numId w:val="3"/>
        </w:numPr>
        <w:shd w:val="clear" w:color="auto" w:fill="auto"/>
        <w:tabs>
          <w:tab w:val="left" w:pos="904"/>
        </w:tabs>
        <w:spacing w:line="485" w:lineRule="exact"/>
        <w:ind w:left="20" w:right="20" w:firstLine="540"/>
        <w:jc w:val="both"/>
      </w:pPr>
      <w:r>
        <w:rPr>
          <w:rStyle w:val="BodytextBoldItalic0"/>
        </w:rPr>
        <w:t>метод кореляції і регресії,</w:t>
      </w:r>
      <w:r>
        <w:t xml:space="preserve"> тобто взаємозв’язку, співвідношення, дає можливість оцінити в об’єктивних кількісних показниках певні сторони організації людини. Чим більше взаємозв’язані між собою показники фізичного розвитку в процесі розвитку організму, тим досконаліша його біологічна організація.</w:t>
      </w:r>
    </w:p>
    <w:p w:rsidR="00204EE4" w:rsidRDefault="005779E6">
      <w:pPr>
        <w:pStyle w:val="6"/>
        <w:numPr>
          <w:ilvl w:val="0"/>
          <w:numId w:val="3"/>
        </w:numPr>
        <w:shd w:val="clear" w:color="auto" w:fill="auto"/>
        <w:tabs>
          <w:tab w:val="left" w:pos="904"/>
        </w:tabs>
        <w:spacing w:after="416"/>
        <w:ind w:left="20" w:right="20" w:firstLine="540"/>
        <w:jc w:val="both"/>
      </w:pPr>
      <w:r>
        <w:rPr>
          <w:rStyle w:val="BodytextBoldItalic0"/>
        </w:rPr>
        <w:t>метод антропометричних індексів</w:t>
      </w:r>
      <w:r>
        <w:t xml:space="preserve"> є спрощеним варіантом визначення корелятивних зв’язків між ознаками фізичного розвитку. Більшість цих індексів мають лише відносне значення і можуть бути використані тільки для орієнтовної оцінки фізичного розвитку.</w:t>
      </w:r>
    </w:p>
    <w:p w:rsidR="00204EE4" w:rsidRDefault="005779E6">
      <w:pPr>
        <w:pStyle w:val="Heading10"/>
        <w:keepNext/>
        <w:keepLines/>
        <w:shd w:val="clear" w:color="auto" w:fill="auto"/>
        <w:spacing w:before="0" w:after="0"/>
        <w:ind w:left="20" w:right="20" w:firstLine="540"/>
        <w:jc w:val="both"/>
      </w:pPr>
      <w:bookmarkStart w:id="3" w:name="bookmark2"/>
      <w:r>
        <w:t>Оцініть індивідуальний фізичний розвиток, користуючись методом антропометричних індексів.</w:t>
      </w:r>
      <w:bookmarkEnd w:id="3"/>
    </w:p>
    <w:p w:rsidR="00204EE4" w:rsidRDefault="005779E6">
      <w:pPr>
        <w:pStyle w:val="6"/>
        <w:shd w:val="clear" w:color="auto" w:fill="auto"/>
        <w:spacing w:after="588"/>
        <w:ind w:left="20" w:right="20" w:firstLine="540"/>
        <w:jc w:val="both"/>
      </w:pPr>
      <w:r>
        <w:rPr>
          <w:rStyle w:val="BodytextBoldItalic"/>
        </w:rPr>
        <w:t>Індекс</w:t>
      </w:r>
      <w:r>
        <w:t xml:space="preserve"> - це відношення двох або кількох антропометричних ознак (довжина, маса тіла, окружність грудної клітки та ін.). В основі індексів лежать зв’язки антропометричних ознак. Найбільш часто для оцінки фізичного розвитку використовують наступні показники та індекси.</w:t>
      </w:r>
    </w:p>
    <w:p w:rsidR="00204EE4" w:rsidRDefault="005779E6">
      <w:pPr>
        <w:pStyle w:val="Heading10"/>
        <w:keepNext/>
        <w:keepLines/>
        <w:numPr>
          <w:ilvl w:val="0"/>
          <w:numId w:val="4"/>
        </w:numPr>
        <w:shd w:val="clear" w:color="auto" w:fill="auto"/>
        <w:tabs>
          <w:tab w:val="left" w:pos="904"/>
        </w:tabs>
        <w:spacing w:before="0" w:after="484" w:line="270" w:lineRule="exact"/>
        <w:ind w:left="20" w:firstLine="540"/>
        <w:jc w:val="both"/>
      </w:pPr>
      <w:bookmarkStart w:id="4" w:name="bookmark3"/>
      <w:r>
        <w:t>Індекси для визначення ідеальної маси тіла</w:t>
      </w:r>
      <w:bookmarkEnd w:id="4"/>
    </w:p>
    <w:p w:rsidR="00204EE4" w:rsidRDefault="005779E6">
      <w:pPr>
        <w:pStyle w:val="6"/>
        <w:shd w:val="clear" w:color="auto" w:fill="auto"/>
        <w:tabs>
          <w:tab w:val="left" w:pos="904"/>
        </w:tabs>
        <w:spacing w:after="420"/>
        <w:ind w:left="20" w:right="20" w:firstLine="540"/>
        <w:jc w:val="both"/>
      </w:pPr>
      <w:r>
        <w:t>а)</w:t>
      </w:r>
      <w:r>
        <w:tab/>
      </w:r>
      <w:proofErr w:type="spellStart"/>
      <w:r>
        <w:rPr>
          <w:rStyle w:val="BodytextBoldItalic"/>
        </w:rPr>
        <w:t>Росто-масовий</w:t>
      </w:r>
      <w:proofErr w:type="spellEnd"/>
      <w:r>
        <w:rPr>
          <w:rStyle w:val="BodytextBoldItalic"/>
        </w:rPr>
        <w:t xml:space="preserve"> показник (індекс </w:t>
      </w:r>
      <w:proofErr w:type="spellStart"/>
      <w:r>
        <w:rPr>
          <w:rStyle w:val="BodytextBoldItalic"/>
        </w:rPr>
        <w:t>Брока-Бругша</w:t>
      </w:r>
      <w:proofErr w:type="spellEnd"/>
      <w:r>
        <w:rPr>
          <w:rStyle w:val="BodytextBoldItalic"/>
        </w:rPr>
        <w:t>)</w:t>
      </w:r>
      <w:r>
        <w:t xml:space="preserve"> - придатний лише для оцінки фізичного розвитку, зокрема ідеальної маси тіла дорослих людей, довжина тіла яких знаходиться у межах не нижче 155 см і не вище 185 см.</w:t>
      </w:r>
    </w:p>
    <w:p w:rsidR="00204EE4" w:rsidRDefault="005779E6">
      <w:pPr>
        <w:pStyle w:val="6"/>
        <w:shd w:val="clear" w:color="auto" w:fill="auto"/>
        <w:ind w:left="20" w:firstLine="540"/>
        <w:jc w:val="both"/>
      </w:pPr>
      <w:r>
        <w:t>Визначається ідеальна маса тіла за трьома формулами:</w:t>
      </w:r>
    </w:p>
    <w:p w:rsidR="00204EE4" w:rsidRDefault="005779E6">
      <w:pPr>
        <w:pStyle w:val="6"/>
        <w:shd w:val="clear" w:color="auto" w:fill="auto"/>
        <w:ind w:left="20" w:firstLine="540"/>
        <w:jc w:val="both"/>
      </w:pPr>
      <w:r>
        <w:t>Довжина тіла стоячи, см - 100 (якщо довжина тіла складає 155-165 см)</w:t>
      </w:r>
    </w:p>
    <w:p w:rsidR="00204EE4" w:rsidRDefault="005779E6">
      <w:pPr>
        <w:pStyle w:val="6"/>
        <w:shd w:val="clear" w:color="auto" w:fill="auto"/>
        <w:ind w:left="20" w:firstLine="540"/>
        <w:jc w:val="both"/>
      </w:pPr>
      <w:r>
        <w:t>Довжина тіла стоячи, см - 105 (якщо довжина тіла складає 165-175 см)</w:t>
      </w:r>
    </w:p>
    <w:p w:rsidR="00204EE4" w:rsidRDefault="005779E6">
      <w:pPr>
        <w:pStyle w:val="6"/>
        <w:shd w:val="clear" w:color="auto" w:fill="auto"/>
        <w:ind w:left="20" w:firstLine="540"/>
        <w:jc w:val="both"/>
        <w:sectPr w:rsidR="00204EE4">
          <w:headerReference w:type="even" r:id="rId17"/>
          <w:footerReference w:type="even" r:id="rId18"/>
          <w:footerReference w:type="default" r:id="rId19"/>
          <w:footerReference w:type="first" r:id="rId20"/>
          <w:pgSz w:w="11909" w:h="16838"/>
          <w:pgMar w:top="766" w:right="1003" w:bottom="1433" w:left="1027" w:header="0" w:footer="3" w:gutter="0"/>
          <w:cols w:space="720"/>
          <w:noEndnote/>
          <w:titlePg/>
          <w:docGrid w:linePitch="360"/>
        </w:sectPr>
      </w:pPr>
      <w:r>
        <w:t>Довжина тіла стоячи, см - 110 (якщо довжина тіла складає 175-185 см)</w:t>
      </w:r>
    </w:p>
    <w:p w:rsidR="00204EE4" w:rsidRDefault="005779E6">
      <w:pPr>
        <w:pStyle w:val="Bodytext20"/>
        <w:shd w:val="clear" w:color="auto" w:fill="auto"/>
        <w:tabs>
          <w:tab w:val="left" w:pos="818"/>
        </w:tabs>
        <w:spacing w:before="0" w:after="642" w:line="270" w:lineRule="exact"/>
        <w:ind w:left="540"/>
      </w:pPr>
      <w:r>
        <w:rPr>
          <w:rStyle w:val="Bodytext2NotBoldNotItalic"/>
        </w:rPr>
        <w:lastRenderedPageBreak/>
        <w:t>б)</w:t>
      </w:r>
      <w:r>
        <w:rPr>
          <w:rStyle w:val="Bodytext2NotBoldNotItalic"/>
        </w:rPr>
        <w:tab/>
      </w:r>
      <w:r>
        <w:t xml:space="preserve">Індекс </w:t>
      </w:r>
      <w:proofErr w:type="spellStart"/>
      <w:r>
        <w:rPr>
          <w:lang w:val="ru-RU"/>
        </w:rPr>
        <w:t>Бернгарда</w:t>
      </w:r>
      <w:proofErr w:type="spellEnd"/>
      <w:r>
        <w:rPr>
          <w:lang w:val="ru-RU"/>
        </w:rPr>
        <w:t>:</w:t>
      </w:r>
    </w:p>
    <w:p w:rsidR="00204EE4" w:rsidRDefault="005779E6">
      <w:pPr>
        <w:pStyle w:val="6"/>
        <w:shd w:val="clear" w:color="auto" w:fill="auto"/>
        <w:spacing w:after="479" w:line="270" w:lineRule="exact"/>
        <w:ind w:right="280" w:firstLine="0"/>
        <w:jc w:val="center"/>
      </w:pPr>
      <w:r>
        <w:lastRenderedPageBreak/>
        <w:t>Маса тіла = (ДТ * ОГК) / 240,</w:t>
      </w:r>
    </w:p>
    <w:p w:rsidR="00204EE4" w:rsidRDefault="005779E6">
      <w:pPr>
        <w:pStyle w:val="6"/>
        <w:shd w:val="clear" w:color="auto" w:fill="auto"/>
        <w:spacing w:after="588"/>
        <w:ind w:right="300" w:firstLine="0"/>
      </w:pPr>
      <w:r>
        <w:t>де ДТ - довжина тіла в положенні стоячи (см), ОГК - окружність грудної клітки в стані спокою (см)</w:t>
      </w:r>
    </w:p>
    <w:p w:rsidR="00204EE4" w:rsidRDefault="005779E6">
      <w:pPr>
        <w:pStyle w:val="6"/>
        <w:shd w:val="clear" w:color="auto" w:fill="auto"/>
        <w:tabs>
          <w:tab w:val="left" w:leader="underscore" w:pos="9562"/>
        </w:tabs>
        <w:spacing w:after="1055" w:line="270" w:lineRule="exact"/>
        <w:ind w:firstLine="0"/>
        <w:jc w:val="both"/>
      </w:pPr>
      <w:r>
        <w:t>Зробіть обчислення:</w:t>
      </w:r>
      <w:r>
        <w:tab/>
      </w:r>
    </w:p>
    <w:p w:rsidR="00204EE4" w:rsidRDefault="005779E6">
      <w:pPr>
        <w:pStyle w:val="Bodytext20"/>
        <w:shd w:val="clear" w:color="auto" w:fill="auto"/>
        <w:tabs>
          <w:tab w:val="left" w:pos="818"/>
        </w:tabs>
        <w:spacing w:before="0" w:after="0" w:line="960" w:lineRule="exact"/>
        <w:ind w:left="540"/>
      </w:pPr>
      <w:r>
        <w:t>в)</w:t>
      </w:r>
      <w:r>
        <w:tab/>
        <w:t xml:space="preserve">Індекс </w:t>
      </w:r>
      <w:r>
        <w:rPr>
          <w:lang w:val="ru-RU"/>
        </w:rPr>
        <w:t>Лоренца:</w:t>
      </w:r>
    </w:p>
    <w:p w:rsidR="00204EE4" w:rsidRDefault="005779E6">
      <w:pPr>
        <w:pStyle w:val="6"/>
        <w:shd w:val="clear" w:color="auto" w:fill="auto"/>
        <w:spacing w:line="960" w:lineRule="exact"/>
        <w:ind w:left="2720" w:firstLine="0"/>
      </w:pPr>
      <w:r>
        <w:t>Маса тіла = (ДТ-100) - ((ДТ-150)/4)</w:t>
      </w:r>
    </w:p>
    <w:p w:rsidR="00204EE4" w:rsidRDefault="005779E6">
      <w:pPr>
        <w:pStyle w:val="6"/>
        <w:shd w:val="clear" w:color="auto" w:fill="auto"/>
        <w:spacing w:line="960" w:lineRule="exact"/>
        <w:ind w:firstLine="0"/>
        <w:jc w:val="both"/>
      </w:pPr>
      <w:r>
        <w:t>де ДТ - довжина тіла в положенні стоячи (см)</w:t>
      </w:r>
    </w:p>
    <w:p w:rsidR="00204EE4" w:rsidRDefault="005779E6">
      <w:pPr>
        <w:pStyle w:val="6"/>
        <w:shd w:val="clear" w:color="auto" w:fill="auto"/>
        <w:tabs>
          <w:tab w:val="left" w:leader="underscore" w:pos="7339"/>
        </w:tabs>
        <w:spacing w:after="1607" w:line="270" w:lineRule="exact"/>
        <w:ind w:firstLine="0"/>
        <w:jc w:val="both"/>
      </w:pPr>
      <w:r>
        <w:t>Зробіть обчислення:</w:t>
      </w:r>
      <w:r>
        <w:tab/>
      </w:r>
    </w:p>
    <w:p w:rsidR="00204EE4" w:rsidRDefault="005779E6">
      <w:pPr>
        <w:pStyle w:val="Bodytext20"/>
        <w:shd w:val="clear" w:color="auto" w:fill="auto"/>
        <w:spacing w:before="0" w:after="504" w:line="270" w:lineRule="exact"/>
        <w:ind w:left="540"/>
      </w:pPr>
      <w:r>
        <w:rPr>
          <w:rStyle w:val="Bodytext2NotBoldNotItalic"/>
        </w:rPr>
        <w:t xml:space="preserve">г) </w:t>
      </w:r>
      <w:r>
        <w:t xml:space="preserve">Формула </w:t>
      </w:r>
      <w:r>
        <w:rPr>
          <w:lang w:val="ru-RU"/>
        </w:rPr>
        <w:t>Амосова:</w:t>
      </w:r>
    </w:p>
    <w:p w:rsidR="00204EE4" w:rsidRDefault="005779E6">
      <w:pPr>
        <w:pStyle w:val="6"/>
        <w:shd w:val="clear" w:color="auto" w:fill="auto"/>
        <w:spacing w:line="485" w:lineRule="exact"/>
        <w:ind w:left="2720" w:right="2480" w:firstLine="0"/>
      </w:pPr>
      <w:r>
        <w:t>($) Маса тіла = (ДТ*4/2,54-128)*0,453 (?) Маса тіла = (ДТ*3,5/2,54-108)*0,453</w:t>
      </w:r>
    </w:p>
    <w:p w:rsidR="00204EE4" w:rsidRDefault="005779E6">
      <w:pPr>
        <w:pStyle w:val="6"/>
        <w:shd w:val="clear" w:color="auto" w:fill="auto"/>
        <w:spacing w:line="485" w:lineRule="exact"/>
        <w:ind w:firstLine="0"/>
        <w:jc w:val="both"/>
        <w:sectPr w:rsidR="00204EE4">
          <w:type w:val="continuous"/>
          <w:pgSz w:w="11909" w:h="16838"/>
          <w:pgMar w:top="2842" w:right="993" w:bottom="1594" w:left="1017" w:header="0" w:footer="3" w:gutter="0"/>
          <w:cols w:space="720"/>
          <w:noEndnote/>
          <w:docGrid w:linePitch="360"/>
        </w:sectPr>
      </w:pPr>
      <w:r>
        <w:t>де ДТ - довжина тіла в положенні стоячи (см)</w:t>
      </w:r>
    </w:p>
    <w:p w:rsidR="00204EE4" w:rsidRDefault="005779E6">
      <w:pPr>
        <w:pStyle w:val="6"/>
        <w:shd w:val="clear" w:color="auto" w:fill="auto"/>
        <w:tabs>
          <w:tab w:val="left" w:pos="1026"/>
        </w:tabs>
        <w:ind w:left="100" w:right="20" w:firstLine="680"/>
        <w:jc w:val="both"/>
      </w:pPr>
      <w:r>
        <w:lastRenderedPageBreak/>
        <w:t>д)</w:t>
      </w:r>
      <w:r>
        <w:tab/>
      </w:r>
      <w:r>
        <w:rPr>
          <w:rStyle w:val="BodytextBoldItalic"/>
        </w:rPr>
        <w:t>Індекс маси тіла</w:t>
      </w:r>
      <w:r>
        <w:t xml:space="preserve"> (ІМТ) - величина, що дозволяє оцінити ступінь відповідності маси тіла людини та її довжини, й тим самим, непрямо оцінити, чи є маса недостатньою, нормальною, надмірною (ожирінням).</w:t>
      </w:r>
    </w:p>
    <w:p w:rsidR="00204EE4" w:rsidRDefault="005779E6">
      <w:pPr>
        <w:pStyle w:val="6"/>
        <w:shd w:val="clear" w:color="auto" w:fill="auto"/>
        <w:spacing w:after="588"/>
        <w:ind w:left="100" w:firstLine="680"/>
        <w:jc w:val="both"/>
      </w:pPr>
      <w:r>
        <w:rPr>
          <w:rStyle w:val="3"/>
        </w:rPr>
        <w:t>Індекс маси тіла обчислюється за формулою:</w:t>
      </w:r>
    </w:p>
    <w:p w:rsidR="00204EE4" w:rsidRDefault="005779E6">
      <w:pPr>
        <w:pStyle w:val="6"/>
        <w:shd w:val="clear" w:color="auto" w:fill="auto"/>
        <w:spacing w:after="444" w:line="270" w:lineRule="exact"/>
        <w:ind w:right="20" w:firstLine="0"/>
        <w:jc w:val="center"/>
      </w:pPr>
      <w:r>
        <w:t>ІМТ = МТ / ДТ</w:t>
      </w:r>
      <w:r>
        <w:rPr>
          <w:vertAlign w:val="superscript"/>
        </w:rPr>
        <w:t>2</w:t>
      </w:r>
    </w:p>
    <w:p w:rsidR="00204EE4" w:rsidRDefault="005779E6">
      <w:pPr>
        <w:pStyle w:val="6"/>
        <w:shd w:val="clear" w:color="auto" w:fill="auto"/>
        <w:spacing w:line="485" w:lineRule="exact"/>
        <w:ind w:right="20" w:firstLine="0"/>
        <w:jc w:val="center"/>
      </w:pPr>
      <w:r>
        <w:rPr>
          <w:rStyle w:val="3"/>
        </w:rPr>
        <w:t>де: ІМТ - індекс маси тіла (кг/м</w:t>
      </w:r>
      <w:r>
        <w:rPr>
          <w:rStyle w:val="3"/>
          <w:vertAlign w:val="superscript"/>
        </w:rPr>
        <w:t>2</w:t>
      </w:r>
      <w:r>
        <w:rPr>
          <w:rStyle w:val="3"/>
        </w:rPr>
        <w:t>), МТ - маса тіла (кг), ДТ - довжина тіла (м).</w:t>
      </w:r>
    </w:p>
    <w:p w:rsidR="00204EE4" w:rsidRDefault="005779E6">
      <w:pPr>
        <w:pStyle w:val="6"/>
        <w:shd w:val="clear" w:color="auto" w:fill="auto"/>
        <w:spacing w:line="485" w:lineRule="exact"/>
        <w:ind w:left="100" w:right="20" w:firstLine="680"/>
        <w:jc w:val="both"/>
      </w:pPr>
      <w:r>
        <w:rPr>
          <w:rStyle w:val="3"/>
        </w:rPr>
        <w:t>За значенням індексу маси популяцію поділяють на кілька категорій. Дані про ці категорії і ризик виникнення хронічних та інфекційних захворювань у кожній з них наведені в таблиці 2.</w:t>
      </w:r>
    </w:p>
    <w:p w:rsidR="00204EE4" w:rsidRDefault="005779E6">
      <w:pPr>
        <w:pStyle w:val="6"/>
        <w:shd w:val="clear" w:color="auto" w:fill="auto"/>
        <w:spacing w:line="485" w:lineRule="exact"/>
        <w:ind w:right="20" w:firstLine="0"/>
        <w:jc w:val="right"/>
      </w:pPr>
      <w:r>
        <w:rPr>
          <w:rStyle w:val="3"/>
        </w:rPr>
        <w:t>Таблиця 2</w:t>
      </w:r>
    </w:p>
    <w:p w:rsidR="00204EE4" w:rsidRDefault="005779E6">
      <w:pPr>
        <w:pStyle w:val="6"/>
        <w:shd w:val="clear" w:color="auto" w:fill="auto"/>
        <w:spacing w:after="83" w:line="485" w:lineRule="exact"/>
        <w:ind w:right="20" w:firstLine="0"/>
        <w:jc w:val="center"/>
      </w:pPr>
      <w:r>
        <w:rPr>
          <w:rStyle w:val="3"/>
        </w:rPr>
        <w:t>Класифікація маси тіла у дорослих</w:t>
      </w:r>
    </w:p>
    <w:p w:rsidR="00204EE4" w:rsidRDefault="005779E6">
      <w:pPr>
        <w:pStyle w:val="Tablecaption0"/>
        <w:framePr w:w="9763" w:wrap="notBeside" w:vAnchor="text" w:hAnchor="text" w:xAlign="center" w:y="1"/>
        <w:shd w:val="clear" w:color="auto" w:fill="auto"/>
        <w:spacing w:line="270" w:lineRule="exact"/>
      </w:pPr>
      <w:r>
        <w:rPr>
          <w:rStyle w:val="Tablecaption1"/>
        </w:rPr>
        <w:t>і частота виникнення хронічних неінфекційних захворювань</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25"/>
        <w:gridCol w:w="1560"/>
        <w:gridCol w:w="1560"/>
        <w:gridCol w:w="1699"/>
        <w:gridCol w:w="2419"/>
      </w:tblGrid>
      <w:tr w:rsidR="00204EE4">
        <w:trPr>
          <w:trHeight w:hRule="exact" w:val="384"/>
          <w:jc w:val="center"/>
        </w:trPr>
        <w:tc>
          <w:tcPr>
            <w:tcW w:w="2525" w:type="dxa"/>
            <w:vMerge w:val="restart"/>
            <w:tcBorders>
              <w:top w:val="single" w:sz="4" w:space="0" w:color="auto"/>
              <w:left w:val="single" w:sz="4" w:space="0" w:color="auto"/>
            </w:tcBorders>
            <w:shd w:val="clear" w:color="auto" w:fill="FFFFFF"/>
          </w:tcPr>
          <w:p w:rsidR="00204EE4" w:rsidRDefault="005779E6">
            <w:pPr>
              <w:pStyle w:val="6"/>
              <w:framePr w:w="9763" w:wrap="notBeside" w:vAnchor="text" w:hAnchor="text" w:xAlign="center" w:y="1"/>
              <w:shd w:val="clear" w:color="auto" w:fill="auto"/>
              <w:spacing w:line="270" w:lineRule="exact"/>
              <w:ind w:firstLine="0"/>
              <w:jc w:val="center"/>
            </w:pPr>
            <w:r>
              <w:rPr>
                <w:rStyle w:val="4"/>
              </w:rPr>
              <w:t>Класифікація</w:t>
            </w:r>
          </w:p>
        </w:tc>
        <w:tc>
          <w:tcPr>
            <w:tcW w:w="1560" w:type="dxa"/>
            <w:vMerge w:val="restart"/>
            <w:tcBorders>
              <w:top w:val="single" w:sz="4" w:space="0" w:color="auto"/>
              <w:left w:val="single" w:sz="4" w:space="0" w:color="auto"/>
            </w:tcBorders>
            <w:shd w:val="clear" w:color="auto" w:fill="FFFFFF"/>
          </w:tcPr>
          <w:p w:rsidR="00204EE4" w:rsidRDefault="005779E6">
            <w:pPr>
              <w:pStyle w:val="6"/>
              <w:framePr w:w="9763" w:wrap="notBeside" w:vAnchor="text" w:hAnchor="text" w:xAlign="center" w:y="1"/>
              <w:shd w:val="clear" w:color="auto" w:fill="auto"/>
              <w:spacing w:line="270" w:lineRule="exact"/>
              <w:ind w:firstLine="0"/>
              <w:jc w:val="center"/>
            </w:pPr>
            <w:r>
              <w:rPr>
                <w:rStyle w:val="4"/>
              </w:rPr>
              <w:t>ІМТ, кг/м</w:t>
            </w:r>
            <w:r>
              <w:rPr>
                <w:rStyle w:val="4"/>
                <w:vertAlign w:val="superscript"/>
              </w:rPr>
              <w:t>2</w:t>
            </w:r>
          </w:p>
        </w:tc>
        <w:tc>
          <w:tcPr>
            <w:tcW w:w="5678" w:type="dxa"/>
            <w:gridSpan w:val="3"/>
            <w:tcBorders>
              <w:top w:val="single" w:sz="4" w:space="0" w:color="auto"/>
              <w:left w:val="single" w:sz="4" w:space="0" w:color="auto"/>
              <w:right w:val="single" w:sz="4" w:space="0" w:color="auto"/>
            </w:tcBorders>
            <w:shd w:val="clear" w:color="auto" w:fill="FFFFFF"/>
          </w:tcPr>
          <w:p w:rsidR="00204EE4" w:rsidRDefault="005779E6">
            <w:pPr>
              <w:pStyle w:val="6"/>
              <w:framePr w:w="9763" w:wrap="notBeside" w:vAnchor="text" w:hAnchor="text" w:xAlign="center" w:y="1"/>
              <w:shd w:val="clear" w:color="auto" w:fill="auto"/>
              <w:spacing w:line="270" w:lineRule="exact"/>
              <w:ind w:firstLine="0"/>
              <w:jc w:val="center"/>
            </w:pPr>
            <w:r>
              <w:rPr>
                <w:rStyle w:val="4"/>
              </w:rPr>
              <w:t>Ймовірність розвитку захворювань</w:t>
            </w:r>
          </w:p>
        </w:tc>
      </w:tr>
      <w:tr w:rsidR="00204EE4">
        <w:trPr>
          <w:trHeight w:hRule="exact" w:val="754"/>
          <w:jc w:val="center"/>
        </w:trPr>
        <w:tc>
          <w:tcPr>
            <w:tcW w:w="2525" w:type="dxa"/>
            <w:vMerge/>
            <w:tcBorders>
              <w:left w:val="single" w:sz="4" w:space="0" w:color="auto"/>
            </w:tcBorders>
            <w:shd w:val="clear" w:color="auto" w:fill="FFFFFF"/>
          </w:tcPr>
          <w:p w:rsidR="00204EE4" w:rsidRDefault="00204EE4">
            <w:pPr>
              <w:framePr w:w="9763" w:wrap="notBeside" w:vAnchor="text" w:hAnchor="text" w:xAlign="center" w:y="1"/>
            </w:pPr>
          </w:p>
        </w:tc>
        <w:tc>
          <w:tcPr>
            <w:tcW w:w="1560" w:type="dxa"/>
            <w:vMerge/>
            <w:tcBorders>
              <w:left w:val="single" w:sz="4" w:space="0" w:color="auto"/>
            </w:tcBorders>
            <w:shd w:val="clear" w:color="auto" w:fill="FFFFFF"/>
          </w:tcPr>
          <w:p w:rsidR="00204EE4" w:rsidRDefault="00204EE4">
            <w:pPr>
              <w:framePr w:w="9763" w:wrap="notBeside" w:vAnchor="text" w:hAnchor="text" w:xAlign="center" w:y="1"/>
            </w:pPr>
          </w:p>
        </w:tc>
        <w:tc>
          <w:tcPr>
            <w:tcW w:w="1560" w:type="dxa"/>
            <w:tcBorders>
              <w:top w:val="single" w:sz="4" w:space="0" w:color="auto"/>
              <w:left w:val="single" w:sz="4" w:space="0" w:color="auto"/>
            </w:tcBorders>
            <w:shd w:val="clear" w:color="auto" w:fill="FFFFFF"/>
          </w:tcPr>
          <w:p w:rsidR="00204EE4" w:rsidRDefault="005779E6">
            <w:pPr>
              <w:pStyle w:val="6"/>
              <w:framePr w:w="9763" w:wrap="notBeside" w:vAnchor="text" w:hAnchor="text" w:xAlign="center" w:y="1"/>
              <w:shd w:val="clear" w:color="auto" w:fill="auto"/>
              <w:spacing w:after="180" w:line="270" w:lineRule="exact"/>
              <w:ind w:left="220" w:firstLine="0"/>
            </w:pPr>
            <w:proofErr w:type="spellStart"/>
            <w:r>
              <w:rPr>
                <w:rStyle w:val="4"/>
              </w:rPr>
              <w:t>Серцево-</w:t>
            </w:r>
            <w:proofErr w:type="spellEnd"/>
          </w:p>
          <w:p w:rsidR="00204EE4" w:rsidRDefault="005779E6">
            <w:pPr>
              <w:pStyle w:val="6"/>
              <w:framePr w:w="9763" w:wrap="notBeside" w:vAnchor="text" w:hAnchor="text" w:xAlign="center" w:y="1"/>
              <w:shd w:val="clear" w:color="auto" w:fill="auto"/>
              <w:spacing w:before="180" w:line="270" w:lineRule="exact"/>
              <w:ind w:left="220" w:firstLine="0"/>
            </w:pPr>
            <w:r>
              <w:rPr>
                <w:rStyle w:val="4"/>
              </w:rPr>
              <w:t>судинних</w:t>
            </w:r>
          </w:p>
        </w:tc>
        <w:tc>
          <w:tcPr>
            <w:tcW w:w="1699" w:type="dxa"/>
            <w:tcBorders>
              <w:top w:val="single" w:sz="4" w:space="0" w:color="auto"/>
              <w:left w:val="single" w:sz="4" w:space="0" w:color="auto"/>
            </w:tcBorders>
            <w:shd w:val="clear" w:color="auto" w:fill="FFFFFF"/>
          </w:tcPr>
          <w:p w:rsidR="00204EE4" w:rsidRDefault="005779E6">
            <w:pPr>
              <w:pStyle w:val="6"/>
              <w:framePr w:w="9763" w:wrap="notBeside" w:vAnchor="text" w:hAnchor="text" w:xAlign="center" w:y="1"/>
              <w:shd w:val="clear" w:color="auto" w:fill="auto"/>
              <w:spacing w:after="180" w:line="270" w:lineRule="exact"/>
              <w:ind w:firstLine="0"/>
              <w:jc w:val="center"/>
            </w:pPr>
            <w:proofErr w:type="spellStart"/>
            <w:r>
              <w:rPr>
                <w:rStyle w:val="4"/>
              </w:rPr>
              <w:t>Бронхо-</w:t>
            </w:r>
            <w:proofErr w:type="spellEnd"/>
          </w:p>
          <w:p w:rsidR="00204EE4" w:rsidRDefault="005779E6">
            <w:pPr>
              <w:pStyle w:val="6"/>
              <w:framePr w:w="9763" w:wrap="notBeside" w:vAnchor="text" w:hAnchor="text" w:xAlign="center" w:y="1"/>
              <w:shd w:val="clear" w:color="auto" w:fill="auto"/>
              <w:spacing w:before="180" w:line="270" w:lineRule="exact"/>
              <w:ind w:firstLine="0"/>
              <w:jc w:val="center"/>
            </w:pPr>
            <w:r>
              <w:rPr>
                <w:rStyle w:val="4"/>
              </w:rPr>
              <w:t>легеневих</w:t>
            </w:r>
          </w:p>
        </w:tc>
        <w:tc>
          <w:tcPr>
            <w:tcW w:w="2419" w:type="dxa"/>
            <w:tcBorders>
              <w:top w:val="single" w:sz="4" w:space="0" w:color="auto"/>
              <w:left w:val="single" w:sz="4" w:space="0" w:color="auto"/>
              <w:right w:val="single" w:sz="4" w:space="0" w:color="auto"/>
            </w:tcBorders>
            <w:shd w:val="clear" w:color="auto" w:fill="FFFFFF"/>
          </w:tcPr>
          <w:p w:rsidR="00204EE4" w:rsidRDefault="005779E6">
            <w:pPr>
              <w:pStyle w:val="6"/>
              <w:framePr w:w="9763" w:wrap="notBeside" w:vAnchor="text" w:hAnchor="text" w:xAlign="center" w:y="1"/>
              <w:shd w:val="clear" w:color="auto" w:fill="auto"/>
              <w:spacing w:line="270" w:lineRule="exact"/>
              <w:ind w:firstLine="0"/>
              <w:jc w:val="center"/>
            </w:pPr>
            <w:r>
              <w:rPr>
                <w:rStyle w:val="4"/>
              </w:rPr>
              <w:t>Ендокринних</w:t>
            </w:r>
          </w:p>
        </w:tc>
      </w:tr>
      <w:tr w:rsidR="00204EE4">
        <w:trPr>
          <w:trHeight w:hRule="exact" w:val="749"/>
          <w:jc w:val="center"/>
        </w:trPr>
        <w:tc>
          <w:tcPr>
            <w:tcW w:w="2525" w:type="dxa"/>
            <w:tcBorders>
              <w:top w:val="single" w:sz="4" w:space="0" w:color="auto"/>
              <w:left w:val="single" w:sz="4" w:space="0" w:color="auto"/>
            </w:tcBorders>
            <w:shd w:val="clear" w:color="auto" w:fill="FFFFFF"/>
          </w:tcPr>
          <w:p w:rsidR="00204EE4" w:rsidRDefault="005779E6">
            <w:pPr>
              <w:pStyle w:val="6"/>
              <w:framePr w:w="9763" w:wrap="notBeside" w:vAnchor="text" w:hAnchor="text" w:xAlign="center" w:y="1"/>
              <w:shd w:val="clear" w:color="auto" w:fill="auto"/>
              <w:spacing w:line="270" w:lineRule="exact"/>
              <w:ind w:firstLine="0"/>
              <w:jc w:val="center"/>
            </w:pPr>
            <w:r>
              <w:rPr>
                <w:rStyle w:val="4"/>
              </w:rPr>
              <w:t>Недостатня маса</w:t>
            </w:r>
          </w:p>
        </w:tc>
        <w:tc>
          <w:tcPr>
            <w:tcW w:w="1560" w:type="dxa"/>
            <w:tcBorders>
              <w:top w:val="single" w:sz="4" w:space="0" w:color="auto"/>
              <w:left w:val="single" w:sz="4" w:space="0" w:color="auto"/>
            </w:tcBorders>
            <w:shd w:val="clear" w:color="auto" w:fill="FFFFFF"/>
          </w:tcPr>
          <w:p w:rsidR="00204EE4" w:rsidRDefault="005779E6">
            <w:pPr>
              <w:pStyle w:val="6"/>
              <w:framePr w:w="9763" w:wrap="notBeside" w:vAnchor="text" w:hAnchor="text" w:xAlign="center" w:y="1"/>
              <w:shd w:val="clear" w:color="auto" w:fill="auto"/>
              <w:spacing w:after="120" w:line="270" w:lineRule="exact"/>
              <w:ind w:firstLine="0"/>
              <w:jc w:val="center"/>
            </w:pPr>
            <w:r>
              <w:rPr>
                <w:rStyle w:val="4"/>
              </w:rPr>
              <w:t>Менше</w:t>
            </w:r>
          </w:p>
          <w:p w:rsidR="00204EE4" w:rsidRDefault="005779E6">
            <w:pPr>
              <w:pStyle w:val="6"/>
              <w:framePr w:w="9763" w:wrap="notBeside" w:vAnchor="text" w:hAnchor="text" w:xAlign="center" w:y="1"/>
              <w:shd w:val="clear" w:color="auto" w:fill="auto"/>
              <w:spacing w:before="120" w:line="270" w:lineRule="exact"/>
              <w:ind w:firstLine="0"/>
              <w:jc w:val="center"/>
            </w:pPr>
            <w:r>
              <w:rPr>
                <w:rStyle w:val="4"/>
              </w:rPr>
              <w:t>18,5</w:t>
            </w:r>
          </w:p>
        </w:tc>
        <w:tc>
          <w:tcPr>
            <w:tcW w:w="1560" w:type="dxa"/>
            <w:tcBorders>
              <w:top w:val="single" w:sz="4" w:space="0" w:color="auto"/>
              <w:left w:val="single" w:sz="4" w:space="0" w:color="auto"/>
            </w:tcBorders>
            <w:shd w:val="clear" w:color="auto" w:fill="FFFFFF"/>
          </w:tcPr>
          <w:p w:rsidR="00204EE4" w:rsidRDefault="005779E6">
            <w:pPr>
              <w:pStyle w:val="6"/>
              <w:framePr w:w="9763" w:wrap="notBeside" w:vAnchor="text" w:hAnchor="text" w:xAlign="center" w:y="1"/>
              <w:shd w:val="clear" w:color="auto" w:fill="auto"/>
              <w:spacing w:line="270" w:lineRule="exact"/>
              <w:ind w:left="360" w:firstLine="0"/>
            </w:pPr>
            <w:r>
              <w:rPr>
                <w:rStyle w:val="4"/>
              </w:rPr>
              <w:t>Низька</w:t>
            </w:r>
          </w:p>
        </w:tc>
        <w:tc>
          <w:tcPr>
            <w:tcW w:w="1699" w:type="dxa"/>
            <w:tcBorders>
              <w:top w:val="single" w:sz="4" w:space="0" w:color="auto"/>
              <w:left w:val="single" w:sz="4" w:space="0" w:color="auto"/>
            </w:tcBorders>
            <w:shd w:val="clear" w:color="auto" w:fill="FFFFFF"/>
          </w:tcPr>
          <w:p w:rsidR="00204EE4" w:rsidRDefault="005779E6">
            <w:pPr>
              <w:pStyle w:val="6"/>
              <w:framePr w:w="9763" w:wrap="notBeside" w:vAnchor="text" w:hAnchor="text" w:xAlign="center" w:y="1"/>
              <w:shd w:val="clear" w:color="auto" w:fill="auto"/>
              <w:spacing w:line="270" w:lineRule="exact"/>
              <w:ind w:firstLine="0"/>
              <w:jc w:val="center"/>
            </w:pPr>
            <w:r>
              <w:rPr>
                <w:rStyle w:val="4"/>
              </w:rPr>
              <w:t>Збільшена</w:t>
            </w:r>
          </w:p>
        </w:tc>
        <w:tc>
          <w:tcPr>
            <w:tcW w:w="2419" w:type="dxa"/>
            <w:tcBorders>
              <w:top w:val="single" w:sz="4" w:space="0" w:color="auto"/>
              <w:left w:val="single" w:sz="4" w:space="0" w:color="auto"/>
              <w:right w:val="single" w:sz="4" w:space="0" w:color="auto"/>
            </w:tcBorders>
            <w:shd w:val="clear" w:color="auto" w:fill="FFFFFF"/>
          </w:tcPr>
          <w:p w:rsidR="00204EE4" w:rsidRDefault="005779E6">
            <w:pPr>
              <w:pStyle w:val="6"/>
              <w:framePr w:w="9763" w:wrap="notBeside" w:vAnchor="text" w:hAnchor="text" w:xAlign="center" w:y="1"/>
              <w:shd w:val="clear" w:color="auto" w:fill="auto"/>
              <w:spacing w:line="270" w:lineRule="exact"/>
              <w:ind w:firstLine="0"/>
              <w:jc w:val="center"/>
            </w:pPr>
            <w:r>
              <w:rPr>
                <w:rStyle w:val="4"/>
              </w:rPr>
              <w:t>Низька</w:t>
            </w:r>
          </w:p>
        </w:tc>
      </w:tr>
      <w:tr w:rsidR="00204EE4">
        <w:trPr>
          <w:trHeight w:hRule="exact" w:val="758"/>
          <w:jc w:val="center"/>
        </w:trPr>
        <w:tc>
          <w:tcPr>
            <w:tcW w:w="2525" w:type="dxa"/>
            <w:tcBorders>
              <w:top w:val="single" w:sz="4" w:space="0" w:color="auto"/>
              <w:left w:val="single" w:sz="4" w:space="0" w:color="auto"/>
            </w:tcBorders>
            <w:shd w:val="clear" w:color="auto" w:fill="FFFFFF"/>
          </w:tcPr>
          <w:p w:rsidR="00204EE4" w:rsidRDefault="005779E6">
            <w:pPr>
              <w:pStyle w:val="6"/>
              <w:framePr w:w="9763" w:wrap="notBeside" w:vAnchor="text" w:hAnchor="text" w:xAlign="center" w:y="1"/>
              <w:shd w:val="clear" w:color="auto" w:fill="auto"/>
              <w:spacing w:line="270" w:lineRule="exact"/>
              <w:ind w:left="120" w:firstLine="0"/>
            </w:pPr>
            <w:r>
              <w:rPr>
                <w:rStyle w:val="4"/>
              </w:rPr>
              <w:t>Норма</w:t>
            </w:r>
          </w:p>
        </w:tc>
        <w:tc>
          <w:tcPr>
            <w:tcW w:w="1560" w:type="dxa"/>
            <w:tcBorders>
              <w:top w:val="single" w:sz="4" w:space="0" w:color="auto"/>
              <w:left w:val="single" w:sz="4" w:space="0" w:color="auto"/>
            </w:tcBorders>
            <w:shd w:val="clear" w:color="auto" w:fill="FFFFFF"/>
          </w:tcPr>
          <w:p w:rsidR="00204EE4" w:rsidRDefault="005779E6">
            <w:pPr>
              <w:pStyle w:val="6"/>
              <w:framePr w:w="9763" w:wrap="notBeside" w:vAnchor="text" w:hAnchor="text" w:xAlign="center" w:y="1"/>
              <w:shd w:val="clear" w:color="auto" w:fill="auto"/>
              <w:spacing w:line="270" w:lineRule="exact"/>
              <w:ind w:firstLine="0"/>
              <w:jc w:val="center"/>
            </w:pPr>
            <w:r>
              <w:rPr>
                <w:rStyle w:val="4"/>
              </w:rPr>
              <w:t>18,5-24,9</w:t>
            </w:r>
          </w:p>
        </w:tc>
        <w:tc>
          <w:tcPr>
            <w:tcW w:w="1560" w:type="dxa"/>
            <w:tcBorders>
              <w:top w:val="single" w:sz="4" w:space="0" w:color="auto"/>
              <w:left w:val="single" w:sz="4" w:space="0" w:color="auto"/>
            </w:tcBorders>
            <w:shd w:val="clear" w:color="auto" w:fill="FFFFFF"/>
          </w:tcPr>
          <w:p w:rsidR="00204EE4" w:rsidRDefault="005779E6">
            <w:pPr>
              <w:pStyle w:val="6"/>
              <w:framePr w:w="9763" w:wrap="notBeside" w:vAnchor="text" w:hAnchor="text" w:xAlign="center" w:y="1"/>
              <w:shd w:val="clear" w:color="auto" w:fill="auto"/>
              <w:spacing w:line="270" w:lineRule="exact"/>
              <w:ind w:left="360" w:firstLine="0"/>
            </w:pPr>
            <w:r>
              <w:rPr>
                <w:rStyle w:val="4"/>
              </w:rPr>
              <w:t>Низька</w:t>
            </w:r>
          </w:p>
        </w:tc>
        <w:tc>
          <w:tcPr>
            <w:tcW w:w="1699" w:type="dxa"/>
            <w:tcBorders>
              <w:top w:val="single" w:sz="4" w:space="0" w:color="auto"/>
              <w:left w:val="single" w:sz="4" w:space="0" w:color="auto"/>
            </w:tcBorders>
            <w:shd w:val="clear" w:color="auto" w:fill="FFFFFF"/>
          </w:tcPr>
          <w:p w:rsidR="00204EE4" w:rsidRDefault="005779E6">
            <w:pPr>
              <w:pStyle w:val="6"/>
              <w:framePr w:w="9763" w:wrap="notBeside" w:vAnchor="text" w:hAnchor="text" w:xAlign="center" w:y="1"/>
              <w:shd w:val="clear" w:color="auto" w:fill="auto"/>
              <w:spacing w:line="270" w:lineRule="exact"/>
              <w:ind w:firstLine="0"/>
              <w:jc w:val="center"/>
            </w:pPr>
            <w:r>
              <w:rPr>
                <w:rStyle w:val="4"/>
              </w:rPr>
              <w:t>Низька</w:t>
            </w:r>
          </w:p>
        </w:tc>
        <w:tc>
          <w:tcPr>
            <w:tcW w:w="2419" w:type="dxa"/>
            <w:tcBorders>
              <w:top w:val="single" w:sz="4" w:space="0" w:color="auto"/>
              <w:left w:val="single" w:sz="4" w:space="0" w:color="auto"/>
              <w:right w:val="single" w:sz="4" w:space="0" w:color="auto"/>
            </w:tcBorders>
            <w:shd w:val="clear" w:color="auto" w:fill="FFFFFF"/>
          </w:tcPr>
          <w:p w:rsidR="00204EE4" w:rsidRDefault="005779E6">
            <w:pPr>
              <w:pStyle w:val="6"/>
              <w:framePr w:w="9763" w:wrap="notBeside" w:vAnchor="text" w:hAnchor="text" w:xAlign="center" w:y="1"/>
              <w:shd w:val="clear" w:color="auto" w:fill="auto"/>
              <w:spacing w:line="270" w:lineRule="exact"/>
              <w:ind w:firstLine="0"/>
              <w:jc w:val="center"/>
            </w:pPr>
            <w:r>
              <w:rPr>
                <w:rStyle w:val="4"/>
              </w:rPr>
              <w:t>Низька</w:t>
            </w:r>
          </w:p>
        </w:tc>
      </w:tr>
      <w:tr w:rsidR="00204EE4">
        <w:trPr>
          <w:trHeight w:hRule="exact" w:val="710"/>
          <w:jc w:val="center"/>
        </w:trPr>
        <w:tc>
          <w:tcPr>
            <w:tcW w:w="2525" w:type="dxa"/>
            <w:tcBorders>
              <w:top w:val="single" w:sz="4" w:space="0" w:color="auto"/>
              <w:left w:val="single" w:sz="4" w:space="0" w:color="auto"/>
            </w:tcBorders>
            <w:shd w:val="clear" w:color="auto" w:fill="FFFFFF"/>
          </w:tcPr>
          <w:p w:rsidR="00204EE4" w:rsidRDefault="005779E6">
            <w:pPr>
              <w:pStyle w:val="6"/>
              <w:framePr w:w="9763" w:wrap="notBeside" w:vAnchor="text" w:hAnchor="text" w:xAlign="center" w:y="1"/>
              <w:shd w:val="clear" w:color="auto" w:fill="auto"/>
              <w:spacing w:line="270" w:lineRule="exact"/>
              <w:ind w:firstLine="0"/>
              <w:jc w:val="center"/>
            </w:pPr>
            <w:r>
              <w:rPr>
                <w:rStyle w:val="4"/>
              </w:rPr>
              <w:t>Надлишкова маса</w:t>
            </w:r>
          </w:p>
        </w:tc>
        <w:tc>
          <w:tcPr>
            <w:tcW w:w="1560" w:type="dxa"/>
            <w:tcBorders>
              <w:top w:val="single" w:sz="4" w:space="0" w:color="auto"/>
              <w:left w:val="single" w:sz="4" w:space="0" w:color="auto"/>
            </w:tcBorders>
            <w:shd w:val="clear" w:color="auto" w:fill="FFFFFF"/>
          </w:tcPr>
          <w:p w:rsidR="00204EE4" w:rsidRDefault="005779E6">
            <w:pPr>
              <w:pStyle w:val="6"/>
              <w:framePr w:w="9763" w:wrap="notBeside" w:vAnchor="text" w:hAnchor="text" w:xAlign="center" w:y="1"/>
              <w:shd w:val="clear" w:color="auto" w:fill="auto"/>
              <w:spacing w:line="270" w:lineRule="exact"/>
              <w:ind w:firstLine="0"/>
              <w:jc w:val="center"/>
            </w:pPr>
            <w:r>
              <w:rPr>
                <w:rStyle w:val="4"/>
              </w:rPr>
              <w:t>25,0-29,9</w:t>
            </w:r>
          </w:p>
        </w:tc>
        <w:tc>
          <w:tcPr>
            <w:tcW w:w="1560" w:type="dxa"/>
            <w:tcBorders>
              <w:top w:val="single" w:sz="4" w:space="0" w:color="auto"/>
              <w:left w:val="single" w:sz="4" w:space="0" w:color="auto"/>
            </w:tcBorders>
            <w:shd w:val="clear" w:color="auto" w:fill="FFFFFF"/>
          </w:tcPr>
          <w:p w:rsidR="00204EE4" w:rsidRDefault="005779E6">
            <w:pPr>
              <w:pStyle w:val="6"/>
              <w:framePr w:w="9763" w:wrap="notBeside" w:vAnchor="text" w:hAnchor="text" w:xAlign="center" w:y="1"/>
              <w:shd w:val="clear" w:color="auto" w:fill="auto"/>
              <w:spacing w:line="270" w:lineRule="exact"/>
              <w:ind w:left="360" w:firstLine="0"/>
            </w:pPr>
            <w:r>
              <w:rPr>
                <w:rStyle w:val="4"/>
              </w:rPr>
              <w:t>Середня</w:t>
            </w:r>
          </w:p>
        </w:tc>
        <w:tc>
          <w:tcPr>
            <w:tcW w:w="1699" w:type="dxa"/>
            <w:tcBorders>
              <w:top w:val="single" w:sz="4" w:space="0" w:color="auto"/>
              <w:left w:val="single" w:sz="4" w:space="0" w:color="auto"/>
            </w:tcBorders>
            <w:shd w:val="clear" w:color="auto" w:fill="FFFFFF"/>
          </w:tcPr>
          <w:p w:rsidR="00204EE4" w:rsidRDefault="005779E6">
            <w:pPr>
              <w:pStyle w:val="6"/>
              <w:framePr w:w="9763" w:wrap="notBeside" w:vAnchor="text" w:hAnchor="text" w:xAlign="center" w:y="1"/>
              <w:shd w:val="clear" w:color="auto" w:fill="auto"/>
              <w:spacing w:line="270" w:lineRule="exact"/>
              <w:ind w:firstLine="0"/>
              <w:jc w:val="center"/>
            </w:pPr>
            <w:r>
              <w:rPr>
                <w:rStyle w:val="4"/>
              </w:rPr>
              <w:t>Низька</w:t>
            </w:r>
          </w:p>
        </w:tc>
        <w:tc>
          <w:tcPr>
            <w:tcW w:w="2419" w:type="dxa"/>
            <w:tcBorders>
              <w:top w:val="single" w:sz="4" w:space="0" w:color="auto"/>
              <w:left w:val="single" w:sz="4" w:space="0" w:color="auto"/>
              <w:right w:val="single" w:sz="4" w:space="0" w:color="auto"/>
            </w:tcBorders>
            <w:shd w:val="clear" w:color="auto" w:fill="FFFFFF"/>
          </w:tcPr>
          <w:p w:rsidR="00204EE4" w:rsidRDefault="005779E6">
            <w:pPr>
              <w:pStyle w:val="6"/>
              <w:framePr w:w="9763" w:wrap="notBeside" w:vAnchor="text" w:hAnchor="text" w:xAlign="center" w:y="1"/>
              <w:shd w:val="clear" w:color="auto" w:fill="auto"/>
              <w:spacing w:line="270" w:lineRule="exact"/>
              <w:ind w:firstLine="0"/>
              <w:jc w:val="center"/>
            </w:pPr>
            <w:r>
              <w:rPr>
                <w:rStyle w:val="4"/>
              </w:rPr>
              <w:t>Низька</w:t>
            </w:r>
          </w:p>
        </w:tc>
      </w:tr>
      <w:tr w:rsidR="00204EE4">
        <w:trPr>
          <w:trHeight w:hRule="exact" w:val="754"/>
          <w:jc w:val="center"/>
        </w:trPr>
        <w:tc>
          <w:tcPr>
            <w:tcW w:w="2525" w:type="dxa"/>
            <w:tcBorders>
              <w:top w:val="single" w:sz="4" w:space="0" w:color="auto"/>
              <w:left w:val="single" w:sz="4" w:space="0" w:color="auto"/>
            </w:tcBorders>
            <w:shd w:val="clear" w:color="auto" w:fill="FFFFFF"/>
          </w:tcPr>
          <w:p w:rsidR="00204EE4" w:rsidRDefault="005779E6">
            <w:pPr>
              <w:pStyle w:val="6"/>
              <w:framePr w:w="9763" w:wrap="notBeside" w:vAnchor="text" w:hAnchor="text" w:xAlign="center" w:y="1"/>
              <w:shd w:val="clear" w:color="auto" w:fill="auto"/>
              <w:spacing w:line="370" w:lineRule="exact"/>
              <w:ind w:left="120" w:firstLine="0"/>
            </w:pPr>
            <w:r>
              <w:rPr>
                <w:rStyle w:val="4"/>
              </w:rPr>
              <w:t>Ожиріння І ступеня</w:t>
            </w:r>
          </w:p>
        </w:tc>
        <w:tc>
          <w:tcPr>
            <w:tcW w:w="1560" w:type="dxa"/>
            <w:tcBorders>
              <w:top w:val="single" w:sz="4" w:space="0" w:color="auto"/>
              <w:left w:val="single" w:sz="4" w:space="0" w:color="auto"/>
            </w:tcBorders>
            <w:shd w:val="clear" w:color="auto" w:fill="FFFFFF"/>
          </w:tcPr>
          <w:p w:rsidR="00204EE4" w:rsidRDefault="005779E6">
            <w:pPr>
              <w:pStyle w:val="6"/>
              <w:framePr w:w="9763" w:wrap="notBeside" w:vAnchor="text" w:hAnchor="text" w:xAlign="center" w:y="1"/>
              <w:shd w:val="clear" w:color="auto" w:fill="auto"/>
              <w:spacing w:line="270" w:lineRule="exact"/>
              <w:ind w:firstLine="0"/>
              <w:jc w:val="center"/>
            </w:pPr>
            <w:r>
              <w:rPr>
                <w:rStyle w:val="4"/>
              </w:rPr>
              <w:t>30,0-34,9</w:t>
            </w:r>
          </w:p>
        </w:tc>
        <w:tc>
          <w:tcPr>
            <w:tcW w:w="1560" w:type="dxa"/>
            <w:tcBorders>
              <w:top w:val="single" w:sz="4" w:space="0" w:color="auto"/>
              <w:left w:val="single" w:sz="4" w:space="0" w:color="auto"/>
            </w:tcBorders>
            <w:shd w:val="clear" w:color="auto" w:fill="FFFFFF"/>
          </w:tcPr>
          <w:p w:rsidR="00204EE4" w:rsidRDefault="005779E6">
            <w:pPr>
              <w:pStyle w:val="6"/>
              <w:framePr w:w="9763" w:wrap="notBeside" w:vAnchor="text" w:hAnchor="text" w:xAlign="center" w:y="1"/>
              <w:shd w:val="clear" w:color="auto" w:fill="auto"/>
              <w:spacing w:line="270" w:lineRule="exact"/>
              <w:ind w:left="220" w:firstLine="0"/>
            </w:pPr>
            <w:r>
              <w:rPr>
                <w:rStyle w:val="4"/>
              </w:rPr>
              <w:t>Збільшена</w:t>
            </w:r>
          </w:p>
        </w:tc>
        <w:tc>
          <w:tcPr>
            <w:tcW w:w="1699" w:type="dxa"/>
            <w:tcBorders>
              <w:top w:val="single" w:sz="4" w:space="0" w:color="auto"/>
              <w:left w:val="single" w:sz="4" w:space="0" w:color="auto"/>
            </w:tcBorders>
            <w:shd w:val="clear" w:color="auto" w:fill="FFFFFF"/>
          </w:tcPr>
          <w:p w:rsidR="00204EE4" w:rsidRDefault="005779E6">
            <w:pPr>
              <w:pStyle w:val="6"/>
              <w:framePr w:w="9763" w:wrap="notBeside" w:vAnchor="text" w:hAnchor="text" w:xAlign="center" w:y="1"/>
              <w:shd w:val="clear" w:color="auto" w:fill="auto"/>
              <w:spacing w:line="270" w:lineRule="exact"/>
              <w:ind w:firstLine="0"/>
              <w:jc w:val="center"/>
            </w:pPr>
            <w:r>
              <w:rPr>
                <w:rStyle w:val="4"/>
              </w:rPr>
              <w:t>Низька</w:t>
            </w:r>
          </w:p>
        </w:tc>
        <w:tc>
          <w:tcPr>
            <w:tcW w:w="2419" w:type="dxa"/>
            <w:tcBorders>
              <w:top w:val="single" w:sz="4" w:space="0" w:color="auto"/>
              <w:left w:val="single" w:sz="4" w:space="0" w:color="auto"/>
              <w:right w:val="single" w:sz="4" w:space="0" w:color="auto"/>
            </w:tcBorders>
            <w:shd w:val="clear" w:color="auto" w:fill="FFFFFF"/>
          </w:tcPr>
          <w:p w:rsidR="00204EE4" w:rsidRDefault="005779E6">
            <w:pPr>
              <w:pStyle w:val="6"/>
              <w:framePr w:w="9763" w:wrap="notBeside" w:vAnchor="text" w:hAnchor="text" w:xAlign="center" w:y="1"/>
              <w:shd w:val="clear" w:color="auto" w:fill="auto"/>
              <w:spacing w:line="270" w:lineRule="exact"/>
              <w:ind w:firstLine="0"/>
              <w:jc w:val="center"/>
            </w:pPr>
            <w:r>
              <w:rPr>
                <w:rStyle w:val="4"/>
              </w:rPr>
              <w:t>Середня</w:t>
            </w:r>
          </w:p>
        </w:tc>
      </w:tr>
      <w:tr w:rsidR="00204EE4">
        <w:trPr>
          <w:trHeight w:hRule="exact" w:val="749"/>
          <w:jc w:val="center"/>
        </w:trPr>
        <w:tc>
          <w:tcPr>
            <w:tcW w:w="2525" w:type="dxa"/>
            <w:tcBorders>
              <w:top w:val="single" w:sz="4" w:space="0" w:color="auto"/>
              <w:left w:val="single" w:sz="4" w:space="0" w:color="auto"/>
            </w:tcBorders>
            <w:shd w:val="clear" w:color="auto" w:fill="FFFFFF"/>
          </w:tcPr>
          <w:p w:rsidR="00204EE4" w:rsidRDefault="005779E6">
            <w:pPr>
              <w:pStyle w:val="6"/>
              <w:framePr w:w="9763" w:wrap="notBeside" w:vAnchor="text" w:hAnchor="text" w:xAlign="center" w:y="1"/>
              <w:shd w:val="clear" w:color="auto" w:fill="auto"/>
              <w:spacing w:line="370" w:lineRule="exact"/>
              <w:ind w:left="120" w:firstLine="0"/>
            </w:pPr>
            <w:r>
              <w:rPr>
                <w:rStyle w:val="4"/>
              </w:rPr>
              <w:t>Ожиріння ІІ ступеня</w:t>
            </w:r>
          </w:p>
        </w:tc>
        <w:tc>
          <w:tcPr>
            <w:tcW w:w="1560" w:type="dxa"/>
            <w:tcBorders>
              <w:top w:val="single" w:sz="4" w:space="0" w:color="auto"/>
              <w:left w:val="single" w:sz="4" w:space="0" w:color="auto"/>
            </w:tcBorders>
            <w:shd w:val="clear" w:color="auto" w:fill="FFFFFF"/>
          </w:tcPr>
          <w:p w:rsidR="00204EE4" w:rsidRDefault="005779E6">
            <w:pPr>
              <w:pStyle w:val="6"/>
              <w:framePr w:w="9763" w:wrap="notBeside" w:vAnchor="text" w:hAnchor="text" w:xAlign="center" w:y="1"/>
              <w:shd w:val="clear" w:color="auto" w:fill="auto"/>
              <w:spacing w:line="270" w:lineRule="exact"/>
              <w:ind w:firstLine="0"/>
              <w:jc w:val="center"/>
            </w:pPr>
            <w:r>
              <w:rPr>
                <w:rStyle w:val="4"/>
              </w:rPr>
              <w:t>35,0-39,9</w:t>
            </w:r>
          </w:p>
        </w:tc>
        <w:tc>
          <w:tcPr>
            <w:tcW w:w="1560" w:type="dxa"/>
            <w:tcBorders>
              <w:top w:val="single" w:sz="4" w:space="0" w:color="auto"/>
              <w:left w:val="single" w:sz="4" w:space="0" w:color="auto"/>
            </w:tcBorders>
            <w:shd w:val="clear" w:color="auto" w:fill="FFFFFF"/>
          </w:tcPr>
          <w:p w:rsidR="00204EE4" w:rsidRDefault="005779E6">
            <w:pPr>
              <w:pStyle w:val="6"/>
              <w:framePr w:w="9763" w:wrap="notBeside" w:vAnchor="text" w:hAnchor="text" w:xAlign="center" w:y="1"/>
              <w:shd w:val="clear" w:color="auto" w:fill="auto"/>
              <w:spacing w:after="120" w:line="270" w:lineRule="exact"/>
              <w:ind w:left="360" w:firstLine="0"/>
            </w:pPr>
            <w:r>
              <w:rPr>
                <w:rStyle w:val="4"/>
              </w:rPr>
              <w:t>Значно</w:t>
            </w:r>
          </w:p>
          <w:p w:rsidR="00204EE4" w:rsidRDefault="005779E6">
            <w:pPr>
              <w:pStyle w:val="6"/>
              <w:framePr w:w="9763" w:wrap="notBeside" w:vAnchor="text" w:hAnchor="text" w:xAlign="center" w:y="1"/>
              <w:shd w:val="clear" w:color="auto" w:fill="auto"/>
              <w:spacing w:before="120" w:line="270" w:lineRule="exact"/>
              <w:ind w:left="220" w:firstLine="0"/>
            </w:pPr>
            <w:r>
              <w:rPr>
                <w:rStyle w:val="4"/>
              </w:rPr>
              <w:t>збільшена</w:t>
            </w:r>
          </w:p>
        </w:tc>
        <w:tc>
          <w:tcPr>
            <w:tcW w:w="1699" w:type="dxa"/>
            <w:tcBorders>
              <w:top w:val="single" w:sz="4" w:space="0" w:color="auto"/>
              <w:left w:val="single" w:sz="4" w:space="0" w:color="auto"/>
            </w:tcBorders>
            <w:shd w:val="clear" w:color="auto" w:fill="FFFFFF"/>
          </w:tcPr>
          <w:p w:rsidR="00204EE4" w:rsidRDefault="005779E6">
            <w:pPr>
              <w:pStyle w:val="6"/>
              <w:framePr w:w="9763" w:wrap="notBeside" w:vAnchor="text" w:hAnchor="text" w:xAlign="center" w:y="1"/>
              <w:shd w:val="clear" w:color="auto" w:fill="auto"/>
              <w:spacing w:after="120" w:line="270" w:lineRule="exact"/>
              <w:ind w:firstLine="0"/>
              <w:jc w:val="center"/>
            </w:pPr>
            <w:r>
              <w:rPr>
                <w:rStyle w:val="4"/>
              </w:rPr>
              <w:t>Можливо</w:t>
            </w:r>
          </w:p>
          <w:p w:rsidR="00204EE4" w:rsidRDefault="005779E6">
            <w:pPr>
              <w:pStyle w:val="6"/>
              <w:framePr w:w="9763" w:wrap="notBeside" w:vAnchor="text" w:hAnchor="text" w:xAlign="center" w:y="1"/>
              <w:shd w:val="clear" w:color="auto" w:fill="auto"/>
              <w:spacing w:before="120" w:line="270" w:lineRule="exact"/>
              <w:ind w:firstLine="0"/>
              <w:jc w:val="center"/>
            </w:pPr>
            <w:r>
              <w:rPr>
                <w:rStyle w:val="4"/>
              </w:rPr>
              <w:t>збільшена</w:t>
            </w:r>
          </w:p>
        </w:tc>
        <w:tc>
          <w:tcPr>
            <w:tcW w:w="2419" w:type="dxa"/>
            <w:tcBorders>
              <w:top w:val="single" w:sz="4" w:space="0" w:color="auto"/>
              <w:left w:val="single" w:sz="4" w:space="0" w:color="auto"/>
              <w:right w:val="single" w:sz="4" w:space="0" w:color="auto"/>
            </w:tcBorders>
            <w:shd w:val="clear" w:color="auto" w:fill="FFFFFF"/>
          </w:tcPr>
          <w:p w:rsidR="00204EE4" w:rsidRDefault="005779E6">
            <w:pPr>
              <w:pStyle w:val="6"/>
              <w:framePr w:w="9763" w:wrap="notBeside" w:vAnchor="text" w:hAnchor="text" w:xAlign="center" w:y="1"/>
              <w:shd w:val="clear" w:color="auto" w:fill="auto"/>
              <w:spacing w:line="270" w:lineRule="exact"/>
              <w:ind w:firstLine="0"/>
              <w:jc w:val="center"/>
            </w:pPr>
            <w:r>
              <w:rPr>
                <w:rStyle w:val="4"/>
              </w:rPr>
              <w:t>Збільшена</w:t>
            </w:r>
          </w:p>
        </w:tc>
      </w:tr>
      <w:tr w:rsidR="00204EE4">
        <w:trPr>
          <w:trHeight w:hRule="exact" w:val="758"/>
          <w:jc w:val="center"/>
        </w:trPr>
        <w:tc>
          <w:tcPr>
            <w:tcW w:w="2525" w:type="dxa"/>
            <w:tcBorders>
              <w:top w:val="single" w:sz="4" w:space="0" w:color="auto"/>
              <w:left w:val="single" w:sz="4" w:space="0" w:color="auto"/>
              <w:bottom w:val="single" w:sz="4" w:space="0" w:color="auto"/>
            </w:tcBorders>
            <w:shd w:val="clear" w:color="auto" w:fill="FFFFFF"/>
          </w:tcPr>
          <w:p w:rsidR="00204EE4" w:rsidRDefault="005779E6">
            <w:pPr>
              <w:pStyle w:val="6"/>
              <w:framePr w:w="9763" w:wrap="notBeside" w:vAnchor="text" w:hAnchor="text" w:xAlign="center" w:y="1"/>
              <w:shd w:val="clear" w:color="auto" w:fill="auto"/>
              <w:spacing w:line="370" w:lineRule="exact"/>
              <w:ind w:left="120" w:firstLine="0"/>
            </w:pPr>
            <w:r>
              <w:rPr>
                <w:rStyle w:val="4"/>
              </w:rPr>
              <w:t>Ожиріння ІІІ ступеня</w:t>
            </w:r>
          </w:p>
        </w:tc>
        <w:tc>
          <w:tcPr>
            <w:tcW w:w="1560" w:type="dxa"/>
            <w:tcBorders>
              <w:top w:val="single" w:sz="4" w:space="0" w:color="auto"/>
              <w:left w:val="single" w:sz="4" w:space="0" w:color="auto"/>
              <w:bottom w:val="single" w:sz="4" w:space="0" w:color="auto"/>
            </w:tcBorders>
            <w:shd w:val="clear" w:color="auto" w:fill="FFFFFF"/>
          </w:tcPr>
          <w:p w:rsidR="00204EE4" w:rsidRDefault="005779E6">
            <w:pPr>
              <w:pStyle w:val="6"/>
              <w:framePr w:w="9763" w:wrap="notBeside" w:vAnchor="text" w:hAnchor="text" w:xAlign="center" w:y="1"/>
              <w:shd w:val="clear" w:color="auto" w:fill="auto"/>
              <w:spacing w:after="120" w:line="270" w:lineRule="exact"/>
              <w:ind w:firstLine="0"/>
              <w:jc w:val="center"/>
            </w:pPr>
            <w:r>
              <w:rPr>
                <w:rStyle w:val="4"/>
              </w:rPr>
              <w:t>Більше</w:t>
            </w:r>
          </w:p>
          <w:p w:rsidR="00204EE4" w:rsidRDefault="005779E6">
            <w:pPr>
              <w:pStyle w:val="6"/>
              <w:framePr w:w="9763" w:wrap="notBeside" w:vAnchor="text" w:hAnchor="text" w:xAlign="center" w:y="1"/>
              <w:shd w:val="clear" w:color="auto" w:fill="auto"/>
              <w:spacing w:before="120" w:line="270" w:lineRule="exact"/>
              <w:ind w:firstLine="0"/>
              <w:jc w:val="center"/>
            </w:pPr>
            <w:r>
              <w:rPr>
                <w:rStyle w:val="4"/>
              </w:rPr>
              <w:t>40,0</w:t>
            </w:r>
          </w:p>
        </w:tc>
        <w:tc>
          <w:tcPr>
            <w:tcW w:w="1560" w:type="dxa"/>
            <w:tcBorders>
              <w:top w:val="single" w:sz="4" w:space="0" w:color="auto"/>
              <w:left w:val="single" w:sz="4" w:space="0" w:color="auto"/>
              <w:bottom w:val="single" w:sz="4" w:space="0" w:color="auto"/>
            </w:tcBorders>
            <w:shd w:val="clear" w:color="auto" w:fill="FFFFFF"/>
          </w:tcPr>
          <w:p w:rsidR="00204EE4" w:rsidRDefault="005779E6">
            <w:pPr>
              <w:pStyle w:val="6"/>
              <w:framePr w:w="9763" w:wrap="notBeside" w:vAnchor="text" w:hAnchor="text" w:xAlign="center" w:y="1"/>
              <w:shd w:val="clear" w:color="auto" w:fill="auto"/>
              <w:spacing w:after="120" w:line="270" w:lineRule="exact"/>
              <w:ind w:left="360" w:firstLine="0"/>
            </w:pPr>
            <w:r>
              <w:rPr>
                <w:rStyle w:val="4"/>
              </w:rPr>
              <w:t>Істотно</w:t>
            </w:r>
          </w:p>
          <w:p w:rsidR="00204EE4" w:rsidRDefault="005779E6">
            <w:pPr>
              <w:pStyle w:val="6"/>
              <w:framePr w:w="9763" w:wrap="notBeside" w:vAnchor="text" w:hAnchor="text" w:xAlign="center" w:y="1"/>
              <w:shd w:val="clear" w:color="auto" w:fill="auto"/>
              <w:spacing w:before="120" w:line="270" w:lineRule="exact"/>
              <w:ind w:left="220" w:firstLine="0"/>
            </w:pPr>
            <w:r>
              <w:rPr>
                <w:rStyle w:val="4"/>
              </w:rPr>
              <w:t>збільшена</w:t>
            </w:r>
          </w:p>
        </w:tc>
        <w:tc>
          <w:tcPr>
            <w:tcW w:w="1699" w:type="dxa"/>
            <w:tcBorders>
              <w:top w:val="single" w:sz="4" w:space="0" w:color="auto"/>
              <w:left w:val="single" w:sz="4" w:space="0" w:color="auto"/>
              <w:bottom w:val="single" w:sz="4" w:space="0" w:color="auto"/>
            </w:tcBorders>
            <w:shd w:val="clear" w:color="auto" w:fill="FFFFFF"/>
          </w:tcPr>
          <w:p w:rsidR="00204EE4" w:rsidRDefault="005779E6">
            <w:pPr>
              <w:pStyle w:val="6"/>
              <w:framePr w:w="9763" w:wrap="notBeside" w:vAnchor="text" w:hAnchor="text" w:xAlign="center" w:y="1"/>
              <w:shd w:val="clear" w:color="auto" w:fill="auto"/>
              <w:spacing w:line="270" w:lineRule="exact"/>
              <w:ind w:firstLine="0"/>
              <w:jc w:val="center"/>
            </w:pPr>
            <w:r>
              <w:rPr>
                <w:rStyle w:val="4"/>
              </w:rPr>
              <w:t>Збільшена</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204EE4" w:rsidRDefault="005779E6">
            <w:pPr>
              <w:pStyle w:val="6"/>
              <w:framePr w:w="9763" w:wrap="notBeside" w:vAnchor="text" w:hAnchor="text" w:xAlign="center" w:y="1"/>
              <w:shd w:val="clear" w:color="auto" w:fill="auto"/>
              <w:spacing w:line="370" w:lineRule="exact"/>
              <w:ind w:firstLine="0"/>
              <w:jc w:val="center"/>
            </w:pPr>
            <w:r>
              <w:rPr>
                <w:rStyle w:val="4"/>
              </w:rPr>
              <w:t>Значно або істотно збільшена</w:t>
            </w:r>
          </w:p>
        </w:tc>
      </w:tr>
    </w:tbl>
    <w:p w:rsidR="00204EE4" w:rsidRDefault="00204EE4">
      <w:pPr>
        <w:rPr>
          <w:sz w:val="2"/>
          <w:szCs w:val="2"/>
        </w:rPr>
      </w:pPr>
    </w:p>
    <w:p w:rsidR="00204EE4" w:rsidRDefault="00204EE4">
      <w:pPr>
        <w:rPr>
          <w:sz w:val="2"/>
          <w:szCs w:val="2"/>
        </w:rPr>
        <w:sectPr w:rsidR="00204EE4">
          <w:headerReference w:type="even" r:id="rId21"/>
          <w:footerReference w:type="even" r:id="rId22"/>
          <w:footerReference w:type="default" r:id="rId23"/>
          <w:headerReference w:type="first" r:id="rId24"/>
          <w:footerReference w:type="first" r:id="rId25"/>
          <w:pgSz w:w="11909" w:h="16838"/>
          <w:pgMar w:top="2842" w:right="993" w:bottom="1594" w:left="1017" w:header="0" w:footer="3" w:gutter="0"/>
          <w:cols w:space="720"/>
          <w:noEndnote/>
          <w:titlePg/>
          <w:docGrid w:linePitch="360"/>
        </w:sectPr>
      </w:pPr>
    </w:p>
    <w:p w:rsidR="00204EE4" w:rsidRDefault="005779E6">
      <w:pPr>
        <w:pStyle w:val="6"/>
        <w:shd w:val="clear" w:color="auto" w:fill="auto"/>
        <w:spacing w:after="412" w:line="485" w:lineRule="exact"/>
        <w:ind w:right="40" w:firstLine="600"/>
        <w:jc w:val="both"/>
      </w:pPr>
      <w:r>
        <w:rPr>
          <w:rStyle w:val="3"/>
        </w:rPr>
        <w:lastRenderedPageBreak/>
        <w:t>Наведена відповідність може застосовуватися л</w:t>
      </w:r>
      <w:r>
        <w:rPr>
          <w:rStyle w:val="5"/>
        </w:rPr>
        <w:t>иш</w:t>
      </w:r>
      <w:r>
        <w:rPr>
          <w:rStyle w:val="3"/>
        </w:rPr>
        <w:t>е для дорослих. Індекс маси тіла слід застосовувати обережно, винятково для орієнтовної оцінки - наприклад, спроба оцінити з його допомогою статури професійних спортсменів може дати неправильний результат (високе значення індексу в цьому випадку пояснюється розвинутою мускулатурою).</w:t>
      </w:r>
    </w:p>
    <w:p w:rsidR="00204EE4" w:rsidRDefault="005779E6">
      <w:pPr>
        <w:pStyle w:val="6"/>
        <w:shd w:val="clear" w:color="auto" w:fill="auto"/>
        <w:tabs>
          <w:tab w:val="left" w:leader="underscore" w:pos="9569"/>
        </w:tabs>
        <w:spacing w:after="2408" w:line="270" w:lineRule="exact"/>
        <w:ind w:firstLine="0"/>
        <w:jc w:val="both"/>
      </w:pPr>
      <w:r>
        <w:t>За результатами обчислення визначте ймовірність захворювань:</w:t>
      </w:r>
      <w:r>
        <w:tab/>
      </w:r>
    </w:p>
    <w:p w:rsidR="00204EE4" w:rsidRDefault="005779E6">
      <w:pPr>
        <w:pStyle w:val="6"/>
        <w:shd w:val="clear" w:color="auto" w:fill="auto"/>
        <w:tabs>
          <w:tab w:val="left" w:pos="850"/>
        </w:tabs>
        <w:spacing w:after="644" w:line="475" w:lineRule="exact"/>
        <w:ind w:right="40" w:firstLine="600"/>
        <w:jc w:val="both"/>
      </w:pPr>
      <w:r>
        <w:t>е)</w:t>
      </w:r>
      <w:r>
        <w:tab/>
      </w:r>
      <w:r>
        <w:rPr>
          <w:rStyle w:val="BodytextBoldItalic"/>
        </w:rPr>
        <w:t>З віком маса тіла змінюється.</w:t>
      </w:r>
      <w:r>
        <w:t xml:space="preserve"> Для обчислення «нормальної» маси тіла з урахуванням віку використовують формули:</w:t>
      </w:r>
    </w:p>
    <w:p w:rsidR="00204EE4" w:rsidRDefault="005779E6">
      <w:pPr>
        <w:pStyle w:val="Heading120"/>
        <w:keepNext/>
        <w:keepLines/>
        <w:shd w:val="clear" w:color="auto" w:fill="auto"/>
        <w:spacing w:before="0" w:after="647" w:line="270" w:lineRule="exact"/>
        <w:ind w:left="2180" w:right="1660"/>
      </w:pPr>
      <w:bookmarkStart w:id="5" w:name="bookmark4"/>
      <w:r>
        <w:t>($) Маса тіла = 50 + (ДТ-150)*0,75 + ((В-21)/4) (?) Маса тіла = 50 + (ДТ-150)*0,32 + ((В-21)/5)</w:t>
      </w:r>
      <w:bookmarkEnd w:id="5"/>
    </w:p>
    <w:p w:rsidR="00204EE4" w:rsidRDefault="005779E6">
      <w:pPr>
        <w:pStyle w:val="6"/>
        <w:shd w:val="clear" w:color="auto" w:fill="auto"/>
        <w:spacing w:after="407" w:line="270" w:lineRule="exact"/>
        <w:ind w:firstLine="0"/>
        <w:jc w:val="both"/>
      </w:pPr>
      <w:r>
        <w:t>де ДТ - довжина тіла в положенні стоячи (см), В - вік (повних років)</w:t>
      </w:r>
    </w:p>
    <w:p w:rsidR="00204EE4" w:rsidRDefault="005779E6">
      <w:pPr>
        <w:pStyle w:val="6"/>
        <w:shd w:val="clear" w:color="auto" w:fill="auto"/>
        <w:tabs>
          <w:tab w:val="left" w:leader="underscore" w:pos="9569"/>
        </w:tabs>
        <w:spacing w:after="1612" w:line="270" w:lineRule="exact"/>
        <w:ind w:firstLine="0"/>
        <w:jc w:val="both"/>
      </w:pPr>
      <w:r>
        <w:t>Зробіть обчислення:</w:t>
      </w:r>
      <w:r>
        <w:tab/>
      </w:r>
    </w:p>
    <w:p w:rsidR="00204EE4" w:rsidRDefault="005779E6">
      <w:pPr>
        <w:pStyle w:val="Bodytext20"/>
        <w:numPr>
          <w:ilvl w:val="0"/>
          <w:numId w:val="4"/>
        </w:numPr>
        <w:shd w:val="clear" w:color="auto" w:fill="auto"/>
        <w:tabs>
          <w:tab w:val="left" w:pos="850"/>
        </w:tabs>
        <w:spacing w:before="0" w:after="652" w:line="270" w:lineRule="exact"/>
        <w:ind w:firstLine="600"/>
      </w:pPr>
      <w:r>
        <w:t xml:space="preserve">Масо-ростовий показник (індекс </w:t>
      </w:r>
      <w:proofErr w:type="spellStart"/>
      <w:r>
        <w:t>Кетле</w:t>
      </w:r>
      <w:proofErr w:type="spellEnd"/>
      <w:r>
        <w:t>)</w:t>
      </w:r>
    </w:p>
    <w:p w:rsidR="00204EE4" w:rsidRDefault="005779E6">
      <w:pPr>
        <w:pStyle w:val="6"/>
        <w:shd w:val="clear" w:color="auto" w:fill="auto"/>
        <w:spacing w:after="167" w:line="270" w:lineRule="exact"/>
        <w:ind w:left="4100" w:firstLine="0"/>
      </w:pPr>
      <w:r>
        <w:t xml:space="preserve">І </w:t>
      </w:r>
      <w:proofErr w:type="spellStart"/>
      <w:r>
        <w:rPr>
          <w:rStyle w:val="Bodytext85ptBold"/>
        </w:rPr>
        <w:t>Кетле</w:t>
      </w:r>
      <w:proofErr w:type="spellEnd"/>
      <w:r>
        <w:rPr>
          <w:rStyle w:val="Bodytext85ptBold"/>
        </w:rPr>
        <w:t xml:space="preserve"> </w:t>
      </w:r>
      <w:r>
        <w:t>= МТ / ДТ</w:t>
      </w:r>
    </w:p>
    <w:p w:rsidR="00204EE4" w:rsidRDefault="005779E6">
      <w:pPr>
        <w:pStyle w:val="6"/>
        <w:shd w:val="clear" w:color="auto" w:fill="auto"/>
        <w:spacing w:line="270" w:lineRule="exact"/>
        <w:ind w:firstLine="0"/>
        <w:jc w:val="both"/>
      </w:pPr>
      <w:r>
        <w:t>де МТ - маса тіла (</w:t>
      </w:r>
      <w:proofErr w:type="spellStart"/>
      <w:r>
        <w:t>гр</w:t>
      </w:r>
      <w:proofErr w:type="spellEnd"/>
      <w:r>
        <w:t>), ДТ - довжина тіла в положенні стоячи (см)</w:t>
      </w:r>
    </w:p>
    <w:p w:rsidR="00204EE4" w:rsidRDefault="005779E6">
      <w:pPr>
        <w:pStyle w:val="6"/>
        <w:shd w:val="clear" w:color="auto" w:fill="auto"/>
        <w:ind w:firstLine="440"/>
      </w:pPr>
      <w:r>
        <w:t>В нормі на кожен сантиметр довжини тіла повинно припадати:</w:t>
      </w:r>
    </w:p>
    <w:p w:rsidR="00204EE4" w:rsidRDefault="005779E6">
      <w:pPr>
        <w:pStyle w:val="6"/>
        <w:numPr>
          <w:ilvl w:val="0"/>
          <w:numId w:val="5"/>
        </w:numPr>
        <w:shd w:val="clear" w:color="auto" w:fill="auto"/>
        <w:tabs>
          <w:tab w:val="left" w:pos="370"/>
        </w:tabs>
        <w:ind w:left="460" w:right="40"/>
      </w:pPr>
      <w:r>
        <w:lastRenderedPageBreak/>
        <w:t>в молодшому шкільному віці 180-260 г (у дівчаток і хлопчиків майже однаковий показник);</w:t>
      </w:r>
    </w:p>
    <w:p w:rsidR="00204EE4" w:rsidRDefault="005779E6">
      <w:pPr>
        <w:pStyle w:val="6"/>
        <w:numPr>
          <w:ilvl w:val="0"/>
          <w:numId w:val="5"/>
        </w:numPr>
        <w:shd w:val="clear" w:color="auto" w:fill="auto"/>
        <w:tabs>
          <w:tab w:val="left" w:pos="370"/>
        </w:tabs>
        <w:ind w:left="460" w:right="40"/>
      </w:pPr>
      <w:r>
        <w:t>в середньому шкільному віці 220-360 г (у дівчаток дещо в</w:t>
      </w:r>
      <w:r>
        <w:rPr>
          <w:rStyle w:val="1"/>
        </w:rPr>
        <w:t>ищи</w:t>
      </w:r>
      <w:r>
        <w:t>й показник, ніж у хлопчиків);</w:t>
      </w:r>
    </w:p>
    <w:p w:rsidR="00204EE4" w:rsidRDefault="005779E6">
      <w:pPr>
        <w:pStyle w:val="6"/>
        <w:numPr>
          <w:ilvl w:val="0"/>
          <w:numId w:val="5"/>
        </w:numPr>
        <w:shd w:val="clear" w:color="auto" w:fill="auto"/>
        <w:tabs>
          <w:tab w:val="left" w:pos="370"/>
        </w:tabs>
        <w:ind w:left="460" w:right="40"/>
      </w:pPr>
      <w:r>
        <w:t>в старшому шкільному віці 325-375 г у дівчат, 350-400 г у хлопців (у хлопців більш високий показник, ніж у дівчат);</w:t>
      </w:r>
    </w:p>
    <w:p w:rsidR="00204EE4" w:rsidRDefault="005779E6">
      <w:pPr>
        <w:pStyle w:val="6"/>
        <w:numPr>
          <w:ilvl w:val="0"/>
          <w:numId w:val="5"/>
        </w:numPr>
        <w:shd w:val="clear" w:color="auto" w:fill="auto"/>
        <w:tabs>
          <w:tab w:val="left" w:pos="370"/>
        </w:tabs>
        <w:ind w:firstLine="0"/>
        <w:jc w:val="both"/>
      </w:pPr>
      <w:r>
        <w:t>в дорослих: у жінок - 325-375 г, у чоловіків - 350-400 г.</w:t>
      </w:r>
    </w:p>
    <w:p w:rsidR="00204EE4" w:rsidRDefault="005779E6">
      <w:pPr>
        <w:pStyle w:val="6"/>
        <w:shd w:val="clear" w:color="auto" w:fill="auto"/>
        <w:ind w:firstLine="440"/>
      </w:pPr>
      <w:r>
        <w:t xml:space="preserve">Значне перевищення верхньої межі </w:t>
      </w:r>
      <w:r>
        <w:rPr>
          <w:rStyle w:val="BodytextBoldItalic"/>
        </w:rPr>
        <w:t xml:space="preserve">індексу </w:t>
      </w:r>
      <w:proofErr w:type="spellStart"/>
      <w:r>
        <w:rPr>
          <w:rStyle w:val="BodytextBoldItalic"/>
        </w:rPr>
        <w:t>Кетле</w:t>
      </w:r>
      <w:proofErr w:type="spellEnd"/>
      <w:r>
        <w:t xml:space="preserve"> свідчить про надмірність</w:t>
      </w:r>
    </w:p>
    <w:p w:rsidR="00204EE4" w:rsidRDefault="005779E6">
      <w:pPr>
        <w:pStyle w:val="6"/>
        <w:shd w:val="clear" w:color="auto" w:fill="auto"/>
        <w:ind w:firstLine="0"/>
        <w:jc w:val="both"/>
      </w:pPr>
      <w:r>
        <w:t>маси.</w:t>
      </w:r>
    </w:p>
    <w:p w:rsidR="00204EE4" w:rsidRDefault="005779E6">
      <w:pPr>
        <w:pStyle w:val="6"/>
        <w:shd w:val="clear" w:color="auto" w:fill="auto"/>
        <w:spacing w:after="2088"/>
        <w:ind w:firstLine="0"/>
        <w:jc w:val="both"/>
      </w:pPr>
      <w:r>
        <w:t>Зробіть обчислення і порівняйте отримані дані з нормативними значеннями:</w:t>
      </w:r>
    </w:p>
    <w:p w:rsidR="00204EE4" w:rsidRDefault="005779E6">
      <w:pPr>
        <w:pStyle w:val="Heading10"/>
        <w:keepNext/>
        <w:keepLines/>
        <w:numPr>
          <w:ilvl w:val="0"/>
          <w:numId w:val="4"/>
        </w:numPr>
        <w:shd w:val="clear" w:color="auto" w:fill="auto"/>
        <w:tabs>
          <w:tab w:val="left" w:pos="989"/>
        </w:tabs>
        <w:spacing w:before="0" w:after="642" w:line="270" w:lineRule="exact"/>
        <w:ind w:left="720" w:firstLine="0"/>
        <w:jc w:val="both"/>
      </w:pPr>
      <w:bookmarkStart w:id="6" w:name="bookmark5"/>
      <w:r>
        <w:t>Коефіцієнт пропорційності (КП)</w:t>
      </w:r>
      <w:bookmarkEnd w:id="6"/>
    </w:p>
    <w:p w:rsidR="00204EE4" w:rsidRDefault="005779E6">
      <w:pPr>
        <w:pStyle w:val="Heading120"/>
        <w:keepNext/>
        <w:keepLines/>
        <w:shd w:val="clear" w:color="auto" w:fill="auto"/>
        <w:spacing w:before="0" w:after="475" w:line="270" w:lineRule="exact"/>
        <w:ind w:right="40"/>
        <w:jc w:val="center"/>
      </w:pPr>
      <w:bookmarkStart w:id="7" w:name="bookmark6"/>
      <w:r>
        <w:t xml:space="preserve">КП = (ДТ </w:t>
      </w:r>
      <w:proofErr w:type="spellStart"/>
      <w:r>
        <w:t>ст-ДТ</w:t>
      </w:r>
      <w:proofErr w:type="spellEnd"/>
      <w:r>
        <w:t xml:space="preserve"> </w:t>
      </w:r>
      <w:proofErr w:type="spellStart"/>
      <w:r>
        <w:t>сид</w:t>
      </w:r>
      <w:proofErr w:type="spellEnd"/>
      <w:r>
        <w:t xml:space="preserve">) / ДТ </w:t>
      </w:r>
      <w:proofErr w:type="spellStart"/>
      <w:r>
        <w:t>сид</w:t>
      </w:r>
      <w:proofErr w:type="spellEnd"/>
      <w:r>
        <w:t xml:space="preserve"> * 100%</w:t>
      </w:r>
      <w:bookmarkEnd w:id="7"/>
    </w:p>
    <w:p w:rsidR="00204EE4" w:rsidRDefault="005779E6">
      <w:pPr>
        <w:pStyle w:val="6"/>
        <w:shd w:val="clear" w:color="auto" w:fill="auto"/>
        <w:spacing w:after="244" w:line="485" w:lineRule="exact"/>
        <w:ind w:right="40" w:firstLine="0"/>
        <w:jc w:val="both"/>
      </w:pPr>
      <w:r>
        <w:t xml:space="preserve">де КП - коефіцієнт пропорційності, ДТ </w:t>
      </w:r>
      <w:proofErr w:type="spellStart"/>
      <w:r>
        <w:t>ст</w:t>
      </w:r>
      <w:proofErr w:type="spellEnd"/>
      <w:r>
        <w:t xml:space="preserve"> - довжина тіла в положенні стоячи (см), ДТ </w:t>
      </w:r>
      <w:proofErr w:type="spellStart"/>
      <w:r>
        <w:t>сид</w:t>
      </w:r>
      <w:proofErr w:type="spellEnd"/>
      <w:r>
        <w:t xml:space="preserve"> - довжина тіла в положенні сидячи (см)</w:t>
      </w:r>
    </w:p>
    <w:p w:rsidR="00204EE4" w:rsidRDefault="005779E6">
      <w:pPr>
        <w:pStyle w:val="6"/>
        <w:shd w:val="clear" w:color="auto" w:fill="auto"/>
        <w:spacing w:after="408"/>
        <w:ind w:right="40" w:firstLine="440"/>
      </w:pPr>
      <w:r>
        <w:t>В нормі КП дорівнює 87-92 %. У дівчат (жінок) КП нижчий, ніж у хлопців (чоловіків).</w:t>
      </w:r>
    </w:p>
    <w:p w:rsidR="00204EE4" w:rsidRDefault="005779E6">
      <w:pPr>
        <w:pStyle w:val="6"/>
        <w:shd w:val="clear" w:color="auto" w:fill="auto"/>
        <w:tabs>
          <w:tab w:val="left" w:leader="underscore" w:pos="9566"/>
        </w:tabs>
        <w:spacing w:line="270" w:lineRule="exact"/>
        <w:ind w:firstLine="0"/>
        <w:jc w:val="both"/>
      </w:pPr>
      <w:r>
        <w:t>Зробіть обчислення:</w:t>
      </w:r>
      <w:r>
        <w:tab/>
      </w:r>
    </w:p>
    <w:p w:rsidR="00204EE4" w:rsidRDefault="005779E6">
      <w:pPr>
        <w:pStyle w:val="Bodytext20"/>
        <w:numPr>
          <w:ilvl w:val="0"/>
          <w:numId w:val="4"/>
        </w:numPr>
        <w:shd w:val="clear" w:color="auto" w:fill="auto"/>
        <w:tabs>
          <w:tab w:val="left" w:pos="804"/>
        </w:tabs>
        <w:spacing w:before="0" w:after="652" w:line="270" w:lineRule="exact"/>
        <w:ind w:firstLine="540"/>
      </w:pPr>
      <w:r>
        <w:t xml:space="preserve">Індекс пропорційності розвитку грудної клітки (індекс </w:t>
      </w:r>
      <w:proofErr w:type="spellStart"/>
      <w:r>
        <w:t>Ерісмана</w:t>
      </w:r>
      <w:proofErr w:type="spellEnd"/>
      <w:r>
        <w:t>):</w:t>
      </w:r>
    </w:p>
    <w:p w:rsidR="00204EE4" w:rsidRPr="00E04A7A" w:rsidRDefault="005779E6">
      <w:pPr>
        <w:pStyle w:val="6"/>
        <w:shd w:val="clear" w:color="auto" w:fill="auto"/>
        <w:spacing w:after="479" w:line="270" w:lineRule="exact"/>
        <w:ind w:left="3600" w:firstLine="0"/>
        <w:rPr>
          <w:sz w:val="28"/>
          <w:szCs w:val="28"/>
        </w:rPr>
      </w:pPr>
      <w:r w:rsidRPr="00E04A7A">
        <w:rPr>
          <w:sz w:val="28"/>
          <w:szCs w:val="28"/>
        </w:rPr>
        <w:t xml:space="preserve">І </w:t>
      </w:r>
      <w:proofErr w:type="spellStart"/>
      <w:r w:rsidRPr="00E04A7A">
        <w:rPr>
          <w:rStyle w:val="Bodytext85ptBold"/>
          <w:sz w:val="28"/>
          <w:szCs w:val="28"/>
        </w:rPr>
        <w:t>Ерісмана</w:t>
      </w:r>
      <w:proofErr w:type="spellEnd"/>
      <w:r w:rsidRPr="00E04A7A">
        <w:rPr>
          <w:rStyle w:val="Bodytext85ptBold"/>
          <w:sz w:val="28"/>
          <w:szCs w:val="28"/>
        </w:rPr>
        <w:t xml:space="preserve"> </w:t>
      </w:r>
      <w:r w:rsidRPr="00E04A7A">
        <w:rPr>
          <w:sz w:val="28"/>
          <w:szCs w:val="28"/>
        </w:rPr>
        <w:t>— ОГК - ДТ / 2</w:t>
      </w:r>
    </w:p>
    <w:p w:rsidR="00204EE4" w:rsidRDefault="005779E6">
      <w:pPr>
        <w:pStyle w:val="6"/>
        <w:shd w:val="clear" w:color="auto" w:fill="auto"/>
        <w:spacing w:after="480"/>
        <w:ind w:right="60" w:firstLine="0"/>
        <w:jc w:val="both"/>
      </w:pPr>
      <w:r>
        <w:lastRenderedPageBreak/>
        <w:t>де ОГК - окружність грудної клітки в стані спокою (см), ДТ - довжина тіла в положенні стоячи (см)</w:t>
      </w:r>
    </w:p>
    <w:p w:rsidR="00204EE4" w:rsidRDefault="005779E6">
      <w:pPr>
        <w:pStyle w:val="6"/>
        <w:shd w:val="clear" w:color="auto" w:fill="auto"/>
        <w:ind w:right="60" w:firstLine="540"/>
        <w:jc w:val="both"/>
      </w:pPr>
      <w:r>
        <w:t xml:space="preserve">В нормі </w:t>
      </w:r>
      <w:r>
        <w:rPr>
          <w:rStyle w:val="BodytextBoldItalic"/>
        </w:rPr>
        <w:t xml:space="preserve">індекс </w:t>
      </w:r>
      <w:proofErr w:type="spellStart"/>
      <w:r>
        <w:rPr>
          <w:rStyle w:val="BodytextBoldItalic"/>
        </w:rPr>
        <w:t>Ерісмана</w:t>
      </w:r>
      <w:proofErr w:type="spellEnd"/>
      <w:r>
        <w:t xml:space="preserve"> складає у чоловіків - від +3 до +6 см, у жінок - від -1,5 до +2 см і вище. Більш низькі показники </w:t>
      </w:r>
      <w:r>
        <w:rPr>
          <w:rStyle w:val="BodytextBoldItalic"/>
        </w:rPr>
        <w:t xml:space="preserve">індексу </w:t>
      </w:r>
      <w:proofErr w:type="spellStart"/>
      <w:r>
        <w:rPr>
          <w:rStyle w:val="BodytextBoldItalic"/>
        </w:rPr>
        <w:t>Ерісмана</w:t>
      </w:r>
      <w:proofErr w:type="spellEnd"/>
      <w:r>
        <w:t xml:space="preserve"> вказують на недостатній розвиток грудної клітки.</w:t>
      </w:r>
    </w:p>
    <w:p w:rsidR="00204EE4" w:rsidRDefault="005779E6">
      <w:pPr>
        <w:pStyle w:val="6"/>
        <w:shd w:val="clear" w:color="auto" w:fill="auto"/>
        <w:tabs>
          <w:tab w:val="left" w:leader="underscore" w:pos="9494"/>
        </w:tabs>
        <w:spacing w:after="1612" w:line="270" w:lineRule="exact"/>
        <w:ind w:firstLine="0"/>
        <w:jc w:val="both"/>
      </w:pPr>
      <w:r>
        <w:t>Зробіть обчислення:</w:t>
      </w:r>
      <w:r>
        <w:tab/>
      </w:r>
    </w:p>
    <w:p w:rsidR="00204EE4" w:rsidRDefault="005779E6">
      <w:pPr>
        <w:pStyle w:val="Bodytext20"/>
        <w:numPr>
          <w:ilvl w:val="0"/>
          <w:numId w:val="4"/>
        </w:numPr>
        <w:shd w:val="clear" w:color="auto" w:fill="auto"/>
        <w:tabs>
          <w:tab w:val="left" w:pos="804"/>
        </w:tabs>
        <w:spacing w:before="0" w:after="652" w:line="270" w:lineRule="exact"/>
        <w:ind w:firstLine="540"/>
      </w:pPr>
      <w:r>
        <w:t xml:space="preserve">Індекс міцності будови тіла (індекс </w:t>
      </w:r>
      <w:proofErr w:type="spellStart"/>
      <w:r>
        <w:t>Піньє</w:t>
      </w:r>
      <w:proofErr w:type="spellEnd"/>
      <w:r>
        <w:t>)</w:t>
      </w:r>
    </w:p>
    <w:p w:rsidR="00204EE4" w:rsidRDefault="005779E6">
      <w:pPr>
        <w:pStyle w:val="6"/>
        <w:shd w:val="clear" w:color="auto" w:fill="auto"/>
        <w:spacing w:after="479" w:line="270" w:lineRule="exact"/>
        <w:ind w:left="3600" w:firstLine="0"/>
      </w:pPr>
      <w:r>
        <w:t xml:space="preserve">І </w:t>
      </w:r>
      <w:proofErr w:type="spellStart"/>
      <w:r>
        <w:rPr>
          <w:rStyle w:val="Bodytext85ptBold"/>
        </w:rPr>
        <w:t>Пінє</w:t>
      </w:r>
      <w:proofErr w:type="spellEnd"/>
      <w:r>
        <w:rPr>
          <w:rStyle w:val="Bodytext85ptBold"/>
        </w:rPr>
        <w:t xml:space="preserve"> </w:t>
      </w:r>
      <w:r>
        <w:t>— ДТ - (ОГК + МТ)</w:t>
      </w:r>
    </w:p>
    <w:p w:rsidR="00204EE4" w:rsidRDefault="005779E6">
      <w:pPr>
        <w:pStyle w:val="6"/>
        <w:shd w:val="clear" w:color="auto" w:fill="auto"/>
        <w:spacing w:after="240"/>
        <w:ind w:right="60" w:firstLine="0"/>
        <w:jc w:val="both"/>
      </w:pPr>
      <w:r>
        <w:t>де ДТ - довжина тіла в положенні стоячи (см), ОГК - окружність грудної клітки в стані спокою (см), МТ - маса тіла (кг)</w:t>
      </w:r>
    </w:p>
    <w:p w:rsidR="00204EE4" w:rsidRDefault="005779E6">
      <w:pPr>
        <w:pStyle w:val="6"/>
        <w:shd w:val="clear" w:color="auto" w:fill="auto"/>
        <w:ind w:firstLine="540"/>
        <w:jc w:val="both"/>
      </w:pPr>
      <w:r>
        <w:rPr>
          <w:rStyle w:val="BodytextBoldItalic0"/>
        </w:rPr>
        <w:t>Оцінка:</w:t>
      </w:r>
      <w:r>
        <w:t xml:space="preserve"> менше +10 - міцна будова тіла (</w:t>
      </w:r>
      <w:proofErr w:type="spellStart"/>
      <w:r>
        <w:t>брахіоморфний</w:t>
      </w:r>
      <w:proofErr w:type="spellEnd"/>
      <w:r>
        <w:t xml:space="preserve"> тип);</w:t>
      </w:r>
    </w:p>
    <w:p w:rsidR="00204EE4" w:rsidRDefault="005779E6">
      <w:pPr>
        <w:pStyle w:val="6"/>
        <w:shd w:val="clear" w:color="auto" w:fill="auto"/>
        <w:ind w:firstLine="1700"/>
      </w:pPr>
      <w:r>
        <w:t>10-20 - добра (мезоморфний тип);</w:t>
      </w:r>
    </w:p>
    <w:p w:rsidR="00204EE4" w:rsidRDefault="005779E6">
      <w:pPr>
        <w:pStyle w:val="6"/>
        <w:shd w:val="clear" w:color="auto" w:fill="auto"/>
        <w:ind w:firstLine="1700"/>
      </w:pPr>
      <w:r>
        <w:t>21-25 - середня (мезоморфний тип);</w:t>
      </w:r>
    </w:p>
    <w:p w:rsidR="00204EE4" w:rsidRDefault="005779E6">
      <w:pPr>
        <w:pStyle w:val="6"/>
        <w:shd w:val="clear" w:color="auto" w:fill="auto"/>
        <w:ind w:firstLine="1700"/>
      </w:pPr>
      <w:r>
        <w:t>26-33 - слабка (мезоморфний тип);</w:t>
      </w:r>
    </w:p>
    <w:p w:rsidR="00204EE4" w:rsidRDefault="005779E6">
      <w:pPr>
        <w:pStyle w:val="6"/>
        <w:shd w:val="clear" w:color="auto" w:fill="auto"/>
        <w:tabs>
          <w:tab w:val="left" w:leader="underscore" w:pos="9494"/>
        </w:tabs>
        <w:spacing w:line="763" w:lineRule="exact"/>
        <w:ind w:right="60" w:firstLine="1700"/>
      </w:pPr>
      <w:r>
        <w:t>36 і більше - дуже слабка будова тіла (</w:t>
      </w:r>
      <w:proofErr w:type="spellStart"/>
      <w:r>
        <w:t>доліхоморфний</w:t>
      </w:r>
      <w:proofErr w:type="spellEnd"/>
      <w:r>
        <w:t xml:space="preserve"> тип). Зробіть обчислення:</w:t>
      </w:r>
      <w:r>
        <w:tab/>
      </w:r>
    </w:p>
    <w:p w:rsidR="00204EE4" w:rsidRDefault="005779E6">
      <w:pPr>
        <w:pStyle w:val="Heading10"/>
        <w:keepNext/>
        <w:keepLines/>
        <w:numPr>
          <w:ilvl w:val="0"/>
          <w:numId w:val="4"/>
        </w:numPr>
        <w:shd w:val="clear" w:color="auto" w:fill="auto"/>
        <w:tabs>
          <w:tab w:val="left" w:pos="927"/>
        </w:tabs>
        <w:spacing w:before="0" w:after="642" w:line="270" w:lineRule="exact"/>
        <w:ind w:left="620" w:firstLine="0"/>
        <w:jc w:val="both"/>
      </w:pPr>
      <w:bookmarkStart w:id="8" w:name="bookmark7"/>
      <w:r>
        <w:lastRenderedPageBreak/>
        <w:t>Життєвий індекс (ЖІ)</w:t>
      </w:r>
      <w:bookmarkEnd w:id="8"/>
    </w:p>
    <w:p w:rsidR="00204EE4" w:rsidRDefault="005779E6">
      <w:pPr>
        <w:pStyle w:val="Heading120"/>
        <w:keepNext/>
        <w:keepLines/>
        <w:shd w:val="clear" w:color="auto" w:fill="auto"/>
        <w:spacing w:before="0" w:after="479" w:line="270" w:lineRule="exact"/>
        <w:ind w:right="380"/>
        <w:jc w:val="center"/>
      </w:pPr>
      <w:bookmarkStart w:id="9" w:name="bookmark8"/>
      <w:r>
        <w:t>ЖІ = ЖЄЛ / МТ</w:t>
      </w:r>
      <w:bookmarkEnd w:id="9"/>
    </w:p>
    <w:p w:rsidR="00204EE4" w:rsidRDefault="005779E6">
      <w:pPr>
        <w:pStyle w:val="6"/>
        <w:shd w:val="clear" w:color="auto" w:fill="auto"/>
        <w:spacing w:after="480"/>
        <w:ind w:right="300" w:firstLine="0"/>
      </w:pPr>
      <w:r>
        <w:t>де ЖІ - життєвий індекс, ЖЄЛ - життєва ємність легень (</w:t>
      </w:r>
      <w:proofErr w:type="spellStart"/>
      <w:r>
        <w:t>мл</w:t>
      </w:r>
      <w:proofErr w:type="spellEnd"/>
      <w:r>
        <w:t>), МТ - маса тіла (кг)</w:t>
      </w:r>
    </w:p>
    <w:p w:rsidR="00204EE4" w:rsidRDefault="005779E6">
      <w:pPr>
        <w:pStyle w:val="6"/>
        <w:shd w:val="clear" w:color="auto" w:fill="auto"/>
        <w:ind w:left="620" w:firstLine="0"/>
        <w:jc w:val="both"/>
      </w:pPr>
      <w:r>
        <w:t>В нормі ЖІ дорівнює:</w:t>
      </w:r>
    </w:p>
    <w:p w:rsidR="00204EE4" w:rsidRDefault="005779E6">
      <w:pPr>
        <w:pStyle w:val="6"/>
        <w:numPr>
          <w:ilvl w:val="0"/>
          <w:numId w:val="5"/>
        </w:numPr>
        <w:shd w:val="clear" w:color="auto" w:fill="auto"/>
        <w:tabs>
          <w:tab w:val="left" w:pos="211"/>
        </w:tabs>
        <w:ind w:firstLine="0"/>
        <w:jc w:val="both"/>
      </w:pPr>
      <w:r>
        <w:t>у молодшому шкільному віці у дівчаток - 46-49 %, у хлопчиків - 51-55 %;</w:t>
      </w:r>
    </w:p>
    <w:p w:rsidR="00204EE4" w:rsidRDefault="005779E6">
      <w:pPr>
        <w:pStyle w:val="6"/>
        <w:numPr>
          <w:ilvl w:val="0"/>
          <w:numId w:val="5"/>
        </w:numPr>
        <w:shd w:val="clear" w:color="auto" w:fill="auto"/>
        <w:tabs>
          <w:tab w:val="left" w:pos="211"/>
        </w:tabs>
        <w:ind w:firstLine="0"/>
        <w:jc w:val="both"/>
      </w:pPr>
      <w:r>
        <w:t>у середньому шкільному віці у дівчаток - 42-46 %, у хлопчиків - 40-53 %;</w:t>
      </w:r>
    </w:p>
    <w:p w:rsidR="00204EE4" w:rsidRDefault="005779E6">
      <w:pPr>
        <w:pStyle w:val="6"/>
        <w:numPr>
          <w:ilvl w:val="0"/>
          <w:numId w:val="5"/>
        </w:numPr>
        <w:shd w:val="clear" w:color="auto" w:fill="auto"/>
        <w:tabs>
          <w:tab w:val="left" w:pos="211"/>
        </w:tabs>
        <w:ind w:firstLine="0"/>
        <w:jc w:val="both"/>
      </w:pPr>
      <w:r>
        <w:t>у старшому шкільному віці у дівчат - 46-51 %, у хлопців - 53-57 %;</w:t>
      </w:r>
    </w:p>
    <w:p w:rsidR="00204EE4" w:rsidRDefault="005779E6">
      <w:pPr>
        <w:pStyle w:val="6"/>
        <w:numPr>
          <w:ilvl w:val="0"/>
          <w:numId w:val="5"/>
        </w:numPr>
        <w:shd w:val="clear" w:color="auto" w:fill="auto"/>
        <w:tabs>
          <w:tab w:val="left" w:pos="211"/>
        </w:tabs>
        <w:spacing w:after="408"/>
        <w:ind w:firstLine="0"/>
        <w:jc w:val="both"/>
      </w:pPr>
      <w:r>
        <w:t xml:space="preserve">у дорослих: у жінок - 55-60 </w:t>
      </w:r>
      <w:proofErr w:type="spellStart"/>
      <w:r>
        <w:t>мл</w:t>
      </w:r>
      <w:proofErr w:type="spellEnd"/>
      <w:r>
        <w:t xml:space="preserve">/кг, у чоловіків - 65-70 </w:t>
      </w:r>
      <w:proofErr w:type="spellStart"/>
      <w:r>
        <w:t>мл</w:t>
      </w:r>
      <w:proofErr w:type="spellEnd"/>
      <w:r>
        <w:t>/кг.</w:t>
      </w:r>
    </w:p>
    <w:p w:rsidR="00204EE4" w:rsidRDefault="005779E6">
      <w:pPr>
        <w:pStyle w:val="6"/>
        <w:shd w:val="clear" w:color="auto" w:fill="auto"/>
        <w:tabs>
          <w:tab w:val="left" w:leader="underscore" w:pos="9566"/>
        </w:tabs>
        <w:spacing w:after="1612" w:line="270" w:lineRule="exact"/>
        <w:ind w:firstLine="0"/>
        <w:jc w:val="both"/>
      </w:pPr>
      <w:r>
        <w:t>Зробіть обчислення:</w:t>
      </w:r>
      <w:r>
        <w:tab/>
      </w:r>
    </w:p>
    <w:p w:rsidR="00204EE4" w:rsidRDefault="005779E6">
      <w:pPr>
        <w:pStyle w:val="Heading10"/>
        <w:keepNext/>
        <w:keepLines/>
        <w:numPr>
          <w:ilvl w:val="0"/>
          <w:numId w:val="4"/>
        </w:numPr>
        <w:shd w:val="clear" w:color="auto" w:fill="auto"/>
        <w:tabs>
          <w:tab w:val="left" w:pos="927"/>
        </w:tabs>
        <w:spacing w:before="0" w:after="402" w:line="270" w:lineRule="exact"/>
        <w:ind w:left="620" w:firstLine="0"/>
        <w:jc w:val="both"/>
      </w:pPr>
      <w:bookmarkStart w:id="10" w:name="bookmark9"/>
      <w:r>
        <w:t>Силові індекси (СІ)</w:t>
      </w:r>
      <w:bookmarkEnd w:id="10"/>
    </w:p>
    <w:p w:rsidR="00204EE4" w:rsidRDefault="005779E6">
      <w:pPr>
        <w:pStyle w:val="Heading120"/>
        <w:keepNext/>
        <w:keepLines/>
        <w:shd w:val="clear" w:color="auto" w:fill="auto"/>
        <w:spacing w:before="0" w:after="235" w:line="270" w:lineRule="exact"/>
        <w:ind w:right="380"/>
        <w:jc w:val="center"/>
      </w:pPr>
      <w:bookmarkStart w:id="11" w:name="bookmark10"/>
      <w:r>
        <w:t>СІ = СМ / МТ * 100</w:t>
      </w:r>
      <w:bookmarkEnd w:id="11"/>
    </w:p>
    <w:p w:rsidR="00204EE4" w:rsidRDefault="005779E6">
      <w:pPr>
        <w:pStyle w:val="6"/>
        <w:shd w:val="clear" w:color="auto" w:fill="auto"/>
        <w:spacing w:after="244" w:line="485" w:lineRule="exact"/>
        <w:ind w:right="300" w:firstLine="620"/>
      </w:pPr>
      <w:r>
        <w:t>де СІ - силовий індекс, СМ - сила м’язів рук або спини (кг), МТ - маса тіла (кг)</w:t>
      </w:r>
    </w:p>
    <w:p w:rsidR="00204EE4" w:rsidRDefault="005779E6">
      <w:pPr>
        <w:pStyle w:val="6"/>
        <w:shd w:val="clear" w:color="auto" w:fill="auto"/>
        <w:ind w:left="620" w:firstLine="0"/>
        <w:jc w:val="both"/>
      </w:pPr>
      <w:r>
        <w:t>В нормі СІ дорівнює:</w:t>
      </w:r>
    </w:p>
    <w:p w:rsidR="00204EE4" w:rsidRDefault="005779E6">
      <w:pPr>
        <w:pStyle w:val="6"/>
        <w:numPr>
          <w:ilvl w:val="0"/>
          <w:numId w:val="5"/>
        </w:numPr>
        <w:shd w:val="clear" w:color="auto" w:fill="auto"/>
        <w:ind w:left="620" w:firstLine="0"/>
        <w:jc w:val="both"/>
      </w:pPr>
      <w:r>
        <w:t xml:space="preserve"> у чоловіків - 200-220 %, у жінок - 135-150 % (для станової сили);</w:t>
      </w:r>
    </w:p>
    <w:p w:rsidR="00204EE4" w:rsidRDefault="005779E6">
      <w:pPr>
        <w:pStyle w:val="6"/>
        <w:numPr>
          <w:ilvl w:val="0"/>
          <w:numId w:val="5"/>
        </w:numPr>
        <w:shd w:val="clear" w:color="auto" w:fill="auto"/>
        <w:spacing w:after="408"/>
        <w:ind w:left="620" w:firstLine="0"/>
        <w:jc w:val="both"/>
      </w:pPr>
      <w:r>
        <w:t xml:space="preserve"> у чоловіків - 70-75 %, у жінок - 50-60 % (для сили кисті).</w:t>
      </w:r>
    </w:p>
    <w:p w:rsidR="00204EE4" w:rsidRDefault="005779E6">
      <w:pPr>
        <w:pStyle w:val="6"/>
        <w:shd w:val="clear" w:color="auto" w:fill="auto"/>
        <w:spacing w:line="270" w:lineRule="exact"/>
        <w:ind w:firstLine="0"/>
        <w:jc w:val="both"/>
        <w:sectPr w:rsidR="00204EE4">
          <w:type w:val="continuous"/>
          <w:pgSz w:w="11909" w:h="16838"/>
          <w:pgMar w:top="803" w:right="981" w:bottom="3069" w:left="1005" w:header="0" w:footer="3" w:gutter="0"/>
          <w:cols w:space="720"/>
          <w:noEndnote/>
          <w:docGrid w:linePitch="360"/>
        </w:sectPr>
      </w:pPr>
      <w:r>
        <w:t xml:space="preserve">Зробіть обчислення силових індексів станової сили, </w:t>
      </w:r>
      <w:proofErr w:type="spellStart"/>
      <w:r>
        <w:t>сили</w:t>
      </w:r>
      <w:proofErr w:type="spellEnd"/>
      <w:r>
        <w:t xml:space="preserve"> правої та лівої кисті:</w:t>
      </w:r>
    </w:p>
    <w:p w:rsidR="00204EE4" w:rsidRDefault="005779E6">
      <w:pPr>
        <w:pStyle w:val="Bodytext20"/>
        <w:shd w:val="clear" w:color="auto" w:fill="auto"/>
        <w:spacing w:before="0" w:after="0"/>
        <w:ind w:left="540"/>
        <w:jc w:val="left"/>
      </w:pPr>
      <w:r>
        <w:lastRenderedPageBreak/>
        <w:t>Зробіть ВИСНОВОК про:</w:t>
      </w:r>
    </w:p>
    <w:p w:rsidR="00204EE4" w:rsidRDefault="005779E6">
      <w:pPr>
        <w:pStyle w:val="6"/>
        <w:shd w:val="clear" w:color="auto" w:fill="auto"/>
        <w:tabs>
          <w:tab w:val="left" w:pos="354"/>
        </w:tabs>
        <w:spacing w:after="4728"/>
        <w:ind w:left="20" w:right="260" w:firstLine="0"/>
      </w:pPr>
      <w:r>
        <w:t>а)</w:t>
      </w:r>
      <w:r>
        <w:tab/>
        <w:t>значення антропометричних методів для вивчення фізичного розвитку людини:</w:t>
      </w:r>
    </w:p>
    <w:p w:rsidR="00204EE4" w:rsidRDefault="005779E6">
      <w:pPr>
        <w:pStyle w:val="6"/>
        <w:shd w:val="clear" w:color="auto" w:fill="auto"/>
        <w:tabs>
          <w:tab w:val="left" w:pos="354"/>
        </w:tabs>
        <w:spacing w:after="3832" w:line="270" w:lineRule="exact"/>
        <w:ind w:left="20" w:firstLine="0"/>
        <w:jc w:val="both"/>
      </w:pPr>
      <w:r>
        <w:lastRenderedPageBreak/>
        <w:t>б)</w:t>
      </w:r>
      <w:r>
        <w:tab/>
        <w:t>індивідуальний фізичний розвиток організму:</w:t>
      </w:r>
    </w:p>
    <w:p w:rsidR="00204EE4" w:rsidRDefault="005779E6">
      <w:pPr>
        <w:pStyle w:val="6"/>
        <w:shd w:val="clear" w:color="auto" w:fill="auto"/>
        <w:tabs>
          <w:tab w:val="left" w:pos="354"/>
        </w:tabs>
        <w:spacing w:line="270" w:lineRule="exact"/>
        <w:ind w:left="20" w:firstLine="0"/>
        <w:jc w:val="both"/>
      </w:pPr>
      <w:r>
        <w:t>в)</w:t>
      </w:r>
      <w:r>
        <w:tab/>
        <w:t>рекомендації щодо корекції (або підтримки) власного фізичного стану:</w:t>
      </w:r>
    </w:p>
    <w:p w:rsidR="00204EE4" w:rsidRPr="00E04A7A" w:rsidRDefault="005779E6">
      <w:pPr>
        <w:pStyle w:val="6"/>
        <w:shd w:val="clear" w:color="auto" w:fill="auto"/>
        <w:spacing w:line="485" w:lineRule="exact"/>
        <w:ind w:left="60" w:firstLine="0"/>
        <w:rPr>
          <w:b/>
        </w:rPr>
      </w:pPr>
      <w:r w:rsidRPr="00E04A7A">
        <w:rPr>
          <w:b/>
        </w:rPr>
        <w:t>Завдання 2. Користуючись додатковою літературою, заповнити таблицю 2.</w:t>
      </w:r>
    </w:p>
    <w:p w:rsidR="00204EE4" w:rsidRDefault="005779E6">
      <w:pPr>
        <w:pStyle w:val="6"/>
        <w:shd w:val="clear" w:color="auto" w:fill="auto"/>
        <w:spacing w:line="485" w:lineRule="exact"/>
        <w:ind w:right="120" w:firstLine="0"/>
        <w:jc w:val="right"/>
      </w:pPr>
      <w:r>
        <w:t>Таблиця 2</w:t>
      </w:r>
    </w:p>
    <w:p w:rsidR="00204EE4" w:rsidRDefault="005779E6">
      <w:pPr>
        <w:pStyle w:val="6"/>
        <w:shd w:val="clear" w:color="auto" w:fill="auto"/>
        <w:spacing w:after="83" w:line="485" w:lineRule="exact"/>
        <w:ind w:firstLine="0"/>
        <w:jc w:val="center"/>
      </w:pPr>
      <w:r>
        <w:t>Вікова періодизація онтогенезу людини за біологічними ознаками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14"/>
        <w:gridCol w:w="677"/>
        <w:gridCol w:w="6778"/>
      </w:tblGrid>
      <w:tr w:rsidR="00204EE4">
        <w:trPr>
          <w:trHeight w:hRule="exact" w:val="499"/>
          <w:jc w:val="center"/>
        </w:trPr>
        <w:tc>
          <w:tcPr>
            <w:tcW w:w="2414" w:type="dxa"/>
            <w:tcBorders>
              <w:top w:val="single" w:sz="4" w:space="0" w:color="auto"/>
              <w:left w:val="single" w:sz="4" w:space="0" w:color="auto"/>
            </w:tcBorders>
            <w:shd w:val="clear" w:color="auto" w:fill="FFFFFF"/>
          </w:tcPr>
          <w:p w:rsidR="00204EE4" w:rsidRDefault="005779E6">
            <w:pPr>
              <w:pStyle w:val="6"/>
              <w:framePr w:w="9869" w:wrap="notBeside" w:vAnchor="text" w:hAnchor="text" w:xAlign="center" w:y="1"/>
              <w:shd w:val="clear" w:color="auto" w:fill="auto"/>
              <w:spacing w:line="270" w:lineRule="exact"/>
              <w:ind w:firstLine="0"/>
              <w:jc w:val="center"/>
            </w:pPr>
            <w:r>
              <w:rPr>
                <w:rStyle w:val="2"/>
              </w:rPr>
              <w:lastRenderedPageBreak/>
              <w:t>Віковий період</w:t>
            </w:r>
          </w:p>
        </w:tc>
        <w:tc>
          <w:tcPr>
            <w:tcW w:w="677" w:type="dxa"/>
            <w:tcBorders>
              <w:top w:val="single" w:sz="4" w:space="0" w:color="auto"/>
              <w:left w:val="single" w:sz="4" w:space="0" w:color="auto"/>
            </w:tcBorders>
            <w:shd w:val="clear" w:color="auto" w:fill="FFFFFF"/>
          </w:tcPr>
          <w:p w:rsidR="00204EE4" w:rsidRDefault="005779E6">
            <w:pPr>
              <w:pStyle w:val="6"/>
              <w:framePr w:w="9869" w:wrap="notBeside" w:vAnchor="text" w:hAnchor="text" w:xAlign="center" w:y="1"/>
              <w:shd w:val="clear" w:color="auto" w:fill="auto"/>
              <w:spacing w:line="270" w:lineRule="exact"/>
              <w:ind w:left="140" w:firstLine="0"/>
            </w:pPr>
            <w:r>
              <w:rPr>
                <w:rStyle w:val="2"/>
              </w:rPr>
              <w:t>Вік</w:t>
            </w:r>
          </w:p>
        </w:tc>
        <w:tc>
          <w:tcPr>
            <w:tcW w:w="6778" w:type="dxa"/>
            <w:tcBorders>
              <w:top w:val="single" w:sz="4" w:space="0" w:color="auto"/>
              <w:left w:val="single" w:sz="4" w:space="0" w:color="auto"/>
              <w:right w:val="single" w:sz="4" w:space="0" w:color="auto"/>
            </w:tcBorders>
            <w:shd w:val="clear" w:color="auto" w:fill="FFFFFF"/>
          </w:tcPr>
          <w:p w:rsidR="00204EE4" w:rsidRDefault="005779E6">
            <w:pPr>
              <w:pStyle w:val="6"/>
              <w:framePr w:w="9869" w:wrap="notBeside" w:vAnchor="text" w:hAnchor="text" w:xAlign="center" w:y="1"/>
              <w:shd w:val="clear" w:color="auto" w:fill="auto"/>
              <w:spacing w:line="270" w:lineRule="exact"/>
              <w:ind w:firstLine="0"/>
              <w:jc w:val="center"/>
            </w:pPr>
            <w:r>
              <w:rPr>
                <w:rStyle w:val="2"/>
              </w:rPr>
              <w:t>Характеристика</w:t>
            </w:r>
          </w:p>
        </w:tc>
      </w:tr>
      <w:tr w:rsidR="00204EE4">
        <w:trPr>
          <w:trHeight w:hRule="exact" w:val="12576"/>
          <w:jc w:val="center"/>
        </w:trPr>
        <w:tc>
          <w:tcPr>
            <w:tcW w:w="2414" w:type="dxa"/>
            <w:tcBorders>
              <w:top w:val="single" w:sz="4" w:space="0" w:color="auto"/>
              <w:left w:val="single" w:sz="4" w:space="0" w:color="auto"/>
              <w:bottom w:val="single" w:sz="4" w:space="0" w:color="auto"/>
            </w:tcBorders>
            <w:shd w:val="clear" w:color="auto" w:fill="FFFFFF"/>
          </w:tcPr>
          <w:p w:rsidR="00204EE4" w:rsidRDefault="005779E6">
            <w:pPr>
              <w:pStyle w:val="6"/>
              <w:framePr w:w="9869" w:wrap="notBeside" w:vAnchor="text" w:hAnchor="text" w:xAlign="center" w:y="1"/>
              <w:shd w:val="clear" w:color="auto" w:fill="auto"/>
              <w:spacing w:after="240" w:line="270" w:lineRule="exact"/>
              <w:ind w:firstLine="0"/>
              <w:jc w:val="center"/>
            </w:pPr>
            <w:r>
              <w:rPr>
                <w:rStyle w:val="2"/>
              </w:rPr>
              <w:t>Ембріональний</w:t>
            </w:r>
          </w:p>
          <w:p w:rsidR="00204EE4" w:rsidRDefault="005779E6">
            <w:pPr>
              <w:pStyle w:val="6"/>
              <w:framePr w:w="9869" w:wrap="notBeside" w:vAnchor="text" w:hAnchor="text" w:xAlign="center" w:y="1"/>
              <w:shd w:val="clear" w:color="auto" w:fill="auto"/>
              <w:spacing w:before="240" w:line="270" w:lineRule="exact"/>
              <w:ind w:firstLine="0"/>
              <w:jc w:val="center"/>
            </w:pPr>
            <w:r>
              <w:rPr>
                <w:rStyle w:val="2"/>
              </w:rPr>
              <w:t>період</w:t>
            </w:r>
          </w:p>
        </w:tc>
        <w:tc>
          <w:tcPr>
            <w:tcW w:w="677" w:type="dxa"/>
            <w:tcBorders>
              <w:top w:val="single" w:sz="4" w:space="0" w:color="auto"/>
              <w:left w:val="single" w:sz="4" w:space="0" w:color="auto"/>
              <w:bottom w:val="single" w:sz="4" w:space="0" w:color="auto"/>
            </w:tcBorders>
            <w:shd w:val="clear" w:color="auto" w:fill="FFFFFF"/>
          </w:tcPr>
          <w:p w:rsidR="00204EE4" w:rsidRDefault="00204EE4">
            <w:pPr>
              <w:framePr w:w="9869" w:wrap="notBeside" w:vAnchor="text" w:hAnchor="text" w:xAlign="center" w:y="1"/>
              <w:rPr>
                <w:sz w:val="10"/>
                <w:szCs w:val="10"/>
              </w:rPr>
            </w:pPr>
          </w:p>
        </w:tc>
        <w:tc>
          <w:tcPr>
            <w:tcW w:w="6778" w:type="dxa"/>
            <w:tcBorders>
              <w:top w:val="single" w:sz="4" w:space="0" w:color="auto"/>
              <w:left w:val="single" w:sz="4" w:space="0" w:color="auto"/>
              <w:bottom w:val="single" w:sz="4" w:space="0" w:color="auto"/>
              <w:right w:val="single" w:sz="4" w:space="0" w:color="auto"/>
            </w:tcBorders>
            <w:shd w:val="clear" w:color="auto" w:fill="FFFFFF"/>
          </w:tcPr>
          <w:p w:rsidR="00204EE4" w:rsidRDefault="00204EE4">
            <w:pPr>
              <w:framePr w:w="9869" w:wrap="notBeside" w:vAnchor="text" w:hAnchor="text" w:xAlign="center" w:y="1"/>
              <w:rPr>
                <w:sz w:val="10"/>
                <w:szCs w:val="10"/>
              </w:rPr>
            </w:pPr>
          </w:p>
        </w:tc>
      </w:tr>
    </w:tbl>
    <w:p w:rsidR="00204EE4" w:rsidRDefault="00204EE4">
      <w:pPr>
        <w:rPr>
          <w:sz w:val="2"/>
          <w:szCs w:val="2"/>
        </w:rPr>
      </w:pPr>
    </w:p>
    <w:p w:rsidR="00204EE4" w:rsidRDefault="00204EE4">
      <w:pPr>
        <w:rPr>
          <w:sz w:val="2"/>
          <w:szCs w:val="2"/>
        </w:rPr>
      </w:pPr>
    </w:p>
    <w:sectPr w:rsidR="00204EE4">
      <w:type w:val="continuous"/>
      <w:pgSz w:w="11909" w:h="16838"/>
      <w:pgMar w:top="773" w:right="986" w:bottom="1517" w:left="101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A7A" w:rsidRDefault="00E04A7A">
      <w:r>
        <w:separator/>
      </w:r>
    </w:p>
  </w:endnote>
  <w:endnote w:type="continuationSeparator" w:id="0">
    <w:p w:rsidR="00E04A7A" w:rsidRDefault="00E0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EE4" w:rsidRDefault="00E04A7A">
    <w:pPr>
      <w:rPr>
        <w:sz w:val="2"/>
        <w:szCs w:val="2"/>
      </w:rPr>
    </w:pPr>
    <w:r>
      <w:rPr>
        <w:noProof/>
        <w:lang w:val="ru-RU"/>
      </w:rPr>
      <mc:AlternateContent>
        <mc:Choice Requires="wps">
          <w:drawing>
            <wp:anchor distT="0" distB="0" distL="63500" distR="63500" simplePos="0" relativeHeight="314572416" behindDoc="1" locked="0" layoutInCell="1" allowOverlap="1">
              <wp:simplePos x="0" y="0"/>
              <wp:positionH relativeFrom="page">
                <wp:posOffset>739140</wp:posOffset>
              </wp:positionH>
              <wp:positionV relativeFrom="page">
                <wp:posOffset>10109835</wp:posOffset>
              </wp:positionV>
              <wp:extent cx="127635" cy="146050"/>
              <wp:effectExtent l="0" t="3810" r="0" b="31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EE4" w:rsidRDefault="005779E6">
                          <w:pPr>
                            <w:pStyle w:val="Headerorfooter0"/>
                            <w:shd w:val="clear" w:color="auto" w:fill="auto"/>
                            <w:spacing w:line="240" w:lineRule="auto"/>
                          </w:pPr>
                          <w:r>
                            <w:fldChar w:fldCharType="begin"/>
                          </w:r>
                          <w:r>
                            <w:instrText xml:space="preserve"> PAGE \* MERGEFORMAT </w:instrText>
                          </w:r>
                          <w:r>
                            <w:fldChar w:fldCharType="separate"/>
                          </w:r>
                          <w:r w:rsidR="00027190" w:rsidRPr="00027190">
                            <w:rPr>
                              <w:rStyle w:val="Headerorfooter1"/>
                              <w:b/>
                              <w:bCs/>
                              <w:noProof/>
                            </w:rPr>
                            <w:t>6</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margin-left:58.2pt;margin-top:796.05pt;width:10.05pt;height:11.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" filled="f" stroked="f">
              <v:textbox style="mso-fit-shape-to-text:t" inset="0,0,0,0">
                <w:txbxContent>
                  <w:p w:rsidR="00204EE4" w:rsidRDefault="005779E6">
                    <w:pPr>
                      <w:pStyle w:val="Headerorfooter0"/>
                      <w:shd w:val="clear" w:color="auto" w:fill="auto"/>
                      <w:spacing w:line="240" w:lineRule="auto"/>
                    </w:pPr>
                    <w:r>
                      <w:fldChar w:fldCharType="begin"/>
                    </w:r>
                    <w:r>
                      <w:instrText xml:space="preserve"> PAGE \* MERGEFORMAT </w:instrText>
                    </w:r>
                    <w:r>
                      <w:fldChar w:fldCharType="separate"/>
                    </w:r>
                    <w:r w:rsidR="00027190" w:rsidRPr="00027190">
                      <w:rPr>
                        <w:rStyle w:val="Headerorfooter1"/>
                        <w:b/>
                        <w:bCs/>
                        <w:noProof/>
                      </w:rPr>
                      <w:t>6</w:t>
                    </w:r>
                    <w:r>
                      <w:rPr>
                        <w:rStyle w:val="Headerorfooter1"/>
                        <w:b/>
                        <w:bCs/>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EE4" w:rsidRDefault="00E04A7A">
    <w:pPr>
      <w:rPr>
        <w:sz w:val="2"/>
        <w:szCs w:val="2"/>
      </w:rPr>
    </w:pPr>
    <w:r>
      <w:rPr>
        <w:noProof/>
        <w:lang w:val="ru-RU"/>
      </w:rPr>
      <mc:AlternateContent>
        <mc:Choice Requires="wps">
          <w:drawing>
            <wp:anchor distT="0" distB="0" distL="63500" distR="63500" simplePos="0" relativeHeight="314572417" behindDoc="1" locked="0" layoutInCell="1" allowOverlap="1">
              <wp:simplePos x="0" y="0"/>
              <wp:positionH relativeFrom="page">
                <wp:posOffset>6723380</wp:posOffset>
              </wp:positionH>
              <wp:positionV relativeFrom="page">
                <wp:posOffset>10109835</wp:posOffset>
              </wp:positionV>
              <wp:extent cx="127635" cy="146050"/>
              <wp:effectExtent l="0" t="3810" r="1905" b="12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EE4" w:rsidRDefault="005779E6">
                          <w:pPr>
                            <w:pStyle w:val="Headerorfooter0"/>
                            <w:shd w:val="clear" w:color="auto" w:fill="auto"/>
                            <w:spacing w:line="240" w:lineRule="auto"/>
                          </w:pPr>
                          <w:r>
                            <w:fldChar w:fldCharType="begin"/>
                          </w:r>
                          <w:r>
                            <w:instrText xml:space="preserve"> PAGE \* MERGEFORMAT </w:instrText>
                          </w:r>
                          <w:r>
                            <w:fldChar w:fldCharType="separate"/>
                          </w:r>
                          <w:r w:rsidR="00027190" w:rsidRPr="00027190">
                            <w:rPr>
                              <w:rStyle w:val="Headerorfooter1"/>
                              <w:b/>
                              <w:bCs/>
                              <w:noProof/>
                            </w:rPr>
                            <w:t>7</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margin-left:529.4pt;margin-top:796.05pt;width:10.05pt;height:11.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" filled="f" stroked="f">
              <v:textbox style="mso-fit-shape-to-text:t" inset="0,0,0,0">
                <w:txbxContent>
                  <w:p w:rsidR="00204EE4" w:rsidRDefault="005779E6">
                    <w:pPr>
                      <w:pStyle w:val="Headerorfooter0"/>
                      <w:shd w:val="clear" w:color="auto" w:fill="auto"/>
                      <w:spacing w:line="240" w:lineRule="auto"/>
                    </w:pPr>
                    <w:r>
                      <w:fldChar w:fldCharType="begin"/>
                    </w:r>
                    <w:r>
                      <w:instrText xml:space="preserve"> PAGE \* MERGEFORMAT </w:instrText>
                    </w:r>
                    <w:r>
                      <w:fldChar w:fldCharType="separate"/>
                    </w:r>
                    <w:r w:rsidR="00027190" w:rsidRPr="00027190">
                      <w:rPr>
                        <w:rStyle w:val="Headerorfooter1"/>
                        <w:b/>
                        <w:bCs/>
                        <w:noProof/>
                      </w:rPr>
                      <w:t>7</w:t>
                    </w:r>
                    <w:r>
                      <w:rPr>
                        <w:rStyle w:val="Headerorfooter1"/>
                        <w:b/>
                        <w:bCs/>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EE4" w:rsidRDefault="00E04A7A">
    <w:pPr>
      <w:rPr>
        <w:sz w:val="2"/>
        <w:szCs w:val="2"/>
      </w:rPr>
    </w:pPr>
    <w:r>
      <w:rPr>
        <w:noProof/>
        <w:lang w:val="ru-RU"/>
      </w:rPr>
      <mc:AlternateContent>
        <mc:Choice Requires="wps">
          <w:drawing>
            <wp:anchor distT="0" distB="0" distL="63500" distR="63500" simplePos="0" relativeHeight="314572419" behindDoc="1" locked="0" layoutInCell="1" allowOverlap="1">
              <wp:simplePos x="0" y="0"/>
              <wp:positionH relativeFrom="page">
                <wp:posOffset>657860</wp:posOffset>
              </wp:positionH>
              <wp:positionV relativeFrom="page">
                <wp:posOffset>10017125</wp:posOffset>
              </wp:positionV>
              <wp:extent cx="127635" cy="146050"/>
              <wp:effectExtent l="635" t="0" r="0"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EE4" w:rsidRDefault="005779E6">
                          <w:pPr>
                            <w:pStyle w:val="Headerorfooter0"/>
                            <w:shd w:val="clear" w:color="auto" w:fill="auto"/>
                            <w:spacing w:line="240" w:lineRule="auto"/>
                          </w:pPr>
                          <w:r>
                            <w:fldChar w:fldCharType="begin"/>
                          </w:r>
                          <w:r>
                            <w:instrText xml:space="preserve"> PAGE \* MERGEFORMAT </w:instrText>
                          </w:r>
                          <w:r>
                            <w:fldChar w:fldCharType="separate"/>
                          </w:r>
                          <w:r w:rsidR="00027190" w:rsidRPr="00027190">
                            <w:rPr>
                              <w:rStyle w:val="Headerorfooter1"/>
                              <w:b/>
                              <w:bCs/>
                              <w:noProof/>
                            </w:rPr>
                            <w:t>14</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1" type="#_x0000_t202" style="position:absolute;margin-left:51.8pt;margin-top:788.75pt;width:10.05pt;height:11.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" filled="f" stroked="f">
              <v:textbox style="mso-fit-shape-to-text:t" inset="0,0,0,0">
                <w:txbxContent>
                  <w:p w:rsidR="00204EE4" w:rsidRDefault="005779E6">
                    <w:pPr>
                      <w:pStyle w:val="Headerorfooter0"/>
                      <w:shd w:val="clear" w:color="auto" w:fill="auto"/>
                      <w:spacing w:line="240" w:lineRule="auto"/>
                    </w:pPr>
                    <w:r>
                      <w:fldChar w:fldCharType="begin"/>
                    </w:r>
                    <w:r>
                      <w:instrText xml:space="preserve"> PAGE \* MERGEFORMAT </w:instrText>
                    </w:r>
                    <w:r>
                      <w:fldChar w:fldCharType="separate"/>
                    </w:r>
                    <w:r w:rsidR="00027190" w:rsidRPr="00027190">
                      <w:rPr>
                        <w:rStyle w:val="Headerorfooter1"/>
                        <w:b/>
                        <w:bCs/>
                        <w:noProof/>
                      </w:rPr>
                      <w:t>14</w:t>
                    </w:r>
                    <w:r>
                      <w:rPr>
                        <w:rStyle w:val="Headerorfooter1"/>
                        <w:b/>
                        <w:bCs/>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EE4" w:rsidRDefault="00E04A7A">
    <w:pPr>
      <w:rPr>
        <w:sz w:val="2"/>
        <w:szCs w:val="2"/>
      </w:rPr>
    </w:pPr>
    <w:r>
      <w:rPr>
        <w:noProof/>
        <w:lang w:val="ru-RU"/>
      </w:rPr>
      <mc:AlternateContent>
        <mc:Choice Requires="wps">
          <w:drawing>
            <wp:anchor distT="0" distB="0" distL="63500" distR="63500" simplePos="0" relativeHeight="314572420" behindDoc="1" locked="0" layoutInCell="1" allowOverlap="1">
              <wp:simplePos x="0" y="0"/>
              <wp:positionH relativeFrom="page">
                <wp:posOffset>6723380</wp:posOffset>
              </wp:positionH>
              <wp:positionV relativeFrom="page">
                <wp:posOffset>10109835</wp:posOffset>
              </wp:positionV>
              <wp:extent cx="127635" cy="146050"/>
              <wp:effectExtent l="0" t="3810" r="1905"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EE4" w:rsidRDefault="005779E6">
                          <w:pPr>
                            <w:pStyle w:val="Headerorfooter0"/>
                            <w:shd w:val="clear" w:color="auto" w:fill="auto"/>
                            <w:spacing w:line="240" w:lineRule="auto"/>
                          </w:pPr>
                          <w:r>
                            <w:fldChar w:fldCharType="begin"/>
                          </w:r>
                          <w:r>
                            <w:instrText xml:space="preserve"> PAGE \* MERGEFORMAT </w:instrText>
                          </w:r>
                          <w:r>
                            <w:fldChar w:fldCharType="separate"/>
                          </w:r>
                          <w:r w:rsidR="00027190" w:rsidRPr="00027190">
                            <w:rPr>
                              <w:rStyle w:val="Headerorfooter1"/>
                              <w:b/>
                              <w:bCs/>
                              <w:noProof/>
                            </w:rPr>
                            <w:t>13</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2" type="#_x0000_t202" style="position:absolute;margin-left:529.4pt;margin-top:796.05pt;width:10.05pt;height:11.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" filled="f" stroked="f">
              <v:textbox style="mso-fit-shape-to-text:t" inset="0,0,0,0">
                <w:txbxContent>
                  <w:p w:rsidR="00204EE4" w:rsidRDefault="005779E6">
                    <w:pPr>
                      <w:pStyle w:val="Headerorfooter0"/>
                      <w:shd w:val="clear" w:color="auto" w:fill="auto"/>
                      <w:spacing w:line="240" w:lineRule="auto"/>
                    </w:pPr>
                    <w:r>
                      <w:fldChar w:fldCharType="begin"/>
                    </w:r>
                    <w:r>
                      <w:instrText xml:space="preserve"> PAGE \* MERGEFORMAT </w:instrText>
                    </w:r>
                    <w:r>
                      <w:fldChar w:fldCharType="separate"/>
                    </w:r>
                    <w:r w:rsidR="00027190" w:rsidRPr="00027190">
                      <w:rPr>
                        <w:rStyle w:val="Headerorfooter1"/>
                        <w:b/>
                        <w:bCs/>
                        <w:noProof/>
                      </w:rPr>
                      <w:t>13</w:t>
                    </w:r>
                    <w:r>
                      <w:rPr>
                        <w:rStyle w:val="Headerorfooter1"/>
                        <w:b/>
                        <w:bCs/>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EE4" w:rsidRDefault="00E04A7A">
    <w:pPr>
      <w:rPr>
        <w:sz w:val="2"/>
        <w:szCs w:val="2"/>
      </w:rPr>
    </w:pPr>
    <w:r>
      <w:rPr>
        <w:noProof/>
        <w:lang w:val="ru-RU"/>
      </w:rPr>
      <mc:AlternateContent>
        <mc:Choice Requires="wps">
          <w:drawing>
            <wp:anchor distT="0" distB="0" distL="63500" distR="63500" simplePos="0" relativeHeight="314572421" behindDoc="1" locked="0" layoutInCell="1" allowOverlap="1">
              <wp:simplePos x="0" y="0"/>
              <wp:positionH relativeFrom="page">
                <wp:posOffset>739140</wp:posOffset>
              </wp:positionH>
              <wp:positionV relativeFrom="page">
                <wp:posOffset>10109835</wp:posOffset>
              </wp:positionV>
              <wp:extent cx="127635" cy="146050"/>
              <wp:effectExtent l="0" t="3810" r="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EE4" w:rsidRDefault="005779E6">
                          <w:pPr>
                            <w:pStyle w:val="Headerorfooter0"/>
                            <w:shd w:val="clear" w:color="auto" w:fill="auto"/>
                            <w:spacing w:line="240" w:lineRule="auto"/>
                          </w:pPr>
                          <w:r>
                            <w:fldChar w:fldCharType="begin"/>
                          </w:r>
                          <w:r>
                            <w:instrText xml:space="preserve"> PAGE \* MERGEFORMAT </w:instrText>
                          </w:r>
                          <w:r>
                            <w:fldChar w:fldCharType="separate"/>
                          </w:r>
                          <w:r w:rsidR="00027190" w:rsidRPr="00027190">
                            <w:rPr>
                              <w:rStyle w:val="Headerorfooter1"/>
                              <w:b/>
                              <w:bCs/>
                              <w:noProof/>
                            </w:rPr>
                            <w:t>12</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3" type="#_x0000_t202" style="position:absolute;margin-left:58.2pt;margin-top:796.05pt;width:10.05pt;height:11.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" filled="f" stroked="f">
              <v:textbox style="mso-fit-shape-to-text:t" inset="0,0,0,0">
                <w:txbxContent>
                  <w:p w:rsidR="00204EE4" w:rsidRDefault="005779E6">
                    <w:pPr>
                      <w:pStyle w:val="Headerorfooter0"/>
                      <w:shd w:val="clear" w:color="auto" w:fill="auto"/>
                      <w:spacing w:line="240" w:lineRule="auto"/>
                    </w:pPr>
                    <w:r>
                      <w:fldChar w:fldCharType="begin"/>
                    </w:r>
                    <w:r>
                      <w:instrText xml:space="preserve"> PAGE \* MERGEFORMAT </w:instrText>
                    </w:r>
                    <w:r>
                      <w:fldChar w:fldCharType="separate"/>
                    </w:r>
                    <w:r w:rsidR="00027190" w:rsidRPr="00027190">
                      <w:rPr>
                        <w:rStyle w:val="Headerorfooter1"/>
                        <w:b/>
                        <w:bCs/>
                        <w:noProof/>
                      </w:rPr>
                      <w:t>12</w:t>
                    </w:r>
                    <w:r>
                      <w:rPr>
                        <w:rStyle w:val="Headerorfooter1"/>
                        <w:b/>
                        <w:bCs/>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EE4" w:rsidRDefault="00E04A7A">
    <w:pPr>
      <w:rPr>
        <w:sz w:val="2"/>
        <w:szCs w:val="2"/>
      </w:rPr>
    </w:pPr>
    <w:r>
      <w:rPr>
        <w:noProof/>
        <w:lang w:val="ru-RU"/>
      </w:rPr>
      <mc:AlternateContent>
        <mc:Choice Requires="wps">
          <w:drawing>
            <wp:anchor distT="0" distB="0" distL="63500" distR="63500" simplePos="0" relativeHeight="314572422" behindDoc="1" locked="0" layoutInCell="1" allowOverlap="1">
              <wp:simplePos x="0" y="0"/>
              <wp:positionH relativeFrom="page">
                <wp:posOffset>739140</wp:posOffset>
              </wp:positionH>
              <wp:positionV relativeFrom="page">
                <wp:posOffset>10109835</wp:posOffset>
              </wp:positionV>
              <wp:extent cx="127635" cy="146050"/>
              <wp:effectExtent l="0" t="381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EE4" w:rsidRDefault="005779E6">
                          <w:pPr>
                            <w:pStyle w:val="Headerorfooter0"/>
                            <w:shd w:val="clear" w:color="auto" w:fill="auto"/>
                            <w:spacing w:line="240" w:lineRule="auto"/>
                          </w:pPr>
                          <w:r>
                            <w:fldChar w:fldCharType="begin"/>
                          </w:r>
                          <w:r>
                            <w:instrText xml:space="preserve"> PAGE \* MERGEFORMAT </w:instrText>
                          </w:r>
                          <w:r>
                            <w:fldChar w:fldCharType="separate"/>
                          </w:r>
                          <w:r w:rsidR="00027190" w:rsidRPr="00027190">
                            <w:rPr>
                              <w:rStyle w:val="Headerorfooter1"/>
                              <w:b/>
                              <w:bCs/>
                              <w:noProof/>
                            </w:rPr>
                            <w:t>18</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4" type="#_x0000_t202" style="position:absolute;margin-left:58.2pt;margin-top:796.05pt;width:10.05pt;height:11.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" filled="f" stroked="f">
              <v:textbox style="mso-fit-shape-to-text:t" inset="0,0,0,0">
                <w:txbxContent>
                  <w:p w:rsidR="00204EE4" w:rsidRDefault="005779E6">
                    <w:pPr>
                      <w:pStyle w:val="Headerorfooter0"/>
                      <w:shd w:val="clear" w:color="auto" w:fill="auto"/>
                      <w:spacing w:line="240" w:lineRule="auto"/>
                    </w:pPr>
                    <w:r>
                      <w:fldChar w:fldCharType="begin"/>
                    </w:r>
                    <w:r>
                      <w:instrText xml:space="preserve"> PAGE \* MERGEFORMAT </w:instrText>
                    </w:r>
                    <w:r>
                      <w:fldChar w:fldCharType="separate"/>
                    </w:r>
                    <w:r w:rsidR="00027190" w:rsidRPr="00027190">
                      <w:rPr>
                        <w:rStyle w:val="Headerorfooter1"/>
                        <w:b/>
                        <w:bCs/>
                        <w:noProof/>
                      </w:rPr>
                      <w:t>18</w:t>
                    </w:r>
                    <w:r>
                      <w:rPr>
                        <w:rStyle w:val="Headerorfooter1"/>
                        <w:b/>
                        <w:bCs/>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EE4" w:rsidRDefault="00E04A7A">
    <w:pPr>
      <w:rPr>
        <w:sz w:val="2"/>
        <w:szCs w:val="2"/>
      </w:rPr>
    </w:pPr>
    <w:r>
      <w:rPr>
        <w:noProof/>
        <w:lang w:val="ru-RU"/>
      </w:rPr>
      <mc:AlternateContent>
        <mc:Choice Requires="wps">
          <w:drawing>
            <wp:anchor distT="0" distB="0" distL="63500" distR="63500" simplePos="0" relativeHeight="314572423" behindDoc="1" locked="0" layoutInCell="1" allowOverlap="1">
              <wp:simplePos x="0" y="0"/>
              <wp:positionH relativeFrom="page">
                <wp:posOffset>6723380</wp:posOffset>
              </wp:positionH>
              <wp:positionV relativeFrom="page">
                <wp:posOffset>10109835</wp:posOffset>
              </wp:positionV>
              <wp:extent cx="127635" cy="146050"/>
              <wp:effectExtent l="0" t="3810" r="190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EE4" w:rsidRDefault="005779E6">
                          <w:pPr>
                            <w:pStyle w:val="Headerorfooter0"/>
                            <w:shd w:val="clear" w:color="auto" w:fill="auto"/>
                            <w:spacing w:line="240" w:lineRule="auto"/>
                          </w:pPr>
                          <w:r>
                            <w:fldChar w:fldCharType="begin"/>
                          </w:r>
                          <w:r>
                            <w:instrText xml:space="preserve"> PAGE \* MERGEFORMAT </w:instrText>
                          </w:r>
                          <w:r>
                            <w:fldChar w:fldCharType="separate"/>
                          </w:r>
                          <w:r w:rsidR="00027190" w:rsidRPr="00027190">
                            <w:rPr>
                              <w:rStyle w:val="Headerorfooter1"/>
                              <w:b/>
                              <w:bCs/>
                              <w:noProof/>
                            </w:rPr>
                            <w:t>19</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529.4pt;margin-top:796.05pt;width:10.05pt;height:11.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" filled="f" stroked="f">
              <v:textbox style="mso-fit-shape-to-text:t" inset="0,0,0,0">
                <w:txbxContent>
                  <w:p w:rsidR="00204EE4" w:rsidRDefault="005779E6">
                    <w:pPr>
                      <w:pStyle w:val="Headerorfooter0"/>
                      <w:shd w:val="clear" w:color="auto" w:fill="auto"/>
                      <w:spacing w:line="240" w:lineRule="auto"/>
                    </w:pPr>
                    <w:r>
                      <w:fldChar w:fldCharType="begin"/>
                    </w:r>
                    <w:r>
                      <w:instrText xml:space="preserve"> PAGE \* MERGEFORMAT </w:instrText>
                    </w:r>
                    <w:r>
                      <w:fldChar w:fldCharType="separate"/>
                    </w:r>
                    <w:r w:rsidR="00027190" w:rsidRPr="00027190">
                      <w:rPr>
                        <w:rStyle w:val="Headerorfooter1"/>
                        <w:b/>
                        <w:bCs/>
                        <w:noProof/>
                      </w:rPr>
                      <w:t>19</w:t>
                    </w:r>
                    <w:r>
                      <w:rPr>
                        <w:rStyle w:val="Headerorfooter1"/>
                        <w:b/>
                        <w:bCs/>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EE4" w:rsidRDefault="00E04A7A">
    <w:pPr>
      <w:rPr>
        <w:sz w:val="2"/>
        <w:szCs w:val="2"/>
      </w:rPr>
    </w:pPr>
    <w:r>
      <w:rPr>
        <w:noProof/>
        <w:lang w:val="ru-RU"/>
      </w:rPr>
      <mc:AlternateContent>
        <mc:Choice Requires="wps">
          <w:drawing>
            <wp:anchor distT="0" distB="0" distL="63500" distR="63500" simplePos="0" relativeHeight="314572425" behindDoc="1" locked="0" layoutInCell="1" allowOverlap="1">
              <wp:simplePos x="0" y="0"/>
              <wp:positionH relativeFrom="page">
                <wp:posOffset>6757035</wp:posOffset>
              </wp:positionH>
              <wp:positionV relativeFrom="page">
                <wp:posOffset>9998710</wp:posOffset>
              </wp:positionV>
              <wp:extent cx="127635" cy="146050"/>
              <wp:effectExtent l="381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EE4" w:rsidRDefault="005779E6">
                          <w:pPr>
                            <w:pStyle w:val="Headerorfooter0"/>
                            <w:shd w:val="clear" w:color="auto" w:fill="auto"/>
                            <w:spacing w:line="240" w:lineRule="auto"/>
                          </w:pPr>
                          <w:r>
                            <w:fldChar w:fldCharType="begin"/>
                          </w:r>
                          <w:r>
                            <w:instrText xml:space="preserve"> PAGE \* MERGEFORMAT </w:instrText>
                          </w:r>
                          <w:r>
                            <w:fldChar w:fldCharType="separate"/>
                          </w:r>
                          <w:r w:rsidR="00027190" w:rsidRPr="00027190">
                            <w:rPr>
                              <w:rStyle w:val="Headerorfooter1"/>
                              <w:b/>
                              <w:bCs/>
                              <w:noProof/>
                            </w:rPr>
                            <w:t>15</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7" type="#_x0000_t202" style="position:absolute;margin-left:532.05pt;margin-top:787.3pt;width:10.05pt;height:11.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" filled="f" stroked="f">
              <v:textbox style="mso-fit-shape-to-text:t" inset="0,0,0,0">
                <w:txbxContent>
                  <w:p w:rsidR="00204EE4" w:rsidRDefault="005779E6">
                    <w:pPr>
                      <w:pStyle w:val="Headerorfooter0"/>
                      <w:shd w:val="clear" w:color="auto" w:fill="auto"/>
                      <w:spacing w:line="240" w:lineRule="auto"/>
                    </w:pPr>
                    <w:r>
                      <w:fldChar w:fldCharType="begin"/>
                    </w:r>
                    <w:r>
                      <w:instrText xml:space="preserve"> PAGE \* MERGEFORMAT </w:instrText>
                    </w:r>
                    <w:r>
                      <w:fldChar w:fldCharType="separate"/>
                    </w:r>
                    <w:r w:rsidR="00027190" w:rsidRPr="00027190">
                      <w:rPr>
                        <w:rStyle w:val="Headerorfooter1"/>
                        <w:b/>
                        <w:bCs/>
                        <w:noProof/>
                      </w:rPr>
                      <w:t>15</w:t>
                    </w:r>
                    <w:r>
                      <w:rPr>
                        <w:rStyle w:val="Headerorfooter1"/>
                        <w:b/>
                        <w:b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A7A" w:rsidRDefault="00E04A7A"/>
  </w:footnote>
  <w:footnote w:type="continuationSeparator" w:id="0">
    <w:p w:rsidR="00E04A7A" w:rsidRDefault="00E04A7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EE4" w:rsidRDefault="00E04A7A">
    <w:pPr>
      <w:rPr>
        <w:sz w:val="2"/>
        <w:szCs w:val="2"/>
      </w:rPr>
    </w:pPr>
    <w:r>
      <w:rPr>
        <w:noProof/>
        <w:lang w:val="ru-RU"/>
      </w:rPr>
      <mc:AlternateContent>
        <mc:Choice Requires="wps">
          <w:drawing>
            <wp:anchor distT="0" distB="0" distL="63500" distR="63500" simplePos="0" relativeHeight="314572418" behindDoc="1" locked="0" layoutInCell="1" allowOverlap="1">
              <wp:simplePos x="0" y="0"/>
              <wp:positionH relativeFrom="page">
                <wp:posOffset>652145</wp:posOffset>
              </wp:positionH>
              <wp:positionV relativeFrom="page">
                <wp:posOffset>623570</wp:posOffset>
              </wp:positionV>
              <wp:extent cx="1487170" cy="196850"/>
              <wp:effectExtent l="4445" t="4445" r="190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17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EE4" w:rsidRDefault="005779E6">
                          <w:pPr>
                            <w:pStyle w:val="Headerorfooter0"/>
                            <w:shd w:val="clear" w:color="auto" w:fill="auto"/>
                            <w:spacing w:line="240" w:lineRule="auto"/>
                          </w:pPr>
                          <w:r>
                            <w:rPr>
                              <w:rStyle w:val="Headerorfooter135ptNotBold"/>
                            </w:rPr>
                            <w:t>Зробіть обчислення:</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margin-left:51.35pt;margin-top:49.1pt;width:117.1pt;height:15.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" filled="f" stroked="f">
              <v:textbox style="mso-fit-shape-to-text:t" inset="0,0,0,0">
                <w:txbxContent>
                  <w:p w:rsidR="00204EE4" w:rsidRDefault="005779E6">
                    <w:pPr>
                      <w:pStyle w:val="Headerorfooter0"/>
                      <w:shd w:val="clear" w:color="auto" w:fill="auto"/>
                      <w:spacing w:line="240" w:lineRule="auto"/>
                    </w:pPr>
                    <w:r>
                      <w:rPr>
                        <w:rStyle w:val="Headerorfooter135ptNotBold"/>
                      </w:rPr>
                      <w:t>Зробіть обчислення:</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EE4" w:rsidRDefault="00204EE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EE4" w:rsidRDefault="00E04A7A">
    <w:pPr>
      <w:rPr>
        <w:sz w:val="2"/>
        <w:szCs w:val="2"/>
      </w:rPr>
    </w:pPr>
    <w:r>
      <w:rPr>
        <w:noProof/>
        <w:lang w:val="ru-RU"/>
      </w:rPr>
      <mc:AlternateContent>
        <mc:Choice Requires="wps">
          <w:drawing>
            <wp:anchor distT="0" distB="0" distL="63500" distR="63500" simplePos="0" relativeHeight="314572424" behindDoc="1" locked="0" layoutInCell="1" allowOverlap="1">
              <wp:simplePos x="0" y="0"/>
              <wp:positionH relativeFrom="page">
                <wp:posOffset>767715</wp:posOffset>
              </wp:positionH>
              <wp:positionV relativeFrom="page">
                <wp:posOffset>605155</wp:posOffset>
              </wp:positionV>
              <wp:extent cx="1487170" cy="196850"/>
              <wp:effectExtent l="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17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EE4" w:rsidRDefault="005779E6">
                          <w:pPr>
                            <w:pStyle w:val="Headerorfooter0"/>
                            <w:shd w:val="clear" w:color="auto" w:fill="auto"/>
                            <w:spacing w:line="240" w:lineRule="auto"/>
                          </w:pPr>
                          <w:r>
                            <w:rPr>
                              <w:rStyle w:val="Headerorfooter135ptNotBold"/>
                            </w:rPr>
                            <w:t>Зробіть обчислення:</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6" type="#_x0000_t202" style="position:absolute;margin-left:60.45pt;margin-top:47.65pt;width:117.1pt;height:15.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" filled="f" stroked="f">
              <v:textbox style="mso-fit-shape-to-text:t" inset="0,0,0,0">
                <w:txbxContent>
                  <w:p w:rsidR="00204EE4" w:rsidRDefault="005779E6">
                    <w:pPr>
                      <w:pStyle w:val="Headerorfooter0"/>
                      <w:shd w:val="clear" w:color="auto" w:fill="auto"/>
                      <w:spacing w:line="240" w:lineRule="auto"/>
                    </w:pPr>
                    <w:r>
                      <w:rPr>
                        <w:rStyle w:val="Headerorfooter135ptNotBold"/>
                      </w:rPr>
                      <w:t>Зробіть обчислення:</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B3590"/>
    <w:multiLevelType w:val="multilevel"/>
    <w:tmpl w:val="2662F552"/>
    <w:lvl w:ilvl="0">
      <w:start w:val="2"/>
      <w:numFmt w:val="decimal"/>
      <w:lvlText w:val="%1."/>
      <w:lvlJc w:val="left"/>
      <w:rPr>
        <w:rFonts w:ascii="Times New Roman" w:eastAsia="Times New Roman" w:hAnsi="Times New Roman" w:cs="Times New Roman"/>
        <w:b/>
        <w:bCs/>
        <w:i/>
        <w:iCs/>
        <w:smallCaps w:val="0"/>
        <w:strike w:val="0"/>
        <w:color w:val="000000"/>
        <w:spacing w:val="0"/>
        <w:w w:val="100"/>
        <w:position w:val="0"/>
        <w:sz w:val="27"/>
        <w:szCs w:val="27"/>
        <w:u w:val="singl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E0746B9"/>
    <w:multiLevelType w:val="multilevel"/>
    <w:tmpl w:val="F620ED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9A62F1B"/>
    <w:multiLevelType w:val="multilevel"/>
    <w:tmpl w:val="C71C01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58A6089"/>
    <w:multiLevelType w:val="multilevel"/>
    <w:tmpl w:val="5E4E45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DD1216D"/>
    <w:multiLevelType w:val="multilevel"/>
    <w:tmpl w:val="00309B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EE4"/>
    <w:rsid w:val="00027190"/>
    <w:rsid w:val="00204EE4"/>
    <w:rsid w:val="005779E6"/>
    <w:rsid w:val="00E04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Picturecaption2Exact">
    <w:name w:val="Picture caption (2) Exact"/>
    <w:basedOn w:val="a0"/>
    <w:link w:val="Picturecaption2"/>
    <w:rPr>
      <w:rFonts w:ascii="Times New Roman" w:eastAsia="Times New Roman" w:hAnsi="Times New Roman" w:cs="Times New Roman"/>
      <w:b w:val="0"/>
      <w:bCs w:val="0"/>
      <w:i w:val="0"/>
      <w:iCs w:val="0"/>
      <w:smallCaps w:val="0"/>
      <w:strike w:val="0"/>
      <w:sz w:val="11"/>
      <w:szCs w:val="11"/>
      <w:u w:val="none"/>
    </w:rPr>
  </w:style>
  <w:style w:type="character" w:customStyle="1" w:styleId="Picturecaption2Exact0">
    <w:name w:val="Picture caption (2) Exact"/>
    <w:basedOn w:val="Picturecaption2Exact"/>
    <w:rPr>
      <w:rFonts w:ascii="Times New Roman" w:eastAsia="Times New Roman" w:hAnsi="Times New Roman" w:cs="Times New Roman"/>
      <w:b w:val="0"/>
      <w:bCs w:val="0"/>
      <w:i w:val="0"/>
      <w:iCs w:val="0"/>
      <w:smallCaps w:val="0"/>
      <w:strike w:val="0"/>
      <w:color w:val="000000"/>
      <w:spacing w:val="0"/>
      <w:w w:val="100"/>
      <w:position w:val="0"/>
      <w:sz w:val="11"/>
      <w:szCs w:val="11"/>
      <w:u w:val="none"/>
    </w:rPr>
  </w:style>
  <w:style w:type="character" w:customStyle="1" w:styleId="BodytextExact">
    <w:name w:val="Body text Exact"/>
    <w:basedOn w:val="a0"/>
    <w:rPr>
      <w:rFonts w:ascii="Times New Roman" w:eastAsia="Times New Roman" w:hAnsi="Times New Roman" w:cs="Times New Roman"/>
      <w:b w:val="0"/>
      <w:bCs w:val="0"/>
      <w:i w:val="0"/>
      <w:iCs w:val="0"/>
      <w:smallCaps w:val="0"/>
      <w:strike w:val="0"/>
      <w:spacing w:val="1"/>
      <w:sz w:val="25"/>
      <w:szCs w:val="25"/>
      <w:u w:val="none"/>
    </w:rPr>
  </w:style>
  <w:style w:type="character" w:customStyle="1" w:styleId="Bodytext">
    <w:name w:val="Body text_"/>
    <w:basedOn w:val="a0"/>
    <w:link w:val="6"/>
    <w:rPr>
      <w:rFonts w:ascii="Times New Roman" w:eastAsia="Times New Roman" w:hAnsi="Times New Roman" w:cs="Times New Roman"/>
      <w:b w:val="0"/>
      <w:bCs w:val="0"/>
      <w:i w:val="0"/>
      <w:iCs w:val="0"/>
      <w:smallCaps w:val="0"/>
      <w:strike w:val="0"/>
      <w:sz w:val="27"/>
      <w:szCs w:val="27"/>
      <w:u w:val="none"/>
    </w:rPr>
  </w:style>
  <w:style w:type="character" w:customStyle="1" w:styleId="Headerorfooter">
    <w:name w:val="Header or footer_"/>
    <w:basedOn w:val="a0"/>
    <w:link w:val="Headerorfooter0"/>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BodytextBoldItalic">
    <w:name w:val="Body text + Bold;Italic"/>
    <w:basedOn w:val="Bodytext"/>
    <w:rPr>
      <w:rFonts w:ascii="Times New Roman" w:eastAsia="Times New Roman" w:hAnsi="Times New Roman" w:cs="Times New Roman"/>
      <w:b/>
      <w:bCs/>
      <w:i/>
      <w:iCs/>
      <w:smallCaps w:val="0"/>
      <w:strike w:val="0"/>
      <w:color w:val="000000"/>
      <w:spacing w:val="0"/>
      <w:w w:val="100"/>
      <w:position w:val="0"/>
      <w:sz w:val="27"/>
      <w:szCs w:val="27"/>
      <w:u w:val="none"/>
      <w:lang w:val="uk-UA"/>
    </w:rPr>
  </w:style>
  <w:style w:type="character" w:customStyle="1" w:styleId="1">
    <w:name w:val="Основной текст1"/>
    <w:basedOn w:val="Bodytext"/>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Bodytext2">
    <w:name w:val="Body text (2)_"/>
    <w:basedOn w:val="a0"/>
    <w:link w:val="Bodytext20"/>
    <w:rPr>
      <w:rFonts w:ascii="Times New Roman" w:eastAsia="Times New Roman" w:hAnsi="Times New Roman" w:cs="Times New Roman"/>
      <w:b/>
      <w:bCs/>
      <w:i/>
      <w:iCs/>
      <w:smallCaps w:val="0"/>
      <w:strike w:val="0"/>
      <w:sz w:val="27"/>
      <w:szCs w:val="27"/>
      <w:u w:val="none"/>
    </w:rPr>
  </w:style>
  <w:style w:type="character" w:customStyle="1" w:styleId="Picturecaption">
    <w:name w:val="Picture caption_"/>
    <w:basedOn w:val="a0"/>
    <w:link w:val="Picturecaption0"/>
    <w:rPr>
      <w:rFonts w:ascii="Times New Roman" w:eastAsia="Times New Roman" w:hAnsi="Times New Roman" w:cs="Times New Roman"/>
      <w:b w:val="0"/>
      <w:bCs w:val="0"/>
      <w:i w:val="0"/>
      <w:iCs w:val="0"/>
      <w:smallCaps w:val="0"/>
      <w:strike w:val="0"/>
      <w:sz w:val="27"/>
      <w:szCs w:val="27"/>
      <w:u w:val="none"/>
    </w:rPr>
  </w:style>
  <w:style w:type="character" w:customStyle="1" w:styleId="2">
    <w:name w:val="Основной текст2"/>
    <w:basedOn w:val="Bodytex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style>
  <w:style w:type="character" w:customStyle="1" w:styleId="Tablecaption">
    <w:name w:val="Table caption_"/>
    <w:basedOn w:val="a0"/>
    <w:link w:val="Tablecaption0"/>
    <w:rPr>
      <w:rFonts w:ascii="Times New Roman" w:eastAsia="Times New Roman" w:hAnsi="Times New Roman" w:cs="Times New Roman"/>
      <w:b w:val="0"/>
      <w:bCs w:val="0"/>
      <w:i w:val="0"/>
      <w:iCs w:val="0"/>
      <w:smallCaps w:val="0"/>
      <w:strike w:val="0"/>
      <w:sz w:val="27"/>
      <w:szCs w:val="27"/>
      <w:u w:val="none"/>
    </w:rPr>
  </w:style>
  <w:style w:type="character" w:customStyle="1" w:styleId="Heading1">
    <w:name w:val="Heading #1_"/>
    <w:basedOn w:val="a0"/>
    <w:link w:val="Heading10"/>
    <w:rPr>
      <w:rFonts w:ascii="Times New Roman" w:eastAsia="Times New Roman" w:hAnsi="Times New Roman" w:cs="Times New Roman"/>
      <w:b/>
      <w:bCs/>
      <w:i/>
      <w:iCs/>
      <w:smallCaps w:val="0"/>
      <w:strike w:val="0"/>
      <w:sz w:val="27"/>
      <w:szCs w:val="27"/>
      <w:u w:val="none"/>
    </w:rPr>
  </w:style>
  <w:style w:type="character" w:customStyle="1" w:styleId="Heading11">
    <w:name w:val="Heading #1"/>
    <w:basedOn w:val="Heading1"/>
    <w:rPr>
      <w:rFonts w:ascii="Times New Roman" w:eastAsia="Times New Roman" w:hAnsi="Times New Roman" w:cs="Times New Roman"/>
      <w:b/>
      <w:bCs/>
      <w:i/>
      <w:iCs/>
      <w:smallCaps w:val="0"/>
      <w:strike w:val="0"/>
      <w:color w:val="000000"/>
      <w:spacing w:val="0"/>
      <w:w w:val="100"/>
      <w:position w:val="0"/>
      <w:sz w:val="27"/>
      <w:szCs w:val="27"/>
      <w:u w:val="single"/>
      <w:lang w:val="uk-UA"/>
    </w:rPr>
  </w:style>
  <w:style w:type="character" w:customStyle="1" w:styleId="BodytextBoldItalic0">
    <w:name w:val="Body text + Bold;Italic"/>
    <w:basedOn w:val="Bodytext"/>
    <w:rPr>
      <w:rFonts w:ascii="Times New Roman" w:eastAsia="Times New Roman" w:hAnsi="Times New Roman" w:cs="Times New Roman"/>
      <w:b/>
      <w:bCs/>
      <w:i/>
      <w:iCs/>
      <w:smallCaps w:val="0"/>
      <w:strike w:val="0"/>
      <w:color w:val="000000"/>
      <w:spacing w:val="0"/>
      <w:w w:val="100"/>
      <w:position w:val="0"/>
      <w:sz w:val="27"/>
      <w:szCs w:val="27"/>
      <w:u w:val="single"/>
      <w:lang w:val="uk-UA"/>
    </w:rPr>
  </w:style>
  <w:style w:type="character" w:customStyle="1" w:styleId="Heading1NotBoldNotItalic">
    <w:name w:val="Heading #1 + Not Bold;Not Italic"/>
    <w:basedOn w:val="Heading1"/>
    <w:rPr>
      <w:rFonts w:ascii="Times New Roman" w:eastAsia="Times New Roman" w:hAnsi="Times New Roman" w:cs="Times New Roman"/>
      <w:b/>
      <w:bCs/>
      <w:i/>
      <w:iCs/>
      <w:smallCaps w:val="0"/>
      <w:strike w:val="0"/>
      <w:color w:val="000000"/>
      <w:spacing w:val="0"/>
      <w:w w:val="100"/>
      <w:position w:val="0"/>
      <w:sz w:val="27"/>
      <w:szCs w:val="27"/>
      <w:u w:val="none"/>
      <w:lang w:val="uk-UA"/>
    </w:rPr>
  </w:style>
  <w:style w:type="character" w:customStyle="1" w:styleId="Bodytext2NotBoldNotItalic">
    <w:name w:val="Body text (2) + Not Bold;Not Italic"/>
    <w:basedOn w:val="Bodytext2"/>
    <w:rPr>
      <w:rFonts w:ascii="Times New Roman" w:eastAsia="Times New Roman" w:hAnsi="Times New Roman" w:cs="Times New Roman"/>
      <w:b/>
      <w:bCs/>
      <w:i/>
      <w:iCs/>
      <w:smallCaps w:val="0"/>
      <w:strike w:val="0"/>
      <w:color w:val="000000"/>
      <w:spacing w:val="0"/>
      <w:w w:val="100"/>
      <w:position w:val="0"/>
      <w:sz w:val="27"/>
      <w:szCs w:val="27"/>
      <w:u w:val="none"/>
      <w:lang w:val="uk-UA"/>
    </w:rPr>
  </w:style>
  <w:style w:type="character" w:customStyle="1" w:styleId="Headerorfooter135ptNotBold">
    <w:name w:val="Header or footer + 13;5 pt;Not Bold"/>
    <w:basedOn w:val="Headerorfooter"/>
    <w:rPr>
      <w:rFonts w:ascii="Times New Roman" w:eastAsia="Times New Roman" w:hAnsi="Times New Roman" w:cs="Times New Roman"/>
      <w:b/>
      <w:bCs/>
      <w:i w:val="0"/>
      <w:iCs w:val="0"/>
      <w:smallCaps w:val="0"/>
      <w:strike w:val="0"/>
      <w:color w:val="000000"/>
      <w:spacing w:val="0"/>
      <w:w w:val="100"/>
      <w:position w:val="0"/>
      <w:sz w:val="27"/>
      <w:szCs w:val="27"/>
      <w:u w:val="none"/>
      <w:lang w:val="uk-UA"/>
    </w:rPr>
  </w:style>
  <w:style w:type="character" w:customStyle="1" w:styleId="3">
    <w:name w:val="Основной текст3"/>
    <w:basedOn w:val="Bodytex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style>
  <w:style w:type="character" w:customStyle="1" w:styleId="Tablecaption1">
    <w:name w:val="Table caption"/>
    <w:basedOn w:val="Tablecaption"/>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style>
  <w:style w:type="character" w:customStyle="1" w:styleId="4">
    <w:name w:val="Основной текст4"/>
    <w:basedOn w:val="Bodytex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style>
  <w:style w:type="character" w:customStyle="1" w:styleId="5">
    <w:name w:val="Основной текст5"/>
    <w:basedOn w:val="Bodytext"/>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Heading12">
    <w:name w:val="Heading #1 (2)_"/>
    <w:basedOn w:val="a0"/>
    <w:link w:val="Heading120"/>
    <w:rPr>
      <w:rFonts w:ascii="Times New Roman" w:eastAsia="Times New Roman" w:hAnsi="Times New Roman" w:cs="Times New Roman"/>
      <w:b w:val="0"/>
      <w:bCs w:val="0"/>
      <w:i w:val="0"/>
      <w:iCs w:val="0"/>
      <w:smallCaps w:val="0"/>
      <w:strike w:val="0"/>
      <w:sz w:val="27"/>
      <w:szCs w:val="27"/>
      <w:u w:val="none"/>
    </w:rPr>
  </w:style>
  <w:style w:type="character" w:customStyle="1" w:styleId="Bodytext85ptBold">
    <w:name w:val="Body text + 8;5 pt;Bold"/>
    <w:basedOn w:val="Bodytext"/>
    <w:rPr>
      <w:rFonts w:ascii="Times New Roman" w:eastAsia="Times New Roman" w:hAnsi="Times New Roman" w:cs="Times New Roman"/>
      <w:b/>
      <w:bCs/>
      <w:i w:val="0"/>
      <w:iCs w:val="0"/>
      <w:smallCaps w:val="0"/>
      <w:strike w:val="0"/>
      <w:color w:val="000000"/>
      <w:spacing w:val="0"/>
      <w:w w:val="100"/>
      <w:position w:val="0"/>
      <w:sz w:val="17"/>
      <w:szCs w:val="17"/>
      <w:u w:val="none"/>
      <w:lang w:val="uk-UA"/>
    </w:rPr>
  </w:style>
  <w:style w:type="paragraph" w:customStyle="1" w:styleId="Picturecaption2">
    <w:name w:val="Picture caption (2)"/>
    <w:basedOn w:val="a"/>
    <w:link w:val="Picturecaption2Exact"/>
    <w:pPr>
      <w:shd w:val="clear" w:color="auto" w:fill="FFFFFF"/>
      <w:spacing w:line="0" w:lineRule="atLeast"/>
    </w:pPr>
    <w:rPr>
      <w:rFonts w:ascii="Times New Roman" w:eastAsia="Times New Roman" w:hAnsi="Times New Roman" w:cs="Times New Roman"/>
      <w:sz w:val="11"/>
      <w:szCs w:val="11"/>
    </w:rPr>
  </w:style>
  <w:style w:type="paragraph" w:customStyle="1" w:styleId="6">
    <w:name w:val="Основной текст6"/>
    <w:basedOn w:val="a"/>
    <w:link w:val="Bodytext"/>
    <w:pPr>
      <w:shd w:val="clear" w:color="auto" w:fill="FFFFFF"/>
      <w:spacing w:line="480" w:lineRule="exact"/>
      <w:ind w:hanging="440"/>
    </w:pPr>
    <w:rPr>
      <w:rFonts w:ascii="Times New Roman" w:eastAsia="Times New Roman" w:hAnsi="Times New Roman" w:cs="Times New Roman"/>
      <w:sz w:val="27"/>
      <w:szCs w:val="27"/>
    </w:rPr>
  </w:style>
  <w:style w:type="paragraph" w:customStyle="1" w:styleId="Headerorfooter0">
    <w:name w:val="Header or footer"/>
    <w:basedOn w:val="a"/>
    <w:link w:val="Headerorfooter"/>
    <w:pPr>
      <w:shd w:val="clear" w:color="auto" w:fill="FFFFFF"/>
      <w:spacing w:line="0" w:lineRule="atLeast"/>
    </w:pPr>
    <w:rPr>
      <w:rFonts w:ascii="Times New Roman" w:eastAsia="Times New Roman" w:hAnsi="Times New Roman" w:cs="Times New Roman"/>
      <w:b/>
      <w:bCs/>
      <w:sz w:val="20"/>
      <w:szCs w:val="20"/>
    </w:rPr>
  </w:style>
  <w:style w:type="paragraph" w:customStyle="1" w:styleId="Bodytext20">
    <w:name w:val="Body text (2)"/>
    <w:basedOn w:val="a"/>
    <w:link w:val="Bodytext2"/>
    <w:pPr>
      <w:shd w:val="clear" w:color="auto" w:fill="FFFFFF"/>
      <w:spacing w:before="240" w:after="420" w:line="480" w:lineRule="exact"/>
      <w:jc w:val="both"/>
    </w:pPr>
    <w:rPr>
      <w:rFonts w:ascii="Times New Roman" w:eastAsia="Times New Roman" w:hAnsi="Times New Roman" w:cs="Times New Roman"/>
      <w:b/>
      <w:bCs/>
      <w:i/>
      <w:iCs/>
      <w:sz w:val="27"/>
      <w:szCs w:val="27"/>
    </w:rPr>
  </w:style>
  <w:style w:type="paragraph" w:customStyle="1" w:styleId="Picturecaption0">
    <w:name w:val="Picture caption"/>
    <w:basedOn w:val="a"/>
    <w:link w:val="Picturecaption"/>
    <w:pPr>
      <w:shd w:val="clear" w:color="auto" w:fill="FFFFFF"/>
      <w:spacing w:line="0" w:lineRule="atLeast"/>
    </w:pPr>
    <w:rPr>
      <w:rFonts w:ascii="Times New Roman" w:eastAsia="Times New Roman" w:hAnsi="Times New Roman" w:cs="Times New Roman"/>
      <w:sz w:val="27"/>
      <w:szCs w:val="27"/>
    </w:rPr>
  </w:style>
  <w:style w:type="paragraph" w:customStyle="1" w:styleId="Tablecaption0">
    <w:name w:val="Table caption"/>
    <w:basedOn w:val="a"/>
    <w:link w:val="Tablecaption"/>
    <w:pPr>
      <w:shd w:val="clear" w:color="auto" w:fill="FFFFFF"/>
      <w:spacing w:line="0" w:lineRule="atLeast"/>
    </w:pPr>
    <w:rPr>
      <w:rFonts w:ascii="Times New Roman" w:eastAsia="Times New Roman" w:hAnsi="Times New Roman" w:cs="Times New Roman"/>
      <w:sz w:val="27"/>
      <w:szCs w:val="27"/>
    </w:rPr>
  </w:style>
  <w:style w:type="paragraph" w:customStyle="1" w:styleId="Heading10">
    <w:name w:val="Heading #1"/>
    <w:basedOn w:val="a"/>
    <w:link w:val="Heading1"/>
    <w:pPr>
      <w:shd w:val="clear" w:color="auto" w:fill="FFFFFF"/>
      <w:spacing w:before="480" w:after="420" w:line="485" w:lineRule="exact"/>
      <w:ind w:hanging="1900"/>
      <w:outlineLvl w:val="0"/>
    </w:pPr>
    <w:rPr>
      <w:rFonts w:ascii="Times New Roman" w:eastAsia="Times New Roman" w:hAnsi="Times New Roman" w:cs="Times New Roman"/>
      <w:b/>
      <w:bCs/>
      <w:i/>
      <w:iCs/>
      <w:sz w:val="27"/>
      <w:szCs w:val="27"/>
    </w:rPr>
  </w:style>
  <w:style w:type="paragraph" w:customStyle="1" w:styleId="Heading120">
    <w:name w:val="Heading #1 (2)"/>
    <w:basedOn w:val="a"/>
    <w:link w:val="Heading12"/>
    <w:pPr>
      <w:shd w:val="clear" w:color="auto" w:fill="FFFFFF"/>
      <w:spacing w:before="480" w:after="720" w:line="0" w:lineRule="atLeast"/>
      <w:outlineLvl w:val="0"/>
    </w:pPr>
    <w:rPr>
      <w:rFonts w:ascii="Times New Roman" w:eastAsia="Times New Roman" w:hAnsi="Times New Roman" w:cs="Times New Roman"/>
      <w:sz w:val="27"/>
      <w:szCs w:val="27"/>
    </w:rPr>
  </w:style>
  <w:style w:type="paragraph" w:styleId="a4">
    <w:name w:val="Balloon Text"/>
    <w:basedOn w:val="a"/>
    <w:link w:val="a5"/>
    <w:uiPriority w:val="99"/>
    <w:semiHidden/>
    <w:unhideWhenUsed/>
    <w:rsid w:val="005779E6"/>
    <w:rPr>
      <w:rFonts w:ascii="Tahoma" w:hAnsi="Tahoma" w:cs="Tahoma"/>
      <w:sz w:val="16"/>
      <w:szCs w:val="16"/>
    </w:rPr>
  </w:style>
  <w:style w:type="character" w:customStyle="1" w:styleId="a5">
    <w:name w:val="Текст выноски Знак"/>
    <w:basedOn w:val="a0"/>
    <w:link w:val="a4"/>
    <w:uiPriority w:val="99"/>
    <w:semiHidden/>
    <w:rsid w:val="005779E6"/>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Picturecaption2Exact">
    <w:name w:val="Picture caption (2) Exact"/>
    <w:basedOn w:val="a0"/>
    <w:link w:val="Picturecaption2"/>
    <w:rPr>
      <w:rFonts w:ascii="Times New Roman" w:eastAsia="Times New Roman" w:hAnsi="Times New Roman" w:cs="Times New Roman"/>
      <w:b w:val="0"/>
      <w:bCs w:val="0"/>
      <w:i w:val="0"/>
      <w:iCs w:val="0"/>
      <w:smallCaps w:val="0"/>
      <w:strike w:val="0"/>
      <w:sz w:val="11"/>
      <w:szCs w:val="11"/>
      <w:u w:val="none"/>
    </w:rPr>
  </w:style>
  <w:style w:type="character" w:customStyle="1" w:styleId="Picturecaption2Exact0">
    <w:name w:val="Picture caption (2) Exact"/>
    <w:basedOn w:val="Picturecaption2Exact"/>
    <w:rPr>
      <w:rFonts w:ascii="Times New Roman" w:eastAsia="Times New Roman" w:hAnsi="Times New Roman" w:cs="Times New Roman"/>
      <w:b w:val="0"/>
      <w:bCs w:val="0"/>
      <w:i w:val="0"/>
      <w:iCs w:val="0"/>
      <w:smallCaps w:val="0"/>
      <w:strike w:val="0"/>
      <w:color w:val="000000"/>
      <w:spacing w:val="0"/>
      <w:w w:val="100"/>
      <w:position w:val="0"/>
      <w:sz w:val="11"/>
      <w:szCs w:val="11"/>
      <w:u w:val="none"/>
    </w:rPr>
  </w:style>
  <w:style w:type="character" w:customStyle="1" w:styleId="BodytextExact">
    <w:name w:val="Body text Exact"/>
    <w:basedOn w:val="a0"/>
    <w:rPr>
      <w:rFonts w:ascii="Times New Roman" w:eastAsia="Times New Roman" w:hAnsi="Times New Roman" w:cs="Times New Roman"/>
      <w:b w:val="0"/>
      <w:bCs w:val="0"/>
      <w:i w:val="0"/>
      <w:iCs w:val="0"/>
      <w:smallCaps w:val="0"/>
      <w:strike w:val="0"/>
      <w:spacing w:val="1"/>
      <w:sz w:val="25"/>
      <w:szCs w:val="25"/>
      <w:u w:val="none"/>
    </w:rPr>
  </w:style>
  <w:style w:type="character" w:customStyle="1" w:styleId="Bodytext">
    <w:name w:val="Body text_"/>
    <w:basedOn w:val="a0"/>
    <w:link w:val="6"/>
    <w:rPr>
      <w:rFonts w:ascii="Times New Roman" w:eastAsia="Times New Roman" w:hAnsi="Times New Roman" w:cs="Times New Roman"/>
      <w:b w:val="0"/>
      <w:bCs w:val="0"/>
      <w:i w:val="0"/>
      <w:iCs w:val="0"/>
      <w:smallCaps w:val="0"/>
      <w:strike w:val="0"/>
      <w:sz w:val="27"/>
      <w:szCs w:val="27"/>
      <w:u w:val="none"/>
    </w:rPr>
  </w:style>
  <w:style w:type="character" w:customStyle="1" w:styleId="Headerorfooter">
    <w:name w:val="Header or footer_"/>
    <w:basedOn w:val="a0"/>
    <w:link w:val="Headerorfooter0"/>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BodytextBoldItalic">
    <w:name w:val="Body text + Bold;Italic"/>
    <w:basedOn w:val="Bodytext"/>
    <w:rPr>
      <w:rFonts w:ascii="Times New Roman" w:eastAsia="Times New Roman" w:hAnsi="Times New Roman" w:cs="Times New Roman"/>
      <w:b/>
      <w:bCs/>
      <w:i/>
      <w:iCs/>
      <w:smallCaps w:val="0"/>
      <w:strike w:val="0"/>
      <w:color w:val="000000"/>
      <w:spacing w:val="0"/>
      <w:w w:val="100"/>
      <w:position w:val="0"/>
      <w:sz w:val="27"/>
      <w:szCs w:val="27"/>
      <w:u w:val="none"/>
      <w:lang w:val="uk-UA"/>
    </w:rPr>
  </w:style>
  <w:style w:type="character" w:customStyle="1" w:styleId="1">
    <w:name w:val="Основной текст1"/>
    <w:basedOn w:val="Bodytext"/>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Bodytext2">
    <w:name w:val="Body text (2)_"/>
    <w:basedOn w:val="a0"/>
    <w:link w:val="Bodytext20"/>
    <w:rPr>
      <w:rFonts w:ascii="Times New Roman" w:eastAsia="Times New Roman" w:hAnsi="Times New Roman" w:cs="Times New Roman"/>
      <w:b/>
      <w:bCs/>
      <w:i/>
      <w:iCs/>
      <w:smallCaps w:val="0"/>
      <w:strike w:val="0"/>
      <w:sz w:val="27"/>
      <w:szCs w:val="27"/>
      <w:u w:val="none"/>
    </w:rPr>
  </w:style>
  <w:style w:type="character" w:customStyle="1" w:styleId="Picturecaption">
    <w:name w:val="Picture caption_"/>
    <w:basedOn w:val="a0"/>
    <w:link w:val="Picturecaption0"/>
    <w:rPr>
      <w:rFonts w:ascii="Times New Roman" w:eastAsia="Times New Roman" w:hAnsi="Times New Roman" w:cs="Times New Roman"/>
      <w:b w:val="0"/>
      <w:bCs w:val="0"/>
      <w:i w:val="0"/>
      <w:iCs w:val="0"/>
      <w:smallCaps w:val="0"/>
      <w:strike w:val="0"/>
      <w:sz w:val="27"/>
      <w:szCs w:val="27"/>
      <w:u w:val="none"/>
    </w:rPr>
  </w:style>
  <w:style w:type="character" w:customStyle="1" w:styleId="2">
    <w:name w:val="Основной текст2"/>
    <w:basedOn w:val="Bodytex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style>
  <w:style w:type="character" w:customStyle="1" w:styleId="Tablecaption">
    <w:name w:val="Table caption_"/>
    <w:basedOn w:val="a0"/>
    <w:link w:val="Tablecaption0"/>
    <w:rPr>
      <w:rFonts w:ascii="Times New Roman" w:eastAsia="Times New Roman" w:hAnsi="Times New Roman" w:cs="Times New Roman"/>
      <w:b w:val="0"/>
      <w:bCs w:val="0"/>
      <w:i w:val="0"/>
      <w:iCs w:val="0"/>
      <w:smallCaps w:val="0"/>
      <w:strike w:val="0"/>
      <w:sz w:val="27"/>
      <w:szCs w:val="27"/>
      <w:u w:val="none"/>
    </w:rPr>
  </w:style>
  <w:style w:type="character" w:customStyle="1" w:styleId="Heading1">
    <w:name w:val="Heading #1_"/>
    <w:basedOn w:val="a0"/>
    <w:link w:val="Heading10"/>
    <w:rPr>
      <w:rFonts w:ascii="Times New Roman" w:eastAsia="Times New Roman" w:hAnsi="Times New Roman" w:cs="Times New Roman"/>
      <w:b/>
      <w:bCs/>
      <w:i/>
      <w:iCs/>
      <w:smallCaps w:val="0"/>
      <w:strike w:val="0"/>
      <w:sz w:val="27"/>
      <w:szCs w:val="27"/>
      <w:u w:val="none"/>
    </w:rPr>
  </w:style>
  <w:style w:type="character" w:customStyle="1" w:styleId="Heading11">
    <w:name w:val="Heading #1"/>
    <w:basedOn w:val="Heading1"/>
    <w:rPr>
      <w:rFonts w:ascii="Times New Roman" w:eastAsia="Times New Roman" w:hAnsi="Times New Roman" w:cs="Times New Roman"/>
      <w:b/>
      <w:bCs/>
      <w:i/>
      <w:iCs/>
      <w:smallCaps w:val="0"/>
      <w:strike w:val="0"/>
      <w:color w:val="000000"/>
      <w:spacing w:val="0"/>
      <w:w w:val="100"/>
      <w:position w:val="0"/>
      <w:sz w:val="27"/>
      <w:szCs w:val="27"/>
      <w:u w:val="single"/>
      <w:lang w:val="uk-UA"/>
    </w:rPr>
  </w:style>
  <w:style w:type="character" w:customStyle="1" w:styleId="BodytextBoldItalic0">
    <w:name w:val="Body text + Bold;Italic"/>
    <w:basedOn w:val="Bodytext"/>
    <w:rPr>
      <w:rFonts w:ascii="Times New Roman" w:eastAsia="Times New Roman" w:hAnsi="Times New Roman" w:cs="Times New Roman"/>
      <w:b/>
      <w:bCs/>
      <w:i/>
      <w:iCs/>
      <w:smallCaps w:val="0"/>
      <w:strike w:val="0"/>
      <w:color w:val="000000"/>
      <w:spacing w:val="0"/>
      <w:w w:val="100"/>
      <w:position w:val="0"/>
      <w:sz w:val="27"/>
      <w:szCs w:val="27"/>
      <w:u w:val="single"/>
      <w:lang w:val="uk-UA"/>
    </w:rPr>
  </w:style>
  <w:style w:type="character" w:customStyle="1" w:styleId="Heading1NotBoldNotItalic">
    <w:name w:val="Heading #1 + Not Bold;Not Italic"/>
    <w:basedOn w:val="Heading1"/>
    <w:rPr>
      <w:rFonts w:ascii="Times New Roman" w:eastAsia="Times New Roman" w:hAnsi="Times New Roman" w:cs="Times New Roman"/>
      <w:b/>
      <w:bCs/>
      <w:i/>
      <w:iCs/>
      <w:smallCaps w:val="0"/>
      <w:strike w:val="0"/>
      <w:color w:val="000000"/>
      <w:spacing w:val="0"/>
      <w:w w:val="100"/>
      <w:position w:val="0"/>
      <w:sz w:val="27"/>
      <w:szCs w:val="27"/>
      <w:u w:val="none"/>
      <w:lang w:val="uk-UA"/>
    </w:rPr>
  </w:style>
  <w:style w:type="character" w:customStyle="1" w:styleId="Bodytext2NotBoldNotItalic">
    <w:name w:val="Body text (2) + Not Bold;Not Italic"/>
    <w:basedOn w:val="Bodytext2"/>
    <w:rPr>
      <w:rFonts w:ascii="Times New Roman" w:eastAsia="Times New Roman" w:hAnsi="Times New Roman" w:cs="Times New Roman"/>
      <w:b/>
      <w:bCs/>
      <w:i/>
      <w:iCs/>
      <w:smallCaps w:val="0"/>
      <w:strike w:val="0"/>
      <w:color w:val="000000"/>
      <w:spacing w:val="0"/>
      <w:w w:val="100"/>
      <w:position w:val="0"/>
      <w:sz w:val="27"/>
      <w:szCs w:val="27"/>
      <w:u w:val="none"/>
      <w:lang w:val="uk-UA"/>
    </w:rPr>
  </w:style>
  <w:style w:type="character" w:customStyle="1" w:styleId="Headerorfooter135ptNotBold">
    <w:name w:val="Header or footer + 13;5 pt;Not Bold"/>
    <w:basedOn w:val="Headerorfooter"/>
    <w:rPr>
      <w:rFonts w:ascii="Times New Roman" w:eastAsia="Times New Roman" w:hAnsi="Times New Roman" w:cs="Times New Roman"/>
      <w:b/>
      <w:bCs/>
      <w:i w:val="0"/>
      <w:iCs w:val="0"/>
      <w:smallCaps w:val="0"/>
      <w:strike w:val="0"/>
      <w:color w:val="000000"/>
      <w:spacing w:val="0"/>
      <w:w w:val="100"/>
      <w:position w:val="0"/>
      <w:sz w:val="27"/>
      <w:szCs w:val="27"/>
      <w:u w:val="none"/>
      <w:lang w:val="uk-UA"/>
    </w:rPr>
  </w:style>
  <w:style w:type="character" w:customStyle="1" w:styleId="3">
    <w:name w:val="Основной текст3"/>
    <w:basedOn w:val="Bodytex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style>
  <w:style w:type="character" w:customStyle="1" w:styleId="Tablecaption1">
    <w:name w:val="Table caption"/>
    <w:basedOn w:val="Tablecaption"/>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style>
  <w:style w:type="character" w:customStyle="1" w:styleId="4">
    <w:name w:val="Основной текст4"/>
    <w:basedOn w:val="Bodytex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style>
  <w:style w:type="character" w:customStyle="1" w:styleId="5">
    <w:name w:val="Основной текст5"/>
    <w:basedOn w:val="Bodytext"/>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Heading12">
    <w:name w:val="Heading #1 (2)_"/>
    <w:basedOn w:val="a0"/>
    <w:link w:val="Heading120"/>
    <w:rPr>
      <w:rFonts w:ascii="Times New Roman" w:eastAsia="Times New Roman" w:hAnsi="Times New Roman" w:cs="Times New Roman"/>
      <w:b w:val="0"/>
      <w:bCs w:val="0"/>
      <w:i w:val="0"/>
      <w:iCs w:val="0"/>
      <w:smallCaps w:val="0"/>
      <w:strike w:val="0"/>
      <w:sz w:val="27"/>
      <w:szCs w:val="27"/>
      <w:u w:val="none"/>
    </w:rPr>
  </w:style>
  <w:style w:type="character" w:customStyle="1" w:styleId="Bodytext85ptBold">
    <w:name w:val="Body text + 8;5 pt;Bold"/>
    <w:basedOn w:val="Bodytext"/>
    <w:rPr>
      <w:rFonts w:ascii="Times New Roman" w:eastAsia="Times New Roman" w:hAnsi="Times New Roman" w:cs="Times New Roman"/>
      <w:b/>
      <w:bCs/>
      <w:i w:val="0"/>
      <w:iCs w:val="0"/>
      <w:smallCaps w:val="0"/>
      <w:strike w:val="0"/>
      <w:color w:val="000000"/>
      <w:spacing w:val="0"/>
      <w:w w:val="100"/>
      <w:position w:val="0"/>
      <w:sz w:val="17"/>
      <w:szCs w:val="17"/>
      <w:u w:val="none"/>
      <w:lang w:val="uk-UA"/>
    </w:rPr>
  </w:style>
  <w:style w:type="paragraph" w:customStyle="1" w:styleId="Picturecaption2">
    <w:name w:val="Picture caption (2)"/>
    <w:basedOn w:val="a"/>
    <w:link w:val="Picturecaption2Exact"/>
    <w:pPr>
      <w:shd w:val="clear" w:color="auto" w:fill="FFFFFF"/>
      <w:spacing w:line="0" w:lineRule="atLeast"/>
    </w:pPr>
    <w:rPr>
      <w:rFonts w:ascii="Times New Roman" w:eastAsia="Times New Roman" w:hAnsi="Times New Roman" w:cs="Times New Roman"/>
      <w:sz w:val="11"/>
      <w:szCs w:val="11"/>
    </w:rPr>
  </w:style>
  <w:style w:type="paragraph" w:customStyle="1" w:styleId="6">
    <w:name w:val="Основной текст6"/>
    <w:basedOn w:val="a"/>
    <w:link w:val="Bodytext"/>
    <w:pPr>
      <w:shd w:val="clear" w:color="auto" w:fill="FFFFFF"/>
      <w:spacing w:line="480" w:lineRule="exact"/>
      <w:ind w:hanging="440"/>
    </w:pPr>
    <w:rPr>
      <w:rFonts w:ascii="Times New Roman" w:eastAsia="Times New Roman" w:hAnsi="Times New Roman" w:cs="Times New Roman"/>
      <w:sz w:val="27"/>
      <w:szCs w:val="27"/>
    </w:rPr>
  </w:style>
  <w:style w:type="paragraph" w:customStyle="1" w:styleId="Headerorfooter0">
    <w:name w:val="Header or footer"/>
    <w:basedOn w:val="a"/>
    <w:link w:val="Headerorfooter"/>
    <w:pPr>
      <w:shd w:val="clear" w:color="auto" w:fill="FFFFFF"/>
      <w:spacing w:line="0" w:lineRule="atLeast"/>
    </w:pPr>
    <w:rPr>
      <w:rFonts w:ascii="Times New Roman" w:eastAsia="Times New Roman" w:hAnsi="Times New Roman" w:cs="Times New Roman"/>
      <w:b/>
      <w:bCs/>
      <w:sz w:val="20"/>
      <w:szCs w:val="20"/>
    </w:rPr>
  </w:style>
  <w:style w:type="paragraph" w:customStyle="1" w:styleId="Bodytext20">
    <w:name w:val="Body text (2)"/>
    <w:basedOn w:val="a"/>
    <w:link w:val="Bodytext2"/>
    <w:pPr>
      <w:shd w:val="clear" w:color="auto" w:fill="FFFFFF"/>
      <w:spacing w:before="240" w:after="420" w:line="480" w:lineRule="exact"/>
      <w:jc w:val="both"/>
    </w:pPr>
    <w:rPr>
      <w:rFonts w:ascii="Times New Roman" w:eastAsia="Times New Roman" w:hAnsi="Times New Roman" w:cs="Times New Roman"/>
      <w:b/>
      <w:bCs/>
      <w:i/>
      <w:iCs/>
      <w:sz w:val="27"/>
      <w:szCs w:val="27"/>
    </w:rPr>
  </w:style>
  <w:style w:type="paragraph" w:customStyle="1" w:styleId="Picturecaption0">
    <w:name w:val="Picture caption"/>
    <w:basedOn w:val="a"/>
    <w:link w:val="Picturecaption"/>
    <w:pPr>
      <w:shd w:val="clear" w:color="auto" w:fill="FFFFFF"/>
      <w:spacing w:line="0" w:lineRule="atLeast"/>
    </w:pPr>
    <w:rPr>
      <w:rFonts w:ascii="Times New Roman" w:eastAsia="Times New Roman" w:hAnsi="Times New Roman" w:cs="Times New Roman"/>
      <w:sz w:val="27"/>
      <w:szCs w:val="27"/>
    </w:rPr>
  </w:style>
  <w:style w:type="paragraph" w:customStyle="1" w:styleId="Tablecaption0">
    <w:name w:val="Table caption"/>
    <w:basedOn w:val="a"/>
    <w:link w:val="Tablecaption"/>
    <w:pPr>
      <w:shd w:val="clear" w:color="auto" w:fill="FFFFFF"/>
      <w:spacing w:line="0" w:lineRule="atLeast"/>
    </w:pPr>
    <w:rPr>
      <w:rFonts w:ascii="Times New Roman" w:eastAsia="Times New Roman" w:hAnsi="Times New Roman" w:cs="Times New Roman"/>
      <w:sz w:val="27"/>
      <w:szCs w:val="27"/>
    </w:rPr>
  </w:style>
  <w:style w:type="paragraph" w:customStyle="1" w:styleId="Heading10">
    <w:name w:val="Heading #1"/>
    <w:basedOn w:val="a"/>
    <w:link w:val="Heading1"/>
    <w:pPr>
      <w:shd w:val="clear" w:color="auto" w:fill="FFFFFF"/>
      <w:spacing w:before="480" w:after="420" w:line="485" w:lineRule="exact"/>
      <w:ind w:hanging="1900"/>
      <w:outlineLvl w:val="0"/>
    </w:pPr>
    <w:rPr>
      <w:rFonts w:ascii="Times New Roman" w:eastAsia="Times New Roman" w:hAnsi="Times New Roman" w:cs="Times New Roman"/>
      <w:b/>
      <w:bCs/>
      <w:i/>
      <w:iCs/>
      <w:sz w:val="27"/>
      <w:szCs w:val="27"/>
    </w:rPr>
  </w:style>
  <w:style w:type="paragraph" w:customStyle="1" w:styleId="Heading120">
    <w:name w:val="Heading #1 (2)"/>
    <w:basedOn w:val="a"/>
    <w:link w:val="Heading12"/>
    <w:pPr>
      <w:shd w:val="clear" w:color="auto" w:fill="FFFFFF"/>
      <w:spacing w:before="480" w:after="720" w:line="0" w:lineRule="atLeast"/>
      <w:outlineLvl w:val="0"/>
    </w:pPr>
    <w:rPr>
      <w:rFonts w:ascii="Times New Roman" w:eastAsia="Times New Roman" w:hAnsi="Times New Roman" w:cs="Times New Roman"/>
      <w:sz w:val="27"/>
      <w:szCs w:val="27"/>
    </w:rPr>
  </w:style>
  <w:style w:type="paragraph" w:styleId="a4">
    <w:name w:val="Balloon Text"/>
    <w:basedOn w:val="a"/>
    <w:link w:val="a5"/>
    <w:uiPriority w:val="99"/>
    <w:semiHidden/>
    <w:unhideWhenUsed/>
    <w:rsid w:val="005779E6"/>
    <w:rPr>
      <w:rFonts w:ascii="Tahoma" w:hAnsi="Tahoma" w:cs="Tahoma"/>
      <w:sz w:val="16"/>
      <w:szCs w:val="16"/>
    </w:rPr>
  </w:style>
  <w:style w:type="character" w:customStyle="1" w:styleId="a5">
    <w:name w:val="Текст выноски Знак"/>
    <w:basedOn w:val="a0"/>
    <w:link w:val="a4"/>
    <w:uiPriority w:val="99"/>
    <w:semiHidden/>
    <w:rsid w:val="005779E6"/>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oter" Target="footer3.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7.xml"/><Relationship Id="rId10" Type="http://schemas.openxmlformats.org/officeDocument/2006/relationships/image" Target="media/image20.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16</Pages>
  <Words>2212</Words>
  <Characters>12609</Characters>
  <Application>Microsoft Office Word</Application>
  <DocSecurity>0</DocSecurity>
  <Lines>105</Lines>
  <Paragraphs>29</Paragraphs>
  <ScaleCrop>false</ScaleCrop>
  <Company>SPecialiST RePack</Company>
  <LinksUpToDate>false</LinksUpToDate>
  <CharactersWithSpaces>14792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2021-09-06T05:46:00Z</dcterms:created>
  <dcterms:modified xsi:type="dcterms:W3CDTF">2021-09-10T05:31:00Z</dcterms:modified>
</cp:coreProperties>
</file>