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1B41" w14:textId="2CE14D6E" w:rsidR="002D63E9" w:rsidRPr="002D63E9" w:rsidRDefault="0063321E" w:rsidP="002D63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63E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Самостійна робота № </w:t>
      </w:r>
      <w:r w:rsidRPr="002D63E9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</w:p>
    <w:p w14:paraId="31767949" w14:textId="23DA5A68" w:rsidR="006749AA" w:rsidRPr="002D63E9" w:rsidRDefault="0063321E" w:rsidP="002D63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D63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Підготовка інформаційного матеріалу для ЗМІ з </w:t>
      </w:r>
      <w:r w:rsidRPr="002D63E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пошуку кандидатів у сімейні форми виховання.</w:t>
      </w:r>
    </w:p>
    <w:p w14:paraId="7D40339B" w14:textId="77777777" w:rsidR="002D63E9" w:rsidRPr="002D63E9" w:rsidRDefault="002D63E9" w:rsidP="002D63E9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308CE2D" w14:textId="77777777" w:rsidR="002D63E9" w:rsidRPr="002D63E9" w:rsidRDefault="002D63E9" w:rsidP="002D63E9">
      <w:pPr>
        <w:tabs>
          <w:tab w:val="left" w:pos="426"/>
        </w:tabs>
        <w:ind w:right="18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 початком виконання завдання рекомендовано ознайомитись із основними методичними порадами, зазначеними нижче.</w:t>
      </w:r>
    </w:p>
    <w:p w14:paraId="688090CA" w14:textId="1F452E97" w:rsidR="002D63E9" w:rsidRDefault="002D63E9" w:rsidP="002D63E9">
      <w:pPr>
        <w:pStyle w:val="a3"/>
        <w:tabs>
          <w:tab w:val="left" w:pos="142"/>
          <w:tab w:val="left" w:pos="9781"/>
        </w:tabs>
        <w:kinsoku w:val="0"/>
        <w:overflowPunct w:val="0"/>
        <w:spacing w:before="69"/>
        <w:ind w:left="0" w:right="44"/>
        <w:jc w:val="center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</w:pPr>
      <w:r w:rsidRPr="002D63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Робота</w:t>
      </w:r>
      <w:r w:rsidRPr="002D63E9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>із засобами</w:t>
      </w:r>
      <w:r w:rsidRPr="002D63E9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>масової</w:t>
      </w:r>
      <w:r w:rsidRPr="002D63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>інформації</w:t>
      </w:r>
      <w:r w:rsidRPr="002D63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uk-UA"/>
        </w:rPr>
        <w:t>(ЗМІ)</w:t>
      </w:r>
    </w:p>
    <w:p w14:paraId="3C1907B6" w14:textId="77777777" w:rsidR="002D63E9" w:rsidRPr="002D63E9" w:rsidRDefault="002D63E9" w:rsidP="002D63E9">
      <w:pPr>
        <w:pStyle w:val="a3"/>
        <w:tabs>
          <w:tab w:val="left" w:pos="142"/>
          <w:tab w:val="left" w:pos="9781"/>
        </w:tabs>
        <w:kinsoku w:val="0"/>
        <w:overflowPunct w:val="0"/>
        <w:spacing w:before="69"/>
        <w:ind w:left="0" w:right="4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2008A99" w14:textId="01DD9FFE" w:rsidR="002D63E9" w:rsidRPr="002D63E9" w:rsidRDefault="002D63E9" w:rsidP="002D63E9">
      <w:pPr>
        <w:pStyle w:val="a3"/>
        <w:tabs>
          <w:tab w:val="left" w:pos="142"/>
          <w:tab w:val="left" w:pos="9781"/>
        </w:tabs>
        <w:kinsoku w:val="0"/>
        <w:overflowPunct w:val="0"/>
        <w:ind w:left="0" w:right="44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Найпоширеніший</w:t>
      </w:r>
      <w:r w:rsidRPr="002D63E9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комунікаційний</w:t>
      </w:r>
      <w:r w:rsidRPr="002D63E9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канал</w:t>
      </w:r>
      <w:r w:rsidRPr="002D63E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D63E9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b/>
          <w:bCs/>
          <w:color w:val="008080"/>
          <w:sz w:val="28"/>
          <w:szCs w:val="28"/>
          <w:lang w:val="uk-UA"/>
        </w:rPr>
        <w:t>засоби</w:t>
      </w:r>
      <w:r w:rsidRPr="002D63E9">
        <w:rPr>
          <w:rFonts w:ascii="Times New Roman" w:hAnsi="Times New Roman" w:cs="Times New Roman"/>
          <w:b/>
          <w:bCs/>
          <w:color w:val="008080"/>
          <w:spacing w:val="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b/>
          <w:bCs/>
          <w:color w:val="008080"/>
          <w:spacing w:val="-1"/>
          <w:sz w:val="28"/>
          <w:szCs w:val="28"/>
          <w:lang w:val="uk-UA"/>
        </w:rPr>
        <w:t>масової</w:t>
      </w:r>
      <w:r w:rsidRPr="002D63E9">
        <w:rPr>
          <w:rFonts w:ascii="Times New Roman" w:hAnsi="Times New Roman" w:cs="Times New Roman"/>
          <w:b/>
          <w:bCs/>
          <w:color w:val="008080"/>
          <w:spacing w:val="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b/>
          <w:bCs/>
          <w:color w:val="008080"/>
          <w:spacing w:val="-1"/>
          <w:sz w:val="28"/>
          <w:szCs w:val="28"/>
          <w:lang w:val="uk-UA"/>
        </w:rPr>
        <w:t>інформації</w:t>
      </w:r>
      <w:r w:rsidRPr="002D63E9">
        <w:rPr>
          <w:rFonts w:ascii="Times New Roman" w:hAnsi="Times New Roman" w:cs="Times New Roman"/>
          <w:b/>
          <w:bCs/>
          <w:color w:val="008080"/>
          <w:spacing w:val="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(ЗМІ).</w:t>
      </w:r>
      <w:r w:rsidRPr="002D63E9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Тому</w:t>
      </w:r>
      <w:r w:rsidRPr="002D63E9">
        <w:rPr>
          <w:rFonts w:ascii="Times New Roman" w:hAnsi="Times New Roman" w:cs="Times New Roman"/>
          <w:color w:val="000000"/>
          <w:spacing w:val="7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фахівець,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2D63E9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який  </w:t>
      </w:r>
      <w:r w:rsidRPr="002D63E9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відповідає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2D63E9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 </w:t>
      </w:r>
      <w:r w:rsidRPr="002D63E9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організацію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2D63E9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інформаційної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кампанії,</w:t>
      </w:r>
      <w:r w:rsidRPr="002D63E9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повинен</w:t>
      </w:r>
      <w:r w:rsidRPr="002D63E9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володіти</w:t>
      </w:r>
      <w:r w:rsidRPr="002D63E9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навичками</w:t>
      </w:r>
      <w:r w:rsidRPr="002D63E9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роботи</w:t>
      </w:r>
      <w:r w:rsidRPr="002D63E9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D63E9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ними.</w:t>
      </w:r>
      <w:r w:rsidRPr="002D63E9"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Провідний</w:t>
      </w:r>
      <w:r w:rsidRPr="002D63E9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напрям</w:t>
      </w:r>
      <w:r w:rsidRPr="002D63E9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цієї</w:t>
      </w:r>
      <w:r w:rsidRPr="002D63E9">
        <w:rPr>
          <w:rFonts w:ascii="Times New Roman" w:hAnsi="Times New Roman" w:cs="Times New Roman"/>
          <w:spacing w:val="4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роботи</w:t>
      </w:r>
      <w:r w:rsidRPr="002D63E9">
        <w:rPr>
          <w:rFonts w:ascii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D63E9">
        <w:rPr>
          <w:rFonts w:ascii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підготовка</w:t>
      </w:r>
      <w:r w:rsidRPr="002D63E9">
        <w:rPr>
          <w:rFonts w:ascii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матеріалів,</w:t>
      </w:r>
      <w:r w:rsidRPr="002D63E9">
        <w:rPr>
          <w:rFonts w:ascii="Times New Roman" w:hAnsi="Times New Roman" w:cs="Times New Roman"/>
          <w:spacing w:val="4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2D63E9">
        <w:rPr>
          <w:rFonts w:ascii="Times New Roman" w:hAnsi="Times New Roman" w:cs="Times New Roman"/>
          <w:spacing w:val="5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могли</w:t>
      </w:r>
      <w:r w:rsidRPr="002D63E9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D63E9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зацікавити</w:t>
      </w:r>
      <w:r w:rsidRPr="002D63E9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ЗМІ,</w:t>
      </w:r>
      <w:r w:rsidRPr="002D63E9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Pr="002D63E9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 w:rsidRPr="002D63E9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ними</w:t>
      </w:r>
      <w:r w:rsidRPr="002D63E9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обговорюваної</w:t>
      </w:r>
      <w:r w:rsidRPr="002D63E9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проблематики,</w:t>
      </w:r>
      <w:r w:rsidRPr="002D63E9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Pr="002D63E9">
        <w:rPr>
          <w:rFonts w:ascii="Times New Roman" w:hAnsi="Times New Roman" w:cs="Times New Roman"/>
          <w:spacing w:val="4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інформацію,</w:t>
      </w:r>
      <w:r w:rsidRPr="002D63E9">
        <w:rPr>
          <w:rFonts w:ascii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прийнятну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публікації.</w:t>
      </w:r>
    </w:p>
    <w:p w14:paraId="2E4F8D92" w14:textId="77777777" w:rsidR="002D63E9" w:rsidRPr="002D63E9" w:rsidRDefault="002D63E9" w:rsidP="002D63E9">
      <w:pPr>
        <w:pStyle w:val="a3"/>
        <w:tabs>
          <w:tab w:val="left" w:pos="142"/>
          <w:tab w:val="left" w:pos="9781"/>
        </w:tabs>
        <w:kinsoku w:val="0"/>
        <w:overflowPunct w:val="0"/>
        <w:ind w:left="0" w:right="44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14:paraId="66F896A3" w14:textId="50124924" w:rsidR="002D63E9" w:rsidRPr="002D63E9" w:rsidRDefault="002D63E9" w:rsidP="002D63E9">
      <w:pPr>
        <w:tabs>
          <w:tab w:val="left" w:pos="142"/>
          <w:tab w:val="left" w:pos="9781"/>
        </w:tabs>
        <w:ind w:right="4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63E9">
        <w:rPr>
          <w:rFonts w:ascii="Times New Roman" w:hAnsi="Times New Roman" w:cs="Times New Roman"/>
          <w:noProof/>
          <w:sz w:val="24"/>
          <w:szCs w:val="24"/>
          <w:lang w:val="uk-UA"/>
        </w:rPr>
        <w:drawing>
          <wp:inline distT="0" distB="0" distL="0" distR="0" wp14:anchorId="688CD380" wp14:editId="4B0AC2C7">
            <wp:extent cx="6312089" cy="7334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375" cy="73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1B302" w14:textId="77777777" w:rsidR="002D63E9" w:rsidRPr="002D63E9" w:rsidRDefault="002D63E9" w:rsidP="002D63E9">
      <w:pPr>
        <w:pStyle w:val="a3"/>
        <w:tabs>
          <w:tab w:val="left" w:pos="142"/>
          <w:tab w:val="left" w:pos="9781"/>
        </w:tabs>
        <w:kinsoku w:val="0"/>
        <w:overflowPunct w:val="0"/>
        <w:spacing w:before="72"/>
        <w:ind w:left="0" w:right="44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2D63E9">
        <w:rPr>
          <w:rFonts w:ascii="Times New Roman" w:hAnsi="Times New Roman" w:cs="Times New Roman"/>
          <w:i/>
          <w:iCs/>
          <w:spacing w:val="-1"/>
          <w:sz w:val="28"/>
          <w:szCs w:val="28"/>
          <w:lang w:val="uk-UA"/>
        </w:rPr>
        <w:t>Інформаційно-роз'яснювальна</w:t>
      </w:r>
      <w:r w:rsidRPr="002D63E9">
        <w:rPr>
          <w:rFonts w:ascii="Times New Roman" w:hAnsi="Times New Roman" w:cs="Times New Roman"/>
          <w:i/>
          <w:iCs/>
          <w:spacing w:val="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i/>
          <w:iCs/>
          <w:spacing w:val="-1"/>
          <w:sz w:val="28"/>
          <w:szCs w:val="28"/>
          <w:lang w:val="uk-UA"/>
        </w:rPr>
        <w:t>діяльність</w:t>
      </w:r>
      <w:r w:rsidRPr="002D63E9">
        <w:rPr>
          <w:rFonts w:ascii="Times New Roman" w:hAnsi="Times New Roman" w:cs="Times New Roman"/>
          <w:i/>
          <w:iCs/>
          <w:spacing w:val="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Pr="002D63E9">
        <w:rPr>
          <w:rFonts w:ascii="Times New Roman" w:hAnsi="Times New Roman" w:cs="Times New Roman"/>
          <w:i/>
          <w:iCs/>
          <w:spacing w:val="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i/>
          <w:iCs/>
          <w:spacing w:val="-1"/>
          <w:sz w:val="28"/>
          <w:szCs w:val="28"/>
          <w:lang w:val="uk-UA"/>
        </w:rPr>
        <w:t>Інтернет-просторі</w:t>
      </w:r>
      <w:r w:rsidRPr="002D63E9">
        <w:rPr>
          <w:rFonts w:ascii="Times New Roman" w:hAnsi="Times New Roman" w:cs="Times New Roman"/>
          <w:i/>
          <w:iCs/>
          <w:spacing w:val="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Pr="002D63E9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розробку</w:t>
      </w:r>
      <w:r w:rsidRPr="002D63E9">
        <w:rPr>
          <w:rFonts w:ascii="Times New Roman" w:hAnsi="Times New Roman" w:cs="Times New Roman"/>
          <w:spacing w:val="9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тематичних</w:t>
      </w:r>
      <w:r w:rsidRPr="002D63E9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інформаційних</w:t>
      </w:r>
      <w:r w:rsidRPr="002D63E9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сторінок</w:t>
      </w:r>
      <w:r w:rsidRPr="002D63E9">
        <w:rPr>
          <w:rFonts w:ascii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2"/>
          <w:sz w:val="28"/>
          <w:szCs w:val="28"/>
          <w:lang w:val="uk-UA"/>
        </w:rPr>
        <w:t>на</w:t>
      </w:r>
      <w:r w:rsidRPr="002D63E9">
        <w:rPr>
          <w:rFonts w:ascii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інтернет-сайтах,</w:t>
      </w:r>
      <w:r w:rsidRPr="002D63E9">
        <w:rPr>
          <w:rFonts w:ascii="Times New Roman" w:hAnsi="Times New Roman" w:cs="Times New Roman"/>
          <w:spacing w:val="4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D63E9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соціальних</w:t>
      </w:r>
      <w:r w:rsidRPr="002D63E9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мережах,</w:t>
      </w:r>
      <w:r w:rsidRPr="002D63E9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D63E9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також</w:t>
      </w:r>
      <w:r w:rsidRPr="002D63E9">
        <w:rPr>
          <w:rFonts w:ascii="Times New Roman" w:hAnsi="Times New Roman" w:cs="Times New Roman"/>
          <w:spacing w:val="8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створення</w:t>
      </w:r>
      <w:r w:rsidRPr="002D63E9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цікавого</w:t>
      </w:r>
      <w:r w:rsidRPr="002D63E9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наповнення</w:t>
      </w:r>
      <w:r w:rsidRPr="002D63E9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(контенту)</w:t>
      </w:r>
      <w:r w:rsidRPr="002D63E9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2D63E9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цих</w:t>
      </w:r>
      <w:r w:rsidRPr="002D63E9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сторінок.</w:t>
      </w:r>
      <w:r w:rsidRPr="002D63E9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D63E9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сучасному</w:t>
      </w:r>
      <w:r w:rsidRPr="002D63E9">
        <w:rPr>
          <w:rFonts w:ascii="Times New Roman" w:hAnsi="Times New Roman" w:cs="Times New Roman"/>
          <w:spacing w:val="9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інформаційному</w:t>
      </w:r>
      <w:r w:rsidRPr="002D63E9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просторі</w:t>
      </w:r>
      <w:r w:rsidRPr="002D63E9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важливо</w:t>
      </w:r>
      <w:r w:rsidRPr="002D63E9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налагодити</w:t>
      </w:r>
      <w:r w:rsidRPr="002D63E9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активну</w:t>
      </w:r>
      <w:r w:rsidRPr="002D63E9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роботу</w:t>
      </w:r>
      <w:r w:rsidRPr="002D63E9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D63E9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соціальних</w:t>
      </w:r>
      <w:r w:rsidRPr="002D63E9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мережах,</w:t>
      </w:r>
      <w:r w:rsidRPr="002D63E9">
        <w:rPr>
          <w:rFonts w:ascii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запустити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робочі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хештеги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 xml:space="preserve"> і більш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активно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задіювати</w:t>
      </w:r>
      <w:r w:rsidRPr="002D63E9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ресурси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мережі.</w:t>
      </w:r>
    </w:p>
    <w:p w14:paraId="12219C22" w14:textId="77777777" w:rsidR="002D63E9" w:rsidRPr="002D63E9" w:rsidRDefault="002D63E9" w:rsidP="002D63E9">
      <w:pPr>
        <w:pStyle w:val="a3"/>
        <w:kinsoku w:val="0"/>
        <w:overflowPunct w:val="0"/>
        <w:spacing w:before="2"/>
        <w:ind w:right="204"/>
        <w:jc w:val="both"/>
        <w:rPr>
          <w:color w:val="000000"/>
          <w:spacing w:val="-1"/>
          <w:lang w:val="uk-UA"/>
        </w:rPr>
      </w:pPr>
    </w:p>
    <w:p w14:paraId="2E85A23D" w14:textId="77777777" w:rsidR="002D63E9" w:rsidRDefault="002D63E9" w:rsidP="002D63E9">
      <w:pPr>
        <w:pStyle w:val="a3"/>
        <w:kinsoku w:val="0"/>
        <w:overflowPunct w:val="0"/>
        <w:ind w:left="0" w:right="4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2D63E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D63E9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більшості</w:t>
      </w:r>
      <w:r w:rsidRPr="002D63E9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випадків</w:t>
      </w:r>
      <w:r w:rsidRPr="002D63E9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інформаційний</w:t>
      </w:r>
      <w:r w:rsidRPr="002D63E9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вплив</w:t>
      </w:r>
      <w:r w:rsidRPr="002D63E9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здійснюється</w:t>
      </w:r>
      <w:r w:rsidRPr="002D63E9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D63E9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метою</w:t>
      </w:r>
      <w:r w:rsidRPr="002D63E9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b/>
          <w:bCs/>
          <w:color w:val="008080"/>
          <w:spacing w:val="-1"/>
          <w:sz w:val="28"/>
          <w:szCs w:val="28"/>
          <w:lang w:val="uk-UA"/>
        </w:rPr>
        <w:t>спонукання</w:t>
      </w:r>
      <w:r w:rsidRPr="002D63E9">
        <w:rPr>
          <w:rFonts w:ascii="Times New Roman" w:hAnsi="Times New Roman" w:cs="Times New Roman"/>
          <w:b/>
          <w:bCs/>
          <w:color w:val="008080"/>
          <w:spacing w:val="1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b/>
          <w:bCs/>
          <w:color w:val="008080"/>
          <w:spacing w:val="-1"/>
          <w:sz w:val="28"/>
          <w:szCs w:val="28"/>
          <w:lang w:val="uk-UA"/>
        </w:rPr>
        <w:t>цільових</w:t>
      </w:r>
      <w:r w:rsidRPr="002D63E9">
        <w:rPr>
          <w:rFonts w:ascii="Times New Roman" w:hAnsi="Times New Roman" w:cs="Times New Roman"/>
          <w:b/>
          <w:bCs/>
          <w:color w:val="008080"/>
          <w:spacing w:val="1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b/>
          <w:bCs/>
          <w:color w:val="008080"/>
          <w:spacing w:val="-1"/>
          <w:sz w:val="28"/>
          <w:szCs w:val="28"/>
          <w:lang w:val="uk-UA"/>
        </w:rPr>
        <w:t>груп</w:t>
      </w:r>
      <w:r w:rsidRPr="002D63E9">
        <w:rPr>
          <w:rFonts w:ascii="Times New Roman" w:hAnsi="Times New Roman" w:cs="Times New Roman"/>
          <w:b/>
          <w:bCs/>
          <w:color w:val="008080"/>
          <w:spacing w:val="1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b/>
          <w:bCs/>
          <w:color w:val="008080"/>
          <w:sz w:val="28"/>
          <w:szCs w:val="28"/>
          <w:lang w:val="uk-UA"/>
        </w:rPr>
        <w:t>до</w:t>
      </w:r>
      <w:r w:rsidRPr="002D63E9">
        <w:rPr>
          <w:rFonts w:ascii="Times New Roman" w:hAnsi="Times New Roman" w:cs="Times New Roman"/>
          <w:b/>
          <w:bCs/>
          <w:color w:val="008080"/>
          <w:spacing w:val="1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b/>
          <w:bCs/>
          <w:color w:val="008080"/>
          <w:spacing w:val="-2"/>
          <w:sz w:val="28"/>
          <w:szCs w:val="28"/>
          <w:lang w:val="uk-UA"/>
        </w:rPr>
        <w:t>виконання</w:t>
      </w:r>
      <w:r w:rsidRPr="002D63E9">
        <w:rPr>
          <w:rFonts w:ascii="Times New Roman" w:hAnsi="Times New Roman" w:cs="Times New Roman"/>
          <w:b/>
          <w:bCs/>
          <w:color w:val="008080"/>
          <w:spacing w:val="6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b/>
          <w:bCs/>
          <w:color w:val="008080"/>
          <w:spacing w:val="-1"/>
          <w:sz w:val="28"/>
          <w:szCs w:val="28"/>
          <w:lang w:val="uk-UA"/>
        </w:rPr>
        <w:t>певних</w:t>
      </w:r>
      <w:r w:rsidRPr="002D63E9">
        <w:rPr>
          <w:rFonts w:ascii="Times New Roman" w:hAnsi="Times New Roman" w:cs="Times New Roman"/>
          <w:b/>
          <w:bCs/>
          <w:color w:val="008080"/>
          <w:spacing w:val="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b/>
          <w:bCs/>
          <w:color w:val="008080"/>
          <w:sz w:val="28"/>
          <w:szCs w:val="28"/>
          <w:lang w:val="uk-UA"/>
        </w:rPr>
        <w:t>дій</w:t>
      </w:r>
      <w:r w:rsidRPr="002D63E9">
        <w:rPr>
          <w:rFonts w:ascii="Times New Roman" w:hAnsi="Times New Roman" w:cs="Times New Roman"/>
          <w:b/>
          <w:bCs/>
          <w:color w:val="008080"/>
          <w:spacing w:val="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(стати</w:t>
      </w:r>
      <w:r w:rsidRPr="002D63E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патронатним</w:t>
      </w:r>
      <w:r w:rsidRPr="002D63E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вихователем).</w:t>
      </w:r>
      <w:r w:rsidRPr="002D63E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Але</w:t>
      </w:r>
      <w:r w:rsidRPr="002D63E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дії</w:t>
      </w:r>
      <w:r w:rsidRPr="002D63E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являють</w:t>
      </w:r>
      <w:r w:rsidRPr="002D63E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собою</w:t>
      </w:r>
      <w:r w:rsidRPr="002D63E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всього</w:t>
      </w:r>
      <w:r w:rsidRPr="002D63E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лише</w:t>
      </w:r>
      <w:r w:rsidRPr="002D63E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«верхівку»</w:t>
      </w:r>
      <w:r w:rsidRPr="002D63E9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піраміди,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і,</w:t>
      </w:r>
      <w:r w:rsidRPr="002D63E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щоб</w:t>
      </w:r>
      <w:r w:rsidRPr="002D63E9">
        <w:rPr>
          <w:rFonts w:ascii="Times New Roman" w:hAnsi="Times New Roman" w:cs="Times New Roman"/>
          <w:color w:val="000000"/>
          <w:spacing w:val="7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таке</w:t>
      </w:r>
      <w:r w:rsidRPr="002D63E9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спонукання</w:t>
      </w:r>
      <w:r w:rsidRPr="002D63E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мало</w:t>
      </w:r>
      <w:r w:rsidRPr="002D63E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реальний</w:t>
      </w:r>
      <w:r w:rsidRPr="002D63E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ефект,</w:t>
      </w:r>
      <w:r w:rsidRPr="002D63E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необхідно</w:t>
      </w:r>
      <w:r w:rsidRPr="002D63E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вплинути</w:t>
      </w:r>
      <w:r w:rsidRPr="002D63E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Pr="002D63E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«фундамент»</w:t>
      </w:r>
      <w:r w:rsidRPr="002D63E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D63E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наступні</w:t>
      </w:r>
      <w:r w:rsidRPr="002D63E9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рівні,</w:t>
      </w:r>
      <w:r w:rsidRPr="002D63E9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D63E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саме:</w:t>
      </w:r>
      <w:r w:rsidRPr="002D63E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потреби,</w:t>
      </w:r>
      <w:r w:rsidRPr="002D63E9">
        <w:rPr>
          <w:rFonts w:ascii="Times New Roman" w:hAnsi="Times New Roman" w:cs="Times New Roman"/>
          <w:color w:val="000000"/>
          <w:spacing w:val="8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2D63E9">
        <w:rPr>
          <w:rFonts w:ascii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керують</w:t>
      </w:r>
      <w:r w:rsidRPr="002D63E9">
        <w:rPr>
          <w:rFonts w:ascii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цінностями,</w:t>
      </w:r>
      <w:r w:rsidRPr="002D63E9">
        <w:rPr>
          <w:rFonts w:ascii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2D63E9">
        <w:rPr>
          <w:rFonts w:ascii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впливають</w:t>
      </w:r>
      <w:r w:rsidRPr="002D63E9">
        <w:rPr>
          <w:rFonts w:ascii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</w:t>
      </w:r>
      <w:r w:rsidRPr="002D63E9">
        <w:rPr>
          <w:rFonts w:ascii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інтереси,</w:t>
      </w:r>
      <w:r w:rsidRPr="002D63E9">
        <w:rPr>
          <w:rFonts w:ascii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що</w:t>
      </w:r>
      <w:r w:rsidRPr="002D63E9">
        <w:rPr>
          <w:rFonts w:ascii="Times New Roman" w:hAnsi="Times New Roman" w:cs="Times New Roman"/>
          <w:color w:val="000000"/>
          <w:spacing w:val="38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формують</w:t>
      </w:r>
      <w:r w:rsidRPr="002D63E9">
        <w:rPr>
          <w:rFonts w:ascii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ставлення,</w:t>
      </w:r>
      <w:r w:rsidRPr="002D63E9">
        <w:rPr>
          <w:rFonts w:ascii="Times New Roman" w:hAnsi="Times New Roman" w:cs="Times New Roman"/>
          <w:color w:val="000000"/>
          <w:spacing w:val="3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яке</w:t>
      </w:r>
      <w:r w:rsidRPr="002D63E9">
        <w:rPr>
          <w:rFonts w:ascii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знаходить</w:t>
      </w:r>
      <w:r w:rsidRPr="002D63E9">
        <w:rPr>
          <w:rFonts w:ascii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вираження</w:t>
      </w:r>
      <w:r w:rsidRPr="002D63E9">
        <w:rPr>
          <w:rFonts w:ascii="Times New Roman" w:hAnsi="Times New Roman" w:cs="Times New Roman"/>
          <w:color w:val="000000"/>
          <w:spacing w:val="4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2D63E9">
        <w:rPr>
          <w:rFonts w:ascii="Times New Roman" w:hAnsi="Times New Roman" w:cs="Times New Roman"/>
          <w:color w:val="000000"/>
          <w:spacing w:val="9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думках,</w:t>
      </w:r>
      <w:r w:rsidRPr="002D63E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які,</w:t>
      </w:r>
      <w:r w:rsidRPr="002D63E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нарешті,</w:t>
      </w:r>
      <w:r w:rsidRPr="002D63E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переходять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2D63E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дії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(схема)</w:t>
      </w:r>
    </w:p>
    <w:p w14:paraId="18E6A63D" w14:textId="28145174" w:rsidR="002D63E9" w:rsidRPr="002D63E9" w:rsidRDefault="002D63E9" w:rsidP="00C438D7">
      <w:pPr>
        <w:pStyle w:val="a3"/>
        <w:kinsoku w:val="0"/>
        <w:overflowPunct w:val="0"/>
        <w:ind w:left="0" w:right="44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2D63E9">
        <w:rPr>
          <w:rFonts w:ascii="Times New Roman" w:hAnsi="Times New Roman" w:cs="Times New Roman"/>
          <w:noProof/>
          <w:lang w:val="uk-UA"/>
        </w:rPr>
        <w:drawing>
          <wp:inline distT="0" distB="0" distL="0" distR="0" wp14:anchorId="72B257FD" wp14:editId="6B57F30E">
            <wp:extent cx="3070747" cy="1615194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878" cy="165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539F5" w14:textId="77777777" w:rsidR="002D63E9" w:rsidRPr="002D63E9" w:rsidRDefault="002D63E9" w:rsidP="002D63E9">
      <w:pPr>
        <w:pStyle w:val="a3"/>
        <w:kinsoku w:val="0"/>
        <w:overflowPunct w:val="0"/>
        <w:spacing w:before="74" w:line="252" w:lineRule="exact"/>
        <w:ind w:left="0" w:right="4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2D63E9">
        <w:rPr>
          <w:rFonts w:ascii="Times New Roman" w:hAnsi="Times New Roman" w:cs="Times New Roman"/>
          <w:b/>
          <w:bCs/>
          <w:color w:val="008080"/>
          <w:spacing w:val="-1"/>
          <w:sz w:val="28"/>
          <w:szCs w:val="28"/>
          <w:lang w:val="uk-UA"/>
        </w:rPr>
        <w:t>Потреба</w:t>
      </w:r>
      <w:r w:rsidRPr="002D63E9">
        <w:rPr>
          <w:rFonts w:ascii="Times New Roman" w:hAnsi="Times New Roman" w:cs="Times New Roman"/>
          <w:b/>
          <w:bCs/>
          <w:color w:val="008080"/>
          <w:spacing w:val="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2D63E9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рушійна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сила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життя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людини</w:t>
      </w:r>
      <w:r w:rsidRPr="002D63E9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водночас</w:t>
      </w:r>
      <w:r w:rsidRPr="002D63E9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засіб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впливу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нього.</w:t>
      </w:r>
    </w:p>
    <w:p w14:paraId="046D5CED" w14:textId="77777777" w:rsidR="002D63E9" w:rsidRPr="002D63E9" w:rsidRDefault="002D63E9" w:rsidP="002D63E9">
      <w:pPr>
        <w:pStyle w:val="a3"/>
        <w:kinsoku w:val="0"/>
        <w:overflowPunct w:val="0"/>
        <w:ind w:left="0" w:right="4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2D63E9">
        <w:rPr>
          <w:rFonts w:ascii="Times New Roman" w:hAnsi="Times New Roman" w:cs="Times New Roman"/>
          <w:b/>
          <w:bCs/>
          <w:color w:val="008080"/>
          <w:spacing w:val="-1"/>
          <w:sz w:val="28"/>
          <w:szCs w:val="28"/>
          <w:lang w:val="uk-UA"/>
        </w:rPr>
        <w:lastRenderedPageBreak/>
        <w:t>Цінності</w:t>
      </w:r>
      <w:r w:rsidRPr="002D63E9">
        <w:rPr>
          <w:rFonts w:ascii="Times New Roman" w:hAnsi="Times New Roman" w:cs="Times New Roman"/>
          <w:b/>
          <w:bCs/>
          <w:color w:val="008080"/>
          <w:spacing w:val="1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2D63E9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базові</w:t>
      </w:r>
      <w:r w:rsidRPr="002D63E9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утворення,</w:t>
      </w:r>
      <w:r w:rsidRPr="002D63E9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</w:t>
      </w:r>
      <w:r w:rsidRPr="002D63E9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формуються</w:t>
      </w:r>
      <w:r w:rsidRPr="002D63E9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протягом</w:t>
      </w:r>
      <w:r w:rsidRPr="002D63E9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тривалого</w:t>
      </w:r>
      <w:r w:rsidRPr="002D63E9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часу,</w:t>
      </w:r>
      <w:r w:rsidRPr="002D63E9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D63E9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тому</w:t>
      </w:r>
      <w:r w:rsidRPr="002D63E9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стійкі</w:t>
      </w:r>
      <w:r w:rsidRPr="002D63E9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D63E9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їх</w:t>
      </w:r>
      <w:r w:rsidRPr="002D63E9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важко</w:t>
      </w:r>
      <w:r w:rsidRPr="002D63E9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змінити,</w:t>
      </w:r>
      <w:r w:rsidRPr="002D63E9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вони</w:t>
      </w:r>
      <w:r w:rsidRPr="002D63E9">
        <w:rPr>
          <w:rFonts w:ascii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визначають</w:t>
      </w:r>
      <w:r w:rsidRPr="002D63E9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поведінку</w:t>
      </w:r>
      <w:r w:rsidRPr="002D63E9">
        <w:rPr>
          <w:rFonts w:ascii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людей.</w:t>
      </w:r>
      <w:r w:rsidRPr="002D63E9">
        <w:rPr>
          <w:rFonts w:ascii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D63E9">
        <w:rPr>
          <w:rFonts w:ascii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якщо</w:t>
      </w:r>
      <w:r w:rsidRPr="002D63E9">
        <w:rPr>
          <w:rFonts w:ascii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потреба</w:t>
      </w:r>
      <w:r w:rsidRPr="002D63E9">
        <w:rPr>
          <w:rFonts w:ascii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людини</w:t>
      </w:r>
      <w:r w:rsidRPr="002D63E9">
        <w:rPr>
          <w:rFonts w:ascii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турбуватися</w:t>
      </w:r>
      <w:r w:rsidRPr="002D63E9">
        <w:rPr>
          <w:rFonts w:ascii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2D63E9">
        <w:rPr>
          <w:rFonts w:ascii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інших</w:t>
      </w:r>
      <w:r w:rsidRPr="002D63E9">
        <w:rPr>
          <w:rFonts w:ascii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підсилюється</w:t>
      </w:r>
      <w:r w:rsidRPr="002D63E9">
        <w:rPr>
          <w:rFonts w:ascii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цінністю</w:t>
      </w:r>
      <w:r w:rsidRPr="002D63E9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(люблю</w:t>
      </w:r>
      <w:r w:rsidRPr="002D63E9">
        <w:rPr>
          <w:rFonts w:ascii="Times New Roman" w:hAnsi="Times New Roman" w:cs="Times New Roman"/>
          <w:color w:val="000000"/>
          <w:spacing w:val="6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</w:t>
      </w:r>
      <w:r w:rsidRPr="002D63E9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переймаюся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їхніми</w:t>
      </w:r>
      <w:r w:rsidRPr="002D63E9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долями),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то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зазвичай</w:t>
      </w:r>
      <w:r w:rsidRPr="002D63E9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така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людина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обов’язково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відреагує</w:t>
      </w:r>
      <w:r w:rsidRPr="002D63E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</w:t>
      </w:r>
      <w:r w:rsidRPr="002D63E9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інформаційний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посил.</w:t>
      </w:r>
      <w:r w:rsidRPr="002D63E9">
        <w:rPr>
          <w:rFonts w:ascii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Далі</w:t>
      </w:r>
      <w:r w:rsidRPr="002D63E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йдуть</w:t>
      </w:r>
      <w:r w:rsidRPr="002D63E9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b/>
          <w:bCs/>
          <w:color w:val="008080"/>
          <w:spacing w:val="-1"/>
          <w:sz w:val="28"/>
          <w:szCs w:val="28"/>
          <w:lang w:val="uk-UA"/>
        </w:rPr>
        <w:t>інтереси</w:t>
      </w:r>
      <w:r w:rsidRPr="002D63E9">
        <w:rPr>
          <w:rFonts w:ascii="Times New Roman" w:hAnsi="Times New Roman" w:cs="Times New Roman"/>
          <w:b/>
          <w:bCs/>
          <w:color w:val="008080"/>
          <w:spacing w:val="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2D63E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те,</w:t>
      </w:r>
      <w:r w:rsidRPr="002D63E9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що</w:t>
      </w:r>
      <w:r w:rsidRPr="002D63E9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 w:rsidRPr="002D63E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тільки</w:t>
      </w:r>
      <w:r w:rsidRPr="002D63E9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усвідомлюється</w:t>
      </w:r>
      <w:r w:rsidRPr="002D63E9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Pr="002D63E9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необхідність,</w:t>
      </w:r>
      <w:r w:rsidRPr="002D63E9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але</w:t>
      </w:r>
      <w:r w:rsidRPr="002D63E9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D63E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сприймається</w:t>
      </w:r>
      <w:r w:rsidRPr="002D63E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Pr="002D63E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власне,</w:t>
      </w:r>
      <w:r w:rsidRPr="002D63E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своє,</w:t>
      </w:r>
      <w:r w:rsidRPr="002D63E9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2D63E9">
        <w:rPr>
          <w:rFonts w:ascii="Times New Roman" w:hAnsi="Times New Roman" w:cs="Times New Roman"/>
          <w:color w:val="000000"/>
          <w:spacing w:val="6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ім'я</w:t>
      </w:r>
      <w:r w:rsidRPr="002D63E9">
        <w:rPr>
          <w:rFonts w:ascii="Times New Roman" w:hAnsi="Times New Roman" w:cs="Times New Roman"/>
          <w:color w:val="000000"/>
          <w:spacing w:val="5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чого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варто</w:t>
      </w:r>
      <w:r w:rsidRPr="002D63E9">
        <w:rPr>
          <w:rFonts w:ascii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робити</w:t>
      </w:r>
      <w:r w:rsidRPr="002D63E9">
        <w:rPr>
          <w:rFonts w:ascii="Times New Roman" w:hAnsi="Times New Roman" w:cs="Times New Roman"/>
          <w:color w:val="000000"/>
          <w:spacing w:val="4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конкретні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дії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(наприклад,</w:t>
      </w:r>
      <w:r w:rsidRPr="002D63E9">
        <w:rPr>
          <w:rFonts w:ascii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2D63E9">
        <w:rPr>
          <w:rFonts w:ascii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ім'я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покращення</w:t>
      </w:r>
      <w:r w:rsidRPr="002D63E9">
        <w:rPr>
          <w:rFonts w:ascii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становища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дітей).</w:t>
      </w:r>
      <w:r w:rsidRPr="002D63E9">
        <w:rPr>
          <w:rFonts w:ascii="Times New Roman" w:hAnsi="Times New Roman" w:cs="Times New Roman"/>
          <w:color w:val="000000"/>
          <w:spacing w:val="48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Сприяти</w:t>
      </w:r>
      <w:r w:rsidRPr="002D63E9">
        <w:rPr>
          <w:rFonts w:ascii="Times New Roman" w:hAnsi="Times New Roman" w:cs="Times New Roman"/>
          <w:color w:val="000000"/>
          <w:spacing w:val="4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кращому</w:t>
      </w:r>
      <w:r w:rsidRPr="002D63E9">
        <w:rPr>
          <w:rFonts w:ascii="Times New Roman" w:hAnsi="Times New Roman" w:cs="Times New Roman"/>
          <w:color w:val="000000"/>
          <w:spacing w:val="7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розумінню</w:t>
      </w:r>
      <w:r w:rsidRPr="002D63E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інтересів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чергове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завдання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інформаційних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послань.</w:t>
      </w:r>
    </w:p>
    <w:p w14:paraId="7292994E" w14:textId="77777777" w:rsidR="002D63E9" w:rsidRPr="002D63E9" w:rsidRDefault="002D63E9" w:rsidP="002D63E9">
      <w:pPr>
        <w:pStyle w:val="a3"/>
        <w:kinsoku w:val="0"/>
        <w:overflowPunct w:val="0"/>
        <w:ind w:left="0" w:right="4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Однак</w:t>
      </w:r>
      <w:r w:rsidRPr="002D63E9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за</w:t>
      </w:r>
      <w:r w:rsidRPr="002D63E9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інтересами</w:t>
      </w:r>
      <w:r w:rsidRPr="002D63E9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ще</w:t>
      </w:r>
      <w:r w:rsidRPr="002D63E9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2D63E9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слідують</w:t>
      </w:r>
      <w:r w:rsidRPr="002D63E9"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дії.</w:t>
      </w:r>
      <w:r w:rsidRPr="002D63E9">
        <w:rPr>
          <w:rFonts w:ascii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Між</w:t>
      </w:r>
      <w:r w:rsidRPr="002D63E9"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ними</w:t>
      </w:r>
      <w:r w:rsidRPr="002D63E9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існує</w:t>
      </w:r>
      <w:r w:rsidRPr="002D63E9"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прошарок</w:t>
      </w:r>
      <w:r w:rsidRPr="002D63E9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b/>
          <w:bCs/>
          <w:color w:val="008080"/>
          <w:spacing w:val="-1"/>
          <w:sz w:val="28"/>
          <w:szCs w:val="28"/>
          <w:lang w:val="uk-UA"/>
        </w:rPr>
        <w:t>думок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,</w:t>
      </w:r>
      <w:r w:rsidRPr="002D63E9">
        <w:rPr>
          <w:rFonts w:ascii="Times New Roman" w:hAnsi="Times New Roman" w:cs="Times New Roman"/>
          <w:color w:val="000000"/>
          <w:spacing w:val="3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коли</w:t>
      </w:r>
      <w:r w:rsidRPr="002D63E9">
        <w:rPr>
          <w:rFonts w:ascii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одну</w:t>
      </w:r>
      <w:r w:rsidRPr="002D63E9">
        <w:rPr>
          <w:rFonts w:ascii="Times New Roman" w:hAnsi="Times New Roman" w:cs="Times New Roman"/>
          <w:color w:val="000000"/>
          <w:spacing w:val="3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інформацію</w:t>
      </w:r>
      <w:r w:rsidRPr="002D63E9">
        <w:rPr>
          <w:rFonts w:ascii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людина</w:t>
      </w:r>
      <w:r w:rsidRPr="002D63E9">
        <w:rPr>
          <w:rFonts w:ascii="Times New Roman" w:hAnsi="Times New Roman" w:cs="Times New Roman"/>
          <w:color w:val="000000"/>
          <w:spacing w:val="5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оцінює</w:t>
      </w:r>
      <w:r w:rsidRPr="002D63E9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2D63E9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тією</w:t>
      </w:r>
      <w:r w:rsidRPr="002D63E9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чи</w:t>
      </w:r>
      <w:r w:rsidRPr="002D63E9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іншою</w:t>
      </w:r>
      <w:r w:rsidRPr="002D63E9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мірою</w:t>
      </w:r>
      <w:r w:rsidRPr="002D63E9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симпатії</w:t>
      </w:r>
      <w:r w:rsidRPr="002D63E9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(наприклад,</w:t>
      </w:r>
      <w:r w:rsidRPr="002D63E9">
        <w:rPr>
          <w:rFonts w:ascii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2D63E9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сімейному</w:t>
      </w:r>
      <w:r w:rsidRPr="002D63E9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середовищі</w:t>
      </w:r>
      <w:r w:rsidRPr="002D63E9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дитині</w:t>
      </w:r>
      <w:r w:rsidRPr="002D63E9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завжди</w:t>
      </w:r>
      <w:r w:rsidRPr="002D63E9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краще),</w:t>
      </w:r>
      <w:r w:rsidRPr="002D63E9"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2D63E9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інші</w:t>
      </w:r>
      <w:r w:rsidRPr="002D63E9">
        <w:rPr>
          <w:rFonts w:ascii="Times New Roman" w:hAnsi="Times New Roman" w:cs="Times New Roman"/>
          <w:color w:val="000000"/>
          <w:spacing w:val="1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2D63E9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2D63E9">
        <w:rPr>
          <w:rFonts w:ascii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різним</w:t>
      </w:r>
      <w:r w:rsidRPr="002D63E9">
        <w:rPr>
          <w:rFonts w:ascii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рівнем</w:t>
      </w:r>
      <w:r w:rsidRPr="002D63E9">
        <w:rPr>
          <w:rFonts w:ascii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негативізму</w:t>
      </w:r>
      <w:r w:rsidRPr="002D63E9">
        <w:rPr>
          <w:rFonts w:ascii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(наприклад,</w:t>
      </w:r>
      <w:r w:rsidRPr="002D63E9">
        <w:rPr>
          <w:rFonts w:ascii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діти,</w:t>
      </w:r>
      <w:r w:rsidRPr="002D63E9">
        <w:rPr>
          <w:rFonts w:ascii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яких</w:t>
      </w:r>
      <w:r w:rsidRPr="002D63E9">
        <w:rPr>
          <w:rFonts w:ascii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вилучають</w:t>
      </w:r>
      <w:r w:rsidRPr="002D63E9">
        <w:rPr>
          <w:rFonts w:ascii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із</w:t>
      </w:r>
      <w:r w:rsidRPr="002D63E9">
        <w:rPr>
          <w:rFonts w:ascii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сім’ї,</w:t>
      </w:r>
      <w:r w:rsidRPr="002D63E9">
        <w:rPr>
          <w:rFonts w:ascii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травмовані,</w:t>
      </w:r>
      <w:r w:rsidRPr="002D63E9">
        <w:rPr>
          <w:rFonts w:ascii="Times New Roman" w:hAnsi="Times New Roman" w:cs="Times New Roman"/>
          <w:color w:val="000000"/>
          <w:spacing w:val="2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D63E9">
        <w:rPr>
          <w:rFonts w:ascii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2D63E9">
        <w:rPr>
          <w:rFonts w:ascii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</w:t>
      </w:r>
      <w:r w:rsidRPr="002D63E9">
        <w:rPr>
          <w:rFonts w:ascii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зможу</w:t>
      </w:r>
      <w:r w:rsidRPr="002D63E9">
        <w:rPr>
          <w:rFonts w:ascii="Times New Roman" w:hAnsi="Times New Roman" w:cs="Times New Roman"/>
          <w:color w:val="000000"/>
          <w:spacing w:val="2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їм</w:t>
      </w:r>
      <w:r w:rsidRPr="002D63E9">
        <w:rPr>
          <w:rFonts w:ascii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допомогти).</w:t>
      </w:r>
      <w:r w:rsidRPr="002D63E9">
        <w:rPr>
          <w:rFonts w:ascii="Times New Roman" w:hAnsi="Times New Roman" w:cs="Times New Roman"/>
          <w:color w:val="000000"/>
          <w:spacing w:val="7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Стати</w:t>
      </w:r>
      <w:r w:rsidRPr="002D63E9">
        <w:rPr>
          <w:rFonts w:ascii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своєрідним</w:t>
      </w:r>
      <w:r w:rsidRPr="002D63E9">
        <w:rPr>
          <w:rFonts w:ascii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маркером</w:t>
      </w:r>
      <w:r w:rsidRPr="002D63E9">
        <w:rPr>
          <w:rFonts w:ascii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2D63E9">
        <w:rPr>
          <w:rFonts w:ascii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формуванні</w:t>
      </w:r>
      <w:r w:rsidRPr="002D63E9">
        <w:rPr>
          <w:rFonts w:ascii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думок,</w:t>
      </w:r>
      <w:r w:rsidRPr="002D63E9">
        <w:rPr>
          <w:rFonts w:ascii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м'яко</w:t>
      </w:r>
      <w:r w:rsidRPr="002D63E9">
        <w:rPr>
          <w:rFonts w:ascii="Times New Roman" w:hAnsi="Times New Roman" w:cs="Times New Roman"/>
          <w:color w:val="000000"/>
          <w:spacing w:val="2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D63E9">
        <w:rPr>
          <w:rFonts w:ascii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ненав'язливо</w:t>
      </w:r>
      <w:r w:rsidRPr="002D63E9">
        <w:rPr>
          <w:rFonts w:ascii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роз'яснювати</w:t>
      </w:r>
      <w:r w:rsidRPr="002D63E9">
        <w:rPr>
          <w:rFonts w:ascii="Times New Roman" w:hAnsi="Times New Roman" w:cs="Times New Roman"/>
          <w:color w:val="000000"/>
          <w:spacing w:val="28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позитивні</w:t>
      </w:r>
      <w:r w:rsidRPr="002D63E9">
        <w:rPr>
          <w:rFonts w:ascii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2D63E9">
        <w:rPr>
          <w:rFonts w:ascii="Times New Roman" w:hAnsi="Times New Roman" w:cs="Times New Roman"/>
          <w:color w:val="000000"/>
          <w:spacing w:val="2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негативні</w:t>
      </w:r>
      <w:r w:rsidRPr="002D63E9">
        <w:rPr>
          <w:rFonts w:ascii="Times New Roman" w:hAnsi="Times New Roman" w:cs="Times New Roman"/>
          <w:color w:val="000000"/>
          <w:spacing w:val="7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сторони,</w:t>
      </w:r>
      <w:r w:rsidRPr="002D63E9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2D63E9">
        <w:rPr>
          <w:rFonts w:ascii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</w:t>
      </w:r>
      <w:r w:rsidRPr="002D63E9">
        <w:rPr>
          <w:rFonts w:ascii="Times New Roman" w:hAnsi="Times New Roman" w:cs="Times New Roman"/>
          <w:color w:val="000000"/>
          <w:spacing w:val="18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ще</w:t>
      </w:r>
      <w:r w:rsidRPr="002D63E9">
        <w:rPr>
          <w:rFonts w:ascii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одне</w:t>
      </w:r>
      <w:r w:rsidRPr="002D63E9">
        <w:rPr>
          <w:rFonts w:ascii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специфічне</w:t>
      </w:r>
      <w:r w:rsidRPr="002D63E9">
        <w:rPr>
          <w:rFonts w:ascii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завдання</w:t>
      </w:r>
      <w:r w:rsidRPr="002D63E9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інформаційної</w:t>
      </w:r>
      <w:r w:rsidRPr="002D63E9">
        <w:rPr>
          <w:rFonts w:ascii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кампанії.</w:t>
      </w:r>
      <w:r w:rsidRPr="002D63E9">
        <w:rPr>
          <w:rFonts w:ascii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D63E9">
        <w:rPr>
          <w:rFonts w:ascii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тепер</w:t>
      </w:r>
      <w:r w:rsidRPr="002D63E9">
        <w:rPr>
          <w:rFonts w:ascii="Times New Roman" w:hAnsi="Times New Roman" w:cs="Times New Roman"/>
          <w:color w:val="000000"/>
          <w:spacing w:val="1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зовсім</w:t>
      </w:r>
      <w:r w:rsidRPr="002D63E9">
        <w:rPr>
          <w:rFonts w:ascii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близько</w:t>
      </w:r>
      <w:r w:rsidRPr="002D63E9">
        <w:rPr>
          <w:rFonts w:ascii="Times New Roman" w:hAnsi="Times New Roman" w:cs="Times New Roman"/>
          <w:color w:val="000000"/>
          <w:spacing w:val="1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 w:rsidRPr="002D63E9">
        <w:rPr>
          <w:rFonts w:ascii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b/>
          <w:bCs/>
          <w:color w:val="008080"/>
          <w:spacing w:val="-1"/>
          <w:sz w:val="28"/>
          <w:szCs w:val="28"/>
          <w:lang w:val="uk-UA"/>
        </w:rPr>
        <w:t>дій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:</w:t>
      </w:r>
      <w:r w:rsidRPr="002D63E9">
        <w:rPr>
          <w:rFonts w:ascii="Times New Roman" w:hAnsi="Times New Roman" w:cs="Times New Roman"/>
          <w:color w:val="000000"/>
          <w:spacing w:val="85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підтримати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те,</w:t>
      </w:r>
      <w:r w:rsidRPr="002D63E9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подобається,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Pr="002D63E9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відкинути</w:t>
      </w:r>
      <w:r w:rsidRPr="002D63E9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те,</w:t>
      </w:r>
      <w:r w:rsidRPr="002D63E9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сприймається</w:t>
      </w:r>
      <w:r w:rsidRPr="002D63E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>зі</w:t>
      </w:r>
      <w:r w:rsidRPr="002D63E9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знаком</w:t>
      </w:r>
      <w:r w:rsidRPr="002D63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«мінус».</w:t>
      </w:r>
    </w:p>
    <w:p w14:paraId="685B90F5" w14:textId="77777777" w:rsidR="002D63E9" w:rsidRDefault="002D63E9" w:rsidP="002D63E9">
      <w:pPr>
        <w:pStyle w:val="a3"/>
        <w:kinsoku w:val="0"/>
        <w:overflowPunct w:val="0"/>
        <w:ind w:left="0" w:right="44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Важливо</w:t>
      </w:r>
      <w:r w:rsidRPr="002D63E9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пам’ятати:</w:t>
      </w:r>
      <w:r w:rsidRPr="002D63E9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чим</w:t>
      </w:r>
      <w:r w:rsidRPr="002D63E9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далі</w:t>
      </w:r>
      <w:r w:rsidRPr="002D63E9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2D63E9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фінального</w:t>
      </w:r>
      <w:r w:rsidRPr="002D63E9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ланки</w:t>
      </w:r>
      <w:r w:rsidRPr="002D63E9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ланцюжка</w:t>
      </w:r>
      <w:r w:rsidRPr="002D63E9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(«дії»)</w:t>
      </w:r>
      <w:r w:rsidRPr="002D63E9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починається</w:t>
      </w:r>
      <w:r w:rsidRPr="002D63E9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реалізація</w:t>
      </w:r>
      <w:r w:rsidRPr="002D63E9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інформаційної</w:t>
      </w:r>
      <w:r w:rsidRPr="002D63E9">
        <w:rPr>
          <w:rFonts w:ascii="Times New Roman" w:hAnsi="Times New Roman" w:cs="Times New Roman"/>
          <w:spacing w:val="93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кампанії,</w:t>
      </w:r>
      <w:r w:rsidRPr="002D63E9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тим</w:t>
      </w:r>
      <w:r w:rsidRPr="002D63E9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більш</w:t>
      </w:r>
      <w:r w:rsidRPr="002D63E9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реальний</w:t>
      </w:r>
      <w:r w:rsidRPr="002D63E9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результат</w:t>
      </w:r>
      <w:r w:rsidRPr="002D63E9">
        <w:rPr>
          <w:rFonts w:ascii="Times New Roman" w:hAnsi="Times New Roman" w:cs="Times New Roman"/>
          <w:spacing w:val="20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буде</w:t>
      </w:r>
      <w:r w:rsidRPr="002D63E9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досягнуто.</w:t>
      </w:r>
      <w:r w:rsidRPr="002D63E9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D63E9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навпаки:</w:t>
      </w:r>
      <w:r w:rsidRPr="002D63E9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прямий</w:t>
      </w:r>
      <w:r w:rsidRPr="002D63E9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заклик</w:t>
      </w:r>
      <w:r w:rsidRPr="002D63E9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2D63E9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здійснення</w:t>
      </w:r>
      <w:r w:rsidRPr="002D63E9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>дій</w:t>
      </w:r>
      <w:r w:rsidRPr="002D63E9">
        <w:rPr>
          <w:rFonts w:ascii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приносить </w:t>
      </w:r>
      <w:r w:rsidRPr="002D63E9">
        <w:rPr>
          <w:rFonts w:ascii="Times New Roman" w:hAnsi="Times New Roman" w:cs="Times New Roman"/>
          <w:spacing w:val="-2"/>
          <w:sz w:val="28"/>
          <w:szCs w:val="28"/>
          <w:lang w:val="uk-UA"/>
        </w:rPr>
        <w:t>дуже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низький</w:t>
      </w:r>
      <w:r w:rsidRPr="002D63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63E9">
        <w:rPr>
          <w:rFonts w:ascii="Times New Roman" w:hAnsi="Times New Roman" w:cs="Times New Roman"/>
          <w:spacing w:val="-1"/>
          <w:sz w:val="28"/>
          <w:szCs w:val="28"/>
          <w:lang w:val="uk-UA"/>
        </w:rPr>
        <w:t>ефект.</w:t>
      </w:r>
    </w:p>
    <w:p w14:paraId="512A0B7C" w14:textId="77777777" w:rsidR="002D63E9" w:rsidRDefault="002D63E9" w:rsidP="002D63E9">
      <w:pPr>
        <w:pStyle w:val="a3"/>
        <w:kinsoku w:val="0"/>
        <w:overflowPunct w:val="0"/>
        <w:ind w:left="0" w:right="44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14:paraId="44549E0D" w14:textId="77777777" w:rsidR="002D63E9" w:rsidRPr="002D63E9" w:rsidRDefault="002D63E9" w:rsidP="002D63E9">
      <w:pPr>
        <w:rPr>
          <w:lang w:val="uk-UA"/>
        </w:rPr>
      </w:pPr>
    </w:p>
    <w:sectPr w:rsidR="002D63E9" w:rsidRPr="002D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389" w:hanging="284"/>
      </w:pPr>
      <w:rPr>
        <w:rFonts w:ascii="Cambria" w:hAnsi="Cambria" w:cs="Cambria"/>
        <w:b w:val="0"/>
        <w:bCs w:val="0"/>
        <w:i/>
        <w:iCs/>
        <w:sz w:val="24"/>
        <w:szCs w:val="24"/>
      </w:rPr>
    </w:lvl>
    <w:lvl w:ilvl="1">
      <w:numFmt w:val="bullet"/>
      <w:lvlText w:val="➢"/>
      <w:lvlJc w:val="left"/>
      <w:pPr>
        <w:ind w:left="1186" w:hanging="360"/>
      </w:pPr>
      <w:rPr>
        <w:rFonts w:ascii="Arial Unicode MS" w:eastAsia="Times New Roman"/>
        <w:b w:val="0"/>
        <w:color w:val="008080"/>
        <w:w w:val="85"/>
        <w:sz w:val="24"/>
      </w:rPr>
    </w:lvl>
    <w:lvl w:ilvl="2">
      <w:numFmt w:val="bullet"/>
      <w:lvlText w:val="•"/>
      <w:lvlJc w:val="left"/>
      <w:pPr>
        <w:ind w:left="1198" w:hanging="360"/>
      </w:pPr>
    </w:lvl>
    <w:lvl w:ilvl="3">
      <w:numFmt w:val="bullet"/>
      <w:lvlText w:val="•"/>
      <w:lvlJc w:val="left"/>
      <w:pPr>
        <w:ind w:left="2247" w:hanging="360"/>
      </w:pPr>
    </w:lvl>
    <w:lvl w:ilvl="4">
      <w:numFmt w:val="bullet"/>
      <w:lvlText w:val="•"/>
      <w:lvlJc w:val="left"/>
      <w:pPr>
        <w:ind w:left="3295" w:hanging="360"/>
      </w:pPr>
    </w:lvl>
    <w:lvl w:ilvl="5">
      <w:numFmt w:val="bullet"/>
      <w:lvlText w:val="•"/>
      <w:lvlJc w:val="left"/>
      <w:pPr>
        <w:ind w:left="4344" w:hanging="360"/>
      </w:pPr>
    </w:lvl>
    <w:lvl w:ilvl="6">
      <w:numFmt w:val="bullet"/>
      <w:lvlText w:val="•"/>
      <w:lvlJc w:val="left"/>
      <w:pPr>
        <w:ind w:left="5392" w:hanging="360"/>
      </w:pPr>
    </w:lvl>
    <w:lvl w:ilvl="7">
      <w:numFmt w:val="bullet"/>
      <w:lvlText w:val="•"/>
      <w:lvlJc w:val="left"/>
      <w:pPr>
        <w:ind w:left="6441" w:hanging="360"/>
      </w:pPr>
    </w:lvl>
    <w:lvl w:ilvl="8">
      <w:numFmt w:val="bullet"/>
      <w:lvlText w:val="•"/>
      <w:lvlJc w:val="left"/>
      <w:pPr>
        <w:ind w:left="748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E2E"/>
    <w:rsid w:val="00170E2E"/>
    <w:rsid w:val="002D63E9"/>
    <w:rsid w:val="00625DAC"/>
    <w:rsid w:val="0063321E"/>
    <w:rsid w:val="00942451"/>
    <w:rsid w:val="00AB23E4"/>
    <w:rsid w:val="00AD66D5"/>
    <w:rsid w:val="00C4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E6D3"/>
  <w15:chartTrackingRefBased/>
  <w15:docId w15:val="{2A591DEE-C41D-4676-BEE2-4763B2B5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63E9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ascii="Cambria" w:eastAsiaTheme="minorEastAsia" w:hAnsi="Cambria" w:cs="Cambria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D63E9"/>
    <w:rPr>
      <w:rFonts w:ascii="Cambria" w:eastAsiaTheme="minorEastAsia" w:hAnsi="Cambria" w:cs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2021-10-29T11:01:00Z</dcterms:created>
  <dcterms:modified xsi:type="dcterms:W3CDTF">2021-11-03T09:24:00Z</dcterms:modified>
</cp:coreProperties>
</file>