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7F6E8" w14:textId="2580C919" w:rsidR="00A348DC" w:rsidRPr="003B238C" w:rsidRDefault="00BA67E1" w:rsidP="003B238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3B238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Самостійна робота № 6.</w:t>
      </w:r>
    </w:p>
    <w:p w14:paraId="69CD6DEE" w14:textId="074117C5" w:rsidR="00A348DC" w:rsidRPr="003B238C" w:rsidRDefault="00BA67E1" w:rsidP="003B238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3B238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Визначення можливих змін в родині з приходом дитини-сироти або дитини, позбавленої батьківського піклування</w:t>
      </w:r>
    </w:p>
    <w:p w14:paraId="3F3BF753" w14:textId="5636FE5C" w:rsidR="00A348DC" w:rsidRPr="003B238C" w:rsidRDefault="003B238C" w:rsidP="003B238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3B238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«Зміни в житті»</w:t>
      </w:r>
    </w:p>
    <w:p w14:paraId="16C8E704" w14:textId="36D29436" w:rsidR="003B238C" w:rsidRPr="003B238C" w:rsidRDefault="003B238C" w:rsidP="003B238C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B238C">
        <w:rPr>
          <w:rFonts w:ascii="Times New Roman" w:hAnsi="Times New Roman" w:cs="Times New Roman"/>
          <w:iCs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3B23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Необхідно відповісти на питання: що може змінитися в родині з моменту влаштування </w:t>
      </w:r>
      <w:r w:rsidRPr="003B238C">
        <w:rPr>
          <w:rFonts w:ascii="Times New Roman" w:hAnsi="Times New Roman" w:cs="Times New Roman"/>
          <w:iCs/>
          <w:sz w:val="28"/>
          <w:szCs w:val="28"/>
          <w:lang w:val="uk-UA"/>
        </w:rPr>
        <w:t>дитини-сироти або дитини, позбавленої батьківського піклування</w:t>
      </w:r>
      <w:r w:rsidRPr="003B238C">
        <w:rPr>
          <w:rFonts w:ascii="Times New Roman" w:hAnsi="Times New Roman" w:cs="Times New Roman"/>
          <w:iCs/>
          <w:sz w:val="28"/>
          <w:szCs w:val="28"/>
          <w:lang w:val="uk-UA"/>
        </w:rPr>
        <w:t>?</w:t>
      </w:r>
    </w:p>
    <w:p w14:paraId="4E27DF96" w14:textId="3E5F13F9" w:rsidR="003B238C" w:rsidRDefault="003B238C" w:rsidP="003B238C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2. Всі можливі варіанти перелічити та спробувати знайти шляхи вирішення цих змін/ кризових ситуацій, які можуть виникнути під час виховання </w:t>
      </w:r>
      <w:r w:rsidRPr="00CF53CE">
        <w:rPr>
          <w:rFonts w:ascii="Times New Roman" w:hAnsi="Times New Roman" w:cs="Times New Roman"/>
          <w:iCs/>
          <w:sz w:val="28"/>
          <w:szCs w:val="28"/>
          <w:lang w:val="uk-UA"/>
        </w:rPr>
        <w:t>дитини-сироти або дитини, позбавленої батьківського піклування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608E0B4D" w14:textId="2620D09E" w:rsidR="003B238C" w:rsidRDefault="003B238C" w:rsidP="003B238C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Інформація подається у довільній формі або у таблиці для заповнення: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238C" w14:paraId="7715A7DA" w14:textId="77777777" w:rsidTr="003B238C">
        <w:tc>
          <w:tcPr>
            <w:tcW w:w="4672" w:type="dxa"/>
          </w:tcPr>
          <w:p w14:paraId="30DB87B1" w14:textId="777AA52D" w:rsidR="003B238C" w:rsidRPr="003B238C" w:rsidRDefault="003B238C" w:rsidP="003B238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3B238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Можливі зміни/ кризові ситуації</w:t>
            </w:r>
          </w:p>
        </w:tc>
        <w:tc>
          <w:tcPr>
            <w:tcW w:w="4673" w:type="dxa"/>
          </w:tcPr>
          <w:p w14:paraId="70F160A6" w14:textId="3B20AAAF" w:rsidR="003B238C" w:rsidRPr="003B238C" w:rsidRDefault="003B238C" w:rsidP="003B238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3B238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Шляхи вирішення</w:t>
            </w:r>
          </w:p>
        </w:tc>
      </w:tr>
      <w:tr w:rsidR="003B238C" w14:paraId="0AA22F16" w14:textId="77777777" w:rsidTr="003B238C">
        <w:tc>
          <w:tcPr>
            <w:tcW w:w="4672" w:type="dxa"/>
          </w:tcPr>
          <w:p w14:paraId="14D55799" w14:textId="77777777" w:rsidR="003B238C" w:rsidRDefault="003B238C" w:rsidP="003B238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14:paraId="578E56BB" w14:textId="77777777" w:rsidR="003B238C" w:rsidRDefault="003B238C" w:rsidP="003B238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3B238C" w14:paraId="7EA8DF4E" w14:textId="77777777" w:rsidTr="003B238C">
        <w:tc>
          <w:tcPr>
            <w:tcW w:w="4672" w:type="dxa"/>
          </w:tcPr>
          <w:p w14:paraId="0AF508BB" w14:textId="77777777" w:rsidR="003B238C" w:rsidRDefault="003B238C" w:rsidP="003B238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14:paraId="755CA813" w14:textId="77777777" w:rsidR="003B238C" w:rsidRDefault="003B238C" w:rsidP="003B238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3B238C" w14:paraId="2BB97E06" w14:textId="77777777" w:rsidTr="003B238C">
        <w:tc>
          <w:tcPr>
            <w:tcW w:w="4672" w:type="dxa"/>
          </w:tcPr>
          <w:p w14:paraId="2F8B9DA9" w14:textId="77777777" w:rsidR="003B238C" w:rsidRDefault="003B238C" w:rsidP="003B238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14:paraId="1A2C2CA5" w14:textId="77777777" w:rsidR="003B238C" w:rsidRDefault="003B238C" w:rsidP="003B238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3B238C" w14:paraId="7D530A73" w14:textId="77777777" w:rsidTr="003B238C">
        <w:tc>
          <w:tcPr>
            <w:tcW w:w="4672" w:type="dxa"/>
          </w:tcPr>
          <w:p w14:paraId="06247BFB" w14:textId="77777777" w:rsidR="003B238C" w:rsidRDefault="003B238C" w:rsidP="003B238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14:paraId="40B510D1" w14:textId="77777777" w:rsidR="003B238C" w:rsidRDefault="003B238C" w:rsidP="003B238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3B238C" w14:paraId="567C6DFC" w14:textId="77777777" w:rsidTr="003B238C">
        <w:tc>
          <w:tcPr>
            <w:tcW w:w="4672" w:type="dxa"/>
          </w:tcPr>
          <w:p w14:paraId="75C4C686" w14:textId="77777777" w:rsidR="003B238C" w:rsidRDefault="003B238C" w:rsidP="003B238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14:paraId="1901007D" w14:textId="77777777" w:rsidR="003B238C" w:rsidRDefault="003B238C" w:rsidP="003B238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3B238C" w14:paraId="1EC1FBAE" w14:textId="77777777" w:rsidTr="003B238C">
        <w:tc>
          <w:tcPr>
            <w:tcW w:w="4672" w:type="dxa"/>
          </w:tcPr>
          <w:p w14:paraId="7E944DAF" w14:textId="77777777" w:rsidR="003B238C" w:rsidRDefault="003B238C" w:rsidP="003B238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14:paraId="1A753D6B" w14:textId="77777777" w:rsidR="003B238C" w:rsidRDefault="003B238C" w:rsidP="003B238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3B238C" w14:paraId="76549AC3" w14:textId="77777777" w:rsidTr="003B238C">
        <w:tc>
          <w:tcPr>
            <w:tcW w:w="4672" w:type="dxa"/>
          </w:tcPr>
          <w:p w14:paraId="12E0F278" w14:textId="77777777" w:rsidR="003B238C" w:rsidRDefault="003B238C" w:rsidP="003B238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14:paraId="5AC2982B" w14:textId="77777777" w:rsidR="003B238C" w:rsidRDefault="003B238C" w:rsidP="003B238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</w:tbl>
    <w:p w14:paraId="53EFF5BE" w14:textId="77777777" w:rsidR="003B238C" w:rsidRDefault="003B238C" w:rsidP="003B238C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61B51626" w14:textId="6AB95874" w:rsidR="003B238C" w:rsidRPr="003B238C" w:rsidRDefault="003B238C">
      <w:pPr>
        <w:rPr>
          <w:rFonts w:ascii="Times New Roman" w:hAnsi="Times New Roman" w:cs="Times New Roman"/>
          <w:iCs/>
          <w:sz w:val="28"/>
          <w:szCs w:val="28"/>
          <w:lang w:val="uk-UA"/>
        </w:rPr>
      </w:pPr>
    </w:p>
    <w:sectPr w:rsidR="003B238C" w:rsidRPr="003B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05FB2"/>
    <w:multiLevelType w:val="hybridMultilevel"/>
    <w:tmpl w:val="529A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93"/>
    <w:rsid w:val="00071693"/>
    <w:rsid w:val="003B238C"/>
    <w:rsid w:val="00625DAC"/>
    <w:rsid w:val="00942451"/>
    <w:rsid w:val="00A348DC"/>
    <w:rsid w:val="00AB23E4"/>
    <w:rsid w:val="00AD66D5"/>
    <w:rsid w:val="00BA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97D9"/>
  <w15:chartTrackingRefBased/>
  <w15:docId w15:val="{7991D256-1A7D-4AC0-AAF2-671AA548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38C"/>
    <w:pPr>
      <w:ind w:left="720"/>
      <w:contextualSpacing/>
    </w:pPr>
  </w:style>
  <w:style w:type="table" w:styleId="a4">
    <w:name w:val="Table Grid"/>
    <w:basedOn w:val="a1"/>
    <w:uiPriority w:val="39"/>
    <w:rsid w:val="003B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2021-10-29T11:02:00Z</dcterms:created>
  <dcterms:modified xsi:type="dcterms:W3CDTF">2021-11-01T11:57:00Z</dcterms:modified>
</cp:coreProperties>
</file>