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052" w:rsidRPr="00557EB6" w:rsidRDefault="00822BCB" w:rsidP="00557EB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Заняття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 </w:t>
      </w:r>
    </w:p>
    <w:p w:rsidR="0087424F" w:rsidRPr="00557EB6" w:rsidRDefault="0087424F" w:rsidP="00557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7424F" w:rsidRPr="00557EB6" w:rsidRDefault="0087424F" w:rsidP="00557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C0279" w:rsidRPr="00557EB6" w:rsidRDefault="005C0279" w:rsidP="00557E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EB6">
        <w:rPr>
          <w:rFonts w:ascii="Times New Roman" w:hAnsi="Times New Roman" w:cs="Times New Roman"/>
          <w:b/>
          <w:sz w:val="24"/>
          <w:szCs w:val="24"/>
        </w:rPr>
        <w:t xml:space="preserve">Тема:  </w:t>
      </w:r>
      <w:r w:rsidRPr="00557EB6">
        <w:rPr>
          <w:rFonts w:ascii="Times New Roman" w:hAnsi="Times New Roman" w:cs="Times New Roman"/>
          <w:sz w:val="24"/>
          <w:szCs w:val="24"/>
        </w:rPr>
        <w:t>Засоби маркетингових  комунікацій у видавничій діяльності</w:t>
      </w:r>
    </w:p>
    <w:p w:rsidR="005C0279" w:rsidRPr="00557EB6" w:rsidRDefault="005C0279" w:rsidP="00557E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E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План</w:t>
      </w:r>
    </w:p>
    <w:p w:rsidR="005C0279" w:rsidRPr="00557EB6" w:rsidRDefault="005C0279" w:rsidP="00557EB6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7EB6">
        <w:rPr>
          <w:rFonts w:ascii="Times New Roman" w:hAnsi="Times New Roman" w:cs="Times New Roman"/>
          <w:sz w:val="24"/>
          <w:szCs w:val="24"/>
        </w:rPr>
        <w:t>Прямий маркетинг.</w:t>
      </w:r>
    </w:p>
    <w:p w:rsidR="005C0279" w:rsidRPr="00557EB6" w:rsidRDefault="005C0279" w:rsidP="00557EB6">
      <w:pPr>
        <w:pStyle w:val="a4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7EB6">
        <w:rPr>
          <w:rFonts w:ascii="Times New Roman" w:hAnsi="Times New Roman" w:cs="Times New Roman"/>
          <w:sz w:val="24"/>
          <w:szCs w:val="24"/>
        </w:rPr>
        <w:t>Стимулювання продажів.</w:t>
      </w:r>
    </w:p>
    <w:p w:rsidR="005C0279" w:rsidRPr="00557EB6" w:rsidRDefault="005C0279" w:rsidP="00557EB6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7EB6">
        <w:rPr>
          <w:rFonts w:ascii="Times New Roman" w:hAnsi="Times New Roman" w:cs="Times New Roman"/>
          <w:sz w:val="24"/>
          <w:szCs w:val="24"/>
        </w:rPr>
        <w:t>Паблікрілейшнз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>.</w:t>
      </w:r>
    </w:p>
    <w:p w:rsidR="005C0279" w:rsidRPr="00557EB6" w:rsidRDefault="00822BCB" w:rsidP="00557E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завдання</w:t>
      </w:r>
      <w:r w:rsidR="005C0279" w:rsidRPr="00557EB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C0279" w:rsidRPr="00557EB6">
        <w:rPr>
          <w:rFonts w:ascii="Times New Roman" w:hAnsi="Times New Roman" w:cs="Times New Roman"/>
          <w:sz w:val="24"/>
          <w:szCs w:val="24"/>
        </w:rPr>
        <w:t>проаналізувати 2 різновиди стимулювання споживачів у книговидавничій діяльності України</w:t>
      </w:r>
      <w:r w:rsidR="005C0279" w:rsidRPr="00557EB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C0279" w:rsidRPr="00557EB6" w:rsidRDefault="005C0279" w:rsidP="00557EB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7E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7EB6">
        <w:rPr>
          <w:rFonts w:ascii="Times New Roman" w:hAnsi="Times New Roman" w:cs="Times New Roman"/>
          <w:sz w:val="24"/>
          <w:szCs w:val="24"/>
        </w:rPr>
        <w:t>Література</w:t>
      </w:r>
    </w:p>
    <w:p w:rsidR="005C0279" w:rsidRPr="00557EB6" w:rsidRDefault="005C0279" w:rsidP="00557EB6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57EB6">
        <w:rPr>
          <w:rFonts w:ascii="Times New Roman" w:hAnsi="Times New Roman" w:cs="Times New Roman"/>
          <w:color w:val="000000"/>
          <w:sz w:val="24"/>
          <w:szCs w:val="24"/>
        </w:rPr>
        <w:t>Єжижанська</w:t>
      </w:r>
      <w:proofErr w:type="spellEnd"/>
      <w:r w:rsidRPr="00557EB6">
        <w:rPr>
          <w:rFonts w:ascii="Times New Roman" w:hAnsi="Times New Roman" w:cs="Times New Roman"/>
          <w:color w:val="000000"/>
          <w:sz w:val="24"/>
          <w:szCs w:val="24"/>
        </w:rPr>
        <w:t xml:space="preserve"> Т. С. Роль PR-комунікації для стратегічного розвитку видавництва //</w:t>
      </w:r>
    </w:p>
    <w:p w:rsidR="005C0279" w:rsidRPr="00557EB6" w:rsidRDefault="005C0279" w:rsidP="00557EB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7EB6">
        <w:rPr>
          <w:rFonts w:ascii="Times New Roman" w:hAnsi="Times New Roman" w:cs="Times New Roman"/>
          <w:color w:val="000000"/>
          <w:sz w:val="24"/>
          <w:szCs w:val="24"/>
        </w:rPr>
        <w:t>Соціальні комунікації: теорія і практика : наук. журн. [наук. і літ. ред. Г.Я. Холод;</w:t>
      </w:r>
    </w:p>
    <w:p w:rsidR="005C0279" w:rsidRPr="00557EB6" w:rsidRDefault="005C0279" w:rsidP="00557EB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7EB6">
        <w:rPr>
          <w:rFonts w:ascii="Times New Roman" w:hAnsi="Times New Roman" w:cs="Times New Roman"/>
          <w:color w:val="000000"/>
          <w:sz w:val="24"/>
          <w:szCs w:val="24"/>
        </w:rPr>
        <w:t>наук. ред. О. М. Холод]. – Т. 5. – К., 2017. – 142 с. – С. 87-93. – Режим доступу:</w:t>
      </w:r>
    </w:p>
    <w:p w:rsidR="005C0279" w:rsidRPr="00557EB6" w:rsidRDefault="005C0279" w:rsidP="00557EB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7EB6">
        <w:rPr>
          <w:rFonts w:ascii="Times New Roman" w:hAnsi="Times New Roman" w:cs="Times New Roman"/>
          <w:color w:val="000000"/>
          <w:sz w:val="24"/>
          <w:szCs w:val="24"/>
        </w:rPr>
        <w:t>http://comteka.com.ua/wp-content/uploads/2017/03/%D0%A2%D0%9E%D0%9C_5.pdf</w:t>
      </w:r>
    </w:p>
    <w:p w:rsidR="005C0279" w:rsidRPr="00557EB6" w:rsidRDefault="005C0279" w:rsidP="00557EB6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57EB6">
        <w:rPr>
          <w:rFonts w:ascii="Times New Roman" w:hAnsi="Times New Roman" w:cs="Times New Roman"/>
          <w:color w:val="000000"/>
          <w:sz w:val="24"/>
          <w:szCs w:val="24"/>
        </w:rPr>
        <w:t>Єжижанська</w:t>
      </w:r>
      <w:proofErr w:type="spellEnd"/>
      <w:r w:rsidRPr="00557EB6">
        <w:rPr>
          <w:rFonts w:ascii="Times New Roman" w:hAnsi="Times New Roman" w:cs="Times New Roman"/>
          <w:color w:val="000000"/>
          <w:sz w:val="24"/>
          <w:szCs w:val="24"/>
        </w:rPr>
        <w:t xml:space="preserve"> Т. С. PR-комунікації українських книговидавництв як важлива умова</w:t>
      </w:r>
    </w:p>
    <w:p w:rsidR="005C0279" w:rsidRPr="00557EB6" w:rsidRDefault="005C0279" w:rsidP="00557EB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7EB6">
        <w:rPr>
          <w:rFonts w:ascii="Times New Roman" w:hAnsi="Times New Roman" w:cs="Times New Roman"/>
          <w:color w:val="000000"/>
          <w:sz w:val="24"/>
          <w:szCs w:val="24"/>
        </w:rPr>
        <w:t>діяльності // Соціальні комунікації і нові комунікативні технології: Матеріали</w:t>
      </w:r>
    </w:p>
    <w:p w:rsidR="005C0279" w:rsidRPr="00557EB6" w:rsidRDefault="005C0279" w:rsidP="00557EB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7EB6">
        <w:rPr>
          <w:rFonts w:ascii="Times New Roman" w:hAnsi="Times New Roman" w:cs="Times New Roman"/>
          <w:color w:val="000000"/>
          <w:sz w:val="24"/>
          <w:szCs w:val="24"/>
        </w:rPr>
        <w:t>22всеукраїнської науково-практичної конференції, м. Запоріжжя, 16-17 грудня 2016 р.</w:t>
      </w:r>
    </w:p>
    <w:p w:rsidR="005C0279" w:rsidRPr="00557EB6" w:rsidRDefault="005C0279" w:rsidP="00557EB6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7EB6">
        <w:rPr>
          <w:rFonts w:ascii="Times New Roman" w:hAnsi="Times New Roman" w:cs="Times New Roman"/>
          <w:color w:val="000000"/>
          <w:sz w:val="24"/>
          <w:szCs w:val="24"/>
        </w:rPr>
        <w:t>– Запоріжжя : Класичний приватний університет, 2016. – 168 с.</w:t>
      </w:r>
    </w:p>
    <w:p w:rsidR="005C0279" w:rsidRPr="00557EB6" w:rsidRDefault="005C0279" w:rsidP="00557EB6">
      <w:pPr>
        <w:pStyle w:val="a4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7EB6">
        <w:rPr>
          <w:rFonts w:ascii="Times New Roman" w:hAnsi="Times New Roman" w:cs="Times New Roman"/>
          <w:sz w:val="24"/>
          <w:szCs w:val="24"/>
        </w:rPr>
        <w:t>Копистинська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 І. Тенденції сучасного вітчизняного книговидання: організаційний, тематичний та 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рекламно-промоційний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 аспекти (1991-2003 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р.р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.) : дис. … канд.. філол. наук / І. 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Копистинська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. – К., 2004. – 202 с. </w:t>
      </w:r>
    </w:p>
    <w:p w:rsidR="005C0279" w:rsidRPr="00557EB6" w:rsidRDefault="005C0279" w:rsidP="00557EB6">
      <w:pPr>
        <w:pStyle w:val="a4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7EB6">
        <w:rPr>
          <w:rFonts w:ascii="Times New Roman" w:hAnsi="Times New Roman" w:cs="Times New Roman"/>
          <w:sz w:val="24"/>
          <w:szCs w:val="24"/>
        </w:rPr>
        <w:t>Королюк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 Н. Особливості видавничого 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брендингу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 / Н. 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Королюк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 //  Формування стратегії розвитку і вдосконалення організації обліку й аудиту підприємницьких структур видавничо-поліграфічної галузі : мат. 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Всеукр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. наук.-пр. 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інтернет-конф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. Молодих учених та 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студ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. (20-22 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. 2013 р., м. Львів) / упор. А.М. 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Штангерт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. – Львів : Українська академія друкарства, 2013. – С. 46-47. </w:t>
      </w:r>
    </w:p>
    <w:p w:rsidR="005C0279" w:rsidRPr="00557EB6" w:rsidRDefault="005C0279" w:rsidP="00557EB6">
      <w:pPr>
        <w:pStyle w:val="a4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7EB6">
        <w:rPr>
          <w:rFonts w:ascii="Times New Roman" w:hAnsi="Times New Roman" w:cs="Times New Roman"/>
          <w:sz w:val="24"/>
          <w:szCs w:val="24"/>
        </w:rPr>
        <w:t>Попівняк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 О. Новітні підходи до сучасних маркетингових комунікацій / О. 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Попівняк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  //  Формування стратегії розвитку і вдосконалення організації обліку й аудиту підприємницьких структур видавничо-поліграфічної галузі : мат. 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Всеукр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. наук.-пр. 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інтернет-конф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. Молодих учених та 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студ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. (20-22 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. 2013 р., м. Львів) / упор. А.М. 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Штангерт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. – Львів : Українська академія друкарства, 2013. – С. 79-81. </w:t>
      </w:r>
    </w:p>
    <w:p w:rsidR="005C0279" w:rsidRPr="00557EB6" w:rsidRDefault="005C0279" w:rsidP="00557EB6">
      <w:pPr>
        <w:pStyle w:val="a4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7EB6">
        <w:rPr>
          <w:rFonts w:ascii="Times New Roman" w:hAnsi="Times New Roman" w:cs="Times New Roman"/>
          <w:sz w:val="24"/>
          <w:szCs w:val="24"/>
        </w:rPr>
        <w:t>Судин А. Неоплачувані прийоми реклами у книжковій справі / А.Судин // Видавнича справа та поліграфія. – 2008. – Вип. 1 (47). – С. 102-108.</w:t>
      </w:r>
    </w:p>
    <w:p w:rsidR="005C0279" w:rsidRPr="00557EB6" w:rsidRDefault="005C0279" w:rsidP="00557EB6">
      <w:pPr>
        <w:pStyle w:val="a4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7EB6">
        <w:rPr>
          <w:rFonts w:ascii="Times New Roman" w:hAnsi="Times New Roman" w:cs="Times New Roman"/>
          <w:sz w:val="24"/>
          <w:szCs w:val="24"/>
        </w:rPr>
        <w:t>Теремко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 В. Видавничий маркетинг / В. 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Теремко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. – К. : 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Академвидав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, 2009. –           С.   229-236. </w:t>
      </w:r>
    </w:p>
    <w:p w:rsidR="005C0279" w:rsidRPr="00557EB6" w:rsidRDefault="005C0279" w:rsidP="00557EB6">
      <w:pPr>
        <w:pStyle w:val="a4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7EB6">
        <w:rPr>
          <w:rFonts w:ascii="Times New Roman" w:hAnsi="Times New Roman" w:cs="Times New Roman"/>
          <w:sz w:val="24"/>
          <w:szCs w:val="24"/>
        </w:rPr>
        <w:t>Танчин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 Л. Особливості 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ПР-діяльності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 у процесі популяризації книги та просуванні її на ринок / Л. 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Танчин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 // Поліграфія і видавнича справа. – 2008. – Вип. 1 (47). – С. 97-102.</w:t>
      </w:r>
    </w:p>
    <w:p w:rsidR="005C0279" w:rsidRPr="00557EB6" w:rsidRDefault="005C0279" w:rsidP="00557EB6">
      <w:pPr>
        <w:pStyle w:val="a4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7EB6">
        <w:rPr>
          <w:rFonts w:ascii="Times New Roman" w:hAnsi="Times New Roman" w:cs="Times New Roman"/>
          <w:sz w:val="24"/>
          <w:szCs w:val="24"/>
        </w:rPr>
        <w:t>Регідайло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 Н. 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Редакціно-видавничий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 процес підготовки і випуску видання / Н. 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Регідайло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 // Вісник Книжкової палати України. – 2010. - № 11..</w:t>
      </w:r>
    </w:p>
    <w:p w:rsidR="005C0279" w:rsidRPr="00557EB6" w:rsidRDefault="005C0279" w:rsidP="00557EB6">
      <w:pPr>
        <w:pStyle w:val="a4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7EB6">
        <w:rPr>
          <w:rFonts w:ascii="Times New Roman" w:hAnsi="Times New Roman" w:cs="Times New Roman"/>
          <w:sz w:val="24"/>
          <w:szCs w:val="24"/>
        </w:rPr>
        <w:t>Шиндировський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 І. Стимулювання продажу книжкової продукції в роздрібній торгівлі / І. 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Шиндировський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 // Поліграфія та видавнича справа. – 2011. - № 1. – С. 48-51.</w:t>
      </w:r>
    </w:p>
    <w:p w:rsidR="005C0279" w:rsidRPr="00557EB6" w:rsidRDefault="005C0279" w:rsidP="00557EB6">
      <w:pPr>
        <w:pStyle w:val="a4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57EB6">
        <w:rPr>
          <w:rFonts w:ascii="Times New Roman" w:hAnsi="Times New Roman" w:cs="Times New Roman"/>
          <w:bCs/>
          <w:sz w:val="24"/>
          <w:szCs w:val="24"/>
        </w:rPr>
        <w:t>Жарков</w:t>
      </w:r>
      <w:proofErr w:type="spellEnd"/>
      <w:r w:rsidRPr="00557EB6">
        <w:rPr>
          <w:rFonts w:ascii="Times New Roman" w:hAnsi="Times New Roman" w:cs="Times New Roman"/>
          <w:bCs/>
          <w:sz w:val="24"/>
          <w:szCs w:val="24"/>
        </w:rPr>
        <w:t>, В. М.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Экономика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организацияиздательскогодела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 : 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Краткий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 курс / В. М. 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Жарков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>, Б. А. 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Кузнецов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, И. Н. Чистова. – М, 2002. – </w:t>
      </w:r>
      <w:hyperlink r:id="rId5" w:history="1">
        <w:r w:rsidRPr="00557EB6">
          <w:rPr>
            <w:rStyle w:val="a3"/>
            <w:rFonts w:ascii="Times New Roman" w:hAnsi="Times New Roman" w:cs="Times New Roman"/>
            <w:sz w:val="24"/>
            <w:szCs w:val="24"/>
          </w:rPr>
          <w:t>http://ebooks.znu.edu.ua/files/2007/08/edu_29sept2006_356.rar</w:t>
        </w:r>
      </w:hyperlink>
    </w:p>
    <w:p w:rsidR="0087424F" w:rsidRPr="00557EB6" w:rsidRDefault="0087424F" w:rsidP="00557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7424F" w:rsidRPr="00557EB6" w:rsidRDefault="0087424F" w:rsidP="00557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7424F" w:rsidRPr="00557EB6" w:rsidRDefault="0087424F" w:rsidP="00557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81FA3" w:rsidRPr="00557EB6" w:rsidRDefault="0087424F" w:rsidP="00557E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EB6">
        <w:rPr>
          <w:rFonts w:ascii="Times New Roman" w:hAnsi="Times New Roman" w:cs="Times New Roman"/>
          <w:b/>
          <w:sz w:val="24"/>
          <w:szCs w:val="24"/>
        </w:rPr>
        <w:t xml:space="preserve">Заняття № </w:t>
      </w:r>
      <w:r w:rsidR="00822BCB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</w:p>
    <w:p w:rsidR="007F2A70" w:rsidRPr="00557EB6" w:rsidRDefault="007F2A70" w:rsidP="007F2A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EB6">
        <w:rPr>
          <w:rFonts w:ascii="Times New Roman" w:hAnsi="Times New Roman" w:cs="Times New Roman"/>
          <w:b/>
          <w:sz w:val="24"/>
          <w:szCs w:val="24"/>
        </w:rPr>
        <w:t>Заняття №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2</w:t>
      </w:r>
      <w:r w:rsidRPr="00557EB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теорія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3,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практичне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3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бали</w:t>
      </w:r>
      <w:proofErr w:type="spellEnd"/>
      <w:r w:rsidRPr="00557E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p w:rsidR="007F2A70" w:rsidRPr="00557EB6" w:rsidRDefault="007F2A70" w:rsidP="007F2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EB6">
        <w:rPr>
          <w:rFonts w:ascii="Times New Roman" w:hAnsi="Times New Roman" w:cs="Times New Roman"/>
          <w:b/>
          <w:sz w:val="24"/>
          <w:szCs w:val="24"/>
        </w:rPr>
        <w:t xml:space="preserve">Тема:  </w:t>
      </w:r>
      <w:r w:rsidRPr="00557EB6">
        <w:rPr>
          <w:rFonts w:ascii="Times New Roman" w:hAnsi="Times New Roman" w:cs="Times New Roman"/>
          <w:sz w:val="24"/>
          <w:szCs w:val="24"/>
        </w:rPr>
        <w:t>Реклама як маркетингова  стратегія  видавничої діяльності</w:t>
      </w:r>
    </w:p>
    <w:p w:rsidR="007F2A70" w:rsidRPr="00557EB6" w:rsidRDefault="007F2A70" w:rsidP="007F2A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7E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План</w:t>
      </w:r>
    </w:p>
    <w:p w:rsidR="007F2A70" w:rsidRPr="00557EB6" w:rsidRDefault="007F2A70" w:rsidP="007F2A7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7EB6">
        <w:rPr>
          <w:rFonts w:ascii="Times New Roman" w:hAnsi="Times New Roman" w:cs="Times New Roman"/>
          <w:sz w:val="24"/>
          <w:szCs w:val="24"/>
        </w:rPr>
        <w:t xml:space="preserve"> Історія видавничої реклами.</w:t>
      </w:r>
    </w:p>
    <w:p w:rsidR="007F2A70" w:rsidRPr="00557EB6" w:rsidRDefault="007F2A70" w:rsidP="007F2A7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7EB6">
        <w:rPr>
          <w:rFonts w:ascii="Times New Roman" w:hAnsi="Times New Roman" w:cs="Times New Roman"/>
          <w:sz w:val="24"/>
          <w:szCs w:val="24"/>
        </w:rPr>
        <w:lastRenderedPageBreak/>
        <w:t xml:space="preserve">Цілі, завдання, характеристики, проблеми термінологічної неузгодженості видавничої реклами. </w:t>
      </w:r>
    </w:p>
    <w:p w:rsidR="007F2A70" w:rsidRPr="00557EB6" w:rsidRDefault="007F2A70" w:rsidP="007F2A7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7EB6">
        <w:rPr>
          <w:rFonts w:ascii="Times New Roman" w:hAnsi="Times New Roman" w:cs="Times New Roman"/>
          <w:sz w:val="24"/>
          <w:szCs w:val="24"/>
        </w:rPr>
        <w:t>Класифікація видавничої реклами.</w:t>
      </w:r>
    </w:p>
    <w:p w:rsidR="007F2A70" w:rsidRPr="00557EB6" w:rsidRDefault="007F2A70" w:rsidP="007F2A7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7EB6">
        <w:rPr>
          <w:rFonts w:ascii="Times New Roman" w:hAnsi="Times New Roman" w:cs="Times New Roman"/>
          <w:sz w:val="24"/>
          <w:szCs w:val="24"/>
        </w:rPr>
        <w:t>Рекламна кампанія книги.</w:t>
      </w:r>
    </w:p>
    <w:p w:rsidR="007F2A70" w:rsidRPr="00557EB6" w:rsidRDefault="007F2A70" w:rsidP="007F2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EB6">
        <w:rPr>
          <w:rFonts w:ascii="Times New Roman" w:hAnsi="Times New Roman" w:cs="Times New Roman"/>
          <w:sz w:val="24"/>
          <w:szCs w:val="24"/>
        </w:rPr>
        <w:t>4.1 Роль та цілі рекламної кампанії.</w:t>
      </w:r>
    </w:p>
    <w:p w:rsidR="007F2A70" w:rsidRPr="00557EB6" w:rsidRDefault="007F2A70" w:rsidP="007F2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EB6">
        <w:rPr>
          <w:rFonts w:ascii="Times New Roman" w:hAnsi="Times New Roman" w:cs="Times New Roman"/>
          <w:sz w:val="24"/>
          <w:szCs w:val="24"/>
        </w:rPr>
        <w:t>4.2 Етапи рекламної кампанії.</w:t>
      </w:r>
    </w:p>
    <w:p w:rsidR="007F2A70" w:rsidRPr="00557EB6" w:rsidRDefault="007F2A70" w:rsidP="007F2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EB6">
        <w:rPr>
          <w:rFonts w:ascii="Times New Roman" w:hAnsi="Times New Roman" w:cs="Times New Roman"/>
          <w:sz w:val="24"/>
          <w:szCs w:val="24"/>
        </w:rPr>
        <w:t>4. 3 Підготовка рекламних повідомлень.</w:t>
      </w:r>
    </w:p>
    <w:p w:rsidR="007F2A70" w:rsidRPr="00557EB6" w:rsidRDefault="007F2A70" w:rsidP="007F2A7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практичне</w:t>
      </w:r>
      <w:proofErr w:type="spellEnd"/>
      <w:r w:rsidRPr="00557E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557E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завдання</w:t>
      </w:r>
      <w:proofErr w:type="spellEnd"/>
      <w:r w:rsidRPr="00557EB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  <w:r w:rsidRPr="00557EB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57EB6">
        <w:rPr>
          <w:rFonts w:ascii="Times New Roman" w:hAnsi="Times New Roman" w:cs="Times New Roman"/>
          <w:sz w:val="24"/>
          <w:szCs w:val="24"/>
        </w:rPr>
        <w:t xml:space="preserve">проаналізувати 2 </w:t>
      </w:r>
      <w:proofErr w:type="gramStart"/>
      <w:r w:rsidRPr="00557EB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57EB6">
        <w:rPr>
          <w:rFonts w:ascii="Times New Roman" w:hAnsi="Times New Roman" w:cs="Times New Roman"/>
          <w:sz w:val="24"/>
          <w:szCs w:val="24"/>
        </w:rPr>
        <w:t>ізновиди видавничої реклами:</w:t>
      </w:r>
    </w:p>
    <w:p w:rsidR="007F2A70" w:rsidRPr="00557EB6" w:rsidRDefault="007F2A70" w:rsidP="007F2A70">
      <w:pPr>
        <w:pStyle w:val="a4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7EB6">
        <w:rPr>
          <w:rFonts w:ascii="Times New Roman" w:hAnsi="Times New Roman" w:cs="Times New Roman"/>
          <w:sz w:val="24"/>
          <w:szCs w:val="24"/>
        </w:rPr>
        <w:t>мета,</w:t>
      </w:r>
    </w:p>
    <w:p w:rsidR="007F2A70" w:rsidRPr="00557EB6" w:rsidRDefault="007F2A70" w:rsidP="007F2A70">
      <w:pPr>
        <w:pStyle w:val="a4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7EB6">
        <w:rPr>
          <w:rFonts w:ascii="Times New Roman" w:hAnsi="Times New Roman" w:cs="Times New Roman"/>
          <w:sz w:val="24"/>
          <w:szCs w:val="24"/>
        </w:rPr>
        <w:t>завдання.</w:t>
      </w:r>
    </w:p>
    <w:p w:rsidR="007F2A70" w:rsidRPr="00557EB6" w:rsidRDefault="007F2A70" w:rsidP="007F2A70">
      <w:pPr>
        <w:pStyle w:val="a4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7EB6">
        <w:rPr>
          <w:rFonts w:ascii="Times New Roman" w:hAnsi="Times New Roman" w:cs="Times New Roman"/>
          <w:sz w:val="24"/>
          <w:szCs w:val="24"/>
        </w:rPr>
        <w:t xml:space="preserve">вид </w:t>
      </w:r>
    </w:p>
    <w:p w:rsidR="007F2A70" w:rsidRPr="00557EB6" w:rsidRDefault="007F2A70" w:rsidP="007F2A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7EB6">
        <w:rPr>
          <w:rFonts w:ascii="Times New Roman" w:hAnsi="Times New Roman" w:cs="Times New Roman"/>
          <w:sz w:val="24"/>
          <w:szCs w:val="24"/>
        </w:rPr>
        <w:t>Література</w:t>
      </w:r>
    </w:p>
    <w:p w:rsidR="007F2A70" w:rsidRPr="00557EB6" w:rsidRDefault="007F2A70" w:rsidP="007F2A7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EB6">
        <w:rPr>
          <w:rFonts w:ascii="Times New Roman" w:hAnsi="Times New Roman" w:cs="Times New Roman"/>
          <w:sz w:val="24"/>
          <w:szCs w:val="24"/>
        </w:rPr>
        <w:t xml:space="preserve">Булах Т. Класифікація реклами у книговиданні та 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книгорозповсюдженні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 Вісник Книжкової палати. – 2008. - № 8. </w:t>
      </w:r>
      <w:r w:rsidRPr="003D14A3">
        <w:rPr>
          <w:rFonts w:ascii="Times New Roman" w:hAnsi="Times New Roman" w:cs="Times New Roman"/>
          <w:sz w:val="24"/>
          <w:szCs w:val="24"/>
        </w:rPr>
        <w:t>https://moodle.znu.edu.ua/course/view.php?id=5872#section-1</w:t>
      </w:r>
    </w:p>
    <w:p w:rsidR="007F2A70" w:rsidRPr="00557EB6" w:rsidRDefault="007F2A70" w:rsidP="007F2A7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EB6">
        <w:rPr>
          <w:rFonts w:ascii="Times New Roman" w:hAnsi="Times New Roman" w:cs="Times New Roman"/>
          <w:sz w:val="24"/>
          <w:szCs w:val="24"/>
        </w:rPr>
        <w:t>Булах Т. Реклама у видавничій справі  Харків, 2011. – 224 с.</w:t>
      </w:r>
      <w:r w:rsidRPr="00AB5BEE">
        <w:rPr>
          <w:rFonts w:ascii="Times New Roman" w:hAnsi="Times New Roman" w:cs="Times New Roman"/>
          <w:sz w:val="24"/>
          <w:szCs w:val="24"/>
        </w:rPr>
        <w:t xml:space="preserve"> </w:t>
      </w:r>
      <w:r w:rsidRPr="003D14A3">
        <w:rPr>
          <w:rFonts w:ascii="Times New Roman" w:hAnsi="Times New Roman" w:cs="Times New Roman"/>
          <w:sz w:val="24"/>
          <w:szCs w:val="24"/>
        </w:rPr>
        <w:t>https://moodle.znu.edu.ua/course/view.php?id=5872#section-1</w:t>
      </w:r>
    </w:p>
    <w:p w:rsidR="007F2A70" w:rsidRPr="00557EB6" w:rsidRDefault="007F2A70" w:rsidP="007F2A70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557EB6">
        <w:rPr>
          <w:rFonts w:ascii="Times New Roman" w:hAnsi="Times New Roman" w:cs="Times New Roman"/>
          <w:sz w:val="24"/>
          <w:szCs w:val="24"/>
        </w:rPr>
        <w:t>Копистинська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 І. Тенденції сучасного вітчизняного книговидання: організаційний, тематичний та 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рекламно-промоційний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 аспекти (1991-2003 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р.р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.) : дис. … канд.. філол. наук / І. 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Копистинська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. – К., 2004. – 202 с. </w:t>
      </w:r>
      <w:r w:rsidRPr="003D14A3">
        <w:rPr>
          <w:rFonts w:ascii="Times New Roman" w:hAnsi="Times New Roman" w:cs="Times New Roman"/>
          <w:sz w:val="24"/>
          <w:szCs w:val="24"/>
        </w:rPr>
        <w:t>https://moodle.znu.edu.ua/course/view.php?id=5872#section-1</w:t>
      </w:r>
    </w:p>
    <w:p w:rsidR="007F2A70" w:rsidRPr="00E27A90" w:rsidRDefault="007F2A70" w:rsidP="007F2A7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7EB6">
        <w:rPr>
          <w:rFonts w:ascii="Times New Roman" w:hAnsi="Times New Roman" w:cs="Times New Roman"/>
          <w:sz w:val="24"/>
          <w:szCs w:val="24"/>
        </w:rPr>
        <w:t>Судин А. Неоплачувані прийоми реклами у книжковій справі / А.Судин // Поліграфія та видавнича справа. – 2008. – Вип. 1 (47). – С. 102-108.</w:t>
      </w:r>
      <w:r w:rsidRPr="008D5C44">
        <w:t xml:space="preserve"> </w:t>
      </w:r>
      <w:hyperlink r:id="rId6" w:history="1">
        <w:proofErr w:type="spellStart"/>
        <w:r w:rsidRPr="00E27A90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https</w:t>
        </w:r>
        <w:proofErr w:type="spellEnd"/>
        <w:r w:rsidRPr="00E27A90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 xml:space="preserve"> : //yandex.ua/search/?text=http%3A%2F%2Fwww.%20nbuv.%20gov.%20ua%2Fportal%2Fnatural%2Fpivs%2F2008_1.%20Pdf&amp;clid=1959251&amp;win=191&amp;lr=960</w:t>
        </w:r>
      </w:hyperlink>
    </w:p>
    <w:p w:rsidR="007F2A70" w:rsidRPr="00557EB6" w:rsidRDefault="007F2A70" w:rsidP="007F2A70">
      <w:pPr>
        <w:pStyle w:val="a4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7EB6">
        <w:rPr>
          <w:rFonts w:ascii="Times New Roman" w:hAnsi="Times New Roman" w:cs="Times New Roman"/>
          <w:sz w:val="24"/>
          <w:szCs w:val="24"/>
        </w:rPr>
        <w:t>Теремко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 В. Видавничий маркетинг / В. 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Теремко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. – К. : 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Академвидав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, 2009. –           С.  214-220.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4A3">
        <w:rPr>
          <w:rFonts w:ascii="Times New Roman" w:hAnsi="Times New Roman" w:cs="Times New Roman"/>
          <w:sz w:val="24"/>
          <w:szCs w:val="24"/>
        </w:rPr>
        <w:t>https://moodle.znu.edu.ua/course/view.php?id=5872#section-1</w:t>
      </w:r>
    </w:p>
    <w:p w:rsidR="007F2A70" w:rsidRPr="00557EB6" w:rsidRDefault="007F2A70" w:rsidP="007F2A70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7EB6">
        <w:rPr>
          <w:rFonts w:ascii="Times New Roman" w:hAnsi="Times New Roman" w:cs="Times New Roman"/>
          <w:sz w:val="24"/>
          <w:szCs w:val="24"/>
        </w:rPr>
        <w:t xml:space="preserve">Орловська Н. Креативний підхід до реклами, його суть та приклади / Н. Орловська // Формування стратегії розвитку і вдосконалення організації обліку й аудиту підприємницьких структур видавничо-поліграфічної галузі : мат. 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Всеукр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. наук.-пр. 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інтернет-конф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. Молодих учених та 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студ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. (20-22 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. 2013 р., м. Львів) / упор. А.М. 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Штангерт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. – Львів : Українська академія друкарства, 2013. – С. 73-75. </w:t>
      </w:r>
    </w:p>
    <w:p w:rsidR="007F2A70" w:rsidRPr="00557EB6" w:rsidRDefault="007F2A70" w:rsidP="007F2A70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57EB6">
        <w:rPr>
          <w:rFonts w:ascii="Times New Roman" w:hAnsi="Times New Roman" w:cs="Times New Roman"/>
          <w:sz w:val="24"/>
          <w:szCs w:val="24"/>
        </w:rPr>
        <w:t xml:space="preserve">Хамула О. Вплив реклами на процес реалізації книжкової продукції в Інтернеті // Формування стратегії розвитку і вдосконалення організації обліку й аудиту підприємницьких структур видавничо-поліграфічної галузі : мат. 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Всеукр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. наук.-пр. 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інтернет-конф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. Молодих учених та 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студ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. (20-22 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листоп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. 2013 р., м. Львів) / упор. А.М. 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Штангерт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. – Львів : Українська академія друкарства, 2013. – С. 86-88. </w:t>
      </w:r>
    </w:p>
    <w:p w:rsidR="007F2A70" w:rsidRPr="00557EB6" w:rsidRDefault="007F2A70" w:rsidP="007F2A70">
      <w:pPr>
        <w:pStyle w:val="a4"/>
        <w:numPr>
          <w:ilvl w:val="0"/>
          <w:numId w:val="2"/>
        </w:numPr>
        <w:spacing w:after="0" w:line="240" w:lineRule="auto"/>
        <w:ind w:left="0" w:hanging="35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57EB6">
        <w:rPr>
          <w:rFonts w:ascii="Times New Roman" w:hAnsi="Times New Roman" w:cs="Times New Roman"/>
          <w:bCs/>
          <w:sz w:val="24"/>
          <w:szCs w:val="24"/>
        </w:rPr>
        <w:t>Жарков</w:t>
      </w:r>
      <w:proofErr w:type="spellEnd"/>
      <w:r w:rsidRPr="00557EB6">
        <w:rPr>
          <w:rFonts w:ascii="Times New Roman" w:hAnsi="Times New Roman" w:cs="Times New Roman"/>
          <w:bCs/>
          <w:sz w:val="24"/>
          <w:szCs w:val="24"/>
        </w:rPr>
        <w:t>, В. М.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Экономика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организацияиздательскогодела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 : 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Краткий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 курс / В. М. 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Жарков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>, Б. А. </w:t>
      </w:r>
      <w:proofErr w:type="spellStart"/>
      <w:r w:rsidRPr="00557EB6">
        <w:rPr>
          <w:rFonts w:ascii="Times New Roman" w:hAnsi="Times New Roman" w:cs="Times New Roman"/>
          <w:sz w:val="24"/>
          <w:szCs w:val="24"/>
        </w:rPr>
        <w:t>Кузнецов</w:t>
      </w:r>
      <w:proofErr w:type="spellEnd"/>
      <w:r w:rsidRPr="00557EB6">
        <w:rPr>
          <w:rFonts w:ascii="Times New Roman" w:hAnsi="Times New Roman" w:cs="Times New Roman"/>
          <w:sz w:val="24"/>
          <w:szCs w:val="24"/>
        </w:rPr>
        <w:t xml:space="preserve">, И. Н. Чистова. – М, 2002. – </w:t>
      </w:r>
      <w:hyperlink r:id="rId7" w:history="1">
        <w:r w:rsidRPr="00557EB6">
          <w:rPr>
            <w:rStyle w:val="a3"/>
            <w:rFonts w:ascii="Times New Roman" w:hAnsi="Times New Roman" w:cs="Times New Roman"/>
            <w:sz w:val="24"/>
            <w:szCs w:val="24"/>
          </w:rPr>
          <w:t>http://ebooks.znu.edu.ua/files/2007/08/edu_29sept2006_356.rar</w:t>
        </w:r>
      </w:hyperlink>
    </w:p>
    <w:p w:rsidR="007F2A70" w:rsidRPr="00557EB6" w:rsidRDefault="007F2A70" w:rsidP="007F2A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2399" w:rsidRPr="00557EB6" w:rsidRDefault="00C22399" w:rsidP="00557E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22399" w:rsidRPr="00557EB6" w:rsidSect="00AC4F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60C1"/>
    <w:multiLevelType w:val="multilevel"/>
    <w:tmpl w:val="4756039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140" w:hanging="42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1">
    <w:nsid w:val="05F81C7C"/>
    <w:multiLevelType w:val="hybridMultilevel"/>
    <w:tmpl w:val="93689582"/>
    <w:lvl w:ilvl="0" w:tplc="2DE654E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17105C"/>
    <w:multiLevelType w:val="hybridMultilevel"/>
    <w:tmpl w:val="B8A88F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6A7CA0"/>
    <w:multiLevelType w:val="multilevel"/>
    <w:tmpl w:val="3CF057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390" w:hanging="39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4">
    <w:nsid w:val="10507A98"/>
    <w:multiLevelType w:val="hybridMultilevel"/>
    <w:tmpl w:val="DFAC68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C06E1"/>
    <w:multiLevelType w:val="hybridMultilevel"/>
    <w:tmpl w:val="2510390E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>
      <w:start w:val="1"/>
      <w:numFmt w:val="lowerLetter"/>
      <w:lvlText w:val="%2."/>
      <w:lvlJc w:val="left"/>
      <w:pPr>
        <w:ind w:left="2291" w:hanging="360"/>
      </w:pPr>
    </w:lvl>
    <w:lvl w:ilvl="2" w:tplc="0422001B">
      <w:start w:val="1"/>
      <w:numFmt w:val="lowerRoman"/>
      <w:lvlText w:val="%3."/>
      <w:lvlJc w:val="right"/>
      <w:pPr>
        <w:ind w:left="3011" w:hanging="180"/>
      </w:pPr>
    </w:lvl>
    <w:lvl w:ilvl="3" w:tplc="0422000F">
      <w:start w:val="1"/>
      <w:numFmt w:val="decimal"/>
      <w:lvlText w:val="%4."/>
      <w:lvlJc w:val="left"/>
      <w:pPr>
        <w:ind w:left="3731" w:hanging="360"/>
      </w:pPr>
    </w:lvl>
    <w:lvl w:ilvl="4" w:tplc="04220019">
      <w:start w:val="1"/>
      <w:numFmt w:val="lowerLetter"/>
      <w:lvlText w:val="%5."/>
      <w:lvlJc w:val="left"/>
      <w:pPr>
        <w:ind w:left="4451" w:hanging="360"/>
      </w:pPr>
    </w:lvl>
    <w:lvl w:ilvl="5" w:tplc="0422001B">
      <w:start w:val="1"/>
      <w:numFmt w:val="lowerRoman"/>
      <w:lvlText w:val="%6."/>
      <w:lvlJc w:val="right"/>
      <w:pPr>
        <w:ind w:left="5171" w:hanging="180"/>
      </w:pPr>
    </w:lvl>
    <w:lvl w:ilvl="6" w:tplc="0422000F">
      <w:start w:val="1"/>
      <w:numFmt w:val="decimal"/>
      <w:lvlText w:val="%7."/>
      <w:lvlJc w:val="left"/>
      <w:pPr>
        <w:ind w:left="5891" w:hanging="360"/>
      </w:pPr>
    </w:lvl>
    <w:lvl w:ilvl="7" w:tplc="04220019">
      <w:start w:val="1"/>
      <w:numFmt w:val="lowerLetter"/>
      <w:lvlText w:val="%8."/>
      <w:lvlJc w:val="left"/>
      <w:pPr>
        <w:ind w:left="6611" w:hanging="360"/>
      </w:pPr>
    </w:lvl>
    <w:lvl w:ilvl="8" w:tplc="0422001B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A567922"/>
    <w:multiLevelType w:val="hybridMultilevel"/>
    <w:tmpl w:val="CBB451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B2503"/>
    <w:multiLevelType w:val="hybridMultilevel"/>
    <w:tmpl w:val="948AD4DA"/>
    <w:lvl w:ilvl="0" w:tplc="8B269BBA">
      <w:start w:val="1"/>
      <w:numFmt w:val="decimal"/>
      <w:lvlText w:val="%1."/>
      <w:lvlJc w:val="left"/>
      <w:pPr>
        <w:ind w:left="1040" w:hanging="360"/>
      </w:pPr>
      <w:rPr>
        <w:rFonts w:eastAsiaTheme="minorEastAsia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1847AF"/>
    <w:multiLevelType w:val="hybridMultilevel"/>
    <w:tmpl w:val="9214A48A"/>
    <w:lvl w:ilvl="0" w:tplc="B65EC65C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202E7D"/>
    <w:multiLevelType w:val="hybridMultilevel"/>
    <w:tmpl w:val="D458C71E"/>
    <w:lvl w:ilvl="0" w:tplc="6A9674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597908"/>
    <w:multiLevelType w:val="hybridMultilevel"/>
    <w:tmpl w:val="E214BF92"/>
    <w:lvl w:ilvl="0" w:tplc="D6BC6A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643ACA"/>
    <w:multiLevelType w:val="hybridMultilevel"/>
    <w:tmpl w:val="483A3F2A"/>
    <w:lvl w:ilvl="0" w:tplc="BAA6E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FF4810"/>
    <w:multiLevelType w:val="hybridMultilevel"/>
    <w:tmpl w:val="1F4AE22A"/>
    <w:lvl w:ilvl="0" w:tplc="D67CFE7A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751680"/>
    <w:multiLevelType w:val="multilevel"/>
    <w:tmpl w:val="3CF057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110" w:hanging="3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4">
    <w:nsid w:val="544A68BA"/>
    <w:multiLevelType w:val="hybridMultilevel"/>
    <w:tmpl w:val="19F410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98476B"/>
    <w:multiLevelType w:val="hybridMultilevel"/>
    <w:tmpl w:val="C1906B70"/>
    <w:lvl w:ilvl="0" w:tplc="096CCE6C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5C0689"/>
    <w:multiLevelType w:val="hybridMultilevel"/>
    <w:tmpl w:val="DAA80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5F48E3"/>
    <w:multiLevelType w:val="hybridMultilevel"/>
    <w:tmpl w:val="8D4C061C"/>
    <w:lvl w:ilvl="0" w:tplc="B1803244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3636DA"/>
    <w:multiLevelType w:val="hybridMultilevel"/>
    <w:tmpl w:val="32821A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441A9A"/>
    <w:multiLevelType w:val="hybridMultilevel"/>
    <w:tmpl w:val="7EF60B9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5B37E9"/>
    <w:multiLevelType w:val="hybridMultilevel"/>
    <w:tmpl w:val="B8A88F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834F1B"/>
    <w:multiLevelType w:val="hybridMultilevel"/>
    <w:tmpl w:val="93DAB6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1A33ECE"/>
    <w:multiLevelType w:val="hybridMultilevel"/>
    <w:tmpl w:val="352EB6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51062F"/>
    <w:multiLevelType w:val="hybridMultilevel"/>
    <w:tmpl w:val="BA840376"/>
    <w:lvl w:ilvl="0" w:tplc="5900EEA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2C1DED"/>
    <w:multiLevelType w:val="hybridMultilevel"/>
    <w:tmpl w:val="584CF8B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D713FB"/>
    <w:multiLevelType w:val="hybridMultilevel"/>
    <w:tmpl w:val="483A3F2A"/>
    <w:lvl w:ilvl="0" w:tplc="BAA6E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7B58A8"/>
    <w:multiLevelType w:val="hybridMultilevel"/>
    <w:tmpl w:val="F3A24464"/>
    <w:lvl w:ilvl="0" w:tplc="B65EC65C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881FA3"/>
    <w:rsid w:val="000921C6"/>
    <w:rsid w:val="00187DC5"/>
    <w:rsid w:val="002175DF"/>
    <w:rsid w:val="00321616"/>
    <w:rsid w:val="004D3B70"/>
    <w:rsid w:val="00557EB6"/>
    <w:rsid w:val="00563B23"/>
    <w:rsid w:val="005C0279"/>
    <w:rsid w:val="006552FB"/>
    <w:rsid w:val="007F2A70"/>
    <w:rsid w:val="00822BCB"/>
    <w:rsid w:val="0087424F"/>
    <w:rsid w:val="00881FA3"/>
    <w:rsid w:val="00944C42"/>
    <w:rsid w:val="009B1CB5"/>
    <w:rsid w:val="00A0283A"/>
    <w:rsid w:val="00A85476"/>
    <w:rsid w:val="00AC4F05"/>
    <w:rsid w:val="00C22399"/>
    <w:rsid w:val="00C31029"/>
    <w:rsid w:val="00C64411"/>
    <w:rsid w:val="00F24F5E"/>
    <w:rsid w:val="00F44052"/>
    <w:rsid w:val="00FC4A60"/>
    <w:rsid w:val="00FF7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05"/>
  </w:style>
  <w:style w:type="paragraph" w:styleId="1">
    <w:name w:val="heading 1"/>
    <w:basedOn w:val="a"/>
    <w:next w:val="a"/>
    <w:link w:val="10"/>
    <w:uiPriority w:val="9"/>
    <w:qFormat/>
    <w:rsid w:val="008742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2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1FA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81FA3"/>
    <w:pPr>
      <w:ind w:left="720"/>
      <w:contextualSpacing/>
    </w:pPr>
  </w:style>
  <w:style w:type="paragraph" w:customStyle="1" w:styleId="Default">
    <w:name w:val="Default"/>
    <w:rsid w:val="00881F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742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742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3">
    <w:name w:val="Pa3"/>
    <w:basedOn w:val="a"/>
    <w:next w:val="a"/>
    <w:uiPriority w:val="99"/>
    <w:rsid w:val="00F44052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character" w:customStyle="1" w:styleId="st">
    <w:name w:val="st"/>
    <w:basedOn w:val="a0"/>
    <w:rsid w:val="00F44052"/>
  </w:style>
  <w:style w:type="character" w:customStyle="1" w:styleId="A30">
    <w:name w:val="A3"/>
    <w:uiPriority w:val="99"/>
    <w:rsid w:val="00F44052"/>
    <w:rPr>
      <w:rFonts w:ascii="Minion Pro" w:hAnsi="Minion Pro" w:cs="Minion Pro" w:hint="default"/>
      <w:color w:val="000000"/>
      <w:sz w:val="20"/>
      <w:szCs w:val="20"/>
    </w:rPr>
  </w:style>
  <w:style w:type="character" w:customStyle="1" w:styleId="A20">
    <w:name w:val="A2"/>
    <w:uiPriority w:val="99"/>
    <w:rsid w:val="00F44052"/>
    <w:rPr>
      <w:rFonts w:ascii="Minion Pro" w:hAnsi="Minion Pro" w:cs="Minion Pro" w:hint="default"/>
      <w:color w:val="000000"/>
      <w:sz w:val="22"/>
      <w:szCs w:val="22"/>
    </w:rPr>
  </w:style>
  <w:style w:type="character" w:styleId="a5">
    <w:name w:val="Emphasis"/>
    <w:basedOn w:val="a0"/>
    <w:uiPriority w:val="20"/>
    <w:qFormat/>
    <w:rsid w:val="00F44052"/>
    <w:rPr>
      <w:i/>
      <w:iCs/>
    </w:rPr>
  </w:style>
  <w:style w:type="character" w:customStyle="1" w:styleId="booktext">
    <w:name w:val="book_text"/>
    <w:basedOn w:val="a0"/>
    <w:rsid w:val="00F44052"/>
  </w:style>
  <w:style w:type="paragraph" w:customStyle="1" w:styleId="Style2">
    <w:name w:val="Style2"/>
    <w:basedOn w:val="a"/>
    <w:rsid w:val="00944C42"/>
    <w:pPr>
      <w:widowControl w:val="0"/>
      <w:autoSpaceDE w:val="0"/>
      <w:autoSpaceDN w:val="0"/>
      <w:adjustRightInd w:val="0"/>
      <w:spacing w:after="0" w:line="538" w:lineRule="exact"/>
      <w:ind w:hanging="4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5">
    <w:name w:val="Font Style15"/>
    <w:rsid w:val="00944C42"/>
    <w:rPr>
      <w:rFonts w:ascii="Times New Roman" w:hAnsi="Times New Roman" w:cs="Times New Roman" w:hint="default"/>
      <w:sz w:val="28"/>
      <w:szCs w:val="28"/>
    </w:rPr>
  </w:style>
  <w:style w:type="character" w:customStyle="1" w:styleId="FontStyle17">
    <w:name w:val="Font Style17"/>
    <w:rsid w:val="00944C42"/>
    <w:rPr>
      <w:rFonts w:ascii="Times New Roman" w:hAnsi="Times New Roman" w:cs="Times New Roman" w:hint="default"/>
      <w:sz w:val="28"/>
      <w:szCs w:val="28"/>
    </w:rPr>
  </w:style>
  <w:style w:type="character" w:customStyle="1" w:styleId="FontStyle12">
    <w:name w:val="Font Style12"/>
    <w:rsid w:val="00944C42"/>
    <w:rPr>
      <w:rFonts w:ascii="Times New Roman" w:hAnsi="Times New Roman" w:cs="Times New Roman" w:hint="default"/>
      <w:sz w:val="26"/>
      <w:szCs w:val="26"/>
    </w:rPr>
  </w:style>
  <w:style w:type="character" w:customStyle="1" w:styleId="full-news-head">
    <w:name w:val="full-news-head"/>
    <w:basedOn w:val="a0"/>
    <w:rsid w:val="00944C42"/>
  </w:style>
  <w:style w:type="paragraph" w:styleId="a6">
    <w:name w:val="Body Text Indent"/>
    <w:basedOn w:val="a"/>
    <w:link w:val="a7"/>
    <w:uiPriority w:val="99"/>
    <w:semiHidden/>
    <w:unhideWhenUsed/>
    <w:rsid w:val="00944C42"/>
    <w:pPr>
      <w:spacing w:after="120"/>
      <w:ind w:left="283"/>
    </w:pPr>
    <w:rPr>
      <w:rFonts w:ascii="Calibri" w:eastAsia="Times New Roman" w:hAnsi="Calibri" w:cs="Times New Roman"/>
      <w:lang w:val="ru-RU"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44C42"/>
    <w:rPr>
      <w:rFonts w:ascii="Calibri" w:eastAsia="Times New Roman" w:hAnsi="Calibri" w:cs="Times New Roman"/>
      <w:lang w:val="ru-RU" w:eastAsia="en-US"/>
    </w:rPr>
  </w:style>
  <w:style w:type="paragraph" w:customStyle="1" w:styleId="11">
    <w:name w:val="Обычный1"/>
    <w:semiHidden/>
    <w:rsid w:val="00944C42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books.znu.edu.ua/files/2007/08/edu_29sept2006_356.r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ua/search/?text=http%3A%2F%2Fwww.%20nbuv.%20gov.%20ua%2Fportal%2Fnatural%2Fpivs%2F2008_1.%20Pdf&amp;clid=1959251&amp;win=191&amp;lr=960" TargetMode="External"/><Relationship Id="rId5" Type="http://schemas.openxmlformats.org/officeDocument/2006/relationships/hyperlink" Target="http://ebooks.znu.edu.ua/files/2007/08/edu_29sept2006_356.ra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838</Words>
  <Characters>4780</Characters>
  <Application>Microsoft Office Word</Application>
  <DocSecurity>0</DocSecurity>
  <Lines>39</Lines>
  <Paragraphs>11</Paragraphs>
  <ScaleCrop>false</ScaleCrop>
  <Company/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Lenovo</cp:lastModifiedBy>
  <cp:revision>19</cp:revision>
  <dcterms:created xsi:type="dcterms:W3CDTF">2019-09-07T20:11:00Z</dcterms:created>
  <dcterms:modified xsi:type="dcterms:W3CDTF">2024-02-05T13:32:00Z</dcterms:modified>
</cp:coreProperties>
</file>