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FE" w:rsidRPr="001C4F60" w:rsidRDefault="005130FE" w:rsidP="005130F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принципи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цілі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маркетингу</w:t>
      </w:r>
    </w:p>
    <w:p w:rsidR="005130FE" w:rsidRPr="001C4F60" w:rsidRDefault="005130FE" w:rsidP="005130F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Специфіка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маркетингу у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видавничій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справі</w:t>
      </w:r>
      <w:proofErr w:type="spellEnd"/>
    </w:p>
    <w:p w:rsidR="005130FE" w:rsidRPr="001C4F60" w:rsidRDefault="005130FE" w:rsidP="005130F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маркетингової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видавничому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бізнесі</w:t>
      </w:r>
      <w:proofErr w:type="spellEnd"/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Вибір і проектування стратегічних позицій видавництва.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Завдання, фактори, елементи маркетингової видавничої стратегії.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Групи видавництв за використанням маркетингових стратегій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Поняття, функції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Види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Функціонування книжкових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 про </w:t>
      </w: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у видавничій справі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Онлайнові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фандрайзингові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платформи.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Краудфандингові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видавництва.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Поняття про </w:t>
      </w: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1C4F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1C4F6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eastAsia="TimesNewRomanPSMT" w:hAnsi="Times New Roman" w:cs="Times New Roman"/>
          <w:i w:val="0"/>
          <w:iCs w:val="0"/>
          <w:sz w:val="28"/>
          <w:szCs w:val="28"/>
        </w:rPr>
      </w:pP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Види </w:t>
      </w: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1C4F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1C4F60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1C4F6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F60">
        <w:rPr>
          <w:rStyle w:val="a4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1C4F60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видавничій галузі.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Поняття про презентацію. Види презентацій.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Презентації вітчизняних авторів.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Презентації закордонних авторів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>Поняття, мета, цілі   мерчандайзингу</w:t>
      </w: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видавничої діяльності.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>Структурні елементи  мерчандайзингу.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bCs/>
          <w:iCs/>
          <w:sz w:val="28"/>
          <w:szCs w:val="28"/>
        </w:rPr>
        <w:t>Електронний мерчандайзинг.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 xml:space="preserve">Поняття, завдання, види </w:t>
      </w:r>
      <w:proofErr w:type="spellStart"/>
      <w:r w:rsidRPr="001C4F60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1C4F60">
        <w:rPr>
          <w:rFonts w:ascii="Times New Roman" w:hAnsi="Times New Roman" w:cs="Times New Roman"/>
          <w:sz w:val="28"/>
          <w:szCs w:val="28"/>
        </w:rPr>
        <w:t>.</w:t>
      </w:r>
    </w:p>
    <w:p w:rsidR="005130FE" w:rsidRPr="001C4F60" w:rsidRDefault="005130FE" w:rsidP="00513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 xml:space="preserve">Специфіка </w:t>
      </w:r>
      <w:proofErr w:type="spellStart"/>
      <w:r w:rsidRPr="001C4F60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1C4F60">
        <w:rPr>
          <w:rFonts w:ascii="Times New Roman" w:hAnsi="Times New Roman" w:cs="Times New Roman"/>
          <w:sz w:val="28"/>
          <w:szCs w:val="28"/>
        </w:rPr>
        <w:t xml:space="preserve"> у видавничій справі</w:t>
      </w:r>
    </w:p>
    <w:p w:rsidR="000B4EB1" w:rsidRPr="00557EB6" w:rsidRDefault="000B4EB1" w:rsidP="000B4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0B4EB1" w:rsidRPr="00557EB6" w:rsidRDefault="000B4EB1" w:rsidP="000B4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7EB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557EB6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характеристики,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термінологічної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неузгодженості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EB1" w:rsidRPr="00557EB6" w:rsidRDefault="000B4EB1" w:rsidP="000B4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0B4EB1" w:rsidRPr="00557EB6" w:rsidRDefault="000B4EB1" w:rsidP="000B4EB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Рекламна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кампанія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книги.</w:t>
      </w:r>
    </w:p>
    <w:p w:rsidR="000B4EB1" w:rsidRPr="00557EB6" w:rsidRDefault="000B4EB1" w:rsidP="000B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Pr="00557EB6">
        <w:rPr>
          <w:rFonts w:ascii="Times New Roman" w:hAnsi="Times New Roman" w:cs="Times New Roman"/>
          <w:sz w:val="24"/>
          <w:szCs w:val="24"/>
        </w:rPr>
        <w:t xml:space="preserve">Роль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цілі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0B4EB1" w:rsidRPr="00557EB6" w:rsidRDefault="000B4EB1" w:rsidP="000B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Етапи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рекламної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кампанії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0B4EB1" w:rsidRPr="00557EB6" w:rsidRDefault="000B4EB1" w:rsidP="000B4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Підготовка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рекламних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повідомлень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7B57F3" w:rsidRDefault="007B57F3"/>
    <w:sectPr w:rsidR="007B57F3" w:rsidSect="007B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C6D"/>
    <w:multiLevelType w:val="hybridMultilevel"/>
    <w:tmpl w:val="A19C8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B37E9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30FE"/>
    <w:rsid w:val="000B4EB1"/>
    <w:rsid w:val="005130FE"/>
    <w:rsid w:val="0065741E"/>
    <w:rsid w:val="007B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0FE"/>
    <w:pPr>
      <w:ind w:left="720"/>
      <w:contextualSpacing/>
    </w:pPr>
    <w:rPr>
      <w:rFonts w:eastAsiaTheme="minorEastAsia"/>
      <w:lang w:val="uk-UA" w:eastAsia="uk-UA"/>
    </w:rPr>
  </w:style>
  <w:style w:type="character" w:customStyle="1" w:styleId="st">
    <w:name w:val="st"/>
    <w:basedOn w:val="a0"/>
    <w:rsid w:val="005130FE"/>
  </w:style>
  <w:style w:type="character" w:styleId="a4">
    <w:name w:val="Emphasis"/>
    <w:basedOn w:val="a0"/>
    <w:uiPriority w:val="20"/>
    <w:qFormat/>
    <w:rsid w:val="00513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2021-11-11T08:53:00Z</dcterms:created>
  <dcterms:modified xsi:type="dcterms:W3CDTF">2024-02-05T14:39:00Z</dcterms:modified>
</cp:coreProperties>
</file>