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7E" w:rsidRPr="005F657E" w:rsidRDefault="00F35831" w:rsidP="00F35831">
      <w:pPr>
        <w:pStyle w:val="Default"/>
        <w:jc w:val="center"/>
        <w:rPr>
          <w:b/>
          <w:sz w:val="28"/>
          <w:szCs w:val="28"/>
        </w:rPr>
      </w:pPr>
      <w:r w:rsidRPr="005F657E">
        <w:rPr>
          <w:b/>
          <w:sz w:val="28"/>
          <w:szCs w:val="28"/>
        </w:rPr>
        <w:t>ТЕМА 5. ПЛАНУВАННЯ ДІЯЛЬНОСТІ ПІДПРИЄМСТВА ТУРИСТИЧНОЇ ГАЛУЗІ.</w:t>
      </w:r>
    </w:p>
    <w:p w:rsidR="005F657E" w:rsidRDefault="005F657E" w:rsidP="00A9289A">
      <w:pPr>
        <w:pStyle w:val="Default"/>
        <w:spacing w:line="360" w:lineRule="auto"/>
        <w:rPr>
          <w:sz w:val="28"/>
          <w:szCs w:val="28"/>
        </w:rPr>
      </w:pPr>
    </w:p>
    <w:p w:rsidR="005F65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 xml:space="preserve">Питання: </w:t>
      </w:r>
      <w:bookmarkStart w:id="0" w:name="_GoBack"/>
      <w:bookmarkEnd w:id="0"/>
    </w:p>
    <w:p w:rsidR="005F657E" w:rsidRPr="005F65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 xml:space="preserve">1. Цілі, етапи, типи стратегії підприємства туристичної галузі. </w:t>
      </w:r>
    </w:p>
    <w:p w:rsidR="005F657E" w:rsidRPr="005F65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 xml:space="preserve">2. Аналіз зовнішнього середовища. Аналіз внутрішніх можливостей підприємства туристичної галузі. Аналіз стратегічних альтернатив. Вибір стратегії. </w:t>
      </w:r>
    </w:p>
    <w:p w:rsidR="005F657E" w:rsidRPr="005F65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 xml:space="preserve">3. Оцінка стратегії. Маркетингова і товарна стратегія. </w:t>
      </w:r>
    </w:p>
    <w:p w:rsidR="005F657E" w:rsidRPr="005F65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 xml:space="preserve">4. Зміст, методи планування, основні завдання і принципи. </w:t>
      </w:r>
    </w:p>
    <w:p w:rsidR="005F657E" w:rsidRPr="005F65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 xml:space="preserve">5. Види планів, їх характеристика і взаємозв’язок. Характеристика плану розвитку підприємства, його основних розділів. Цілі і значення бізнес-планування. </w:t>
      </w:r>
    </w:p>
    <w:p w:rsidR="005F657E" w:rsidRPr="005F65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 xml:space="preserve">6. Характеристика розділів бізнес-плану, методика розробки та оформлення. </w:t>
      </w:r>
    </w:p>
    <w:p w:rsidR="005F657E" w:rsidRPr="005F65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>7</w:t>
      </w:r>
      <w:r w:rsidRPr="005F657E">
        <w:rPr>
          <w:sz w:val="28"/>
          <w:szCs w:val="28"/>
        </w:rPr>
        <w:t xml:space="preserve">. Управління якістю продукції. </w:t>
      </w:r>
    </w:p>
    <w:p w:rsidR="00ED567E" w:rsidRDefault="005F657E" w:rsidP="00A9289A">
      <w:pPr>
        <w:pStyle w:val="Default"/>
        <w:spacing w:line="360" w:lineRule="auto"/>
        <w:rPr>
          <w:sz w:val="28"/>
          <w:szCs w:val="28"/>
        </w:rPr>
      </w:pPr>
      <w:r w:rsidRPr="005F657E">
        <w:rPr>
          <w:sz w:val="28"/>
          <w:szCs w:val="28"/>
        </w:rPr>
        <w:t>8. Поняття про конкуренцію. Сутність і показники конкурентоспроможності підприємства та продукції.</w:t>
      </w:r>
    </w:p>
    <w:p w:rsidR="00A9289A" w:rsidRDefault="00A9289A" w:rsidP="00ED567E">
      <w:pPr>
        <w:pStyle w:val="Default"/>
        <w:rPr>
          <w:sz w:val="28"/>
          <w:szCs w:val="28"/>
        </w:rPr>
      </w:pPr>
    </w:p>
    <w:p w:rsidR="00A9289A" w:rsidRPr="000420F0" w:rsidRDefault="00A9289A" w:rsidP="00A9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0F0">
        <w:rPr>
          <w:rFonts w:ascii="Times New Roman" w:hAnsi="Times New Roman" w:cs="Times New Roman"/>
          <w:b/>
          <w:sz w:val="28"/>
          <w:szCs w:val="28"/>
        </w:rPr>
        <w:t>Теми доповідей (за бажанням) можна з презентацією</w:t>
      </w:r>
    </w:p>
    <w:p w:rsidR="00A9289A" w:rsidRDefault="006A2907" w:rsidP="00D858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D858D0">
        <w:rPr>
          <w:rFonts w:ascii="Times New Roman" w:hAnsi="Times New Roman" w:cs="Times New Roman"/>
          <w:sz w:val="28"/>
          <w:szCs w:val="28"/>
        </w:rPr>
        <w:t>Альтернативні бізнес-ідеї в сфері туризму.</w:t>
      </w:r>
    </w:p>
    <w:p w:rsidR="00120153" w:rsidRPr="00D858D0" w:rsidRDefault="00120153" w:rsidP="001201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Маркетингова діяльність в туризмі.</w:t>
      </w:r>
    </w:p>
    <w:p w:rsidR="00D858D0" w:rsidRDefault="00D858D0" w:rsidP="00D858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реклами в туристичному бізнесі. </w:t>
      </w:r>
    </w:p>
    <w:p w:rsidR="00D858D0" w:rsidRPr="00D858D0" w:rsidRDefault="00D858D0" w:rsidP="00D858D0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426" w:hanging="66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858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Особливості планування у сільському зеленому туризмі</w:t>
      </w:r>
    </w:p>
    <w:p w:rsidR="00A9289A" w:rsidRPr="00BB0F90" w:rsidRDefault="00A9289A" w:rsidP="00A928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F90">
        <w:rPr>
          <w:rFonts w:ascii="Times New Roman" w:hAnsi="Times New Roman" w:cs="Times New Roman"/>
          <w:sz w:val="28"/>
          <w:szCs w:val="28"/>
        </w:rPr>
        <w:sym w:font="Times New Roman" w:char="F069"/>
      </w:r>
      <w:r w:rsidRPr="00BB0F90">
        <w:rPr>
          <w:rFonts w:ascii="Times New Roman" w:hAnsi="Times New Roman" w:cs="Times New Roman"/>
          <w:b/>
          <w:bCs/>
          <w:sz w:val="28"/>
          <w:szCs w:val="28"/>
        </w:rPr>
        <w:t>Основні поняття</w:t>
      </w:r>
    </w:p>
    <w:p w:rsidR="00A9289A" w:rsidRPr="006A2907" w:rsidRDefault="00A9289A" w:rsidP="00A9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</w:rPr>
        <w:t>План</w:t>
      </w:r>
      <w:r w:rsidRPr="006A2907">
        <w:rPr>
          <w:rFonts w:ascii="Times New Roman" w:hAnsi="Times New Roman" w:cs="Times New Roman"/>
          <w:sz w:val="28"/>
          <w:szCs w:val="28"/>
        </w:rPr>
        <w:t xml:space="preserve">, </w:t>
      </w:r>
      <w:r w:rsidRPr="006A2907">
        <w:rPr>
          <w:rFonts w:ascii="Times New Roman" w:hAnsi="Times New Roman" w:cs="Times New Roman"/>
          <w:sz w:val="28"/>
          <w:szCs w:val="28"/>
        </w:rPr>
        <w:t>стратегія</w:t>
      </w:r>
      <w:r w:rsidRPr="006A2907">
        <w:rPr>
          <w:rFonts w:ascii="Times New Roman" w:hAnsi="Times New Roman" w:cs="Times New Roman"/>
          <w:sz w:val="28"/>
          <w:szCs w:val="28"/>
        </w:rPr>
        <w:t xml:space="preserve">, </w:t>
      </w:r>
      <w:r w:rsidR="0071140D" w:rsidRPr="006A2907">
        <w:rPr>
          <w:rFonts w:ascii="Times New Roman" w:hAnsi="Times New Roman" w:cs="Times New Roman"/>
          <w:sz w:val="28"/>
          <w:szCs w:val="28"/>
        </w:rPr>
        <w:t>зовнішн</w:t>
      </w:r>
      <w:r w:rsidR="0071140D" w:rsidRPr="006A2907">
        <w:rPr>
          <w:rFonts w:ascii="Times New Roman" w:hAnsi="Times New Roman" w:cs="Times New Roman"/>
          <w:sz w:val="28"/>
          <w:szCs w:val="28"/>
        </w:rPr>
        <w:t>є</w:t>
      </w:r>
      <w:r w:rsidR="0071140D" w:rsidRPr="006A2907">
        <w:rPr>
          <w:rFonts w:ascii="Times New Roman" w:hAnsi="Times New Roman" w:cs="Times New Roman"/>
          <w:sz w:val="28"/>
          <w:szCs w:val="28"/>
        </w:rPr>
        <w:t xml:space="preserve"> середовищ</w:t>
      </w:r>
      <w:r w:rsidR="0071140D" w:rsidRPr="006A2907">
        <w:rPr>
          <w:rFonts w:ascii="Times New Roman" w:hAnsi="Times New Roman" w:cs="Times New Roman"/>
          <w:sz w:val="28"/>
          <w:szCs w:val="28"/>
        </w:rPr>
        <w:t>е, внутрішні можливості підприємств</w:t>
      </w:r>
      <w:r w:rsidR="0071140D" w:rsidRPr="006A2907">
        <w:rPr>
          <w:rFonts w:ascii="Times New Roman" w:hAnsi="Times New Roman" w:cs="Times New Roman"/>
          <w:sz w:val="28"/>
          <w:szCs w:val="28"/>
        </w:rPr>
        <w:t xml:space="preserve"> туристичної галузі</w:t>
      </w:r>
      <w:r w:rsidR="0071140D" w:rsidRPr="006A2907">
        <w:rPr>
          <w:rFonts w:ascii="Times New Roman" w:hAnsi="Times New Roman" w:cs="Times New Roman"/>
          <w:sz w:val="28"/>
          <w:szCs w:val="28"/>
        </w:rPr>
        <w:t>, м</w:t>
      </w:r>
      <w:r w:rsidR="0071140D" w:rsidRPr="006A2907">
        <w:rPr>
          <w:rFonts w:ascii="Times New Roman" w:hAnsi="Times New Roman" w:cs="Times New Roman"/>
          <w:sz w:val="28"/>
          <w:szCs w:val="28"/>
        </w:rPr>
        <w:t>аркетингова стратегія</w:t>
      </w:r>
      <w:r w:rsidR="0071140D" w:rsidRPr="006A2907">
        <w:rPr>
          <w:rFonts w:ascii="Times New Roman" w:hAnsi="Times New Roman" w:cs="Times New Roman"/>
          <w:sz w:val="28"/>
          <w:szCs w:val="28"/>
        </w:rPr>
        <w:t xml:space="preserve">, </w:t>
      </w:r>
      <w:r w:rsidR="0071140D" w:rsidRPr="006A2907">
        <w:rPr>
          <w:rFonts w:ascii="Times New Roman" w:hAnsi="Times New Roman" w:cs="Times New Roman"/>
          <w:sz w:val="28"/>
          <w:szCs w:val="28"/>
        </w:rPr>
        <w:t>товарн</w:t>
      </w:r>
      <w:r w:rsidR="006A2907" w:rsidRPr="006A2907">
        <w:rPr>
          <w:rFonts w:ascii="Times New Roman" w:hAnsi="Times New Roman" w:cs="Times New Roman"/>
          <w:sz w:val="28"/>
          <w:szCs w:val="28"/>
        </w:rPr>
        <w:t>а стратегія, бізнес-план, якість продукції конкуренція.</w:t>
      </w:r>
    </w:p>
    <w:p w:rsidR="00A9289A" w:rsidRPr="00BB0F90" w:rsidRDefault="00A9289A" w:rsidP="00A9289A">
      <w:pPr>
        <w:pStyle w:val="Default"/>
        <w:spacing w:line="360" w:lineRule="auto"/>
        <w:rPr>
          <w:sz w:val="28"/>
          <w:szCs w:val="28"/>
        </w:rPr>
      </w:pPr>
    </w:p>
    <w:p w:rsidR="001C0BCE" w:rsidRDefault="001C0BCE"/>
    <w:sectPr w:rsidR="001C0BCE" w:rsidSect="00020B32">
      <w:pgSz w:w="11904" w:h="17338"/>
      <w:pgMar w:top="1549" w:right="1272" w:bottom="850" w:left="214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91EFB"/>
    <w:multiLevelType w:val="hybridMultilevel"/>
    <w:tmpl w:val="C2362C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3A7F"/>
    <w:multiLevelType w:val="hybridMultilevel"/>
    <w:tmpl w:val="1F7ADCB8"/>
    <w:lvl w:ilvl="0" w:tplc="8876A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94"/>
    <w:rsid w:val="00020B32"/>
    <w:rsid w:val="000420F0"/>
    <w:rsid w:val="00120153"/>
    <w:rsid w:val="001C0BCE"/>
    <w:rsid w:val="00204FFE"/>
    <w:rsid w:val="00563AF1"/>
    <w:rsid w:val="00573660"/>
    <w:rsid w:val="005F657E"/>
    <w:rsid w:val="006A2907"/>
    <w:rsid w:val="006A7614"/>
    <w:rsid w:val="0071140D"/>
    <w:rsid w:val="008A31DF"/>
    <w:rsid w:val="0090314E"/>
    <w:rsid w:val="00947270"/>
    <w:rsid w:val="00A9289A"/>
    <w:rsid w:val="00B71C04"/>
    <w:rsid w:val="00BA6630"/>
    <w:rsid w:val="00BB0F90"/>
    <w:rsid w:val="00D66C94"/>
    <w:rsid w:val="00D70412"/>
    <w:rsid w:val="00D858D0"/>
    <w:rsid w:val="00DE175D"/>
    <w:rsid w:val="00ED567E"/>
    <w:rsid w:val="00F3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90"/>
  </w:style>
  <w:style w:type="paragraph" w:styleId="4">
    <w:name w:val="heading 4"/>
    <w:basedOn w:val="a"/>
    <w:link w:val="40"/>
    <w:uiPriority w:val="9"/>
    <w:qFormat/>
    <w:rsid w:val="00D85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0F9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858D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90"/>
  </w:style>
  <w:style w:type="paragraph" w:styleId="4">
    <w:name w:val="heading 4"/>
    <w:basedOn w:val="a"/>
    <w:link w:val="40"/>
    <w:uiPriority w:val="9"/>
    <w:qFormat/>
    <w:rsid w:val="00D85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0F9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858D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2021-10-19T08:02:00Z</dcterms:created>
  <dcterms:modified xsi:type="dcterms:W3CDTF">2021-11-16T10:15:00Z</dcterms:modified>
</cp:coreProperties>
</file>