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6D0" w:rsidRPr="004C5999" w:rsidRDefault="00E306D0" w:rsidP="004C59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C5999">
        <w:rPr>
          <w:rFonts w:ascii="Times New Roman" w:hAnsi="Times New Roman" w:cs="Times New Roman"/>
          <w:b/>
          <w:sz w:val="36"/>
          <w:szCs w:val="36"/>
        </w:rPr>
        <w:t>2.2. Пристосування шкільних приміщень до потреб дітей з особливостями психофізичного розвитку</w:t>
      </w:r>
    </w:p>
    <w:p w:rsidR="00E306D0" w:rsidRPr="00E306D0" w:rsidRDefault="00E306D0" w:rsidP="00E30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6D0">
        <w:rPr>
          <w:rFonts w:ascii="Times New Roman" w:hAnsi="Times New Roman" w:cs="Times New Roman"/>
          <w:sz w:val="24"/>
          <w:szCs w:val="24"/>
        </w:rPr>
        <w:t>• Адаптації для дитини з порушеннями опорноорухового апарату.</w:t>
      </w:r>
    </w:p>
    <w:p w:rsidR="00E306D0" w:rsidRPr="00E306D0" w:rsidRDefault="00E306D0" w:rsidP="00E30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6D0">
        <w:rPr>
          <w:rFonts w:ascii="Times New Roman" w:hAnsi="Times New Roman" w:cs="Times New Roman"/>
          <w:sz w:val="24"/>
          <w:szCs w:val="24"/>
        </w:rPr>
        <w:t>• Адаптації для дитини з порушеннями зору.</w:t>
      </w:r>
    </w:p>
    <w:p w:rsidR="00E306D0" w:rsidRPr="00E306D0" w:rsidRDefault="00E306D0" w:rsidP="00E30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6D0">
        <w:rPr>
          <w:rFonts w:ascii="Times New Roman" w:hAnsi="Times New Roman" w:cs="Times New Roman"/>
          <w:sz w:val="24"/>
          <w:szCs w:val="24"/>
        </w:rPr>
        <w:t>• Адаптації для дитини з порушенням слуху.</w:t>
      </w:r>
    </w:p>
    <w:p w:rsidR="00E306D0" w:rsidRPr="00E306D0" w:rsidRDefault="00E306D0" w:rsidP="00E30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6D0">
        <w:rPr>
          <w:rFonts w:ascii="Times New Roman" w:hAnsi="Times New Roman" w:cs="Times New Roman"/>
          <w:sz w:val="24"/>
          <w:szCs w:val="24"/>
        </w:rPr>
        <w:t>• Загальні рекомендації щодо облаштування території школи.</w:t>
      </w:r>
    </w:p>
    <w:p w:rsidR="00E306D0" w:rsidRDefault="00E306D0" w:rsidP="00E30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306D0" w:rsidRPr="00E306D0" w:rsidRDefault="00E306D0" w:rsidP="00E30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6D0">
        <w:rPr>
          <w:rFonts w:ascii="Times New Roman" w:hAnsi="Times New Roman" w:cs="Times New Roman"/>
          <w:sz w:val="24"/>
          <w:szCs w:val="24"/>
        </w:rPr>
        <w:t>Ми розглянемо, як можна обладнати зв</w:t>
      </w:r>
      <w:r>
        <w:rPr>
          <w:rFonts w:ascii="Times New Roman" w:hAnsi="Times New Roman" w:cs="Times New Roman"/>
          <w:sz w:val="24"/>
          <w:szCs w:val="24"/>
        </w:rPr>
        <w:t>ичайну школу для комфортного на</w:t>
      </w:r>
      <w:r w:rsidRPr="00E306D0">
        <w:rPr>
          <w:rFonts w:ascii="Times New Roman" w:hAnsi="Times New Roman" w:cs="Times New Roman"/>
          <w:sz w:val="24"/>
          <w:szCs w:val="24"/>
        </w:rPr>
        <w:t>вчання у ній дітей з особливими потребами (з порушеннями опорноорухового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306D0">
        <w:rPr>
          <w:rFonts w:ascii="Times New Roman" w:hAnsi="Times New Roman" w:cs="Times New Roman"/>
          <w:sz w:val="24"/>
          <w:szCs w:val="24"/>
        </w:rPr>
        <w:t>апарату, слуху та зору). Сподіваємося, що ця інформація допоможе зро</w:t>
      </w:r>
      <w:r>
        <w:rPr>
          <w:rFonts w:ascii="Times New Roman" w:hAnsi="Times New Roman" w:cs="Times New Roman"/>
          <w:sz w:val="24"/>
          <w:szCs w:val="24"/>
        </w:rPr>
        <w:t>бити до</w:t>
      </w:r>
      <w:r w:rsidRPr="00E306D0">
        <w:rPr>
          <w:rFonts w:ascii="Times New Roman" w:hAnsi="Times New Roman" w:cs="Times New Roman"/>
          <w:sz w:val="24"/>
          <w:szCs w:val="24"/>
        </w:rPr>
        <w:t>ступнішими школи, а діти з особливими потребами матимуть змогу навчатися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306D0">
        <w:rPr>
          <w:rFonts w:ascii="Times New Roman" w:hAnsi="Times New Roman" w:cs="Times New Roman"/>
          <w:sz w:val="24"/>
          <w:szCs w:val="24"/>
        </w:rPr>
        <w:t>в них разом зі своїми однолітками.</w:t>
      </w:r>
    </w:p>
    <w:p w:rsidR="00E306D0" w:rsidRPr="00E306D0" w:rsidRDefault="00E306D0" w:rsidP="00E30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6D0">
        <w:rPr>
          <w:rFonts w:ascii="Times New Roman" w:hAnsi="Times New Roman" w:cs="Times New Roman"/>
          <w:sz w:val="24"/>
          <w:szCs w:val="24"/>
        </w:rPr>
        <w:t>Найважливіше — створити загальну атмосф</w:t>
      </w:r>
      <w:r>
        <w:rPr>
          <w:rFonts w:ascii="Times New Roman" w:hAnsi="Times New Roman" w:cs="Times New Roman"/>
          <w:sz w:val="24"/>
          <w:szCs w:val="24"/>
        </w:rPr>
        <w:t>еру. Якщо до такої дитини стави</w:t>
      </w:r>
      <w:r w:rsidRPr="00E306D0">
        <w:rPr>
          <w:rFonts w:ascii="Times New Roman" w:hAnsi="Times New Roman" w:cs="Times New Roman"/>
          <w:sz w:val="24"/>
          <w:szCs w:val="24"/>
        </w:rPr>
        <w:t xml:space="preserve">тися як до звичайного школяра (з певними особливими потребами), то </w:t>
      </w:r>
      <w:r>
        <w:rPr>
          <w:rFonts w:ascii="Times New Roman" w:hAnsi="Times New Roman" w:cs="Times New Roman"/>
          <w:sz w:val="24"/>
          <w:szCs w:val="24"/>
        </w:rPr>
        <w:t>таке став</w:t>
      </w:r>
      <w:r w:rsidRPr="00E306D0">
        <w:rPr>
          <w:rFonts w:ascii="Times New Roman" w:hAnsi="Times New Roman" w:cs="Times New Roman"/>
          <w:sz w:val="24"/>
          <w:szCs w:val="24"/>
        </w:rPr>
        <w:t xml:space="preserve">лення </w:t>
      </w:r>
      <w:proofErr w:type="gramStart"/>
      <w:r w:rsidRPr="00E306D0">
        <w:rPr>
          <w:rFonts w:ascii="Times New Roman" w:hAnsi="Times New Roman" w:cs="Times New Roman"/>
          <w:sz w:val="24"/>
          <w:szCs w:val="24"/>
        </w:rPr>
        <w:t>передається</w:t>
      </w:r>
      <w:proofErr w:type="gramEnd"/>
      <w:r w:rsidRPr="00E306D0">
        <w:rPr>
          <w:rFonts w:ascii="Times New Roman" w:hAnsi="Times New Roman" w:cs="Times New Roman"/>
          <w:sz w:val="24"/>
          <w:szCs w:val="24"/>
        </w:rPr>
        <w:t xml:space="preserve"> й іншим учителям та одно</w:t>
      </w:r>
      <w:r>
        <w:rPr>
          <w:rFonts w:ascii="Times New Roman" w:hAnsi="Times New Roman" w:cs="Times New Roman"/>
          <w:sz w:val="24"/>
          <w:szCs w:val="24"/>
        </w:rPr>
        <w:t>класникам дитини. Діти надавати</w:t>
      </w:r>
      <w:r w:rsidRPr="00E306D0">
        <w:rPr>
          <w:rFonts w:ascii="Times New Roman" w:hAnsi="Times New Roman" w:cs="Times New Roman"/>
          <w:sz w:val="24"/>
          <w:szCs w:val="24"/>
        </w:rPr>
        <w:t>муть посильну допомогу і учень з особливими потребами почуватиметься вільно,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306D0">
        <w:rPr>
          <w:rFonts w:ascii="Times New Roman" w:hAnsi="Times New Roman" w:cs="Times New Roman"/>
          <w:sz w:val="24"/>
          <w:szCs w:val="24"/>
        </w:rPr>
        <w:t xml:space="preserve">а ставлення однокласників до спеціальних </w:t>
      </w:r>
      <w:proofErr w:type="gramStart"/>
      <w:r w:rsidRPr="00E306D0">
        <w:rPr>
          <w:rFonts w:ascii="Times New Roman" w:hAnsi="Times New Roman" w:cs="Times New Roman"/>
          <w:sz w:val="24"/>
          <w:szCs w:val="24"/>
        </w:rPr>
        <w:t>арх</w:t>
      </w:r>
      <w:proofErr w:type="gramEnd"/>
      <w:r w:rsidRPr="00E306D0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тектурних умов та обладнання бу</w:t>
      </w:r>
      <w:r w:rsidRPr="00E306D0">
        <w:rPr>
          <w:rFonts w:ascii="Times New Roman" w:hAnsi="Times New Roman" w:cs="Times New Roman"/>
          <w:sz w:val="24"/>
          <w:szCs w:val="24"/>
        </w:rPr>
        <w:t>де бережливішим і вони довше залишатимуться в хорошому стані.</w:t>
      </w:r>
    </w:p>
    <w:p w:rsidR="00E306D0" w:rsidRPr="00E306D0" w:rsidRDefault="00E306D0" w:rsidP="00E30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6D0">
        <w:rPr>
          <w:rFonts w:ascii="Times New Roman" w:hAnsi="Times New Roman" w:cs="Times New Roman"/>
          <w:sz w:val="24"/>
          <w:szCs w:val="24"/>
        </w:rPr>
        <w:t xml:space="preserve">Необхідно залучати дитину з особливими потребами до </w:t>
      </w:r>
      <w:proofErr w:type="gramStart"/>
      <w:r w:rsidRPr="00E306D0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E306D0">
        <w:rPr>
          <w:rFonts w:ascii="Times New Roman" w:hAnsi="Times New Roman" w:cs="Times New Roman"/>
          <w:sz w:val="24"/>
          <w:szCs w:val="24"/>
        </w:rPr>
        <w:t>іх видів діяльності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306D0">
        <w:rPr>
          <w:rFonts w:ascii="Times New Roman" w:hAnsi="Times New Roman" w:cs="Times New Roman"/>
          <w:sz w:val="24"/>
          <w:szCs w:val="24"/>
        </w:rPr>
        <w:t xml:space="preserve">(освітньої та позакласної). При цьому необхідно </w:t>
      </w:r>
      <w:r>
        <w:rPr>
          <w:rFonts w:ascii="Times New Roman" w:hAnsi="Times New Roman" w:cs="Times New Roman"/>
          <w:sz w:val="24"/>
          <w:szCs w:val="24"/>
        </w:rPr>
        <w:t>сформувати в однокласників став</w:t>
      </w:r>
      <w:r w:rsidRPr="00E306D0">
        <w:rPr>
          <w:rFonts w:ascii="Times New Roman" w:hAnsi="Times New Roman" w:cs="Times New Roman"/>
          <w:sz w:val="24"/>
          <w:szCs w:val="24"/>
        </w:rPr>
        <w:t xml:space="preserve">лення до неї як до </w:t>
      </w:r>
      <w:proofErr w:type="gramStart"/>
      <w:r w:rsidRPr="00E306D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306D0">
        <w:rPr>
          <w:rFonts w:ascii="Times New Roman" w:hAnsi="Times New Roman" w:cs="Times New Roman"/>
          <w:sz w:val="24"/>
          <w:szCs w:val="24"/>
        </w:rPr>
        <w:t>івної і, водночас, як до людини, якій буває потрібна допомога та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306D0">
        <w:rPr>
          <w:rFonts w:ascii="Times New Roman" w:hAnsi="Times New Roman" w:cs="Times New Roman"/>
          <w:sz w:val="24"/>
          <w:szCs w:val="24"/>
        </w:rPr>
        <w:t>підтримка. Цей настрій у класі залежить від учителі</w:t>
      </w:r>
      <w:proofErr w:type="gramStart"/>
      <w:r w:rsidRPr="00E306D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306D0">
        <w:rPr>
          <w:rFonts w:ascii="Times New Roman" w:hAnsi="Times New Roman" w:cs="Times New Roman"/>
          <w:sz w:val="24"/>
          <w:szCs w:val="24"/>
        </w:rPr>
        <w:t xml:space="preserve"> та адміністрації школи.</w:t>
      </w:r>
    </w:p>
    <w:p w:rsidR="00E306D0" w:rsidRDefault="00E306D0" w:rsidP="00E30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06D0">
        <w:rPr>
          <w:rFonts w:ascii="Times New Roman" w:hAnsi="Times New Roman" w:cs="Times New Roman"/>
          <w:sz w:val="24"/>
          <w:szCs w:val="24"/>
        </w:rPr>
        <w:t xml:space="preserve">На думку педагогів шкіл, у яких вже навчаються такі учні, це є </w:t>
      </w:r>
      <w:proofErr w:type="gramStart"/>
      <w:r w:rsidRPr="00E306D0">
        <w:rPr>
          <w:rFonts w:ascii="Times New Roman" w:hAnsi="Times New Roman" w:cs="Times New Roman"/>
          <w:sz w:val="24"/>
          <w:szCs w:val="24"/>
        </w:rPr>
        <w:t>головною</w:t>
      </w:r>
      <w:proofErr w:type="gramEnd"/>
      <w:r w:rsidRPr="00E306D0">
        <w:rPr>
          <w:rFonts w:ascii="Times New Roman" w:hAnsi="Times New Roman" w:cs="Times New Roman"/>
          <w:sz w:val="24"/>
          <w:szCs w:val="24"/>
        </w:rPr>
        <w:t xml:space="preserve"> умовою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306D0">
        <w:rPr>
          <w:rFonts w:ascii="Times New Roman" w:hAnsi="Times New Roman" w:cs="Times New Roman"/>
          <w:sz w:val="24"/>
          <w:szCs w:val="24"/>
        </w:rPr>
        <w:t>комфортного навчання в загальноосвітній школі дітей з особливими потребами.</w:t>
      </w:r>
    </w:p>
    <w:p w:rsidR="00E306D0" w:rsidRPr="00E306D0" w:rsidRDefault="00E306D0" w:rsidP="00E30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306D0" w:rsidRPr="00E306D0" w:rsidRDefault="00E306D0" w:rsidP="00E306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E306D0">
        <w:rPr>
          <w:rFonts w:ascii="Times New Roman" w:hAnsi="Times New Roman" w:cs="Times New Roman"/>
          <w:b/>
          <w:sz w:val="28"/>
          <w:szCs w:val="28"/>
          <w:u w:val="single"/>
        </w:rPr>
        <w:t>Адаптації для дитини з порушенням опорноорухового апарату</w:t>
      </w:r>
    </w:p>
    <w:p w:rsidR="00E306D0" w:rsidRPr="00E306D0" w:rsidRDefault="00E306D0" w:rsidP="00E306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E306D0">
        <w:rPr>
          <w:rFonts w:ascii="Times New Roman" w:hAnsi="Times New Roman" w:cs="Times New Roman"/>
          <w:b/>
          <w:sz w:val="28"/>
          <w:szCs w:val="28"/>
          <w:u w:val="single"/>
        </w:rPr>
        <w:t>(дитина, яка користується інвалідним візком, милицями, тростиною тощо).</w:t>
      </w:r>
    </w:p>
    <w:p w:rsidR="00E306D0" w:rsidRPr="00E306D0" w:rsidRDefault="00E306D0" w:rsidP="00E30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306D0" w:rsidRPr="00E306D0" w:rsidRDefault="00E306D0" w:rsidP="00E30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6D0">
        <w:rPr>
          <w:rFonts w:ascii="Times New Roman" w:hAnsi="Times New Roman" w:cs="Times New Roman"/>
          <w:sz w:val="24"/>
          <w:szCs w:val="24"/>
        </w:rPr>
        <w:t>До школи прийшла дитина, яка користується інвалідним візком, милицями чи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306D0">
        <w:rPr>
          <w:rFonts w:ascii="Times New Roman" w:hAnsi="Times New Roman" w:cs="Times New Roman"/>
          <w:sz w:val="24"/>
          <w:szCs w:val="24"/>
        </w:rPr>
        <w:t>просто повільно ходить. Як можна облаштувати шкільну будівлю так, щоб дитина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306D0">
        <w:rPr>
          <w:rFonts w:ascii="Times New Roman" w:hAnsi="Times New Roman" w:cs="Times New Roman"/>
          <w:sz w:val="24"/>
          <w:szCs w:val="24"/>
        </w:rPr>
        <w:t>почувалася комфортно?</w:t>
      </w:r>
    </w:p>
    <w:p w:rsidR="00E306D0" w:rsidRPr="00E306D0" w:rsidRDefault="00E306D0" w:rsidP="00E306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306D0">
        <w:rPr>
          <w:rFonts w:ascii="Times New Roman" w:hAnsi="Times New Roman" w:cs="Times New Roman"/>
          <w:b/>
          <w:i/>
          <w:sz w:val="24"/>
          <w:szCs w:val="24"/>
        </w:rPr>
        <w:t>Вхід до школи.</w:t>
      </w:r>
    </w:p>
    <w:p w:rsidR="00E306D0" w:rsidRPr="00E306D0" w:rsidRDefault="00E306D0" w:rsidP="00E30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6D0">
        <w:rPr>
          <w:rFonts w:ascii="Times New Roman" w:hAnsi="Times New Roman" w:cs="Times New Roman"/>
          <w:sz w:val="24"/>
          <w:szCs w:val="24"/>
        </w:rPr>
        <w:t>Вхід до будььякої школи, зазвичай, починається зі сходів, що є суттєвою або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306D0">
        <w:rPr>
          <w:rFonts w:ascii="Times New Roman" w:hAnsi="Times New Roman" w:cs="Times New Roman"/>
          <w:sz w:val="24"/>
          <w:szCs w:val="24"/>
        </w:rPr>
        <w:t>навіть нездоланою перешкодою для дітей з п</w:t>
      </w:r>
      <w:r>
        <w:rPr>
          <w:rFonts w:ascii="Times New Roman" w:hAnsi="Times New Roman" w:cs="Times New Roman"/>
          <w:sz w:val="24"/>
          <w:szCs w:val="24"/>
        </w:rPr>
        <w:t>орушенням опорноорухового апара</w:t>
      </w:r>
      <w:r w:rsidRPr="00E306D0">
        <w:rPr>
          <w:rFonts w:ascii="Times New Roman" w:hAnsi="Times New Roman" w:cs="Times New Roman"/>
          <w:sz w:val="24"/>
          <w:szCs w:val="24"/>
        </w:rPr>
        <w:t xml:space="preserve">ту, які використовують </w:t>
      </w:r>
      <w:proofErr w:type="gramStart"/>
      <w:r w:rsidRPr="00E306D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306D0">
        <w:rPr>
          <w:rFonts w:ascii="Times New Roman" w:hAnsi="Times New Roman" w:cs="Times New Roman"/>
          <w:sz w:val="24"/>
          <w:szCs w:val="24"/>
        </w:rPr>
        <w:t>ід час пересування інвалідний візок, тростинки, милиці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306D0">
        <w:rPr>
          <w:rFonts w:ascii="Times New Roman" w:hAnsi="Times New Roman" w:cs="Times New Roman"/>
          <w:sz w:val="24"/>
          <w:szCs w:val="24"/>
        </w:rPr>
        <w:t>чи інші засоби. Для того, щоб ці діти змогли по</w:t>
      </w:r>
      <w:r>
        <w:rPr>
          <w:rFonts w:ascii="Times New Roman" w:hAnsi="Times New Roman" w:cs="Times New Roman"/>
          <w:sz w:val="24"/>
          <w:szCs w:val="24"/>
        </w:rPr>
        <w:t>трапити до школи, необхідно про</w:t>
      </w:r>
      <w:r w:rsidRPr="00E306D0">
        <w:rPr>
          <w:rFonts w:ascii="Times New Roman" w:hAnsi="Times New Roman" w:cs="Times New Roman"/>
          <w:sz w:val="24"/>
          <w:szCs w:val="24"/>
        </w:rPr>
        <w:t>дублювати сходи пандусом.</w:t>
      </w:r>
    </w:p>
    <w:p w:rsidR="00E306D0" w:rsidRPr="00E306D0" w:rsidRDefault="00E306D0" w:rsidP="00E30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06D0">
        <w:rPr>
          <w:rFonts w:ascii="Times New Roman" w:hAnsi="Times New Roman" w:cs="Times New Roman"/>
          <w:sz w:val="24"/>
          <w:szCs w:val="24"/>
        </w:rPr>
        <w:t xml:space="preserve">Пандус має бути пологим (10–12 градусів), щоб дитина на візку могла самоостійно </w:t>
      </w:r>
      <w:proofErr w:type="gramStart"/>
      <w:r w:rsidRPr="00E306D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306D0">
        <w:rPr>
          <w:rFonts w:ascii="Times New Roman" w:hAnsi="Times New Roman" w:cs="Times New Roman"/>
          <w:sz w:val="24"/>
          <w:szCs w:val="24"/>
        </w:rPr>
        <w:t>ідійматися і спускатися ним. Щоб цього</w:t>
      </w:r>
      <w:r>
        <w:rPr>
          <w:rFonts w:ascii="Times New Roman" w:hAnsi="Times New Roman" w:cs="Times New Roman"/>
          <w:sz w:val="24"/>
          <w:szCs w:val="24"/>
        </w:rPr>
        <w:t xml:space="preserve"> досягти, необхідно враховувати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306D0">
        <w:rPr>
          <w:rFonts w:ascii="Times New Roman" w:hAnsi="Times New Roman" w:cs="Times New Roman"/>
          <w:sz w:val="24"/>
          <w:szCs w:val="24"/>
        </w:rPr>
        <w:t>наступні вимоги: нахил пандуса (спі</w:t>
      </w:r>
      <w:proofErr w:type="gramStart"/>
      <w:r w:rsidRPr="00E306D0">
        <w:rPr>
          <w:rFonts w:ascii="Times New Roman" w:hAnsi="Times New Roman" w:cs="Times New Roman"/>
          <w:sz w:val="24"/>
          <w:szCs w:val="24"/>
        </w:rPr>
        <w:t>вв</w:t>
      </w:r>
      <w:proofErr w:type="gramEnd"/>
      <w:r w:rsidRPr="00E306D0">
        <w:rPr>
          <w:rFonts w:ascii="Times New Roman" w:hAnsi="Times New Roman" w:cs="Times New Roman"/>
          <w:sz w:val="24"/>
          <w:szCs w:val="24"/>
        </w:rPr>
        <w:t>ідношення висоти підйому (Н) до довжини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306D0">
        <w:rPr>
          <w:rFonts w:ascii="Times New Roman" w:hAnsi="Times New Roman" w:cs="Times New Roman"/>
          <w:sz w:val="24"/>
          <w:szCs w:val="24"/>
        </w:rPr>
        <w:t>проекції похилої ділянки (L) не має перевищувати 12 градусів).</w:t>
      </w:r>
    </w:p>
    <w:p w:rsidR="00E306D0" w:rsidRPr="00E306D0" w:rsidRDefault="00E306D0" w:rsidP="00E306D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06D0">
        <w:rPr>
          <w:rFonts w:ascii="Times New Roman" w:hAnsi="Times New Roman" w:cs="Times New Roman"/>
          <w:i/>
          <w:sz w:val="24"/>
          <w:szCs w:val="24"/>
        </w:rPr>
        <w:t>Рис.1. Будова пандуса.</w:t>
      </w:r>
    </w:p>
    <w:p w:rsidR="00E306D0" w:rsidRPr="00E306D0" w:rsidRDefault="00E306D0" w:rsidP="00E30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6D0">
        <w:rPr>
          <w:rFonts w:ascii="Times New Roman" w:hAnsi="Times New Roman" w:cs="Times New Roman"/>
          <w:sz w:val="24"/>
          <w:szCs w:val="24"/>
        </w:rPr>
        <w:t xml:space="preserve">Пандус складається з трьох частин: </w:t>
      </w:r>
    </w:p>
    <w:p w:rsidR="00E306D0" w:rsidRPr="00E306D0" w:rsidRDefault="00E306D0" w:rsidP="00E30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6D0">
        <w:rPr>
          <w:rFonts w:ascii="Times New Roman" w:hAnsi="Times New Roman" w:cs="Times New Roman"/>
          <w:sz w:val="24"/>
          <w:szCs w:val="24"/>
        </w:rPr>
        <w:t xml:space="preserve">1 — горизонтальної площини </w:t>
      </w:r>
      <w:proofErr w:type="gramStart"/>
      <w:r w:rsidRPr="00E306D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306D0">
        <w:rPr>
          <w:rFonts w:ascii="Times New Roman" w:hAnsi="Times New Roman" w:cs="Times New Roman"/>
          <w:sz w:val="24"/>
          <w:szCs w:val="24"/>
        </w:rPr>
        <w:t xml:space="preserve"> початку пандуса;</w:t>
      </w:r>
    </w:p>
    <w:p w:rsidR="00E306D0" w:rsidRPr="00E306D0" w:rsidRDefault="00E306D0" w:rsidP="00E30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6D0">
        <w:rPr>
          <w:rFonts w:ascii="Times New Roman" w:hAnsi="Times New Roman" w:cs="Times New Roman"/>
          <w:sz w:val="24"/>
          <w:szCs w:val="24"/>
        </w:rPr>
        <w:t>2 — похилої поверхні пандуса;</w:t>
      </w:r>
    </w:p>
    <w:p w:rsidR="00E306D0" w:rsidRPr="00E306D0" w:rsidRDefault="00E306D0" w:rsidP="00E30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6D0">
        <w:rPr>
          <w:rFonts w:ascii="Times New Roman" w:hAnsi="Times New Roman" w:cs="Times New Roman"/>
          <w:sz w:val="24"/>
          <w:szCs w:val="24"/>
        </w:rPr>
        <w:t xml:space="preserve">3 — горизонтальної площини </w:t>
      </w:r>
      <w:proofErr w:type="gramStart"/>
      <w:r w:rsidRPr="00E306D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306D0">
        <w:rPr>
          <w:rFonts w:ascii="Times New Roman" w:hAnsi="Times New Roman" w:cs="Times New Roman"/>
          <w:sz w:val="24"/>
          <w:szCs w:val="24"/>
        </w:rPr>
        <w:t xml:space="preserve"> кінці пандуса.</w:t>
      </w:r>
    </w:p>
    <w:p w:rsidR="00E306D0" w:rsidRPr="00E306D0" w:rsidRDefault="00E306D0" w:rsidP="00E30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6D0">
        <w:rPr>
          <w:rFonts w:ascii="Times New Roman" w:hAnsi="Times New Roman" w:cs="Times New Roman"/>
          <w:sz w:val="24"/>
          <w:szCs w:val="24"/>
        </w:rPr>
        <w:t>Ширина пандуса має бути не меншою 90 с</w:t>
      </w:r>
      <w:r>
        <w:rPr>
          <w:rFonts w:ascii="Times New Roman" w:hAnsi="Times New Roman" w:cs="Times New Roman"/>
          <w:sz w:val="24"/>
          <w:szCs w:val="24"/>
        </w:rPr>
        <w:t>м. Необхідними атрибутами панду</w:t>
      </w:r>
      <w:r w:rsidRPr="00E306D0">
        <w:rPr>
          <w:rFonts w:ascii="Times New Roman" w:hAnsi="Times New Roman" w:cs="Times New Roman"/>
          <w:sz w:val="24"/>
          <w:szCs w:val="24"/>
        </w:rPr>
        <w:t>са є бортик, що огороджу</w:t>
      </w:r>
      <w:proofErr w:type="gramStart"/>
      <w:r w:rsidRPr="00E306D0">
        <w:rPr>
          <w:rFonts w:ascii="Times New Roman" w:hAnsi="Times New Roman" w:cs="Times New Roman"/>
          <w:sz w:val="24"/>
          <w:szCs w:val="24"/>
        </w:rPr>
        <w:t>є,</w:t>
      </w:r>
      <w:proofErr w:type="gramEnd"/>
      <w:r w:rsidRPr="00E306D0">
        <w:rPr>
          <w:rFonts w:ascii="Times New Roman" w:hAnsi="Times New Roman" w:cs="Times New Roman"/>
          <w:sz w:val="24"/>
          <w:szCs w:val="24"/>
        </w:rPr>
        <w:t xml:space="preserve"> та бильця. Бортик запобігає скочуванню візка. Його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306D0">
        <w:rPr>
          <w:rFonts w:ascii="Times New Roman" w:hAnsi="Times New Roman" w:cs="Times New Roman"/>
          <w:sz w:val="24"/>
          <w:szCs w:val="24"/>
        </w:rPr>
        <w:t>висота має бути не меншою, ніж 5 см.</w:t>
      </w:r>
    </w:p>
    <w:p w:rsidR="00E306D0" w:rsidRPr="00E306D0" w:rsidRDefault="00E306D0" w:rsidP="00E30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6D0">
        <w:rPr>
          <w:rFonts w:ascii="Times New Roman" w:hAnsi="Times New Roman" w:cs="Times New Roman"/>
          <w:sz w:val="24"/>
          <w:szCs w:val="24"/>
        </w:rPr>
        <w:t>Бильця встановлюються по обидва боки пандуса на висоті 70 і 90 см. Для дітей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306D0">
        <w:rPr>
          <w:rFonts w:ascii="Times New Roman" w:hAnsi="Times New Roman" w:cs="Times New Roman"/>
          <w:sz w:val="24"/>
          <w:szCs w:val="24"/>
        </w:rPr>
        <w:t>молодших класів — 50 см. Найзручнішими є бил</w:t>
      </w:r>
      <w:r>
        <w:rPr>
          <w:rFonts w:ascii="Times New Roman" w:hAnsi="Times New Roman" w:cs="Times New Roman"/>
          <w:sz w:val="24"/>
          <w:szCs w:val="24"/>
        </w:rPr>
        <w:t>ьця круглого перерізу (з діамет</w:t>
      </w:r>
      <w:r w:rsidRPr="00E306D0">
        <w:rPr>
          <w:rFonts w:ascii="Times New Roman" w:hAnsi="Times New Roman" w:cs="Times New Roman"/>
          <w:sz w:val="24"/>
          <w:szCs w:val="24"/>
        </w:rPr>
        <w:t xml:space="preserve">ром не менше 3 і </w:t>
      </w:r>
      <w:proofErr w:type="gramStart"/>
      <w:r w:rsidRPr="00E306D0">
        <w:rPr>
          <w:rFonts w:ascii="Times New Roman" w:hAnsi="Times New Roman" w:cs="Times New Roman"/>
          <w:sz w:val="24"/>
          <w:szCs w:val="24"/>
        </w:rPr>
        <w:t>не б</w:t>
      </w:r>
      <w:proofErr w:type="gramEnd"/>
      <w:r w:rsidRPr="00E306D0">
        <w:rPr>
          <w:rFonts w:ascii="Times New Roman" w:hAnsi="Times New Roman" w:cs="Times New Roman"/>
          <w:sz w:val="24"/>
          <w:szCs w:val="24"/>
        </w:rPr>
        <w:t>ільше 5 см). Довжина билець має бути більшою за довжину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306D0">
        <w:rPr>
          <w:rFonts w:ascii="Times New Roman" w:hAnsi="Times New Roman" w:cs="Times New Roman"/>
          <w:sz w:val="24"/>
          <w:szCs w:val="24"/>
        </w:rPr>
        <w:t>пандуса на 30 см з кожного боку.</w:t>
      </w:r>
    </w:p>
    <w:p w:rsidR="00E306D0" w:rsidRPr="00E306D0" w:rsidRDefault="00E306D0" w:rsidP="00E30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6D0">
        <w:rPr>
          <w:rFonts w:ascii="Times New Roman" w:hAnsi="Times New Roman" w:cs="Times New Roman"/>
          <w:sz w:val="24"/>
          <w:szCs w:val="24"/>
        </w:rPr>
        <w:t xml:space="preserve">Якщо </w:t>
      </w:r>
      <w:proofErr w:type="gramStart"/>
      <w:r w:rsidRPr="00E306D0">
        <w:rPr>
          <w:rFonts w:ascii="Times New Roman" w:hAnsi="Times New Roman" w:cs="Times New Roman"/>
          <w:sz w:val="24"/>
          <w:szCs w:val="24"/>
        </w:rPr>
        <w:t>арх</w:t>
      </w:r>
      <w:proofErr w:type="gramEnd"/>
      <w:r w:rsidRPr="00E306D0">
        <w:rPr>
          <w:rFonts w:ascii="Times New Roman" w:hAnsi="Times New Roman" w:cs="Times New Roman"/>
          <w:sz w:val="24"/>
          <w:szCs w:val="24"/>
        </w:rPr>
        <w:t>ітектура будівлі не дає змоги побудувати правильний пандус (н</w:t>
      </w:r>
      <w:r>
        <w:rPr>
          <w:rFonts w:ascii="Times New Roman" w:hAnsi="Times New Roman" w:cs="Times New Roman"/>
          <w:sz w:val="24"/>
          <w:szCs w:val="24"/>
        </w:rPr>
        <w:t>апри</w:t>
      </w:r>
      <w:r w:rsidRPr="00E306D0">
        <w:rPr>
          <w:rFonts w:ascii="Times New Roman" w:hAnsi="Times New Roman" w:cs="Times New Roman"/>
          <w:sz w:val="24"/>
          <w:szCs w:val="24"/>
        </w:rPr>
        <w:t>клад, вузькі сходи), то можна зробити відкидний пандус. В цьому випадку дітям з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306D0">
        <w:rPr>
          <w:rFonts w:ascii="Times New Roman" w:hAnsi="Times New Roman" w:cs="Times New Roman"/>
          <w:sz w:val="24"/>
          <w:szCs w:val="24"/>
        </w:rPr>
        <w:t xml:space="preserve">особливими потребами знадобиться </w:t>
      </w:r>
      <w:proofErr w:type="gramStart"/>
      <w:r w:rsidRPr="00E306D0">
        <w:rPr>
          <w:rFonts w:ascii="Times New Roman" w:hAnsi="Times New Roman" w:cs="Times New Roman"/>
          <w:sz w:val="24"/>
          <w:szCs w:val="24"/>
        </w:rPr>
        <w:t>стороння</w:t>
      </w:r>
      <w:proofErr w:type="gramEnd"/>
      <w:r w:rsidRPr="00E306D0">
        <w:rPr>
          <w:rFonts w:ascii="Times New Roman" w:hAnsi="Times New Roman" w:cs="Times New Roman"/>
          <w:sz w:val="24"/>
          <w:szCs w:val="24"/>
        </w:rPr>
        <w:t xml:space="preserve"> допомога. Ще одна важлива деталь </w:t>
      </w:r>
      <w:proofErr w:type="gramStart"/>
      <w:r w:rsidRPr="00E306D0">
        <w:rPr>
          <w:rFonts w:ascii="Times New Roman" w:hAnsi="Times New Roman" w:cs="Times New Roman"/>
          <w:sz w:val="24"/>
          <w:szCs w:val="24"/>
        </w:rPr>
        <w:t>—д</w:t>
      </w:r>
      <w:proofErr w:type="gramEnd"/>
      <w:r w:rsidRPr="00E306D0">
        <w:rPr>
          <w:rFonts w:ascii="Times New Roman" w:hAnsi="Times New Roman" w:cs="Times New Roman"/>
          <w:sz w:val="24"/>
          <w:szCs w:val="24"/>
        </w:rPr>
        <w:t xml:space="preserve">вері мають відчинятися у протилежний від пандуса </w:t>
      </w:r>
      <w:r>
        <w:rPr>
          <w:rFonts w:ascii="Times New Roman" w:hAnsi="Times New Roman" w:cs="Times New Roman"/>
          <w:sz w:val="24"/>
          <w:szCs w:val="24"/>
        </w:rPr>
        <w:t>бік, щоб дитина на візку не ско</w:t>
      </w:r>
      <w:r w:rsidRPr="00E306D0">
        <w:rPr>
          <w:rFonts w:ascii="Times New Roman" w:hAnsi="Times New Roman" w:cs="Times New Roman"/>
          <w:sz w:val="24"/>
          <w:szCs w:val="24"/>
        </w:rPr>
        <w:t>тилася вниз. Можна обладнати вхід дзвоником, щоб попередити про прихід охорону.</w:t>
      </w:r>
    </w:p>
    <w:p w:rsidR="00E306D0" w:rsidRPr="00E306D0" w:rsidRDefault="00E306D0" w:rsidP="00E306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306D0">
        <w:rPr>
          <w:rFonts w:ascii="Times New Roman" w:hAnsi="Times New Roman" w:cs="Times New Roman"/>
          <w:b/>
          <w:i/>
          <w:sz w:val="24"/>
          <w:szCs w:val="24"/>
        </w:rPr>
        <w:t>Внутрішній прості</w:t>
      </w:r>
      <w:proofErr w:type="gramStart"/>
      <w:r w:rsidRPr="00E306D0">
        <w:rPr>
          <w:rFonts w:ascii="Times New Roman" w:hAnsi="Times New Roman" w:cs="Times New Roman"/>
          <w:b/>
          <w:i/>
          <w:sz w:val="24"/>
          <w:szCs w:val="24"/>
        </w:rPr>
        <w:t>р</w:t>
      </w:r>
      <w:proofErr w:type="gramEnd"/>
      <w:r w:rsidRPr="00E306D0">
        <w:rPr>
          <w:rFonts w:ascii="Times New Roman" w:hAnsi="Times New Roman" w:cs="Times New Roman"/>
          <w:b/>
          <w:i/>
          <w:sz w:val="24"/>
          <w:szCs w:val="24"/>
        </w:rPr>
        <w:t xml:space="preserve"> школи.</w:t>
      </w:r>
    </w:p>
    <w:p w:rsidR="00E306D0" w:rsidRPr="00E306D0" w:rsidRDefault="00E306D0" w:rsidP="00E30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6D0">
        <w:rPr>
          <w:rFonts w:ascii="Times New Roman" w:hAnsi="Times New Roman" w:cs="Times New Roman"/>
          <w:sz w:val="24"/>
          <w:szCs w:val="24"/>
        </w:rPr>
        <w:lastRenderedPageBreak/>
        <w:t>Уздовж коридорі</w:t>
      </w:r>
      <w:proofErr w:type="gramStart"/>
      <w:r w:rsidRPr="00E306D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306D0">
        <w:rPr>
          <w:rFonts w:ascii="Times New Roman" w:hAnsi="Times New Roman" w:cs="Times New Roman"/>
          <w:sz w:val="24"/>
          <w:szCs w:val="24"/>
        </w:rPr>
        <w:t xml:space="preserve"> (по всьому </w:t>
      </w:r>
      <w:proofErr w:type="gramStart"/>
      <w:r w:rsidRPr="00E306D0">
        <w:rPr>
          <w:rFonts w:ascii="Times New Roman" w:hAnsi="Times New Roman" w:cs="Times New Roman"/>
          <w:sz w:val="24"/>
          <w:szCs w:val="24"/>
        </w:rPr>
        <w:t>периметру</w:t>
      </w:r>
      <w:proofErr w:type="gramEnd"/>
      <w:r w:rsidRPr="00E306D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бажано зробити бильця, щоб дити</w:t>
      </w:r>
      <w:r w:rsidRPr="00E306D0">
        <w:rPr>
          <w:rFonts w:ascii="Times New Roman" w:hAnsi="Times New Roman" w:cs="Times New Roman"/>
          <w:sz w:val="24"/>
          <w:szCs w:val="24"/>
        </w:rPr>
        <w:t>на, яка погано ходить, могла рухатися школою, тримаючись за них.</w:t>
      </w:r>
    </w:p>
    <w:p w:rsidR="00E306D0" w:rsidRPr="00E306D0" w:rsidRDefault="00E306D0" w:rsidP="00E30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6D0">
        <w:rPr>
          <w:rFonts w:ascii="Times New Roman" w:hAnsi="Times New Roman" w:cs="Times New Roman"/>
          <w:sz w:val="24"/>
          <w:szCs w:val="24"/>
        </w:rPr>
        <w:t xml:space="preserve">Ширина дверей має бути не менше 90–95 см, інакше людина </w:t>
      </w:r>
      <w:proofErr w:type="gramStart"/>
      <w:r w:rsidRPr="00E306D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306D0">
        <w:rPr>
          <w:rFonts w:ascii="Times New Roman" w:hAnsi="Times New Roman" w:cs="Times New Roman"/>
          <w:sz w:val="24"/>
          <w:szCs w:val="24"/>
        </w:rPr>
        <w:t xml:space="preserve"> візку не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306D0">
        <w:rPr>
          <w:rFonts w:ascii="Times New Roman" w:hAnsi="Times New Roman" w:cs="Times New Roman"/>
          <w:sz w:val="24"/>
          <w:szCs w:val="24"/>
        </w:rPr>
        <w:t xml:space="preserve">проїде. Для того, щоб дитина на візочку змогла </w:t>
      </w:r>
      <w:proofErr w:type="gramStart"/>
      <w:r w:rsidRPr="00E306D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306D0">
        <w:rPr>
          <w:rFonts w:ascii="Times New Roman" w:hAnsi="Times New Roman" w:cs="Times New Roman"/>
          <w:sz w:val="24"/>
          <w:szCs w:val="24"/>
        </w:rPr>
        <w:t>іднятися на верхні поверхи,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306D0">
        <w:rPr>
          <w:rFonts w:ascii="Times New Roman" w:hAnsi="Times New Roman" w:cs="Times New Roman"/>
          <w:sz w:val="24"/>
          <w:szCs w:val="24"/>
        </w:rPr>
        <w:t>у шкільній будівлі має бути передбачений хоча б один ліфт (можливо, доступ до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306D0">
        <w:rPr>
          <w:rFonts w:ascii="Times New Roman" w:hAnsi="Times New Roman" w:cs="Times New Roman"/>
          <w:sz w:val="24"/>
          <w:szCs w:val="24"/>
        </w:rPr>
        <w:t>нього доведеться обмежити для інших учнів), однак, не у всіх школах це можливо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306D0">
        <w:rPr>
          <w:rFonts w:ascii="Times New Roman" w:hAnsi="Times New Roman" w:cs="Times New Roman"/>
          <w:sz w:val="24"/>
          <w:szCs w:val="24"/>
        </w:rPr>
        <w:t>зробити. Тому, по можливості, слід переносити з</w:t>
      </w:r>
      <w:r>
        <w:rPr>
          <w:rFonts w:ascii="Times New Roman" w:hAnsi="Times New Roman" w:cs="Times New Roman"/>
          <w:sz w:val="24"/>
          <w:szCs w:val="24"/>
        </w:rPr>
        <w:t>аняття для класі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, у яких навча</w:t>
      </w:r>
      <w:r w:rsidRPr="00E306D0">
        <w:rPr>
          <w:rFonts w:ascii="Times New Roman" w:hAnsi="Times New Roman" w:cs="Times New Roman"/>
          <w:sz w:val="24"/>
          <w:szCs w:val="24"/>
        </w:rPr>
        <w:t>ються діти з особливими потребами, на перший поверх.</w:t>
      </w:r>
    </w:p>
    <w:p w:rsidR="00E306D0" w:rsidRPr="00E306D0" w:rsidRDefault="00E306D0" w:rsidP="00E30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6D0">
        <w:rPr>
          <w:rFonts w:ascii="Times New Roman" w:hAnsi="Times New Roman" w:cs="Times New Roman"/>
          <w:sz w:val="24"/>
          <w:szCs w:val="24"/>
        </w:rPr>
        <w:t xml:space="preserve">Хороший вихід — встановлення на сходах </w:t>
      </w:r>
      <w:proofErr w:type="gramStart"/>
      <w:r w:rsidRPr="00E306D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306D0">
        <w:rPr>
          <w:rFonts w:ascii="Times New Roman" w:hAnsi="Times New Roman" w:cs="Times New Roman"/>
          <w:sz w:val="24"/>
          <w:szCs w:val="24"/>
        </w:rPr>
        <w:t>ід</w:t>
      </w:r>
      <w:r>
        <w:rPr>
          <w:rFonts w:ascii="Times New Roman" w:hAnsi="Times New Roman" w:cs="Times New Roman"/>
          <w:sz w:val="24"/>
          <w:szCs w:val="24"/>
        </w:rPr>
        <w:t>йомників. Однак, і ліфти, і під</w:t>
      </w:r>
      <w:r w:rsidRPr="00E306D0">
        <w:rPr>
          <w:rFonts w:ascii="Times New Roman" w:hAnsi="Times New Roman" w:cs="Times New Roman"/>
          <w:sz w:val="24"/>
          <w:szCs w:val="24"/>
        </w:rPr>
        <w:t>йомники — дороге обладнання, і поки що не к</w:t>
      </w:r>
      <w:r>
        <w:rPr>
          <w:rFonts w:ascii="Times New Roman" w:hAnsi="Times New Roman" w:cs="Times New Roman"/>
          <w:sz w:val="24"/>
          <w:szCs w:val="24"/>
        </w:rPr>
        <w:t>ожна школа може собі це дозволи</w:t>
      </w:r>
      <w:r w:rsidRPr="00E306D0">
        <w:rPr>
          <w:rFonts w:ascii="Times New Roman" w:hAnsi="Times New Roman" w:cs="Times New Roman"/>
          <w:sz w:val="24"/>
          <w:szCs w:val="24"/>
        </w:rPr>
        <w:t>ти. Ще одним вирішенням проблеми пересування сходами дитини з особливими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306D0">
        <w:rPr>
          <w:rFonts w:ascii="Times New Roman" w:hAnsi="Times New Roman" w:cs="Times New Roman"/>
          <w:sz w:val="24"/>
          <w:szCs w:val="24"/>
        </w:rPr>
        <w:t>потребами може бути організація чергування ста</w:t>
      </w:r>
      <w:r>
        <w:rPr>
          <w:rFonts w:ascii="Times New Roman" w:hAnsi="Times New Roman" w:cs="Times New Roman"/>
          <w:sz w:val="24"/>
          <w:szCs w:val="24"/>
        </w:rPr>
        <w:t>ршокласникі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, які по черзі допо</w:t>
      </w:r>
      <w:r w:rsidRPr="00E306D0">
        <w:rPr>
          <w:rFonts w:ascii="Times New Roman" w:hAnsi="Times New Roman" w:cs="Times New Roman"/>
          <w:sz w:val="24"/>
          <w:szCs w:val="24"/>
        </w:rPr>
        <w:t xml:space="preserve">магатимуть учневі на сходах. Якщо в коридорі є </w:t>
      </w:r>
      <w:r>
        <w:rPr>
          <w:rFonts w:ascii="Times New Roman" w:hAnsi="Times New Roman" w:cs="Times New Roman"/>
          <w:sz w:val="24"/>
          <w:szCs w:val="24"/>
        </w:rPr>
        <w:t>телефоннавтомат, його слід пові</w:t>
      </w: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E306D0">
        <w:rPr>
          <w:rFonts w:ascii="Times New Roman" w:hAnsi="Times New Roman" w:cs="Times New Roman"/>
          <w:sz w:val="24"/>
          <w:szCs w:val="24"/>
        </w:rPr>
        <w:t>ити нижче, щоб дитина, яка користується інвал</w:t>
      </w:r>
      <w:r>
        <w:rPr>
          <w:rFonts w:ascii="Times New Roman" w:hAnsi="Times New Roman" w:cs="Times New Roman"/>
          <w:sz w:val="24"/>
          <w:szCs w:val="24"/>
        </w:rPr>
        <w:t>ідним візочком, могла ним скори</w:t>
      </w: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E306D0">
        <w:rPr>
          <w:rFonts w:ascii="Times New Roman" w:hAnsi="Times New Roman" w:cs="Times New Roman"/>
          <w:sz w:val="24"/>
          <w:szCs w:val="24"/>
        </w:rPr>
        <w:t>татися.</w:t>
      </w:r>
    </w:p>
    <w:p w:rsidR="00E306D0" w:rsidRPr="00E306D0" w:rsidRDefault="00E306D0" w:rsidP="00E306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306D0">
        <w:rPr>
          <w:rFonts w:ascii="Times New Roman" w:hAnsi="Times New Roman" w:cs="Times New Roman"/>
          <w:b/>
          <w:i/>
          <w:sz w:val="24"/>
          <w:szCs w:val="24"/>
        </w:rPr>
        <w:t>Шкільна роздягальня.</w:t>
      </w:r>
    </w:p>
    <w:p w:rsidR="00E306D0" w:rsidRPr="00E306D0" w:rsidRDefault="00E306D0" w:rsidP="00E30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6D0">
        <w:rPr>
          <w:rFonts w:ascii="Times New Roman" w:hAnsi="Times New Roman" w:cs="Times New Roman"/>
          <w:sz w:val="24"/>
          <w:szCs w:val="24"/>
        </w:rPr>
        <w:t>У роздягальнях дітям з особливими потребами потрібно виділити зону,</w:t>
      </w:r>
      <w:r>
        <w:rPr>
          <w:rFonts w:ascii="Times New Roman" w:hAnsi="Times New Roman" w:cs="Times New Roman"/>
          <w:sz w:val="24"/>
          <w:szCs w:val="24"/>
        </w:rPr>
        <w:t xml:space="preserve"> відо</w:t>
      </w:r>
      <w:r w:rsidRPr="00E306D0">
        <w:rPr>
          <w:rFonts w:ascii="Times New Roman" w:hAnsi="Times New Roman" w:cs="Times New Roman"/>
          <w:sz w:val="24"/>
          <w:szCs w:val="24"/>
        </w:rPr>
        <w:t>кремлену від проходів, і обладнати її бильцями, лавочками і гачками для сумок,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306D0">
        <w:rPr>
          <w:rFonts w:ascii="Times New Roman" w:hAnsi="Times New Roman" w:cs="Times New Roman"/>
          <w:sz w:val="24"/>
          <w:szCs w:val="24"/>
        </w:rPr>
        <w:t>одягу тощо. Або ж можна відвести для цього невелику окрему кімнату.</w:t>
      </w:r>
    </w:p>
    <w:p w:rsidR="00E306D0" w:rsidRPr="00E306D0" w:rsidRDefault="00E306D0" w:rsidP="00E306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306D0">
        <w:rPr>
          <w:rFonts w:ascii="Times New Roman" w:hAnsi="Times New Roman" w:cs="Times New Roman"/>
          <w:b/>
          <w:i/>
          <w:sz w:val="24"/>
          <w:szCs w:val="24"/>
        </w:rPr>
        <w:t>Шкільна ї</w:t>
      </w:r>
      <w:proofErr w:type="gramStart"/>
      <w:r w:rsidRPr="00E306D0">
        <w:rPr>
          <w:rFonts w:ascii="Times New Roman" w:hAnsi="Times New Roman" w:cs="Times New Roman"/>
          <w:b/>
          <w:i/>
          <w:sz w:val="24"/>
          <w:szCs w:val="24"/>
        </w:rPr>
        <w:t>дальня</w:t>
      </w:r>
      <w:proofErr w:type="gramEnd"/>
      <w:r w:rsidRPr="00E306D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306D0" w:rsidRPr="00E306D0" w:rsidRDefault="00E306D0" w:rsidP="00E30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6D0">
        <w:rPr>
          <w:rFonts w:ascii="Times New Roman" w:hAnsi="Times New Roman" w:cs="Times New Roman"/>
          <w:sz w:val="24"/>
          <w:szCs w:val="24"/>
        </w:rPr>
        <w:t>У їдальні варто передбачити окрему непрохід</w:t>
      </w:r>
      <w:r>
        <w:rPr>
          <w:rFonts w:ascii="Times New Roman" w:hAnsi="Times New Roman" w:cs="Times New Roman"/>
          <w:sz w:val="24"/>
          <w:szCs w:val="24"/>
        </w:rPr>
        <w:t>ну зону для учні</w:t>
      </w:r>
      <w:proofErr w:type="gramStart"/>
      <w:r>
        <w:rPr>
          <w:rFonts w:ascii="Times New Roman" w:hAnsi="Times New Roman" w:cs="Times New Roman"/>
          <w:sz w:val="24"/>
          <w:szCs w:val="24"/>
        </w:rPr>
        <w:t>вв</w:t>
      </w:r>
      <w:proofErr w:type="gramEnd"/>
      <w:r>
        <w:rPr>
          <w:rFonts w:ascii="Times New Roman" w:hAnsi="Times New Roman" w:cs="Times New Roman"/>
          <w:sz w:val="24"/>
          <w:szCs w:val="24"/>
        </w:rPr>
        <w:t>інвалідів. Ши</w:t>
      </w:r>
      <w:r w:rsidRPr="00E306D0">
        <w:rPr>
          <w:rFonts w:ascii="Times New Roman" w:hAnsi="Times New Roman" w:cs="Times New Roman"/>
          <w:sz w:val="24"/>
          <w:szCs w:val="24"/>
        </w:rPr>
        <w:t>рину проходів між столами для вільного пересу</w:t>
      </w:r>
      <w:r>
        <w:rPr>
          <w:rFonts w:ascii="Times New Roman" w:hAnsi="Times New Roman" w:cs="Times New Roman"/>
          <w:sz w:val="24"/>
          <w:szCs w:val="24"/>
        </w:rPr>
        <w:t>вання на інвалідному візку реко</w:t>
      </w:r>
      <w:r w:rsidRPr="00E306D0">
        <w:rPr>
          <w:rFonts w:ascii="Times New Roman" w:hAnsi="Times New Roman" w:cs="Times New Roman"/>
          <w:sz w:val="24"/>
          <w:szCs w:val="24"/>
        </w:rPr>
        <w:t>мендується збільшити до 1,1 м. Також бажано, щоб столи у їдальні знаходилися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306D0">
        <w:rPr>
          <w:rFonts w:ascii="Times New Roman" w:hAnsi="Times New Roman" w:cs="Times New Roman"/>
          <w:sz w:val="24"/>
          <w:szCs w:val="24"/>
        </w:rPr>
        <w:t>недалеко від буфетної стійки. Водночас не варто розміщати дітей з особливими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306D0">
        <w:rPr>
          <w:rFonts w:ascii="Times New Roman" w:hAnsi="Times New Roman" w:cs="Times New Roman"/>
          <w:sz w:val="24"/>
          <w:szCs w:val="24"/>
        </w:rPr>
        <w:t>потребами окремо від решти однокласникі</w:t>
      </w:r>
      <w:proofErr w:type="gramStart"/>
      <w:r w:rsidRPr="00E306D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306D0">
        <w:rPr>
          <w:rFonts w:ascii="Times New Roman" w:hAnsi="Times New Roman" w:cs="Times New Roman"/>
          <w:sz w:val="24"/>
          <w:szCs w:val="24"/>
        </w:rPr>
        <w:t>.</w:t>
      </w:r>
    </w:p>
    <w:p w:rsidR="00E306D0" w:rsidRPr="00E306D0" w:rsidRDefault="00E306D0" w:rsidP="00E30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6D0">
        <w:rPr>
          <w:rFonts w:ascii="Times New Roman" w:hAnsi="Times New Roman" w:cs="Times New Roman"/>
          <w:sz w:val="24"/>
          <w:szCs w:val="24"/>
        </w:rPr>
        <w:t>Бажано, щоб дітям з особливими потребами</w:t>
      </w:r>
      <w:r>
        <w:rPr>
          <w:rFonts w:ascii="Times New Roman" w:hAnsi="Times New Roman" w:cs="Times New Roman"/>
          <w:sz w:val="24"/>
          <w:szCs w:val="24"/>
        </w:rPr>
        <w:t xml:space="preserve"> допомагали співробітники їдаль</w:t>
      </w:r>
      <w:r w:rsidRPr="00E306D0">
        <w:rPr>
          <w:rFonts w:ascii="Times New Roman" w:hAnsi="Times New Roman" w:cs="Times New Roman"/>
          <w:sz w:val="24"/>
          <w:szCs w:val="24"/>
        </w:rPr>
        <w:t>ні, чергові старшокласники.</w:t>
      </w:r>
    </w:p>
    <w:p w:rsidR="00E306D0" w:rsidRPr="00E306D0" w:rsidRDefault="00E306D0" w:rsidP="00E30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6D0">
        <w:rPr>
          <w:rFonts w:ascii="Times New Roman" w:hAnsi="Times New Roman" w:cs="Times New Roman"/>
          <w:sz w:val="24"/>
          <w:szCs w:val="24"/>
        </w:rPr>
        <w:t>В окремих школах, де навчаються діти з особливими потребами, побутує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306D0">
        <w:rPr>
          <w:rFonts w:ascii="Times New Roman" w:hAnsi="Times New Roman" w:cs="Times New Roman"/>
          <w:sz w:val="24"/>
          <w:szCs w:val="24"/>
        </w:rPr>
        <w:t>практика приносити сніданки всьому класові безпосередньо у класні кімнати. Це,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306D0">
        <w:rPr>
          <w:rFonts w:ascii="Times New Roman" w:hAnsi="Times New Roman" w:cs="Times New Roman"/>
          <w:sz w:val="24"/>
          <w:szCs w:val="24"/>
        </w:rPr>
        <w:t>звісно, не відповідає санітарноогігієнічним нормам, проте сприяє зближенню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306D0">
        <w:rPr>
          <w:rFonts w:ascii="Times New Roman" w:hAnsi="Times New Roman" w:cs="Times New Roman"/>
          <w:sz w:val="24"/>
          <w:szCs w:val="24"/>
        </w:rPr>
        <w:t>дітей.</w:t>
      </w:r>
    </w:p>
    <w:p w:rsidR="00E306D0" w:rsidRPr="00E306D0" w:rsidRDefault="00E306D0" w:rsidP="00E306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306D0">
        <w:rPr>
          <w:rFonts w:ascii="Times New Roman" w:hAnsi="Times New Roman" w:cs="Times New Roman"/>
          <w:b/>
          <w:i/>
          <w:sz w:val="24"/>
          <w:szCs w:val="24"/>
        </w:rPr>
        <w:t>Шкільний туалет.</w:t>
      </w:r>
    </w:p>
    <w:p w:rsidR="00E306D0" w:rsidRPr="00E306D0" w:rsidRDefault="00E306D0" w:rsidP="00E30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6D0">
        <w:rPr>
          <w:rFonts w:ascii="Times New Roman" w:hAnsi="Times New Roman" w:cs="Times New Roman"/>
          <w:sz w:val="24"/>
          <w:szCs w:val="24"/>
        </w:rPr>
        <w:t>У шкільних туалетах варто передбачити одну спеціалізовану туалетну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306D0">
        <w:rPr>
          <w:rFonts w:ascii="Times New Roman" w:hAnsi="Times New Roman" w:cs="Times New Roman"/>
          <w:sz w:val="24"/>
          <w:szCs w:val="24"/>
        </w:rPr>
        <w:t>кабінку для дітей з особливими потребами, як</w:t>
      </w:r>
      <w:r>
        <w:rPr>
          <w:rFonts w:ascii="Times New Roman" w:hAnsi="Times New Roman" w:cs="Times New Roman"/>
          <w:sz w:val="24"/>
          <w:szCs w:val="24"/>
        </w:rPr>
        <w:t>і мають порушення опорноорухово</w:t>
      </w:r>
      <w:r w:rsidRPr="00E306D0">
        <w:rPr>
          <w:rFonts w:ascii="Times New Roman" w:hAnsi="Times New Roman" w:cs="Times New Roman"/>
          <w:sz w:val="24"/>
          <w:szCs w:val="24"/>
        </w:rPr>
        <w:t xml:space="preserve">го апарату, </w:t>
      </w:r>
      <w:proofErr w:type="gramStart"/>
      <w:r w:rsidRPr="00E306D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306D0">
        <w:rPr>
          <w:rFonts w:ascii="Times New Roman" w:hAnsi="Times New Roman" w:cs="Times New Roman"/>
          <w:sz w:val="24"/>
          <w:szCs w:val="24"/>
        </w:rPr>
        <w:t xml:space="preserve"> тому числі і тих, які користуються інвалідними візками. Розміри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306D0">
        <w:rPr>
          <w:rFonts w:ascii="Times New Roman" w:hAnsi="Times New Roman" w:cs="Times New Roman"/>
          <w:sz w:val="24"/>
          <w:szCs w:val="24"/>
        </w:rPr>
        <w:t>спеціалізованої кабіни: ширина — не менше 1,65</w:t>
      </w:r>
      <w:r>
        <w:rPr>
          <w:rFonts w:ascii="Times New Roman" w:hAnsi="Times New Roman" w:cs="Times New Roman"/>
          <w:sz w:val="24"/>
          <w:szCs w:val="24"/>
        </w:rPr>
        <w:t xml:space="preserve"> м; глибина — 1,8 м; ширина две</w:t>
      </w:r>
      <w:r w:rsidRPr="00E306D0">
        <w:rPr>
          <w:rFonts w:ascii="Times New Roman" w:hAnsi="Times New Roman" w:cs="Times New Roman"/>
          <w:sz w:val="24"/>
          <w:szCs w:val="24"/>
        </w:rPr>
        <w:t xml:space="preserve">рей — не менше 90 см. У кабіні з одного боку унітазу має бути передбачена </w:t>
      </w:r>
      <w:proofErr w:type="gramStart"/>
      <w:r w:rsidRPr="00E306D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306D0">
        <w:rPr>
          <w:rFonts w:ascii="Times New Roman" w:hAnsi="Times New Roman" w:cs="Times New Roman"/>
          <w:sz w:val="24"/>
          <w:szCs w:val="24"/>
        </w:rPr>
        <w:t>ільна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306D0">
        <w:rPr>
          <w:rFonts w:ascii="Times New Roman" w:hAnsi="Times New Roman" w:cs="Times New Roman"/>
          <w:sz w:val="24"/>
          <w:szCs w:val="24"/>
        </w:rPr>
        <w:t>площа для розміщення кріслаавізка (для забезпечення можливості пересадки з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306D0">
        <w:rPr>
          <w:rFonts w:ascii="Times New Roman" w:hAnsi="Times New Roman" w:cs="Times New Roman"/>
          <w:sz w:val="24"/>
          <w:szCs w:val="24"/>
        </w:rPr>
        <w:t>крісла на унітаз). Кабіна має бути оснащена бил</w:t>
      </w:r>
      <w:r>
        <w:rPr>
          <w:rFonts w:ascii="Times New Roman" w:hAnsi="Times New Roman" w:cs="Times New Roman"/>
          <w:sz w:val="24"/>
          <w:szCs w:val="24"/>
        </w:rPr>
        <w:t xml:space="preserve">ьцями,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ідвісними трапеціями то</w:t>
      </w:r>
      <w:r w:rsidRPr="00E306D0">
        <w:rPr>
          <w:rFonts w:ascii="Times New Roman" w:hAnsi="Times New Roman" w:cs="Times New Roman"/>
          <w:sz w:val="24"/>
          <w:szCs w:val="24"/>
        </w:rPr>
        <w:t>що. Усі ці елементи мають міцно кріпитися.</w:t>
      </w:r>
    </w:p>
    <w:p w:rsidR="00E306D0" w:rsidRPr="00E306D0" w:rsidRDefault="00E306D0" w:rsidP="00E30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6D0">
        <w:rPr>
          <w:rFonts w:ascii="Times New Roman" w:hAnsi="Times New Roman" w:cs="Times New Roman"/>
          <w:sz w:val="24"/>
          <w:szCs w:val="24"/>
        </w:rPr>
        <w:t xml:space="preserve">У туалеті варто хоча б одну раковину встановити на висоті 0,8 м від </w:t>
      </w:r>
      <w:proofErr w:type="gramStart"/>
      <w:r w:rsidRPr="00E306D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306D0">
        <w:rPr>
          <w:rFonts w:ascii="Times New Roman" w:hAnsi="Times New Roman" w:cs="Times New Roman"/>
          <w:sz w:val="24"/>
          <w:szCs w:val="24"/>
        </w:rPr>
        <w:t>ідлоги.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306D0">
        <w:rPr>
          <w:rFonts w:ascii="Times New Roman" w:hAnsi="Times New Roman" w:cs="Times New Roman"/>
          <w:sz w:val="24"/>
          <w:szCs w:val="24"/>
        </w:rPr>
        <w:t>Нижній край дзеркала та електричного засобу д</w:t>
      </w:r>
      <w:r>
        <w:rPr>
          <w:rFonts w:ascii="Times New Roman" w:hAnsi="Times New Roman" w:cs="Times New Roman"/>
          <w:sz w:val="24"/>
          <w:szCs w:val="24"/>
        </w:rPr>
        <w:t>ля сушіння рук, рушник і туалет</w:t>
      </w:r>
      <w:r w:rsidRPr="00E306D0">
        <w:rPr>
          <w:rFonts w:ascii="Times New Roman" w:hAnsi="Times New Roman" w:cs="Times New Roman"/>
          <w:sz w:val="24"/>
          <w:szCs w:val="24"/>
        </w:rPr>
        <w:t>ний папі</w:t>
      </w:r>
      <w:proofErr w:type="gramStart"/>
      <w:r w:rsidRPr="00E306D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306D0">
        <w:rPr>
          <w:rFonts w:ascii="Times New Roman" w:hAnsi="Times New Roman" w:cs="Times New Roman"/>
          <w:sz w:val="24"/>
          <w:szCs w:val="24"/>
        </w:rPr>
        <w:t xml:space="preserve"> розміщуються на такій самій висоті.</w:t>
      </w:r>
    </w:p>
    <w:p w:rsidR="00E306D0" w:rsidRPr="00E306D0" w:rsidRDefault="00E306D0" w:rsidP="00E306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306D0">
        <w:rPr>
          <w:rFonts w:ascii="Times New Roman" w:hAnsi="Times New Roman" w:cs="Times New Roman"/>
          <w:b/>
          <w:i/>
          <w:sz w:val="24"/>
          <w:szCs w:val="24"/>
        </w:rPr>
        <w:t>Спортивний зал.</w:t>
      </w:r>
    </w:p>
    <w:p w:rsidR="00E306D0" w:rsidRPr="00E306D0" w:rsidRDefault="00E306D0" w:rsidP="00E30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6D0">
        <w:rPr>
          <w:rFonts w:ascii="Times New Roman" w:hAnsi="Times New Roman" w:cs="Times New Roman"/>
          <w:sz w:val="24"/>
          <w:szCs w:val="24"/>
        </w:rPr>
        <w:t xml:space="preserve">Діти з особливими потребами мають </w:t>
      </w:r>
      <w:proofErr w:type="gramStart"/>
      <w:r w:rsidRPr="00E306D0">
        <w:rPr>
          <w:rFonts w:ascii="Times New Roman" w:hAnsi="Times New Roman" w:cs="Times New Roman"/>
          <w:sz w:val="24"/>
          <w:szCs w:val="24"/>
        </w:rPr>
        <w:t>бути</w:t>
      </w:r>
      <w:proofErr w:type="gramEnd"/>
      <w:r w:rsidRPr="00E306D0">
        <w:rPr>
          <w:rFonts w:ascii="Times New Roman" w:hAnsi="Times New Roman" w:cs="Times New Roman"/>
          <w:sz w:val="24"/>
          <w:szCs w:val="24"/>
        </w:rPr>
        <w:t xml:space="preserve"> залучені і на уроках фізкультури.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306D0">
        <w:rPr>
          <w:rFonts w:ascii="Times New Roman" w:hAnsi="Times New Roman" w:cs="Times New Roman"/>
          <w:sz w:val="24"/>
          <w:szCs w:val="24"/>
        </w:rPr>
        <w:t>Вони можуть виконувати посильні вправи і брати у</w:t>
      </w:r>
      <w:r>
        <w:rPr>
          <w:rFonts w:ascii="Times New Roman" w:hAnsi="Times New Roman" w:cs="Times New Roman"/>
          <w:sz w:val="24"/>
          <w:szCs w:val="24"/>
        </w:rPr>
        <w:t xml:space="preserve">часть у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ізних іграх разом з од</w:t>
      </w:r>
      <w:r w:rsidRPr="00E306D0">
        <w:rPr>
          <w:rFonts w:ascii="Times New Roman" w:hAnsi="Times New Roman" w:cs="Times New Roman"/>
          <w:sz w:val="24"/>
          <w:szCs w:val="24"/>
        </w:rPr>
        <w:t>нокласниками. Це допоможе їм не відокремлюватися від однолітків і виконувати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306D0">
        <w:rPr>
          <w:rFonts w:ascii="Times New Roman" w:hAnsi="Times New Roman" w:cs="Times New Roman"/>
          <w:sz w:val="24"/>
          <w:szCs w:val="24"/>
        </w:rPr>
        <w:t xml:space="preserve">шкільну програму </w:t>
      </w:r>
      <w:proofErr w:type="gramStart"/>
      <w:r w:rsidRPr="00E306D0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E306D0">
        <w:rPr>
          <w:rFonts w:ascii="Times New Roman" w:hAnsi="Times New Roman" w:cs="Times New Roman"/>
          <w:sz w:val="24"/>
          <w:szCs w:val="24"/>
        </w:rPr>
        <w:t xml:space="preserve"> більш повному обсязі.</w:t>
      </w:r>
    </w:p>
    <w:p w:rsidR="00E306D0" w:rsidRPr="00E306D0" w:rsidRDefault="00E306D0" w:rsidP="00E30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06D0">
        <w:rPr>
          <w:rFonts w:ascii="Times New Roman" w:hAnsi="Times New Roman" w:cs="Times New Roman"/>
          <w:sz w:val="24"/>
          <w:szCs w:val="24"/>
        </w:rPr>
        <w:t>Роздягальню, душову і туалет при фізкультурн</w:t>
      </w:r>
      <w:r>
        <w:rPr>
          <w:rFonts w:ascii="Times New Roman" w:hAnsi="Times New Roman" w:cs="Times New Roman"/>
          <w:sz w:val="24"/>
          <w:szCs w:val="24"/>
        </w:rPr>
        <w:t>ому залі для дітей, які користу</w:t>
      </w:r>
      <w:r w:rsidRPr="00E306D0">
        <w:rPr>
          <w:rFonts w:ascii="Times New Roman" w:hAnsi="Times New Roman" w:cs="Times New Roman"/>
          <w:sz w:val="24"/>
          <w:szCs w:val="24"/>
        </w:rPr>
        <w:t>ються інвалідними візками, необхідно переобладнати. У душовій кабіні, так само,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306D0">
        <w:rPr>
          <w:rFonts w:ascii="Times New Roman" w:hAnsi="Times New Roman" w:cs="Times New Roman"/>
          <w:sz w:val="24"/>
          <w:szCs w:val="24"/>
        </w:rPr>
        <w:t>як і в туалеті, одну кабінку необхідно обладна</w:t>
      </w:r>
      <w:r>
        <w:rPr>
          <w:rFonts w:ascii="Times New Roman" w:hAnsi="Times New Roman" w:cs="Times New Roman"/>
          <w:sz w:val="24"/>
          <w:szCs w:val="24"/>
        </w:rPr>
        <w:t>ти так, щоб дитина з особливими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306D0">
        <w:rPr>
          <w:rFonts w:ascii="Times New Roman" w:hAnsi="Times New Roman" w:cs="Times New Roman"/>
          <w:sz w:val="24"/>
          <w:szCs w:val="24"/>
        </w:rPr>
        <w:t>потребами могла нею користуватися (ширина дверей має бути не меншою, ніж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306D0">
        <w:rPr>
          <w:rFonts w:ascii="Times New Roman" w:hAnsi="Times New Roman" w:cs="Times New Roman"/>
          <w:sz w:val="24"/>
          <w:szCs w:val="24"/>
        </w:rPr>
        <w:t>90 см; візок має входити у кабінку повністю). Ба</w:t>
      </w:r>
      <w:r>
        <w:rPr>
          <w:rFonts w:ascii="Times New Roman" w:hAnsi="Times New Roman" w:cs="Times New Roman"/>
          <w:sz w:val="24"/>
          <w:szCs w:val="24"/>
        </w:rPr>
        <w:t xml:space="preserve">жано, щоб у роздягальні </w:t>
      </w:r>
      <w:proofErr w:type="gramStart"/>
      <w:r>
        <w:rPr>
          <w:rFonts w:ascii="Times New Roman" w:hAnsi="Times New Roman" w:cs="Times New Roman"/>
          <w:sz w:val="24"/>
          <w:szCs w:val="24"/>
        </w:rPr>
        <w:t>вс</w:t>
      </w:r>
      <w:proofErr w:type="gramEnd"/>
      <w:r>
        <w:rPr>
          <w:rFonts w:ascii="Times New Roman" w:hAnsi="Times New Roman" w:cs="Times New Roman"/>
          <w:sz w:val="24"/>
          <w:szCs w:val="24"/>
        </w:rPr>
        <w:t>і про</w:t>
      </w:r>
      <w:r w:rsidRPr="00E306D0">
        <w:rPr>
          <w:rFonts w:ascii="Times New Roman" w:hAnsi="Times New Roman" w:cs="Times New Roman"/>
          <w:sz w:val="24"/>
          <w:szCs w:val="24"/>
        </w:rPr>
        <w:t>ходи були не вужчі, ніж 90 см.</w:t>
      </w:r>
    </w:p>
    <w:p w:rsidR="00E306D0" w:rsidRPr="00E306D0" w:rsidRDefault="00E306D0" w:rsidP="00E306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306D0">
        <w:rPr>
          <w:rFonts w:ascii="Times New Roman" w:hAnsi="Times New Roman" w:cs="Times New Roman"/>
          <w:b/>
          <w:i/>
          <w:sz w:val="24"/>
          <w:szCs w:val="24"/>
        </w:rPr>
        <w:t>Шкільна бібліотека.</w:t>
      </w:r>
    </w:p>
    <w:p w:rsidR="00E306D0" w:rsidRPr="00E306D0" w:rsidRDefault="00E306D0" w:rsidP="00E30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6D0">
        <w:rPr>
          <w:rFonts w:ascii="Times New Roman" w:hAnsi="Times New Roman" w:cs="Times New Roman"/>
          <w:sz w:val="24"/>
          <w:szCs w:val="24"/>
        </w:rPr>
        <w:t>Читальний зал шкільної бібліотеки також б</w:t>
      </w:r>
      <w:r>
        <w:rPr>
          <w:rFonts w:ascii="Times New Roman" w:hAnsi="Times New Roman" w:cs="Times New Roman"/>
          <w:sz w:val="24"/>
          <w:szCs w:val="24"/>
        </w:rPr>
        <w:t>ажано обладнати для вільного до</w:t>
      </w:r>
      <w:r w:rsidRPr="00E306D0">
        <w:rPr>
          <w:rFonts w:ascii="Times New Roman" w:hAnsi="Times New Roman" w:cs="Times New Roman"/>
          <w:sz w:val="24"/>
          <w:szCs w:val="24"/>
        </w:rPr>
        <w:t>ступу школярів з особливими потребами: части</w:t>
      </w:r>
      <w:r>
        <w:rPr>
          <w:rFonts w:ascii="Times New Roman" w:hAnsi="Times New Roman" w:cs="Times New Roman"/>
          <w:sz w:val="24"/>
          <w:szCs w:val="24"/>
        </w:rPr>
        <w:t xml:space="preserve">ну </w:t>
      </w:r>
      <w:proofErr w:type="gramStart"/>
      <w:r>
        <w:rPr>
          <w:rFonts w:ascii="Times New Roman" w:hAnsi="Times New Roman" w:cs="Times New Roman"/>
          <w:sz w:val="24"/>
          <w:szCs w:val="24"/>
        </w:rPr>
        <w:t>ст</w:t>
      </w:r>
      <w:proofErr w:type="gramEnd"/>
      <w:r>
        <w:rPr>
          <w:rFonts w:ascii="Times New Roman" w:hAnsi="Times New Roman" w:cs="Times New Roman"/>
          <w:sz w:val="24"/>
          <w:szCs w:val="24"/>
        </w:rPr>
        <w:t>ійки для видачі книг реко</w:t>
      </w:r>
      <w:r w:rsidRPr="00E306D0">
        <w:rPr>
          <w:rFonts w:ascii="Times New Roman" w:hAnsi="Times New Roman" w:cs="Times New Roman"/>
          <w:sz w:val="24"/>
          <w:szCs w:val="24"/>
        </w:rPr>
        <w:t>мендується переобладнати до рівня не вище 0,7 м.</w:t>
      </w:r>
    </w:p>
    <w:p w:rsidR="00E306D0" w:rsidRPr="00E306D0" w:rsidRDefault="00E306D0" w:rsidP="00E30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6D0">
        <w:rPr>
          <w:rFonts w:ascii="Times New Roman" w:hAnsi="Times New Roman" w:cs="Times New Roman"/>
          <w:sz w:val="24"/>
          <w:szCs w:val="24"/>
        </w:rPr>
        <w:t xml:space="preserve">Книги, що знаходяться </w:t>
      </w:r>
      <w:proofErr w:type="gramStart"/>
      <w:r w:rsidRPr="00E306D0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E306D0">
        <w:rPr>
          <w:rFonts w:ascii="Times New Roman" w:hAnsi="Times New Roman" w:cs="Times New Roman"/>
          <w:sz w:val="24"/>
          <w:szCs w:val="24"/>
        </w:rPr>
        <w:t xml:space="preserve"> відкритому </w:t>
      </w:r>
      <w:proofErr w:type="gramStart"/>
      <w:r w:rsidRPr="00E306D0">
        <w:rPr>
          <w:rFonts w:ascii="Times New Roman" w:hAnsi="Times New Roman" w:cs="Times New Roman"/>
          <w:sz w:val="24"/>
          <w:szCs w:val="24"/>
        </w:rPr>
        <w:t>доступ</w:t>
      </w:r>
      <w:proofErr w:type="gramEnd"/>
      <w:r w:rsidRPr="00E306D0">
        <w:rPr>
          <w:rFonts w:ascii="Times New Roman" w:hAnsi="Times New Roman" w:cs="Times New Roman"/>
          <w:sz w:val="24"/>
          <w:szCs w:val="24"/>
        </w:rPr>
        <w:t>і, картотеку бажано розмістити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306D0">
        <w:rPr>
          <w:rFonts w:ascii="Times New Roman" w:hAnsi="Times New Roman" w:cs="Times New Roman"/>
          <w:sz w:val="24"/>
          <w:szCs w:val="24"/>
        </w:rPr>
        <w:t>у межах зони досяжності (протягнутої руки) людини на візку, тобто не вище 1,2 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306D0">
        <w:rPr>
          <w:rFonts w:ascii="Times New Roman" w:hAnsi="Times New Roman" w:cs="Times New Roman"/>
          <w:sz w:val="24"/>
          <w:szCs w:val="24"/>
        </w:rPr>
        <w:t>при ширині проходу біля стелажів чи картотеки не менше 1,1 м.</w:t>
      </w:r>
    </w:p>
    <w:p w:rsidR="00E306D0" w:rsidRPr="00E306D0" w:rsidRDefault="00E306D0" w:rsidP="00E306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306D0">
        <w:rPr>
          <w:rFonts w:ascii="Times New Roman" w:hAnsi="Times New Roman" w:cs="Times New Roman"/>
          <w:b/>
          <w:i/>
          <w:sz w:val="24"/>
          <w:szCs w:val="24"/>
        </w:rPr>
        <w:t>Класні кімнати.</w:t>
      </w:r>
    </w:p>
    <w:p w:rsidR="00E306D0" w:rsidRPr="00E306D0" w:rsidRDefault="00E306D0" w:rsidP="00E30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6D0">
        <w:rPr>
          <w:rFonts w:ascii="Times New Roman" w:hAnsi="Times New Roman" w:cs="Times New Roman"/>
          <w:sz w:val="24"/>
          <w:szCs w:val="24"/>
        </w:rPr>
        <w:lastRenderedPageBreak/>
        <w:t>Важливо врахувати, що дитині з особливи</w:t>
      </w:r>
      <w:r>
        <w:rPr>
          <w:rFonts w:ascii="Times New Roman" w:hAnsi="Times New Roman" w:cs="Times New Roman"/>
          <w:sz w:val="24"/>
          <w:szCs w:val="24"/>
        </w:rPr>
        <w:t>ми потребами необхідний додатко</w:t>
      </w:r>
      <w:r w:rsidRPr="00E306D0">
        <w:rPr>
          <w:rFonts w:ascii="Times New Roman" w:hAnsi="Times New Roman" w:cs="Times New Roman"/>
          <w:sz w:val="24"/>
          <w:szCs w:val="24"/>
        </w:rPr>
        <w:t>вий прості</w:t>
      </w:r>
      <w:proofErr w:type="gramStart"/>
      <w:r w:rsidRPr="00E306D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306D0">
        <w:rPr>
          <w:rFonts w:ascii="Times New Roman" w:hAnsi="Times New Roman" w:cs="Times New Roman"/>
          <w:sz w:val="24"/>
          <w:szCs w:val="24"/>
        </w:rPr>
        <w:t xml:space="preserve"> для вільного пересування. Мінімальний розмі</w:t>
      </w:r>
      <w:proofErr w:type="gramStart"/>
      <w:r w:rsidRPr="00E306D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306D0">
        <w:rPr>
          <w:rFonts w:ascii="Times New Roman" w:hAnsi="Times New Roman" w:cs="Times New Roman"/>
          <w:sz w:val="24"/>
          <w:szCs w:val="24"/>
        </w:rPr>
        <w:t xml:space="preserve"> зони учнівського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306D0">
        <w:rPr>
          <w:rFonts w:ascii="Times New Roman" w:hAnsi="Times New Roman" w:cs="Times New Roman"/>
          <w:sz w:val="24"/>
          <w:szCs w:val="24"/>
        </w:rPr>
        <w:t>місця для дитини на візку (з урахуванням розвороту візка) — 150</w:t>
      </w:r>
      <w:r w:rsidRPr="00E306D0">
        <w:rPr>
          <w:rFonts w:ascii="Times New Roman" w:hAnsi="Calibri" w:cs="Times New Roman"/>
          <w:sz w:val="24"/>
          <w:szCs w:val="24"/>
        </w:rPr>
        <w:t>⴬</w:t>
      </w:r>
      <w:r w:rsidRPr="00E306D0">
        <w:rPr>
          <w:rFonts w:ascii="Times New Roman" w:hAnsi="Times New Roman" w:cs="Times New Roman"/>
          <w:sz w:val="24"/>
          <w:szCs w:val="24"/>
        </w:rPr>
        <w:t>150 см. Біля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306D0">
        <w:rPr>
          <w:rFonts w:ascii="Times New Roman" w:hAnsi="Times New Roman" w:cs="Times New Roman"/>
          <w:sz w:val="24"/>
          <w:szCs w:val="24"/>
        </w:rPr>
        <w:t>парти варто передбачити додатковий простір для з</w:t>
      </w:r>
      <w:r>
        <w:rPr>
          <w:rFonts w:ascii="Times New Roman" w:hAnsi="Times New Roman" w:cs="Times New Roman"/>
          <w:sz w:val="24"/>
          <w:szCs w:val="24"/>
        </w:rPr>
        <w:t>берігання інвалідного візка (як</w:t>
      </w:r>
      <w:r w:rsidRPr="00E306D0">
        <w:rPr>
          <w:rFonts w:ascii="Times New Roman" w:hAnsi="Times New Roman" w:cs="Times New Roman"/>
          <w:sz w:val="24"/>
          <w:szCs w:val="24"/>
        </w:rPr>
        <w:t>що дитина пересідає з нього за стіл), милиць, тростинки тощо.</w:t>
      </w:r>
    </w:p>
    <w:p w:rsidR="00E306D0" w:rsidRPr="00E306D0" w:rsidRDefault="00E306D0" w:rsidP="00E30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6D0">
        <w:rPr>
          <w:rFonts w:ascii="Times New Roman" w:hAnsi="Times New Roman" w:cs="Times New Roman"/>
          <w:sz w:val="24"/>
          <w:szCs w:val="24"/>
        </w:rPr>
        <w:t>Ширина проходу між рядами столів у класі має бути не менше 90 см. Такої ж</w:t>
      </w:r>
      <w:r>
        <w:rPr>
          <w:rFonts w:ascii="Times New Roman" w:hAnsi="Times New Roman" w:cs="Times New Roman"/>
          <w:sz w:val="24"/>
          <w:szCs w:val="24"/>
          <w:lang w:val="uk-UA"/>
        </w:rPr>
        <w:t>ь</w:t>
      </w:r>
      <w:r w:rsidRPr="00E306D0">
        <w:rPr>
          <w:rFonts w:ascii="Times New Roman" w:hAnsi="Times New Roman" w:cs="Times New Roman"/>
          <w:sz w:val="24"/>
          <w:szCs w:val="24"/>
        </w:rPr>
        <w:t xml:space="preserve">ширини мають бути вхідні двері </w:t>
      </w:r>
      <w:proofErr w:type="gramStart"/>
      <w:r w:rsidRPr="00E306D0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Pr="00E306D0">
        <w:rPr>
          <w:rFonts w:ascii="Times New Roman" w:hAnsi="Times New Roman" w:cs="Times New Roman"/>
          <w:sz w:val="24"/>
          <w:szCs w:val="24"/>
        </w:rPr>
        <w:t xml:space="preserve"> порогу. Бажано залишити вільним прохі</w:t>
      </w:r>
      <w:proofErr w:type="gramStart"/>
      <w:r w:rsidRPr="00E306D0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306D0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E306D0">
        <w:rPr>
          <w:rFonts w:ascii="Times New Roman" w:hAnsi="Times New Roman" w:cs="Times New Roman"/>
          <w:sz w:val="24"/>
          <w:szCs w:val="24"/>
        </w:rPr>
        <w:t>іля дошки, щоб дитина на інвалідному візку або</w:t>
      </w:r>
      <w:r>
        <w:rPr>
          <w:rFonts w:ascii="Times New Roman" w:hAnsi="Times New Roman" w:cs="Times New Roman"/>
          <w:sz w:val="24"/>
          <w:szCs w:val="24"/>
        </w:rPr>
        <w:t xml:space="preserve"> на милицях могла вільно пересу</w:t>
      </w:r>
      <w:r w:rsidRPr="00E306D0">
        <w:rPr>
          <w:rFonts w:ascii="Times New Roman" w:hAnsi="Times New Roman" w:cs="Times New Roman"/>
          <w:sz w:val="24"/>
          <w:szCs w:val="24"/>
        </w:rPr>
        <w:t>ватися вздовж неї. Дошку слід повісити нижче.</w:t>
      </w:r>
    </w:p>
    <w:p w:rsidR="00E306D0" w:rsidRPr="00E306D0" w:rsidRDefault="00E306D0" w:rsidP="00E30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6D0">
        <w:rPr>
          <w:rFonts w:ascii="Times New Roman" w:hAnsi="Times New Roman" w:cs="Times New Roman"/>
          <w:sz w:val="24"/>
          <w:szCs w:val="24"/>
        </w:rPr>
        <w:t>Якщо заняття відбуваються у класі, де дошка або якесь об</w:t>
      </w:r>
      <w:r>
        <w:rPr>
          <w:rFonts w:ascii="Times New Roman" w:hAnsi="Times New Roman" w:cs="Times New Roman"/>
          <w:sz w:val="24"/>
          <w:szCs w:val="24"/>
        </w:rPr>
        <w:t>ладнання знахо</w:t>
      </w:r>
      <w:r w:rsidRPr="00E306D0">
        <w:rPr>
          <w:rFonts w:ascii="Times New Roman" w:hAnsi="Times New Roman" w:cs="Times New Roman"/>
          <w:sz w:val="24"/>
          <w:szCs w:val="24"/>
        </w:rPr>
        <w:t xml:space="preserve">дяться на </w:t>
      </w:r>
      <w:proofErr w:type="gramStart"/>
      <w:r w:rsidRPr="00E306D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306D0">
        <w:rPr>
          <w:rFonts w:ascii="Times New Roman" w:hAnsi="Times New Roman" w:cs="Times New Roman"/>
          <w:sz w:val="24"/>
          <w:szCs w:val="24"/>
        </w:rPr>
        <w:t>ідвищенні, його необхідно обладнати з’їздом (наприклад, покласти 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306D0">
        <w:rPr>
          <w:rFonts w:ascii="Times New Roman" w:hAnsi="Times New Roman" w:cs="Times New Roman"/>
          <w:sz w:val="24"/>
          <w:szCs w:val="24"/>
        </w:rPr>
        <w:t>закріпити похилу дошку). Це можуть зробити і однокласники на уроках праці.</w:t>
      </w:r>
    </w:p>
    <w:p w:rsidR="004C5999" w:rsidRDefault="004C5999" w:rsidP="00E30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306D0" w:rsidRDefault="00E306D0" w:rsidP="004C59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C5999">
        <w:rPr>
          <w:rFonts w:ascii="Times New Roman" w:hAnsi="Times New Roman" w:cs="Times New Roman"/>
          <w:b/>
          <w:sz w:val="28"/>
          <w:szCs w:val="28"/>
          <w:u w:val="single"/>
        </w:rPr>
        <w:t>Адаптації для дитини з порушеннями зору.</w:t>
      </w:r>
    </w:p>
    <w:p w:rsidR="004C5999" w:rsidRPr="004C5999" w:rsidRDefault="004C5999" w:rsidP="004C59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E306D0" w:rsidRPr="00E306D0" w:rsidRDefault="00E306D0" w:rsidP="004C5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6D0">
        <w:rPr>
          <w:rFonts w:ascii="Times New Roman" w:hAnsi="Times New Roman" w:cs="Times New Roman"/>
          <w:sz w:val="24"/>
          <w:szCs w:val="24"/>
        </w:rPr>
        <w:t>Коли до школи приходить дитина зі зниженим зор</w:t>
      </w:r>
      <w:r w:rsidR="004C5999">
        <w:rPr>
          <w:rFonts w:ascii="Times New Roman" w:hAnsi="Times New Roman" w:cs="Times New Roman"/>
          <w:sz w:val="24"/>
          <w:szCs w:val="24"/>
        </w:rPr>
        <w:t>ом, варто пам’ятати, що во</w:t>
      </w:r>
      <w:r w:rsidRPr="00E306D0">
        <w:rPr>
          <w:rFonts w:ascii="Times New Roman" w:hAnsi="Times New Roman" w:cs="Times New Roman"/>
          <w:sz w:val="24"/>
          <w:szCs w:val="24"/>
        </w:rPr>
        <w:t xml:space="preserve">на відчуватиме труднощі в орієнтації </w:t>
      </w:r>
      <w:proofErr w:type="gramStart"/>
      <w:r w:rsidRPr="00E306D0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E306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06D0">
        <w:rPr>
          <w:rFonts w:ascii="Times New Roman" w:hAnsi="Times New Roman" w:cs="Times New Roman"/>
          <w:sz w:val="24"/>
          <w:szCs w:val="24"/>
        </w:rPr>
        <w:t>простор</w:t>
      </w:r>
      <w:proofErr w:type="gramEnd"/>
      <w:r w:rsidR="004C5999">
        <w:rPr>
          <w:rFonts w:ascii="Times New Roman" w:hAnsi="Times New Roman" w:cs="Times New Roman"/>
          <w:sz w:val="24"/>
          <w:szCs w:val="24"/>
        </w:rPr>
        <w:t>і. Тому, для комфортного перебу</w:t>
      </w:r>
      <w:r w:rsidRPr="00E306D0">
        <w:rPr>
          <w:rFonts w:ascii="Times New Roman" w:hAnsi="Times New Roman" w:cs="Times New Roman"/>
          <w:sz w:val="24"/>
          <w:szCs w:val="24"/>
        </w:rPr>
        <w:t>вання у школі їй необхідна відповідна допомога.</w:t>
      </w:r>
    </w:p>
    <w:p w:rsidR="00E306D0" w:rsidRPr="00E306D0" w:rsidRDefault="00E306D0" w:rsidP="004C5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06D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306D0">
        <w:rPr>
          <w:rFonts w:ascii="Times New Roman" w:hAnsi="Times New Roman" w:cs="Times New Roman"/>
          <w:sz w:val="24"/>
          <w:szCs w:val="24"/>
        </w:rPr>
        <w:t xml:space="preserve"> початку навчального року з дитиною потрібно обійти приміщення школи</w:t>
      </w:r>
      <w:r w:rsidR="004C59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306D0">
        <w:rPr>
          <w:rFonts w:ascii="Times New Roman" w:hAnsi="Times New Roman" w:cs="Times New Roman"/>
          <w:sz w:val="24"/>
          <w:szCs w:val="24"/>
        </w:rPr>
        <w:t xml:space="preserve">(влаштувати екскурсію) для того, щоб вона </w:t>
      </w:r>
      <w:r w:rsidR="004C5999">
        <w:rPr>
          <w:rFonts w:ascii="Times New Roman" w:hAnsi="Times New Roman" w:cs="Times New Roman"/>
          <w:sz w:val="24"/>
          <w:szCs w:val="24"/>
        </w:rPr>
        <w:t>запам’ятала місцезнаходження ка</w:t>
      </w:r>
      <w:r w:rsidRPr="00E306D0">
        <w:rPr>
          <w:rFonts w:ascii="Times New Roman" w:hAnsi="Times New Roman" w:cs="Times New Roman"/>
          <w:sz w:val="24"/>
          <w:szCs w:val="24"/>
        </w:rPr>
        <w:t>бінетів і приміщень, якими вона користуватиметься (класів, роздягалень, їдальні</w:t>
      </w:r>
      <w:r w:rsidR="004C59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306D0">
        <w:rPr>
          <w:rFonts w:ascii="Times New Roman" w:hAnsi="Times New Roman" w:cs="Times New Roman"/>
          <w:sz w:val="24"/>
          <w:szCs w:val="24"/>
        </w:rPr>
        <w:t xml:space="preserve">тощо). Якщо місцезнаходження цих приміщень зміниться, варто </w:t>
      </w:r>
      <w:proofErr w:type="gramStart"/>
      <w:r w:rsidRPr="00E306D0">
        <w:rPr>
          <w:rFonts w:ascii="Times New Roman" w:hAnsi="Times New Roman" w:cs="Times New Roman"/>
          <w:sz w:val="24"/>
          <w:szCs w:val="24"/>
        </w:rPr>
        <w:t>ще к</w:t>
      </w:r>
      <w:proofErr w:type="gramEnd"/>
      <w:r w:rsidRPr="00E306D0">
        <w:rPr>
          <w:rFonts w:ascii="Times New Roman" w:hAnsi="Times New Roman" w:cs="Times New Roman"/>
          <w:sz w:val="24"/>
          <w:szCs w:val="24"/>
        </w:rPr>
        <w:t>ілька разів</w:t>
      </w:r>
      <w:r w:rsidR="004C59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306D0">
        <w:rPr>
          <w:rFonts w:ascii="Times New Roman" w:hAnsi="Times New Roman" w:cs="Times New Roman"/>
          <w:sz w:val="24"/>
          <w:szCs w:val="24"/>
        </w:rPr>
        <w:t>пройти за новим маршрутом.</w:t>
      </w:r>
    </w:p>
    <w:p w:rsidR="00E306D0" w:rsidRPr="004C5999" w:rsidRDefault="00E306D0" w:rsidP="00E306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C5999">
        <w:rPr>
          <w:rFonts w:ascii="Times New Roman" w:hAnsi="Times New Roman" w:cs="Times New Roman"/>
          <w:b/>
          <w:i/>
          <w:sz w:val="24"/>
          <w:szCs w:val="24"/>
        </w:rPr>
        <w:t>Вхід до школи.</w:t>
      </w:r>
    </w:p>
    <w:p w:rsidR="00E306D0" w:rsidRPr="00E306D0" w:rsidRDefault="00E306D0" w:rsidP="004C5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6D0">
        <w:rPr>
          <w:rFonts w:ascii="Times New Roman" w:hAnsi="Times New Roman" w:cs="Times New Roman"/>
          <w:sz w:val="24"/>
          <w:szCs w:val="24"/>
        </w:rPr>
        <w:t>Крайні сходинки при вході до школи необхі</w:t>
      </w:r>
      <w:r w:rsidR="004C5999">
        <w:rPr>
          <w:rFonts w:ascii="Times New Roman" w:hAnsi="Times New Roman" w:cs="Times New Roman"/>
          <w:sz w:val="24"/>
          <w:szCs w:val="24"/>
        </w:rPr>
        <w:t>дно пофарбувати у контрастні ко</w:t>
      </w:r>
      <w:r w:rsidRPr="00E306D0">
        <w:rPr>
          <w:rFonts w:ascii="Times New Roman" w:hAnsi="Times New Roman" w:cs="Times New Roman"/>
          <w:sz w:val="24"/>
          <w:szCs w:val="24"/>
        </w:rPr>
        <w:t xml:space="preserve">льори, щоб дитина зі зниженим зором </w:t>
      </w:r>
      <w:proofErr w:type="gramStart"/>
      <w:r w:rsidRPr="00E306D0">
        <w:rPr>
          <w:rFonts w:ascii="Times New Roman" w:hAnsi="Times New Roman" w:cs="Times New Roman"/>
          <w:sz w:val="24"/>
          <w:szCs w:val="24"/>
        </w:rPr>
        <w:t>мала</w:t>
      </w:r>
      <w:proofErr w:type="gramEnd"/>
      <w:r w:rsidRPr="00E306D0">
        <w:rPr>
          <w:rFonts w:ascii="Times New Roman" w:hAnsi="Times New Roman" w:cs="Times New Roman"/>
          <w:sz w:val="24"/>
          <w:szCs w:val="24"/>
        </w:rPr>
        <w:t xml:space="preserve"> змог</w:t>
      </w:r>
      <w:r w:rsidR="004C5999">
        <w:rPr>
          <w:rFonts w:ascii="Times New Roman" w:hAnsi="Times New Roman" w:cs="Times New Roman"/>
          <w:sz w:val="24"/>
          <w:szCs w:val="24"/>
        </w:rPr>
        <w:t>у орієнтуватися на них. Обов’яз</w:t>
      </w:r>
      <w:r w:rsidRPr="00E306D0">
        <w:rPr>
          <w:rFonts w:ascii="Times New Roman" w:hAnsi="Times New Roman" w:cs="Times New Roman"/>
          <w:sz w:val="24"/>
          <w:szCs w:val="24"/>
        </w:rPr>
        <w:t>ково потрібні бильця по обидва боки сходів на вис</w:t>
      </w:r>
      <w:r w:rsidR="004C5999">
        <w:rPr>
          <w:rFonts w:ascii="Times New Roman" w:hAnsi="Times New Roman" w:cs="Times New Roman"/>
          <w:sz w:val="24"/>
          <w:szCs w:val="24"/>
        </w:rPr>
        <w:t>оті 70 і 90 см (для дітей молод</w:t>
      </w:r>
      <w:r w:rsidRPr="00E306D0">
        <w:rPr>
          <w:rFonts w:ascii="Times New Roman" w:hAnsi="Times New Roman" w:cs="Times New Roman"/>
          <w:sz w:val="24"/>
          <w:szCs w:val="24"/>
        </w:rPr>
        <w:t>ших класів — 50 см). Найзручнішими є бильця кру</w:t>
      </w:r>
      <w:r w:rsidR="004C5999">
        <w:rPr>
          <w:rFonts w:ascii="Times New Roman" w:hAnsi="Times New Roman" w:cs="Times New Roman"/>
          <w:sz w:val="24"/>
          <w:szCs w:val="24"/>
        </w:rPr>
        <w:t>глого перерізу з діаметром не</w:t>
      </w:r>
      <w:r w:rsidR="004C59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306D0">
        <w:rPr>
          <w:rFonts w:ascii="Times New Roman" w:hAnsi="Times New Roman" w:cs="Times New Roman"/>
          <w:sz w:val="24"/>
          <w:szCs w:val="24"/>
        </w:rPr>
        <w:t>менше 3–5 см. Довжина їх має бути більшою з</w:t>
      </w:r>
      <w:r w:rsidR="004C5999">
        <w:rPr>
          <w:rFonts w:ascii="Times New Roman" w:hAnsi="Times New Roman" w:cs="Times New Roman"/>
          <w:sz w:val="24"/>
          <w:szCs w:val="24"/>
        </w:rPr>
        <w:t>а довжину сходів на 30 см з кож</w:t>
      </w:r>
      <w:r w:rsidRPr="00E306D0">
        <w:rPr>
          <w:rFonts w:ascii="Times New Roman" w:hAnsi="Times New Roman" w:cs="Times New Roman"/>
          <w:sz w:val="24"/>
          <w:szCs w:val="24"/>
        </w:rPr>
        <w:t>ного боку. Двері також краще зробити контрастного кольору. Якщо двері скляні,</w:t>
      </w:r>
      <w:r w:rsidR="004C59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306D0">
        <w:rPr>
          <w:rFonts w:ascii="Times New Roman" w:hAnsi="Times New Roman" w:cs="Times New Roman"/>
          <w:sz w:val="24"/>
          <w:szCs w:val="24"/>
        </w:rPr>
        <w:t>то на них яскравою фарбою треба позначити частини, які відчиняються.</w:t>
      </w:r>
    </w:p>
    <w:p w:rsidR="00E306D0" w:rsidRPr="004C5999" w:rsidRDefault="00E306D0" w:rsidP="00E306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C5999">
        <w:rPr>
          <w:rFonts w:ascii="Times New Roman" w:hAnsi="Times New Roman" w:cs="Times New Roman"/>
          <w:b/>
          <w:i/>
          <w:sz w:val="24"/>
          <w:szCs w:val="24"/>
        </w:rPr>
        <w:t>Внутрішній прості</w:t>
      </w:r>
      <w:proofErr w:type="gramStart"/>
      <w:r w:rsidRPr="004C5999">
        <w:rPr>
          <w:rFonts w:ascii="Times New Roman" w:hAnsi="Times New Roman" w:cs="Times New Roman"/>
          <w:b/>
          <w:i/>
          <w:sz w:val="24"/>
          <w:szCs w:val="24"/>
        </w:rPr>
        <w:t>р</w:t>
      </w:r>
      <w:proofErr w:type="gramEnd"/>
      <w:r w:rsidRPr="004C5999">
        <w:rPr>
          <w:rFonts w:ascii="Times New Roman" w:hAnsi="Times New Roman" w:cs="Times New Roman"/>
          <w:b/>
          <w:i/>
          <w:sz w:val="24"/>
          <w:szCs w:val="24"/>
        </w:rPr>
        <w:t xml:space="preserve"> школи.</w:t>
      </w:r>
    </w:p>
    <w:p w:rsidR="00E306D0" w:rsidRPr="00E306D0" w:rsidRDefault="00E306D0" w:rsidP="004C5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6D0">
        <w:rPr>
          <w:rFonts w:ascii="Times New Roman" w:hAnsi="Times New Roman" w:cs="Times New Roman"/>
          <w:sz w:val="24"/>
          <w:szCs w:val="24"/>
        </w:rPr>
        <w:t>Уздовж коридорі</w:t>
      </w:r>
      <w:proofErr w:type="gramStart"/>
      <w:r w:rsidRPr="00E306D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306D0">
        <w:rPr>
          <w:rFonts w:ascii="Times New Roman" w:hAnsi="Times New Roman" w:cs="Times New Roman"/>
          <w:sz w:val="24"/>
          <w:szCs w:val="24"/>
        </w:rPr>
        <w:t xml:space="preserve"> (по всьому </w:t>
      </w:r>
      <w:proofErr w:type="gramStart"/>
      <w:r w:rsidRPr="00E306D0">
        <w:rPr>
          <w:rFonts w:ascii="Times New Roman" w:hAnsi="Times New Roman" w:cs="Times New Roman"/>
          <w:sz w:val="24"/>
          <w:szCs w:val="24"/>
        </w:rPr>
        <w:t>периметру</w:t>
      </w:r>
      <w:proofErr w:type="gramEnd"/>
      <w:r w:rsidRPr="00E306D0">
        <w:rPr>
          <w:rFonts w:ascii="Times New Roman" w:hAnsi="Times New Roman" w:cs="Times New Roman"/>
          <w:sz w:val="24"/>
          <w:szCs w:val="24"/>
        </w:rPr>
        <w:t>) можна зробити бильця, щоб дитина</w:t>
      </w:r>
      <w:r w:rsidR="004C59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306D0">
        <w:rPr>
          <w:rFonts w:ascii="Times New Roman" w:hAnsi="Times New Roman" w:cs="Times New Roman"/>
          <w:sz w:val="24"/>
          <w:szCs w:val="24"/>
        </w:rPr>
        <w:t>з порушеннями зору могла орієнтуватися у приміщенні школи, тримаючись за</w:t>
      </w:r>
      <w:r w:rsidR="004C59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306D0">
        <w:rPr>
          <w:rFonts w:ascii="Times New Roman" w:hAnsi="Times New Roman" w:cs="Times New Roman"/>
          <w:sz w:val="24"/>
          <w:szCs w:val="24"/>
        </w:rPr>
        <w:t>них. Ще один спосіб полегшити орієнтацію у приміщенні школи — використати</w:t>
      </w:r>
      <w:r w:rsidR="004C59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 w:rsidRPr="00E306D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306D0">
        <w:rPr>
          <w:rFonts w:ascii="Times New Roman" w:hAnsi="Times New Roman" w:cs="Times New Roman"/>
          <w:sz w:val="24"/>
          <w:szCs w:val="24"/>
        </w:rPr>
        <w:t>ізноманітне рельєфне покриття підлоги — зі зміною напрямку змінюється і</w:t>
      </w:r>
      <w:r w:rsidR="004C59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306D0">
        <w:rPr>
          <w:rFonts w:ascii="Times New Roman" w:hAnsi="Times New Roman" w:cs="Times New Roman"/>
          <w:sz w:val="24"/>
          <w:szCs w:val="24"/>
        </w:rPr>
        <w:t xml:space="preserve">рельєф підлоги. Це може бути кахель для </w:t>
      </w:r>
      <w:proofErr w:type="gramStart"/>
      <w:r w:rsidRPr="00E306D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306D0">
        <w:rPr>
          <w:rFonts w:ascii="Times New Roman" w:hAnsi="Times New Roman" w:cs="Times New Roman"/>
          <w:sz w:val="24"/>
          <w:szCs w:val="24"/>
        </w:rPr>
        <w:t>ідлоги</w:t>
      </w:r>
      <w:r w:rsidR="004C5999">
        <w:rPr>
          <w:rFonts w:ascii="Times New Roman" w:hAnsi="Times New Roman" w:cs="Times New Roman"/>
          <w:sz w:val="24"/>
          <w:szCs w:val="24"/>
        </w:rPr>
        <w:t xml:space="preserve"> чи килимові доріжки різної тек</w:t>
      </w:r>
      <w:r w:rsidRPr="00E306D0">
        <w:rPr>
          <w:rFonts w:ascii="Times New Roman" w:hAnsi="Times New Roman" w:cs="Times New Roman"/>
          <w:sz w:val="24"/>
          <w:szCs w:val="24"/>
        </w:rPr>
        <w:t>стури.</w:t>
      </w:r>
    </w:p>
    <w:p w:rsidR="00E306D0" w:rsidRPr="00E306D0" w:rsidRDefault="00E306D0" w:rsidP="004C5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6D0">
        <w:rPr>
          <w:rFonts w:ascii="Times New Roman" w:hAnsi="Times New Roman" w:cs="Times New Roman"/>
          <w:sz w:val="24"/>
          <w:szCs w:val="24"/>
        </w:rPr>
        <w:t xml:space="preserve">Сходи всередині школи, як і </w:t>
      </w:r>
      <w:proofErr w:type="gramStart"/>
      <w:r w:rsidRPr="00E306D0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E306D0">
        <w:rPr>
          <w:rFonts w:ascii="Times New Roman" w:hAnsi="Times New Roman" w:cs="Times New Roman"/>
          <w:sz w:val="24"/>
          <w:szCs w:val="24"/>
        </w:rPr>
        <w:t xml:space="preserve"> вході, потр</w:t>
      </w:r>
      <w:r w:rsidR="004C5999">
        <w:rPr>
          <w:rFonts w:ascii="Times New Roman" w:hAnsi="Times New Roman" w:cs="Times New Roman"/>
          <w:sz w:val="24"/>
          <w:szCs w:val="24"/>
        </w:rPr>
        <w:t>ібно пофарбувати у яскраві конт</w:t>
      </w:r>
      <w:r w:rsidRPr="00E306D0">
        <w:rPr>
          <w:rFonts w:ascii="Times New Roman" w:hAnsi="Times New Roman" w:cs="Times New Roman"/>
          <w:sz w:val="24"/>
          <w:szCs w:val="24"/>
        </w:rPr>
        <w:t>растні кольори і обладнати бильцями.</w:t>
      </w:r>
    </w:p>
    <w:p w:rsidR="00E306D0" w:rsidRPr="00E306D0" w:rsidRDefault="00E306D0" w:rsidP="004C5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6D0">
        <w:rPr>
          <w:rFonts w:ascii="Times New Roman" w:hAnsi="Times New Roman" w:cs="Times New Roman"/>
          <w:sz w:val="24"/>
          <w:szCs w:val="24"/>
        </w:rPr>
        <w:t>Окрім цього можна організувати чергування старшокласникі</w:t>
      </w:r>
      <w:proofErr w:type="gramStart"/>
      <w:r w:rsidRPr="00E306D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306D0">
        <w:rPr>
          <w:rFonts w:ascii="Times New Roman" w:hAnsi="Times New Roman" w:cs="Times New Roman"/>
          <w:sz w:val="24"/>
          <w:szCs w:val="24"/>
        </w:rPr>
        <w:t>, які по черзі</w:t>
      </w:r>
      <w:r w:rsidR="004C59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306D0">
        <w:rPr>
          <w:rFonts w:ascii="Times New Roman" w:hAnsi="Times New Roman" w:cs="Times New Roman"/>
          <w:sz w:val="24"/>
          <w:szCs w:val="24"/>
        </w:rPr>
        <w:t>супроводжуватимуть дитину сходами. Необхідн</w:t>
      </w:r>
      <w:r w:rsidR="004C5999">
        <w:rPr>
          <w:rFonts w:ascii="Times New Roman" w:hAnsi="Times New Roman" w:cs="Times New Roman"/>
          <w:sz w:val="24"/>
          <w:szCs w:val="24"/>
        </w:rPr>
        <w:t>о, щоб таблички на кабінетах бу</w:t>
      </w:r>
      <w:r w:rsidRPr="00E306D0">
        <w:rPr>
          <w:rFonts w:ascii="Times New Roman" w:hAnsi="Times New Roman" w:cs="Times New Roman"/>
          <w:sz w:val="24"/>
          <w:szCs w:val="24"/>
        </w:rPr>
        <w:t xml:space="preserve">ли </w:t>
      </w:r>
      <w:proofErr w:type="gramStart"/>
      <w:r w:rsidRPr="00E306D0">
        <w:rPr>
          <w:rFonts w:ascii="Times New Roman" w:hAnsi="Times New Roman" w:cs="Times New Roman"/>
          <w:sz w:val="24"/>
          <w:szCs w:val="24"/>
        </w:rPr>
        <w:t>написан</w:t>
      </w:r>
      <w:proofErr w:type="gramEnd"/>
      <w:r w:rsidRPr="00E306D0">
        <w:rPr>
          <w:rFonts w:ascii="Times New Roman" w:hAnsi="Times New Roman" w:cs="Times New Roman"/>
          <w:sz w:val="24"/>
          <w:szCs w:val="24"/>
        </w:rPr>
        <w:t>і крупним шрифтом контрастних кольорів (або шрифтом Брайля).</w:t>
      </w:r>
    </w:p>
    <w:p w:rsidR="00E306D0" w:rsidRPr="004C5999" w:rsidRDefault="00E306D0" w:rsidP="00E306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C5999">
        <w:rPr>
          <w:rFonts w:ascii="Times New Roman" w:hAnsi="Times New Roman" w:cs="Times New Roman"/>
          <w:b/>
          <w:i/>
          <w:sz w:val="24"/>
          <w:szCs w:val="24"/>
        </w:rPr>
        <w:t>Шкільна роздягальня.</w:t>
      </w:r>
    </w:p>
    <w:p w:rsidR="00E306D0" w:rsidRPr="00E306D0" w:rsidRDefault="00E306D0" w:rsidP="004C5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06D0">
        <w:rPr>
          <w:rFonts w:ascii="Times New Roman" w:hAnsi="Times New Roman" w:cs="Times New Roman"/>
          <w:sz w:val="24"/>
          <w:szCs w:val="24"/>
        </w:rPr>
        <w:t>У роздягальнях для школярів з порушен</w:t>
      </w:r>
      <w:r w:rsidR="004C5999">
        <w:rPr>
          <w:rFonts w:ascii="Times New Roman" w:hAnsi="Times New Roman" w:cs="Times New Roman"/>
          <w:sz w:val="24"/>
          <w:szCs w:val="24"/>
        </w:rPr>
        <w:t>им зором потрібно виокремити зо</w:t>
      </w:r>
      <w:r w:rsidRPr="00E306D0">
        <w:rPr>
          <w:rFonts w:ascii="Times New Roman" w:hAnsi="Times New Roman" w:cs="Times New Roman"/>
          <w:sz w:val="24"/>
          <w:szCs w:val="24"/>
        </w:rPr>
        <w:t>ну поодаль від проходів і обладнати її бильцями, лавками, поличками і гачками</w:t>
      </w:r>
      <w:r w:rsidR="004C59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306D0">
        <w:rPr>
          <w:rFonts w:ascii="Times New Roman" w:hAnsi="Times New Roman" w:cs="Times New Roman"/>
          <w:sz w:val="24"/>
          <w:szCs w:val="24"/>
        </w:rPr>
        <w:t>для сумок, одягу тощо.</w:t>
      </w:r>
      <w:proofErr w:type="gramEnd"/>
      <w:r w:rsidRPr="00E306D0">
        <w:rPr>
          <w:rFonts w:ascii="Times New Roman" w:hAnsi="Times New Roman" w:cs="Times New Roman"/>
          <w:sz w:val="24"/>
          <w:szCs w:val="24"/>
        </w:rPr>
        <w:t xml:space="preserve"> Бажано, щоб цією зоною користувалися лише ці діти.</w:t>
      </w:r>
    </w:p>
    <w:p w:rsidR="00E306D0" w:rsidRPr="00E306D0" w:rsidRDefault="00E306D0" w:rsidP="004C5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6D0">
        <w:rPr>
          <w:rFonts w:ascii="Times New Roman" w:hAnsi="Times New Roman" w:cs="Times New Roman"/>
          <w:sz w:val="24"/>
          <w:szCs w:val="24"/>
        </w:rPr>
        <w:t>Необхідно кілька разі</w:t>
      </w:r>
      <w:proofErr w:type="gramStart"/>
      <w:r w:rsidRPr="00E306D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306D0">
        <w:rPr>
          <w:rFonts w:ascii="Times New Roman" w:hAnsi="Times New Roman" w:cs="Times New Roman"/>
          <w:sz w:val="24"/>
          <w:szCs w:val="24"/>
        </w:rPr>
        <w:t xml:space="preserve"> провести дитину до цього місця, щоб вона його</w:t>
      </w:r>
      <w:r w:rsidR="004C59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306D0">
        <w:rPr>
          <w:rFonts w:ascii="Times New Roman" w:hAnsi="Times New Roman" w:cs="Times New Roman"/>
          <w:sz w:val="24"/>
          <w:szCs w:val="24"/>
        </w:rPr>
        <w:t>запам’ятала.</w:t>
      </w:r>
    </w:p>
    <w:p w:rsidR="00E306D0" w:rsidRPr="004C5999" w:rsidRDefault="00E306D0" w:rsidP="00E306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C5999">
        <w:rPr>
          <w:rFonts w:ascii="Times New Roman" w:hAnsi="Times New Roman" w:cs="Times New Roman"/>
          <w:b/>
          <w:i/>
          <w:sz w:val="24"/>
          <w:szCs w:val="24"/>
        </w:rPr>
        <w:t>Шкільна ї</w:t>
      </w:r>
      <w:proofErr w:type="gramStart"/>
      <w:r w:rsidRPr="004C5999">
        <w:rPr>
          <w:rFonts w:ascii="Times New Roman" w:hAnsi="Times New Roman" w:cs="Times New Roman"/>
          <w:b/>
          <w:i/>
          <w:sz w:val="24"/>
          <w:szCs w:val="24"/>
        </w:rPr>
        <w:t>дальня</w:t>
      </w:r>
      <w:proofErr w:type="gramEnd"/>
      <w:r w:rsidRPr="004C599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306D0" w:rsidRPr="00E306D0" w:rsidRDefault="00E306D0" w:rsidP="004C5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6D0">
        <w:rPr>
          <w:rFonts w:ascii="Times New Roman" w:hAnsi="Times New Roman" w:cs="Times New Roman"/>
          <w:sz w:val="24"/>
          <w:szCs w:val="24"/>
        </w:rPr>
        <w:t>В їдальні у дитини з порушеним зором має бу</w:t>
      </w:r>
      <w:r w:rsidR="004C5999">
        <w:rPr>
          <w:rFonts w:ascii="Times New Roman" w:hAnsi="Times New Roman" w:cs="Times New Roman"/>
          <w:sz w:val="24"/>
          <w:szCs w:val="24"/>
        </w:rPr>
        <w:t>ти своє постійне місце, яким ко</w:t>
      </w:r>
      <w:r w:rsidRPr="00E306D0">
        <w:rPr>
          <w:rFonts w:ascii="Times New Roman" w:hAnsi="Times New Roman" w:cs="Times New Roman"/>
          <w:sz w:val="24"/>
          <w:szCs w:val="24"/>
        </w:rPr>
        <w:t>ристуватиметься лише вона, і, щоб це місце знаходилося близько до буфетної</w:t>
      </w:r>
      <w:r w:rsidR="004C59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 w:rsidRPr="00E306D0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E306D0">
        <w:rPr>
          <w:rFonts w:ascii="Times New Roman" w:hAnsi="Times New Roman" w:cs="Times New Roman"/>
          <w:sz w:val="24"/>
          <w:szCs w:val="24"/>
        </w:rPr>
        <w:t>ійки. Не варто, щоб діти з особливими потребами</w:t>
      </w:r>
      <w:r w:rsidR="004C5999">
        <w:rPr>
          <w:rFonts w:ascii="Times New Roman" w:hAnsi="Times New Roman" w:cs="Times New Roman"/>
          <w:sz w:val="24"/>
          <w:szCs w:val="24"/>
        </w:rPr>
        <w:t xml:space="preserve"> сиділи в їдальні окремо від ре</w:t>
      </w:r>
      <w:r w:rsidRPr="00E306D0">
        <w:rPr>
          <w:rFonts w:ascii="Times New Roman" w:hAnsi="Times New Roman" w:cs="Times New Roman"/>
          <w:sz w:val="24"/>
          <w:szCs w:val="24"/>
        </w:rPr>
        <w:t>шти однокласників. Бажано також, щоб таким учням допомагали працівники</w:t>
      </w:r>
      <w:r w:rsidR="004C59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306D0">
        <w:rPr>
          <w:rFonts w:ascii="Times New Roman" w:hAnsi="Times New Roman" w:cs="Times New Roman"/>
          <w:sz w:val="24"/>
          <w:szCs w:val="24"/>
        </w:rPr>
        <w:t>їдальні або чергові.</w:t>
      </w:r>
    </w:p>
    <w:p w:rsidR="00E306D0" w:rsidRPr="004C5999" w:rsidRDefault="00E306D0" w:rsidP="00E306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C5999">
        <w:rPr>
          <w:rFonts w:ascii="Times New Roman" w:hAnsi="Times New Roman" w:cs="Times New Roman"/>
          <w:b/>
          <w:i/>
          <w:sz w:val="24"/>
          <w:szCs w:val="24"/>
        </w:rPr>
        <w:t>Класні кімнати.</w:t>
      </w:r>
    </w:p>
    <w:p w:rsidR="00E306D0" w:rsidRPr="00E306D0" w:rsidRDefault="00E306D0" w:rsidP="004C5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6D0">
        <w:rPr>
          <w:rFonts w:ascii="Times New Roman" w:hAnsi="Times New Roman" w:cs="Times New Roman"/>
          <w:sz w:val="24"/>
          <w:szCs w:val="24"/>
        </w:rPr>
        <w:t>Для створення доступного і комфортного середовища у класі рекомендується</w:t>
      </w:r>
      <w:r w:rsidR="004C59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306D0">
        <w:rPr>
          <w:rFonts w:ascii="Times New Roman" w:hAnsi="Times New Roman" w:cs="Times New Roman"/>
          <w:sz w:val="24"/>
          <w:szCs w:val="24"/>
        </w:rPr>
        <w:t>обладнати індивідуальні учнівські місця та ви</w:t>
      </w:r>
      <w:r w:rsidR="004C5999">
        <w:rPr>
          <w:rFonts w:ascii="Times New Roman" w:hAnsi="Times New Roman" w:cs="Times New Roman"/>
          <w:sz w:val="24"/>
          <w:szCs w:val="24"/>
        </w:rPr>
        <w:t>ділити їх рельєфною фактурою по</w:t>
      </w:r>
      <w:r w:rsidRPr="00E306D0">
        <w:rPr>
          <w:rFonts w:ascii="Times New Roman" w:hAnsi="Times New Roman" w:cs="Times New Roman"/>
          <w:sz w:val="24"/>
          <w:szCs w:val="24"/>
        </w:rPr>
        <w:t xml:space="preserve">верхні </w:t>
      </w:r>
      <w:proofErr w:type="gramStart"/>
      <w:r w:rsidRPr="00E306D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306D0">
        <w:rPr>
          <w:rFonts w:ascii="Times New Roman" w:hAnsi="Times New Roman" w:cs="Times New Roman"/>
          <w:sz w:val="24"/>
          <w:szCs w:val="24"/>
        </w:rPr>
        <w:t>ідлоги або килимовим покриттям.</w:t>
      </w:r>
    </w:p>
    <w:p w:rsidR="00E306D0" w:rsidRPr="00E306D0" w:rsidRDefault="00E306D0" w:rsidP="004C5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6D0">
        <w:rPr>
          <w:rFonts w:ascii="Times New Roman" w:hAnsi="Times New Roman" w:cs="Times New Roman"/>
          <w:sz w:val="24"/>
          <w:szCs w:val="24"/>
        </w:rPr>
        <w:t>Необхідно звернути увагу на освітлення робочого місця дитина. Написане на</w:t>
      </w:r>
      <w:r w:rsidR="004C59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306D0">
        <w:rPr>
          <w:rFonts w:ascii="Times New Roman" w:hAnsi="Times New Roman" w:cs="Times New Roman"/>
          <w:sz w:val="24"/>
          <w:szCs w:val="24"/>
        </w:rPr>
        <w:t>дошці слід завжди озвучувати для того, щоб</w:t>
      </w:r>
      <w:r w:rsidR="004C5999">
        <w:rPr>
          <w:rFonts w:ascii="Times New Roman" w:hAnsi="Times New Roman" w:cs="Times New Roman"/>
          <w:sz w:val="24"/>
          <w:szCs w:val="24"/>
        </w:rPr>
        <w:t xml:space="preserve"> учень міг отримати повну інфор</w:t>
      </w:r>
      <w:r w:rsidRPr="00E306D0">
        <w:rPr>
          <w:rFonts w:ascii="Times New Roman" w:hAnsi="Times New Roman" w:cs="Times New Roman"/>
          <w:sz w:val="24"/>
          <w:szCs w:val="24"/>
        </w:rPr>
        <w:t>мацію. Парта дитини зі зниженим зором має роз</w:t>
      </w:r>
      <w:r w:rsidR="004C5999">
        <w:rPr>
          <w:rFonts w:ascii="Times New Roman" w:hAnsi="Times New Roman" w:cs="Times New Roman"/>
          <w:sz w:val="24"/>
          <w:szCs w:val="24"/>
        </w:rPr>
        <w:t>ташовуватися в місці, яке визна</w:t>
      </w:r>
      <w:r w:rsidRPr="00E306D0">
        <w:rPr>
          <w:rFonts w:ascii="Times New Roman" w:hAnsi="Times New Roman" w:cs="Times New Roman"/>
          <w:sz w:val="24"/>
          <w:szCs w:val="24"/>
        </w:rPr>
        <w:t>чить офтальмолог (</w:t>
      </w:r>
      <w:proofErr w:type="gramStart"/>
      <w:r w:rsidRPr="00E306D0">
        <w:rPr>
          <w:rFonts w:ascii="Times New Roman" w:hAnsi="Times New Roman" w:cs="Times New Roman"/>
          <w:sz w:val="24"/>
          <w:szCs w:val="24"/>
        </w:rPr>
        <w:t>це не</w:t>
      </w:r>
      <w:proofErr w:type="gramEnd"/>
      <w:r w:rsidRPr="00E306D0">
        <w:rPr>
          <w:rFonts w:ascii="Times New Roman" w:hAnsi="Times New Roman" w:cs="Times New Roman"/>
          <w:sz w:val="24"/>
          <w:szCs w:val="24"/>
        </w:rPr>
        <w:t xml:space="preserve"> завжди перший ряд). Коли </w:t>
      </w:r>
      <w:r w:rsidRPr="00E306D0">
        <w:rPr>
          <w:rFonts w:ascii="Times New Roman" w:hAnsi="Times New Roman" w:cs="Times New Roman"/>
          <w:sz w:val="24"/>
          <w:szCs w:val="24"/>
        </w:rPr>
        <w:lastRenderedPageBreak/>
        <w:t>застовується лекційна форма</w:t>
      </w:r>
      <w:r w:rsidR="004C59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306D0">
        <w:rPr>
          <w:rFonts w:ascii="Times New Roman" w:hAnsi="Times New Roman" w:cs="Times New Roman"/>
          <w:sz w:val="24"/>
          <w:szCs w:val="24"/>
        </w:rPr>
        <w:t xml:space="preserve">занять, такому учневі </w:t>
      </w:r>
      <w:proofErr w:type="gramStart"/>
      <w:r w:rsidRPr="00E306D0">
        <w:rPr>
          <w:rFonts w:ascii="Times New Roman" w:hAnsi="Times New Roman" w:cs="Times New Roman"/>
          <w:sz w:val="24"/>
          <w:szCs w:val="24"/>
        </w:rPr>
        <w:t>доц</w:t>
      </w:r>
      <w:proofErr w:type="gramEnd"/>
      <w:r w:rsidRPr="00E306D0">
        <w:rPr>
          <w:rFonts w:ascii="Times New Roman" w:hAnsi="Times New Roman" w:cs="Times New Roman"/>
          <w:sz w:val="24"/>
          <w:szCs w:val="24"/>
        </w:rPr>
        <w:t>ільно дозволити користуватися диктофоном — це його</w:t>
      </w:r>
      <w:r w:rsidR="004C59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306D0">
        <w:rPr>
          <w:rFonts w:ascii="Times New Roman" w:hAnsi="Times New Roman" w:cs="Times New Roman"/>
          <w:sz w:val="24"/>
          <w:szCs w:val="24"/>
        </w:rPr>
        <w:t>спосіб конспектування.</w:t>
      </w:r>
    </w:p>
    <w:p w:rsidR="00E306D0" w:rsidRDefault="00E306D0" w:rsidP="004C5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E306D0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Pr="00E306D0">
        <w:rPr>
          <w:rFonts w:ascii="Times New Roman" w:hAnsi="Times New Roman" w:cs="Times New Roman"/>
          <w:sz w:val="24"/>
          <w:szCs w:val="24"/>
        </w:rPr>
        <w:t>ібники, які використовуються на різни</w:t>
      </w:r>
      <w:r w:rsidR="004C5999">
        <w:rPr>
          <w:rFonts w:ascii="Times New Roman" w:hAnsi="Times New Roman" w:cs="Times New Roman"/>
          <w:sz w:val="24"/>
          <w:szCs w:val="24"/>
        </w:rPr>
        <w:t>х уроках, мають бути не лише на</w:t>
      </w:r>
      <w:r w:rsidRPr="00E306D0">
        <w:rPr>
          <w:rFonts w:ascii="Times New Roman" w:hAnsi="Times New Roman" w:cs="Times New Roman"/>
          <w:sz w:val="24"/>
          <w:szCs w:val="24"/>
        </w:rPr>
        <w:t>очними, а й рельє</w:t>
      </w:r>
      <w:r w:rsidR="004C5999">
        <w:rPr>
          <w:rFonts w:ascii="Times New Roman" w:hAnsi="Times New Roman" w:cs="Times New Roman"/>
          <w:sz w:val="24"/>
          <w:szCs w:val="24"/>
        </w:rPr>
        <w:t>фними чи зі збільшеним шрифтом.</w:t>
      </w:r>
    </w:p>
    <w:p w:rsidR="004C5999" w:rsidRPr="004C5999" w:rsidRDefault="004C5999" w:rsidP="004C5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306D0" w:rsidRPr="004C5999" w:rsidRDefault="00E306D0" w:rsidP="004C59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5999">
        <w:rPr>
          <w:rFonts w:ascii="Times New Roman" w:hAnsi="Times New Roman" w:cs="Times New Roman"/>
          <w:b/>
          <w:sz w:val="28"/>
          <w:szCs w:val="28"/>
          <w:u w:val="single"/>
        </w:rPr>
        <w:t>Адаптації для дитини з порушенням слуху.</w:t>
      </w:r>
    </w:p>
    <w:p w:rsidR="00E306D0" w:rsidRPr="00E306D0" w:rsidRDefault="00E306D0" w:rsidP="004C5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06D0">
        <w:rPr>
          <w:rFonts w:ascii="Times New Roman" w:hAnsi="Times New Roman" w:cs="Times New Roman"/>
          <w:sz w:val="24"/>
          <w:szCs w:val="24"/>
        </w:rPr>
        <w:t>Головна проблема для таких дітей — отримання інформації в тому ж обсязі,</w:t>
      </w:r>
      <w:r w:rsidR="004C59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306D0">
        <w:rPr>
          <w:rFonts w:ascii="Times New Roman" w:hAnsi="Times New Roman" w:cs="Times New Roman"/>
          <w:sz w:val="24"/>
          <w:szCs w:val="24"/>
        </w:rPr>
        <w:t>що й решта учнів. Найкраще, аби дітям цієї катег</w:t>
      </w:r>
      <w:r w:rsidR="004C5999">
        <w:rPr>
          <w:rFonts w:ascii="Times New Roman" w:hAnsi="Times New Roman" w:cs="Times New Roman"/>
          <w:sz w:val="24"/>
          <w:szCs w:val="24"/>
        </w:rPr>
        <w:t>орії у звичайній школі допомага</w:t>
      </w:r>
      <w:r w:rsidRPr="00E306D0">
        <w:rPr>
          <w:rFonts w:ascii="Times New Roman" w:hAnsi="Times New Roman" w:cs="Times New Roman"/>
          <w:sz w:val="24"/>
          <w:szCs w:val="24"/>
        </w:rPr>
        <w:t>ли навчатися сурдопедагоги чи сурдоперекладачі. Але, ймовірніше, до звичайної</w:t>
      </w:r>
      <w:r w:rsidR="004C59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306D0">
        <w:rPr>
          <w:rFonts w:ascii="Times New Roman" w:hAnsi="Times New Roman" w:cs="Times New Roman"/>
          <w:sz w:val="24"/>
          <w:szCs w:val="24"/>
        </w:rPr>
        <w:t>школи прийде дитина, яка вже володіє навичками спілкування: може говорити,</w:t>
      </w:r>
      <w:r w:rsidR="004C59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306D0">
        <w:rPr>
          <w:rFonts w:ascii="Times New Roman" w:hAnsi="Times New Roman" w:cs="Times New Roman"/>
          <w:sz w:val="24"/>
          <w:szCs w:val="24"/>
        </w:rPr>
        <w:t>трохи чути і читати по губах.</w:t>
      </w:r>
      <w:proofErr w:type="gramEnd"/>
      <w:r w:rsidRPr="00E306D0">
        <w:rPr>
          <w:rFonts w:ascii="Times New Roman" w:hAnsi="Times New Roman" w:cs="Times New Roman"/>
          <w:sz w:val="24"/>
          <w:szCs w:val="24"/>
        </w:rPr>
        <w:t xml:space="preserve"> Перед тим, як почати</w:t>
      </w:r>
      <w:r w:rsidR="004C5999">
        <w:rPr>
          <w:rFonts w:ascii="Times New Roman" w:hAnsi="Times New Roman" w:cs="Times New Roman"/>
          <w:sz w:val="24"/>
          <w:szCs w:val="24"/>
        </w:rPr>
        <w:t xml:space="preserve"> її навчати, з’ясуйте, якими на</w:t>
      </w:r>
      <w:r w:rsidRPr="00E306D0">
        <w:rPr>
          <w:rFonts w:ascii="Times New Roman" w:hAnsi="Times New Roman" w:cs="Times New Roman"/>
          <w:sz w:val="24"/>
          <w:szCs w:val="24"/>
        </w:rPr>
        <w:t>вичками вона володі</w:t>
      </w:r>
      <w:proofErr w:type="gramStart"/>
      <w:r w:rsidRPr="00E306D0">
        <w:rPr>
          <w:rFonts w:ascii="Times New Roman" w:hAnsi="Times New Roman" w:cs="Times New Roman"/>
          <w:sz w:val="24"/>
          <w:szCs w:val="24"/>
        </w:rPr>
        <w:t>є,</w:t>
      </w:r>
      <w:proofErr w:type="gramEnd"/>
      <w:r w:rsidRPr="00E306D0">
        <w:rPr>
          <w:rFonts w:ascii="Times New Roman" w:hAnsi="Times New Roman" w:cs="Times New Roman"/>
          <w:sz w:val="24"/>
          <w:szCs w:val="24"/>
        </w:rPr>
        <w:t xml:space="preserve"> як краще організувати навчальний процес і її спілкування</w:t>
      </w:r>
      <w:r w:rsidR="004C59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306D0">
        <w:rPr>
          <w:rFonts w:ascii="Times New Roman" w:hAnsi="Times New Roman" w:cs="Times New Roman"/>
          <w:sz w:val="24"/>
          <w:szCs w:val="24"/>
        </w:rPr>
        <w:t>з однолітками.</w:t>
      </w:r>
    </w:p>
    <w:p w:rsidR="00E306D0" w:rsidRPr="00E306D0" w:rsidRDefault="00E306D0" w:rsidP="004C5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6D0">
        <w:rPr>
          <w:rFonts w:ascii="Times New Roman" w:hAnsi="Times New Roman" w:cs="Times New Roman"/>
          <w:sz w:val="24"/>
          <w:szCs w:val="24"/>
        </w:rPr>
        <w:t>Спілкуючись із дітьми з порушеннями слуху, потрібно говорити дуже чітко</w:t>
      </w:r>
      <w:r w:rsidR="004C59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306D0">
        <w:rPr>
          <w:rFonts w:ascii="Times New Roman" w:hAnsi="Times New Roman" w:cs="Times New Roman"/>
          <w:sz w:val="24"/>
          <w:szCs w:val="24"/>
        </w:rPr>
        <w:t>(однак, не потрібно кричати), не забувати дубл</w:t>
      </w:r>
      <w:r w:rsidR="004C5999">
        <w:rPr>
          <w:rFonts w:ascii="Times New Roman" w:hAnsi="Times New Roman" w:cs="Times New Roman"/>
          <w:sz w:val="24"/>
          <w:szCs w:val="24"/>
        </w:rPr>
        <w:t>ювати сказане (письмово чи пере</w:t>
      </w:r>
      <w:r w:rsidRPr="00E306D0">
        <w:rPr>
          <w:rFonts w:ascii="Times New Roman" w:hAnsi="Times New Roman" w:cs="Times New Roman"/>
          <w:sz w:val="24"/>
          <w:szCs w:val="24"/>
        </w:rPr>
        <w:t>фразовуючи інформацію), особливо якщо справа стосується термі</w:t>
      </w:r>
      <w:proofErr w:type="gramStart"/>
      <w:r w:rsidRPr="00E306D0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E306D0">
        <w:rPr>
          <w:rFonts w:ascii="Times New Roman" w:hAnsi="Times New Roman" w:cs="Times New Roman"/>
          <w:sz w:val="24"/>
          <w:szCs w:val="24"/>
        </w:rPr>
        <w:t>ів, правил,</w:t>
      </w:r>
      <w:r w:rsidR="004C59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306D0">
        <w:rPr>
          <w:rFonts w:ascii="Times New Roman" w:hAnsi="Times New Roman" w:cs="Times New Roman"/>
          <w:sz w:val="24"/>
          <w:szCs w:val="24"/>
        </w:rPr>
        <w:t>інструкцій тощо. Навчальні фільми, по можливості, мають супроводжуватися</w:t>
      </w:r>
      <w:r w:rsidR="004C59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306D0">
        <w:rPr>
          <w:rFonts w:ascii="Times New Roman" w:hAnsi="Times New Roman" w:cs="Times New Roman"/>
          <w:sz w:val="24"/>
          <w:szCs w:val="24"/>
        </w:rPr>
        <w:t>субтитрами.</w:t>
      </w:r>
    </w:p>
    <w:p w:rsidR="00E306D0" w:rsidRPr="00E306D0" w:rsidRDefault="00E306D0" w:rsidP="004C5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6D0">
        <w:rPr>
          <w:rFonts w:ascii="Times New Roman" w:hAnsi="Times New Roman" w:cs="Times New Roman"/>
          <w:sz w:val="24"/>
          <w:szCs w:val="24"/>
        </w:rPr>
        <w:t>Для того, щоб діти з порушеннями слуху краще орієнтувалися, у класі варто</w:t>
      </w:r>
      <w:r w:rsidR="004C59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306D0">
        <w:rPr>
          <w:rFonts w:ascii="Times New Roman" w:hAnsi="Times New Roman" w:cs="Times New Roman"/>
          <w:sz w:val="24"/>
          <w:szCs w:val="24"/>
        </w:rPr>
        <w:t>встановити сигнальні лампочки, що сповіщатимуть про початок і кінець уроку.</w:t>
      </w:r>
    </w:p>
    <w:p w:rsidR="00E306D0" w:rsidRPr="00E306D0" w:rsidRDefault="00E306D0" w:rsidP="004C5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6D0">
        <w:rPr>
          <w:rFonts w:ascii="Times New Roman" w:hAnsi="Times New Roman" w:cs="Times New Roman"/>
          <w:sz w:val="24"/>
          <w:szCs w:val="24"/>
        </w:rPr>
        <w:t xml:space="preserve">Дитину із порушенням слуху краще посадити </w:t>
      </w:r>
      <w:proofErr w:type="gramStart"/>
      <w:r w:rsidRPr="00E306D0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E306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06D0">
        <w:rPr>
          <w:rFonts w:ascii="Times New Roman" w:hAnsi="Times New Roman" w:cs="Times New Roman"/>
          <w:sz w:val="24"/>
          <w:szCs w:val="24"/>
        </w:rPr>
        <w:t>першу</w:t>
      </w:r>
      <w:proofErr w:type="gramEnd"/>
      <w:r w:rsidRPr="00E306D0">
        <w:rPr>
          <w:rFonts w:ascii="Times New Roman" w:hAnsi="Times New Roman" w:cs="Times New Roman"/>
          <w:sz w:val="24"/>
          <w:szCs w:val="24"/>
        </w:rPr>
        <w:t xml:space="preserve"> парту. Місця </w:t>
      </w:r>
      <w:proofErr w:type="gramStart"/>
      <w:r w:rsidRPr="00E306D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E306D0">
        <w:rPr>
          <w:rFonts w:ascii="Times New Roman" w:hAnsi="Times New Roman" w:cs="Times New Roman"/>
          <w:sz w:val="24"/>
          <w:szCs w:val="24"/>
        </w:rPr>
        <w:t xml:space="preserve"> тих, чий</w:t>
      </w:r>
      <w:r w:rsidR="004C59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306D0">
        <w:rPr>
          <w:rFonts w:ascii="Times New Roman" w:hAnsi="Times New Roman" w:cs="Times New Roman"/>
          <w:sz w:val="24"/>
          <w:szCs w:val="24"/>
        </w:rPr>
        <w:t>слух знижений значною мірою, можуть бути о</w:t>
      </w:r>
      <w:r w:rsidR="004C5999">
        <w:rPr>
          <w:rFonts w:ascii="Times New Roman" w:hAnsi="Times New Roman" w:cs="Times New Roman"/>
          <w:sz w:val="24"/>
          <w:szCs w:val="24"/>
        </w:rPr>
        <w:t>бладнані електроакустичними при</w:t>
      </w:r>
      <w:r w:rsidRPr="00E306D0">
        <w:rPr>
          <w:rFonts w:ascii="Times New Roman" w:hAnsi="Times New Roman" w:cs="Times New Roman"/>
          <w:sz w:val="24"/>
          <w:szCs w:val="24"/>
        </w:rPr>
        <w:t>ладами та індивідуальними навушниками.</w:t>
      </w:r>
    </w:p>
    <w:p w:rsidR="00E306D0" w:rsidRPr="004C5999" w:rsidRDefault="00E306D0" w:rsidP="00E306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C5999">
        <w:rPr>
          <w:rFonts w:ascii="Times New Roman" w:hAnsi="Times New Roman" w:cs="Times New Roman"/>
          <w:b/>
          <w:i/>
          <w:sz w:val="24"/>
          <w:szCs w:val="24"/>
        </w:rPr>
        <w:t>Загальні рекомендації щодо облаштування території школи.</w:t>
      </w:r>
    </w:p>
    <w:p w:rsidR="00E306D0" w:rsidRPr="00E306D0" w:rsidRDefault="00E306D0" w:rsidP="004C5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6D0">
        <w:rPr>
          <w:rFonts w:ascii="Times New Roman" w:hAnsi="Times New Roman" w:cs="Times New Roman"/>
          <w:sz w:val="24"/>
          <w:szCs w:val="24"/>
        </w:rPr>
        <w:t>Для безпеки і можливості рухатися без перешкод шкільною територією для</w:t>
      </w:r>
      <w:r w:rsidR="004C59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306D0">
        <w:rPr>
          <w:rFonts w:ascii="Times New Roman" w:hAnsi="Times New Roman" w:cs="Times New Roman"/>
          <w:sz w:val="24"/>
          <w:szCs w:val="24"/>
        </w:rPr>
        <w:t>дітей з особливими потребами, передусім, варт</w:t>
      </w:r>
      <w:r w:rsidR="004C5999">
        <w:rPr>
          <w:rFonts w:ascii="Times New Roman" w:hAnsi="Times New Roman" w:cs="Times New Roman"/>
          <w:sz w:val="24"/>
          <w:szCs w:val="24"/>
        </w:rPr>
        <w:t xml:space="preserve">о передбачити </w:t>
      </w:r>
      <w:proofErr w:type="gramStart"/>
      <w:r w:rsidR="004C599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4C5999">
        <w:rPr>
          <w:rFonts w:ascii="Times New Roman" w:hAnsi="Times New Roman" w:cs="Times New Roman"/>
          <w:sz w:val="24"/>
          <w:szCs w:val="24"/>
        </w:rPr>
        <w:t>івне, асфальтова</w:t>
      </w:r>
      <w:r w:rsidRPr="00E306D0">
        <w:rPr>
          <w:rFonts w:ascii="Times New Roman" w:hAnsi="Times New Roman" w:cs="Times New Roman"/>
          <w:sz w:val="24"/>
          <w:szCs w:val="24"/>
        </w:rPr>
        <w:t xml:space="preserve">не покриття пішохідних доріжок. Невеликі перепади </w:t>
      </w:r>
      <w:proofErr w:type="gramStart"/>
      <w:r w:rsidRPr="00E306D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306D0">
        <w:rPr>
          <w:rFonts w:ascii="Times New Roman" w:hAnsi="Times New Roman" w:cs="Times New Roman"/>
          <w:sz w:val="24"/>
          <w:szCs w:val="24"/>
        </w:rPr>
        <w:t>івнів слід вирівняні.</w:t>
      </w:r>
    </w:p>
    <w:p w:rsidR="00E306D0" w:rsidRPr="00E306D0" w:rsidRDefault="00E306D0" w:rsidP="004C5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6D0">
        <w:rPr>
          <w:rFonts w:ascii="Times New Roman" w:hAnsi="Times New Roman" w:cs="Times New Roman"/>
          <w:sz w:val="24"/>
          <w:szCs w:val="24"/>
        </w:rPr>
        <w:t xml:space="preserve">Ребра решіток на </w:t>
      </w:r>
      <w:proofErr w:type="gramStart"/>
      <w:r w:rsidRPr="00E306D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306D0">
        <w:rPr>
          <w:rFonts w:ascii="Times New Roman" w:hAnsi="Times New Roman" w:cs="Times New Roman"/>
          <w:sz w:val="24"/>
          <w:szCs w:val="24"/>
        </w:rPr>
        <w:t>ішохідних доріжках мають розміщуватися перпе</w:t>
      </w:r>
      <w:r w:rsidR="004C5999">
        <w:rPr>
          <w:rFonts w:ascii="Times New Roman" w:hAnsi="Times New Roman" w:cs="Times New Roman"/>
          <w:sz w:val="24"/>
          <w:szCs w:val="24"/>
        </w:rPr>
        <w:t>ндику</w:t>
      </w:r>
      <w:r w:rsidRPr="00E306D0">
        <w:rPr>
          <w:rFonts w:ascii="Times New Roman" w:hAnsi="Times New Roman" w:cs="Times New Roman"/>
          <w:sz w:val="24"/>
          <w:szCs w:val="24"/>
        </w:rPr>
        <w:t>лярно напрямку руху і на відстані один від одного не більше 1,3 см. У кількох</w:t>
      </w:r>
      <w:r w:rsidR="004C59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306D0">
        <w:rPr>
          <w:rFonts w:ascii="Times New Roman" w:hAnsi="Times New Roman" w:cs="Times New Roman"/>
          <w:sz w:val="24"/>
          <w:szCs w:val="24"/>
        </w:rPr>
        <w:t>місцях з бордюрного каменю тротуару має бути спеціальний з’їзд з нахилом (як</w:t>
      </w:r>
      <w:r w:rsidR="004C59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306D0">
        <w:rPr>
          <w:rFonts w:ascii="Times New Roman" w:hAnsi="Times New Roman" w:cs="Times New Roman"/>
          <w:sz w:val="24"/>
          <w:szCs w:val="24"/>
        </w:rPr>
        <w:t>у пандуса, не більш 1:10, ширина — не менше 90 см).</w:t>
      </w:r>
    </w:p>
    <w:p w:rsidR="00E306D0" w:rsidRPr="00E306D0" w:rsidRDefault="00E306D0" w:rsidP="004C5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6D0">
        <w:rPr>
          <w:rFonts w:ascii="Times New Roman" w:hAnsi="Times New Roman" w:cs="Times New Roman"/>
          <w:sz w:val="24"/>
          <w:szCs w:val="24"/>
        </w:rPr>
        <w:t>Дітей із повною або частковою втратою зору необхідно провести територією,</w:t>
      </w:r>
      <w:r w:rsidR="004C59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306D0">
        <w:rPr>
          <w:rFonts w:ascii="Times New Roman" w:hAnsi="Times New Roman" w:cs="Times New Roman"/>
          <w:sz w:val="24"/>
          <w:szCs w:val="24"/>
        </w:rPr>
        <w:t xml:space="preserve">щоб </w:t>
      </w:r>
      <w:proofErr w:type="gramStart"/>
      <w:r w:rsidRPr="00E306D0">
        <w:rPr>
          <w:rFonts w:ascii="Times New Roman" w:hAnsi="Times New Roman" w:cs="Times New Roman"/>
          <w:sz w:val="24"/>
          <w:szCs w:val="24"/>
        </w:rPr>
        <w:t>вони</w:t>
      </w:r>
      <w:proofErr w:type="gramEnd"/>
      <w:r w:rsidRPr="00E306D0">
        <w:rPr>
          <w:rFonts w:ascii="Times New Roman" w:hAnsi="Times New Roman" w:cs="Times New Roman"/>
          <w:sz w:val="24"/>
          <w:szCs w:val="24"/>
        </w:rPr>
        <w:t xml:space="preserve"> запам’ятали маршрут і перешкоди.</w:t>
      </w:r>
    </w:p>
    <w:p w:rsidR="004C50B8" w:rsidRPr="00E306D0" w:rsidRDefault="00E306D0" w:rsidP="004C5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6D0">
        <w:rPr>
          <w:rFonts w:ascii="Times New Roman" w:hAnsi="Times New Roman" w:cs="Times New Roman"/>
          <w:sz w:val="24"/>
          <w:szCs w:val="24"/>
        </w:rPr>
        <w:t>Про перешкоду, перехід тощо можуть попе</w:t>
      </w:r>
      <w:r w:rsidR="004C5999">
        <w:rPr>
          <w:rFonts w:ascii="Times New Roman" w:hAnsi="Times New Roman" w:cs="Times New Roman"/>
          <w:sz w:val="24"/>
          <w:szCs w:val="24"/>
        </w:rPr>
        <w:t xml:space="preserve">реджати </w:t>
      </w:r>
      <w:proofErr w:type="gramStart"/>
      <w:r w:rsidR="004C599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4C5999">
        <w:rPr>
          <w:rFonts w:ascii="Times New Roman" w:hAnsi="Times New Roman" w:cs="Times New Roman"/>
          <w:sz w:val="24"/>
          <w:szCs w:val="24"/>
        </w:rPr>
        <w:t>ізноманітні фактури по</w:t>
      </w:r>
      <w:r w:rsidRPr="00E306D0">
        <w:rPr>
          <w:rFonts w:ascii="Times New Roman" w:hAnsi="Times New Roman" w:cs="Times New Roman"/>
          <w:sz w:val="24"/>
          <w:szCs w:val="24"/>
        </w:rPr>
        <w:t>верхневого шару покриття доріжок і тротуарів, рельєфні смуги, яскрав</w:t>
      </w:r>
      <w:r w:rsidR="004C5999">
        <w:rPr>
          <w:rFonts w:ascii="Times New Roman" w:hAnsi="Times New Roman" w:cs="Times New Roman"/>
          <w:sz w:val="24"/>
          <w:szCs w:val="24"/>
        </w:rPr>
        <w:t>і конт</w:t>
      </w:r>
      <w:r w:rsidRPr="00E306D0">
        <w:rPr>
          <w:rFonts w:ascii="Times New Roman" w:hAnsi="Times New Roman" w:cs="Times New Roman"/>
          <w:sz w:val="24"/>
          <w:szCs w:val="24"/>
        </w:rPr>
        <w:t>растні кольори. Оптимальними для маркуванн</w:t>
      </w:r>
      <w:r w:rsidR="004C5999">
        <w:rPr>
          <w:rFonts w:ascii="Times New Roman" w:hAnsi="Times New Roman" w:cs="Times New Roman"/>
          <w:sz w:val="24"/>
          <w:szCs w:val="24"/>
        </w:rPr>
        <w:t>я вважаються яскравоожовтий, яс</w:t>
      </w:r>
      <w:r w:rsidRPr="00E306D0">
        <w:rPr>
          <w:rFonts w:ascii="Times New Roman" w:hAnsi="Times New Roman" w:cs="Times New Roman"/>
          <w:sz w:val="24"/>
          <w:szCs w:val="24"/>
        </w:rPr>
        <w:t>кравоопомаранчевий та яскравоочервоний кольори.</w:t>
      </w:r>
      <w:r w:rsidRPr="00E306D0">
        <w:rPr>
          <w:rFonts w:ascii="Times New Roman" w:hAnsi="Times New Roman" w:cs="Times New Roman"/>
          <w:sz w:val="24"/>
          <w:szCs w:val="24"/>
        </w:rPr>
        <w:cr/>
      </w:r>
    </w:p>
    <w:sectPr w:rsidR="004C50B8" w:rsidRPr="00E306D0" w:rsidSect="00E306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grammar="clean"/>
  <w:defaultTabStop w:val="708"/>
  <w:drawingGridHorizontalSpacing w:val="110"/>
  <w:displayHorizontalDrawingGridEvery w:val="2"/>
  <w:characterSpacingControl w:val="doNotCompress"/>
  <w:compat/>
  <w:rsids>
    <w:rsidRoot w:val="00E306D0"/>
    <w:rsid w:val="004C50B8"/>
    <w:rsid w:val="004C5999"/>
    <w:rsid w:val="00E30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2028</Words>
  <Characters>11565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ZOIPPO</Company>
  <LinksUpToDate>false</LinksUpToDate>
  <CharactersWithSpaces>13566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2018-04-17T10:28:00Z</dcterms:created>
  <dcterms:modified xsi:type="dcterms:W3CDTF">2018-04-17T10:45:00Z</dcterms:modified>
</cp:coreProperties>
</file>