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12" w:rsidRPr="00E7082F" w:rsidRDefault="002D3312" w:rsidP="00E70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3312">
        <w:rPr>
          <w:rFonts w:ascii="Times New Roman" w:hAnsi="Times New Roman" w:cs="Times New Roman"/>
          <w:sz w:val="32"/>
          <w:szCs w:val="32"/>
        </w:rPr>
        <w:t xml:space="preserve">Три </w:t>
      </w:r>
      <w:proofErr w:type="spellStart"/>
      <w:r w:rsidRPr="002D3312">
        <w:rPr>
          <w:rFonts w:ascii="Times New Roman" w:hAnsi="Times New Roman" w:cs="Times New Roman"/>
          <w:sz w:val="32"/>
          <w:szCs w:val="32"/>
        </w:rPr>
        <w:t>однакових</w:t>
      </w:r>
      <w:proofErr w:type="spellEnd"/>
      <w:r w:rsidRPr="002D33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3312">
        <w:rPr>
          <w:rFonts w:ascii="Times New Roman" w:hAnsi="Times New Roman" w:cs="Times New Roman"/>
          <w:sz w:val="32"/>
          <w:szCs w:val="32"/>
        </w:rPr>
        <w:t>точкових</w:t>
      </w:r>
      <w:proofErr w:type="spellEnd"/>
      <w:r w:rsidRPr="002D3312">
        <w:rPr>
          <w:rFonts w:ascii="Times New Roman" w:hAnsi="Times New Roman" w:cs="Times New Roman"/>
          <w:sz w:val="32"/>
          <w:szCs w:val="32"/>
        </w:rPr>
        <w:t xml:space="preserve"> заряда </w:t>
      </w:r>
      <w:proofErr w:type="spellStart"/>
      <w:r w:rsidRPr="002D3312">
        <w:rPr>
          <w:rFonts w:ascii="Times New Roman" w:hAnsi="Times New Roman" w:cs="Times New Roman"/>
          <w:sz w:val="32"/>
          <w:szCs w:val="32"/>
        </w:rPr>
        <w:t>знаходяться</w:t>
      </w:r>
      <w:proofErr w:type="spellEnd"/>
      <w:r w:rsidRPr="002D3312">
        <w:rPr>
          <w:rFonts w:ascii="Times New Roman" w:hAnsi="Times New Roman" w:cs="Times New Roman"/>
          <w:sz w:val="32"/>
          <w:szCs w:val="32"/>
        </w:rPr>
        <w:t xml:space="preserve"> в вакуум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proofErr w:type="gramStart"/>
      <w:r w:rsidRPr="002D3312">
        <w:rPr>
          <w:rFonts w:ascii="Times New Roman" w:hAnsi="Times New Roman" w:cs="Times New Roman"/>
          <w:sz w:val="32"/>
          <w:szCs w:val="32"/>
          <w:lang w:val="uk-UA"/>
        </w:rPr>
        <w:t>у вершинах</w:t>
      </w:r>
      <w:proofErr w:type="gramEnd"/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рівносторонн</w:t>
      </w:r>
      <w:r w:rsidR="00E7082F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ого трикутника зі стороною 5 см. Визначити модуль та напрям сили, яка діє на один із зарядів </w:t>
      </w:r>
    </w:p>
    <w:p w:rsidR="002D3312" w:rsidRPr="00E7082F" w:rsidRDefault="002D3312" w:rsidP="00E70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Два заряди розташовано на відстані 5 см один від одного. Знайти напруженість в точці яка віддалена на 8 см від кожного заряду. Заряди вважати </w:t>
      </w:r>
      <w:proofErr w:type="spellStart"/>
      <w:r w:rsidRPr="002D3312">
        <w:rPr>
          <w:rFonts w:ascii="Times New Roman" w:hAnsi="Times New Roman" w:cs="Times New Roman"/>
          <w:sz w:val="32"/>
          <w:szCs w:val="32"/>
          <w:lang w:val="uk-UA"/>
        </w:rPr>
        <w:t>одноіменними</w:t>
      </w:r>
      <w:proofErr w:type="spellEnd"/>
    </w:p>
    <w:p w:rsidR="002D3312" w:rsidRPr="00830EB5" w:rsidRDefault="002D3312" w:rsidP="002D3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Поле утворюється в вакуумі рівномірно зарядженим колом, радіуса а. Заряд її </w:t>
      </w:r>
      <w:r w:rsidRPr="002D3312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>.Розрахувати напружені</w:t>
      </w:r>
      <w:r w:rsidR="00E7082F">
        <w:rPr>
          <w:rFonts w:ascii="Times New Roman" w:hAnsi="Times New Roman" w:cs="Times New Roman"/>
          <w:sz w:val="32"/>
          <w:szCs w:val="32"/>
          <w:lang w:val="uk-UA"/>
        </w:rPr>
        <w:t>сть поля на о</w:t>
      </w:r>
      <w:bookmarkStart w:id="0" w:name="_GoBack"/>
      <w:bookmarkEnd w:id="0"/>
      <w:r w:rsidRPr="002D3312">
        <w:rPr>
          <w:rFonts w:ascii="Times New Roman" w:hAnsi="Times New Roman" w:cs="Times New Roman"/>
          <w:sz w:val="32"/>
          <w:szCs w:val="32"/>
          <w:lang w:val="uk-UA"/>
        </w:rPr>
        <w:t>сі кола</w:t>
      </w:r>
    </w:p>
    <w:p w:rsidR="00830EB5" w:rsidRDefault="00830EB5" w:rsidP="00830E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EB5" w:rsidRPr="00E7082F" w:rsidRDefault="00E7082F" w:rsidP="00E708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7082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Задачі для самостійної роботи:</w:t>
      </w:r>
    </w:p>
    <w:p w:rsidR="00830EB5" w:rsidRDefault="00830EB5" w:rsidP="00830E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EB5" w:rsidRPr="00830EB5" w:rsidRDefault="00830EB5" w:rsidP="00830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3312">
        <w:rPr>
          <w:rFonts w:ascii="Times New Roman" w:hAnsi="Times New Roman" w:cs="Times New Roman"/>
          <w:sz w:val="32"/>
          <w:szCs w:val="32"/>
        </w:rPr>
        <w:t xml:space="preserve">Три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точкових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заряди</w:t>
      </w:r>
      <w:r w:rsidRPr="002D33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30EB5">
        <w:rPr>
          <w:rFonts w:ascii="Times New Roman" w:hAnsi="Times New Roman" w:cs="Times New Roman"/>
          <w:sz w:val="32"/>
          <w:szCs w:val="32"/>
        </w:rPr>
        <w:t>1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>
        <w:rPr>
          <w:rFonts w:ascii="Times New Roman" w:hAnsi="Times New Roman" w:cs="Times New Roman"/>
          <w:sz w:val="32"/>
          <w:szCs w:val="32"/>
        </w:rPr>
        <w:t>; q2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830EB5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30EB5">
        <w:rPr>
          <w:rFonts w:ascii="Times New Roman" w:hAnsi="Times New Roman" w:cs="Times New Roman"/>
          <w:sz w:val="32"/>
          <w:szCs w:val="32"/>
        </w:rPr>
        <w:t>3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D3312">
        <w:rPr>
          <w:rFonts w:ascii="Times New Roman" w:hAnsi="Times New Roman" w:cs="Times New Roman"/>
          <w:sz w:val="32"/>
          <w:szCs w:val="32"/>
        </w:rPr>
        <w:t>знаходяться</w:t>
      </w:r>
      <w:proofErr w:type="spellEnd"/>
      <w:r w:rsidRPr="002D3312">
        <w:rPr>
          <w:rFonts w:ascii="Times New Roman" w:hAnsi="Times New Roman" w:cs="Times New Roman"/>
          <w:sz w:val="32"/>
          <w:szCs w:val="32"/>
        </w:rPr>
        <w:t xml:space="preserve"> в вакуум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proofErr w:type="gramStart"/>
      <w:r w:rsidRPr="002D3312">
        <w:rPr>
          <w:rFonts w:ascii="Times New Roman" w:hAnsi="Times New Roman" w:cs="Times New Roman"/>
          <w:sz w:val="32"/>
          <w:szCs w:val="32"/>
          <w:lang w:val="uk-UA"/>
        </w:rPr>
        <w:t>у вершинах</w:t>
      </w:r>
      <w:proofErr w:type="gramEnd"/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рівносто</w:t>
      </w:r>
      <w:r>
        <w:rPr>
          <w:rFonts w:ascii="Times New Roman" w:hAnsi="Times New Roman" w:cs="Times New Roman"/>
          <w:sz w:val="32"/>
          <w:szCs w:val="32"/>
          <w:lang w:val="uk-UA"/>
        </w:rPr>
        <w:t>роннього трикутника зі стороною 7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см. Визначити модуль та напрям сили, яка діє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заряд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30EB5">
        <w:rPr>
          <w:rFonts w:ascii="Times New Roman" w:hAnsi="Times New Roman" w:cs="Times New Roman"/>
          <w:sz w:val="32"/>
          <w:szCs w:val="32"/>
        </w:rPr>
        <w:t>3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30EB5" w:rsidRPr="00830EB5" w:rsidRDefault="00830EB5" w:rsidP="00830E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701DA" w:rsidRPr="00E7082F" w:rsidRDefault="00830EB5" w:rsidP="00E70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Два </w:t>
      </w:r>
      <w:r>
        <w:rPr>
          <w:rFonts w:ascii="Times New Roman" w:hAnsi="Times New Roman" w:cs="Times New Roman"/>
          <w:sz w:val="32"/>
          <w:szCs w:val="32"/>
          <w:lang w:val="uk-UA"/>
        </w:rPr>
        <w:t>заряди розташовано на відстані 4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см один від одного. Знайти напруже</w:t>
      </w:r>
      <w:r w:rsidR="009701DA">
        <w:rPr>
          <w:rFonts w:ascii="Times New Roman" w:hAnsi="Times New Roman" w:cs="Times New Roman"/>
          <w:sz w:val="32"/>
          <w:szCs w:val="32"/>
          <w:lang w:val="uk-UA"/>
        </w:rPr>
        <w:t>ність в точці яка віддалена на 6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см від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кожного заряду. Заряди вважати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різно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>іменними</w:t>
      </w:r>
      <w:proofErr w:type="spellEnd"/>
    </w:p>
    <w:p w:rsidR="009701DA" w:rsidRPr="009701DA" w:rsidRDefault="009701DA" w:rsidP="009701D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582D" w:rsidRPr="00E7082F" w:rsidRDefault="0024582D" w:rsidP="00245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Поле створене </w:t>
      </w:r>
      <w:r w:rsidR="009701D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зарядом </w:t>
      </w:r>
      <w:r w:rsidR="00553323" w:rsidRPr="0055332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 координати якого (а,0,0) та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зарядом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координати якого (</w:t>
      </w:r>
      <w:r w:rsidR="00E7082F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а,0,0)</w:t>
      </w:r>
      <w:r w:rsidR="00E7082F">
        <w:rPr>
          <w:rFonts w:ascii="Times New Roman" w:hAnsi="Times New Roman" w:cs="Times New Roman"/>
          <w:sz w:val="32"/>
          <w:szCs w:val="32"/>
          <w:lang w:val="uk-UA"/>
        </w:rPr>
        <w:t xml:space="preserve"> (див. рис.)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Розрахувати потік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вектора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напруженості через поверхню диску  у формі кола радіусом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площина якого перпендикулярна  осі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і центр якого співпадає з центром координат</w:t>
      </w:r>
    </w:p>
    <w:p w:rsidR="00E7082F" w:rsidRPr="002D3312" w:rsidRDefault="00E7082F" w:rsidP="00E708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33700" cy="224115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22" cy="225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12" w:rsidRPr="00E7082F" w:rsidRDefault="002D3312" w:rsidP="00E7082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D3312" w:rsidRPr="00E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F8F"/>
    <w:multiLevelType w:val="hybridMultilevel"/>
    <w:tmpl w:val="BCB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12"/>
    <w:rsid w:val="0024582D"/>
    <w:rsid w:val="002D3312"/>
    <w:rsid w:val="00553323"/>
    <w:rsid w:val="005639B5"/>
    <w:rsid w:val="00830EB5"/>
    <w:rsid w:val="009701DA"/>
    <w:rsid w:val="00B11A46"/>
    <w:rsid w:val="00CE3697"/>
    <w:rsid w:val="00E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4F72"/>
  <w15:chartTrackingRefBased/>
  <w15:docId w15:val="{6933DCD2-FC33-423C-980E-9B37161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2021-11-11T07:06:00Z</dcterms:created>
  <dcterms:modified xsi:type="dcterms:W3CDTF">2021-11-23T11:53:00Z</dcterms:modified>
</cp:coreProperties>
</file>