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2" w:rsidRDefault="00F51AE2" w:rsidP="00F51AE2">
      <w:pPr>
        <w:pStyle w:val="Heading721"/>
        <w:spacing w:before="1306" w:after="0" w:line="240" w:lineRule="auto"/>
        <w:ind w:left="1860"/>
        <w:rPr>
          <w:rFonts w:ascii="Arial Unicode MS" w:hAnsi="Arial Unicode MS" w:cs="Arial Unicode MS"/>
        </w:rPr>
      </w:pPr>
      <w:bookmarkStart w:id="0" w:name="bookmark107"/>
      <w:r>
        <w:rPr>
          <w:lang w:eastAsia="uk-UA"/>
        </w:rPr>
        <w:t>Тема 6. АНАЛІ</w:t>
      </w:r>
      <w:proofErr w:type="gramStart"/>
      <w:r>
        <w:rPr>
          <w:lang w:eastAsia="uk-UA"/>
        </w:rPr>
        <w:t>З</w:t>
      </w:r>
      <w:proofErr w:type="gramEnd"/>
      <w:r>
        <w:rPr>
          <w:lang w:eastAsia="uk-UA"/>
        </w:rPr>
        <w:t xml:space="preserve"> ПРОДУКТИВНОСТІ ПРАЦІ</w:t>
      </w:r>
      <w:bookmarkEnd w:id="0"/>
    </w:p>
    <w:p w:rsidR="00F51AE2" w:rsidRDefault="00F51AE2" w:rsidP="00F51AE2">
      <w:pPr>
        <w:pStyle w:val="Heading721"/>
        <w:spacing w:before="381" w:after="0" w:line="240" w:lineRule="auto"/>
        <w:ind w:left="4140"/>
        <w:rPr>
          <w:rFonts w:ascii="Arial Unicode MS" w:hAnsi="Arial Unicode MS" w:cs="Arial Unicode MS"/>
        </w:rPr>
      </w:pPr>
      <w:bookmarkStart w:id="1" w:name="bookmark108"/>
      <w:proofErr w:type="spellStart"/>
      <w:r>
        <w:rPr>
          <w:lang w:eastAsia="uk-UA"/>
        </w:rPr>
        <w:t>Змі</w:t>
      </w:r>
      <w:proofErr w:type="gramStart"/>
      <w:r>
        <w:rPr>
          <w:lang w:eastAsia="uk-UA"/>
        </w:rPr>
        <w:t>ст</w:t>
      </w:r>
      <w:proofErr w:type="spellEnd"/>
      <w:proofErr w:type="gramEnd"/>
      <w:r>
        <w:rPr>
          <w:lang w:eastAsia="uk-UA"/>
        </w:rPr>
        <w:t xml:space="preserve"> теми</w:t>
      </w:r>
      <w:bookmarkEnd w:id="1"/>
    </w:p>
    <w:p w:rsidR="00F51AE2" w:rsidRDefault="00F51AE2" w:rsidP="00F51AE2">
      <w:pPr>
        <w:pStyle w:val="Bodytext31"/>
        <w:numPr>
          <w:ilvl w:val="0"/>
          <w:numId w:val="22"/>
        </w:numPr>
        <w:tabs>
          <w:tab w:val="left" w:pos="485"/>
        </w:tabs>
        <w:spacing w:before="340" w:after="0" w:line="322" w:lineRule="exact"/>
      </w:pPr>
      <w:r>
        <w:t>Мета та завдання аналізу продуктивності праці.</w:t>
      </w:r>
    </w:p>
    <w:p w:rsidR="00F51AE2" w:rsidRDefault="00F51AE2" w:rsidP="00F51AE2">
      <w:pPr>
        <w:pStyle w:val="Bodytext61"/>
        <w:numPr>
          <w:ilvl w:val="0"/>
          <w:numId w:val="22"/>
        </w:numPr>
        <w:tabs>
          <w:tab w:val="left" w:pos="422"/>
        </w:tabs>
        <w:spacing w:after="0" w:line="322" w:lineRule="exact"/>
        <w:ind w:firstLine="0"/>
      </w:pPr>
      <w:r>
        <w:t>Загальна оцінка виконання річного плану підвищення продуктивності праці</w:t>
      </w:r>
    </w:p>
    <w:p w:rsidR="00F51AE2" w:rsidRDefault="00F51AE2" w:rsidP="00F51AE2">
      <w:pPr>
        <w:pStyle w:val="Bodytext61"/>
        <w:numPr>
          <w:ilvl w:val="0"/>
          <w:numId w:val="22"/>
        </w:numPr>
        <w:tabs>
          <w:tab w:val="left" w:pos="533"/>
        </w:tabs>
        <w:spacing w:after="0" w:line="322" w:lineRule="exact"/>
        <w:ind w:right="20" w:firstLine="0"/>
      </w:pPr>
      <w:r>
        <w:t>Аналіз продуктивності праці за факторами її зростання прийомом цепних підстановок та індексним методом</w:t>
      </w:r>
    </w:p>
    <w:p w:rsidR="00F51AE2" w:rsidRDefault="00F51AE2" w:rsidP="00F51AE2">
      <w:pPr>
        <w:pStyle w:val="Bodytext31"/>
        <w:numPr>
          <w:ilvl w:val="0"/>
          <w:numId w:val="22"/>
        </w:numPr>
        <w:tabs>
          <w:tab w:val="left" w:pos="490"/>
        </w:tabs>
        <w:spacing w:after="0" w:line="322" w:lineRule="exact"/>
      </w:pPr>
      <w:r>
        <w:t>Аналіз рентабельності персоналу</w:t>
      </w:r>
    </w:p>
    <w:p w:rsidR="00F51AE2" w:rsidRDefault="00F51AE2" w:rsidP="00F51AE2">
      <w:pPr>
        <w:pStyle w:val="Bodytext31"/>
        <w:numPr>
          <w:ilvl w:val="0"/>
          <w:numId w:val="22"/>
        </w:numPr>
        <w:tabs>
          <w:tab w:val="left" w:pos="485"/>
        </w:tabs>
        <w:spacing w:after="0" w:line="322" w:lineRule="exact"/>
      </w:pPr>
      <w:r>
        <w:t>Розрахунково-аналітичний метод аналізу продуктивності праці</w:t>
      </w:r>
    </w:p>
    <w:p w:rsidR="00F51AE2" w:rsidRDefault="00F51AE2" w:rsidP="00F51AE2">
      <w:pPr>
        <w:pStyle w:val="Bodytext31"/>
        <w:numPr>
          <w:ilvl w:val="0"/>
          <w:numId w:val="22"/>
        </w:numPr>
        <w:tabs>
          <w:tab w:val="left" w:pos="485"/>
        </w:tabs>
        <w:spacing w:after="0" w:line="322" w:lineRule="exact"/>
      </w:pPr>
      <w:r>
        <w:t>Програми підвищення продуктивності</w:t>
      </w:r>
    </w:p>
    <w:p w:rsidR="001060E1" w:rsidRDefault="001060E1" w:rsidP="001060E1">
      <w:pPr>
        <w:pStyle w:val="Bodytext1"/>
        <w:numPr>
          <w:ilvl w:val="0"/>
          <w:numId w:val="22"/>
        </w:numPr>
        <w:spacing w:before="424" w:line="480" w:lineRule="exact"/>
        <w:rPr>
          <w:rFonts w:ascii="Arial Unicode MS" w:hAnsi="Arial Unicode MS" w:cs="Arial Unicode MS"/>
        </w:rPr>
      </w:pPr>
      <w:r>
        <w:t xml:space="preserve">Узагальнюючим показником ефективності використовування живої праці є її продуктивність праці у розрахунку на одного працівника (робітника) виробництва, яка розраховується як відношення випуску продукції у порівняних цінах (ф. № 1, ряд. 810) до середньої облікової чисельності працівників підприємства (ф. № 1 - </w:t>
      </w:r>
      <w:proofErr w:type="spellStart"/>
      <w:r>
        <w:t>ПВ</w:t>
      </w:r>
      <w:proofErr w:type="spellEnd"/>
      <w:r>
        <w:t>, ряд. 1010) [12,с. 183-185] .</w:t>
      </w:r>
    </w:p>
    <w:p w:rsidR="001060E1" w:rsidRDefault="001060E1" w:rsidP="001060E1">
      <w:pPr>
        <w:pStyle w:val="Bodytext1"/>
        <w:numPr>
          <w:ilvl w:val="0"/>
          <w:numId w:val="22"/>
        </w:numPr>
        <w:spacing w:before="0" w:line="480" w:lineRule="exact"/>
        <w:rPr>
          <w:rFonts w:ascii="Arial Unicode MS" w:hAnsi="Arial Unicode MS" w:cs="Arial Unicode MS"/>
        </w:rPr>
      </w:pPr>
      <w:r>
        <w:t>Даний показник виступає результатом взаємодії основних засобів виробництва із робочою силою, яку неможливо визначити до того, як будуть побудовані основні промислово - виробничі засоби. Ще до з'єднання робочої сили і основних промислово-виробничих фондів у виробничому процесі, тобто в період створення основних промислово-виробничих засобів, формується певний рівень фондоозброєності, який значною мірою впливає на рівень фондовіддачі. Частково фондовіддача створюється в процесі використання основних промислово-виробничих фондів, тобто після поєднання робочої сили із основними засобами, а продуктивність праці - стовідсотково.</w:t>
      </w:r>
    </w:p>
    <w:p w:rsidR="001060E1" w:rsidRDefault="001060E1" w:rsidP="001060E1">
      <w:pPr>
        <w:pStyle w:val="Bodytext1"/>
        <w:numPr>
          <w:ilvl w:val="0"/>
          <w:numId w:val="22"/>
        </w:numPr>
        <w:spacing w:before="0" w:line="480" w:lineRule="exact"/>
        <w:rPr>
          <w:rFonts w:ascii="Arial Unicode MS" w:hAnsi="Arial Unicode MS" w:cs="Arial Unicode MS"/>
        </w:rPr>
      </w:pPr>
      <w:r>
        <w:t xml:space="preserve">Таким чином, формування рівня фондоозброєності повністю передує формуванню рівня продуктивності праці, а формування рівня </w:t>
      </w:r>
      <w:r>
        <w:lastRenderedPageBreak/>
        <w:t>фондовіддачі частково - продуктивності праці, а частково співпадає з цим процесом у часі. Той факт, що основні промислово-виробничі засоби виступають пасивною стороною у виробничому процесі, а робоча сила - активною, тому що вона приводить у рух машини і устаткування, свідчить не про те, що продуктивність праці виникає до формування фондовіддачі, а лише про те, що не тільки технічний рівень основних промислово-виробничих фондів, але і рівень професійної підготовки кадрів визначає продуктивність праці.</w:t>
      </w:r>
    </w:p>
    <w:p w:rsidR="007959F2" w:rsidRPr="00151572" w:rsidRDefault="001060E1" w:rsidP="00F51AE2">
      <w:r w:rsidRPr="001060E1">
        <w:drawing>
          <wp:inline distT="0" distB="0" distL="0" distR="0">
            <wp:extent cx="5610225" cy="2066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6">
    <w:nsid w:val="00000081"/>
    <w:multiLevelType w:val="hybridMultilevel"/>
    <w:tmpl w:val="00000080"/>
    <w:lvl w:ilvl="0" w:tplc="000F4481">
      <w:start w:val="1"/>
      <w:numFmt w:val="bullet"/>
      <w:lvlText w:val="-"/>
      <w:lvlJc w:val="left"/>
      <w:rPr>
        <w:sz w:val="24"/>
        <w:szCs w:val="24"/>
      </w:rPr>
    </w:lvl>
    <w:lvl w:ilvl="1" w:tplc="000F4482">
      <w:start w:val="1"/>
      <w:numFmt w:val="bullet"/>
      <w:lvlText w:val="-"/>
      <w:lvlJc w:val="left"/>
      <w:rPr>
        <w:sz w:val="24"/>
        <w:szCs w:val="24"/>
      </w:rPr>
    </w:lvl>
    <w:lvl w:ilvl="2" w:tplc="000F4483">
      <w:start w:val="1"/>
      <w:numFmt w:val="bullet"/>
      <w:lvlText w:val="-"/>
      <w:lvlJc w:val="left"/>
      <w:rPr>
        <w:sz w:val="24"/>
        <w:szCs w:val="24"/>
      </w:rPr>
    </w:lvl>
    <w:lvl w:ilvl="3" w:tplc="000F4484">
      <w:start w:val="1"/>
      <w:numFmt w:val="bullet"/>
      <w:lvlText w:val="-"/>
      <w:lvlJc w:val="left"/>
      <w:rPr>
        <w:sz w:val="24"/>
        <w:szCs w:val="24"/>
      </w:rPr>
    </w:lvl>
    <w:lvl w:ilvl="4" w:tplc="000F4485">
      <w:start w:val="1"/>
      <w:numFmt w:val="bullet"/>
      <w:lvlText w:val="-"/>
      <w:lvlJc w:val="left"/>
      <w:rPr>
        <w:sz w:val="24"/>
        <w:szCs w:val="24"/>
      </w:rPr>
    </w:lvl>
    <w:lvl w:ilvl="5" w:tplc="000F4486">
      <w:start w:val="1"/>
      <w:numFmt w:val="bullet"/>
      <w:lvlText w:val="-"/>
      <w:lvlJc w:val="left"/>
      <w:rPr>
        <w:sz w:val="24"/>
        <w:szCs w:val="24"/>
      </w:rPr>
    </w:lvl>
    <w:lvl w:ilvl="6" w:tplc="000F4487">
      <w:start w:val="1"/>
      <w:numFmt w:val="bullet"/>
      <w:lvlText w:val="-"/>
      <w:lvlJc w:val="left"/>
      <w:rPr>
        <w:sz w:val="24"/>
        <w:szCs w:val="24"/>
      </w:rPr>
    </w:lvl>
    <w:lvl w:ilvl="7" w:tplc="000F4488">
      <w:start w:val="1"/>
      <w:numFmt w:val="bullet"/>
      <w:lvlText w:val="-"/>
      <w:lvlJc w:val="left"/>
      <w:rPr>
        <w:sz w:val="24"/>
        <w:szCs w:val="24"/>
      </w:rPr>
    </w:lvl>
    <w:lvl w:ilvl="8" w:tplc="000F4489">
      <w:start w:val="1"/>
      <w:numFmt w:val="bullet"/>
      <w:lvlText w:val="-"/>
      <w:lvlJc w:val="left"/>
      <w:rPr>
        <w:sz w:val="24"/>
        <w:szCs w:val="24"/>
      </w:rPr>
    </w:lvl>
  </w:abstractNum>
  <w:abstractNum w:abstractNumId="17">
    <w:nsid w:val="00000083"/>
    <w:multiLevelType w:val="hybridMultilevel"/>
    <w:tmpl w:val="00000082"/>
    <w:lvl w:ilvl="0" w:tplc="000F448A">
      <w:start w:val="1"/>
      <w:numFmt w:val="bullet"/>
      <w:lvlText w:val="-"/>
      <w:lvlJc w:val="left"/>
      <w:rPr>
        <w:sz w:val="24"/>
        <w:szCs w:val="24"/>
      </w:rPr>
    </w:lvl>
    <w:lvl w:ilvl="1" w:tplc="000F448B">
      <w:start w:val="1"/>
      <w:numFmt w:val="bullet"/>
      <w:lvlText w:val="-"/>
      <w:lvlJc w:val="left"/>
      <w:rPr>
        <w:sz w:val="24"/>
        <w:szCs w:val="24"/>
      </w:rPr>
    </w:lvl>
    <w:lvl w:ilvl="2" w:tplc="000F448C">
      <w:start w:val="1"/>
      <w:numFmt w:val="bullet"/>
      <w:lvlText w:val="-"/>
      <w:lvlJc w:val="left"/>
      <w:rPr>
        <w:sz w:val="24"/>
        <w:szCs w:val="24"/>
      </w:rPr>
    </w:lvl>
    <w:lvl w:ilvl="3" w:tplc="000F448D">
      <w:start w:val="1"/>
      <w:numFmt w:val="bullet"/>
      <w:lvlText w:val="-"/>
      <w:lvlJc w:val="left"/>
      <w:rPr>
        <w:sz w:val="24"/>
        <w:szCs w:val="24"/>
      </w:rPr>
    </w:lvl>
    <w:lvl w:ilvl="4" w:tplc="000F448E">
      <w:start w:val="1"/>
      <w:numFmt w:val="bullet"/>
      <w:lvlText w:val="-"/>
      <w:lvlJc w:val="left"/>
      <w:rPr>
        <w:sz w:val="24"/>
        <w:szCs w:val="24"/>
      </w:rPr>
    </w:lvl>
    <w:lvl w:ilvl="5" w:tplc="000F448F">
      <w:start w:val="1"/>
      <w:numFmt w:val="bullet"/>
      <w:lvlText w:val="-"/>
      <w:lvlJc w:val="left"/>
      <w:rPr>
        <w:sz w:val="24"/>
        <w:szCs w:val="24"/>
      </w:rPr>
    </w:lvl>
    <w:lvl w:ilvl="6" w:tplc="000F4490">
      <w:start w:val="1"/>
      <w:numFmt w:val="bullet"/>
      <w:lvlText w:val="-"/>
      <w:lvlJc w:val="left"/>
      <w:rPr>
        <w:sz w:val="24"/>
        <w:szCs w:val="24"/>
      </w:rPr>
    </w:lvl>
    <w:lvl w:ilvl="7" w:tplc="000F4491">
      <w:start w:val="1"/>
      <w:numFmt w:val="bullet"/>
      <w:lvlText w:val="-"/>
      <w:lvlJc w:val="left"/>
      <w:rPr>
        <w:sz w:val="24"/>
        <w:szCs w:val="24"/>
      </w:rPr>
    </w:lvl>
    <w:lvl w:ilvl="8" w:tplc="000F4492">
      <w:start w:val="1"/>
      <w:numFmt w:val="bullet"/>
      <w:lvlText w:val="-"/>
      <w:lvlJc w:val="left"/>
      <w:rPr>
        <w:sz w:val="24"/>
        <w:szCs w:val="24"/>
      </w:rPr>
    </w:lvl>
  </w:abstractNum>
  <w:abstractNum w:abstractNumId="18">
    <w:nsid w:val="00000085"/>
    <w:multiLevelType w:val="hybridMultilevel"/>
    <w:tmpl w:val="00000084"/>
    <w:lvl w:ilvl="0" w:tplc="000F4493">
      <w:start w:val="1"/>
      <w:numFmt w:val="bullet"/>
      <w:lvlText w:val="-"/>
      <w:lvlJc w:val="left"/>
      <w:rPr>
        <w:sz w:val="24"/>
        <w:szCs w:val="24"/>
      </w:rPr>
    </w:lvl>
    <w:lvl w:ilvl="1" w:tplc="000F4494">
      <w:start w:val="1"/>
      <w:numFmt w:val="bullet"/>
      <w:lvlText w:val="-"/>
      <w:lvlJc w:val="left"/>
      <w:rPr>
        <w:sz w:val="24"/>
        <w:szCs w:val="24"/>
      </w:rPr>
    </w:lvl>
    <w:lvl w:ilvl="2" w:tplc="000F4495">
      <w:start w:val="1"/>
      <w:numFmt w:val="bullet"/>
      <w:lvlText w:val="-"/>
      <w:lvlJc w:val="left"/>
      <w:rPr>
        <w:sz w:val="24"/>
        <w:szCs w:val="24"/>
      </w:rPr>
    </w:lvl>
    <w:lvl w:ilvl="3" w:tplc="000F4496">
      <w:start w:val="1"/>
      <w:numFmt w:val="bullet"/>
      <w:lvlText w:val="-"/>
      <w:lvlJc w:val="left"/>
      <w:rPr>
        <w:sz w:val="24"/>
        <w:szCs w:val="24"/>
      </w:rPr>
    </w:lvl>
    <w:lvl w:ilvl="4" w:tplc="000F4497">
      <w:start w:val="1"/>
      <w:numFmt w:val="bullet"/>
      <w:lvlText w:val="-"/>
      <w:lvlJc w:val="left"/>
      <w:rPr>
        <w:sz w:val="24"/>
        <w:szCs w:val="24"/>
      </w:rPr>
    </w:lvl>
    <w:lvl w:ilvl="5" w:tplc="000F4498">
      <w:start w:val="1"/>
      <w:numFmt w:val="bullet"/>
      <w:lvlText w:val="-"/>
      <w:lvlJc w:val="left"/>
      <w:rPr>
        <w:sz w:val="24"/>
        <w:szCs w:val="24"/>
      </w:rPr>
    </w:lvl>
    <w:lvl w:ilvl="6" w:tplc="000F4499">
      <w:start w:val="1"/>
      <w:numFmt w:val="bullet"/>
      <w:lvlText w:val="-"/>
      <w:lvlJc w:val="left"/>
      <w:rPr>
        <w:sz w:val="24"/>
        <w:szCs w:val="24"/>
      </w:rPr>
    </w:lvl>
    <w:lvl w:ilvl="7" w:tplc="000F449A">
      <w:start w:val="1"/>
      <w:numFmt w:val="bullet"/>
      <w:lvlText w:val="-"/>
      <w:lvlJc w:val="left"/>
      <w:rPr>
        <w:sz w:val="24"/>
        <w:szCs w:val="24"/>
      </w:rPr>
    </w:lvl>
    <w:lvl w:ilvl="8" w:tplc="000F449B">
      <w:start w:val="1"/>
      <w:numFmt w:val="bullet"/>
      <w:lvlText w:val="-"/>
      <w:lvlJc w:val="left"/>
      <w:rPr>
        <w:sz w:val="24"/>
        <w:szCs w:val="24"/>
      </w:rPr>
    </w:lvl>
  </w:abstractNum>
  <w:abstractNum w:abstractNumId="19">
    <w:nsid w:val="00000087"/>
    <w:multiLevelType w:val="hybridMultilevel"/>
    <w:tmpl w:val="00000086"/>
    <w:lvl w:ilvl="0" w:tplc="000F449C">
      <w:start w:val="1"/>
      <w:numFmt w:val="bullet"/>
      <w:lvlText w:val="-"/>
      <w:lvlJc w:val="left"/>
      <w:rPr>
        <w:sz w:val="24"/>
        <w:szCs w:val="24"/>
      </w:rPr>
    </w:lvl>
    <w:lvl w:ilvl="1" w:tplc="000F449D">
      <w:start w:val="1"/>
      <w:numFmt w:val="bullet"/>
      <w:lvlText w:val="-"/>
      <w:lvlJc w:val="left"/>
      <w:rPr>
        <w:sz w:val="24"/>
        <w:szCs w:val="24"/>
      </w:rPr>
    </w:lvl>
    <w:lvl w:ilvl="2" w:tplc="000F449E">
      <w:start w:val="1"/>
      <w:numFmt w:val="bullet"/>
      <w:lvlText w:val="-"/>
      <w:lvlJc w:val="left"/>
      <w:rPr>
        <w:sz w:val="24"/>
        <w:szCs w:val="24"/>
      </w:rPr>
    </w:lvl>
    <w:lvl w:ilvl="3" w:tplc="000F449F">
      <w:start w:val="1"/>
      <w:numFmt w:val="bullet"/>
      <w:lvlText w:val="-"/>
      <w:lvlJc w:val="left"/>
      <w:rPr>
        <w:sz w:val="24"/>
        <w:szCs w:val="24"/>
      </w:rPr>
    </w:lvl>
    <w:lvl w:ilvl="4" w:tplc="000F44A0">
      <w:start w:val="1"/>
      <w:numFmt w:val="bullet"/>
      <w:lvlText w:val="-"/>
      <w:lvlJc w:val="left"/>
      <w:rPr>
        <w:sz w:val="24"/>
        <w:szCs w:val="24"/>
      </w:rPr>
    </w:lvl>
    <w:lvl w:ilvl="5" w:tplc="000F44A1">
      <w:start w:val="1"/>
      <w:numFmt w:val="bullet"/>
      <w:lvlText w:val="-"/>
      <w:lvlJc w:val="left"/>
      <w:rPr>
        <w:sz w:val="24"/>
        <w:szCs w:val="24"/>
      </w:rPr>
    </w:lvl>
    <w:lvl w:ilvl="6" w:tplc="000F44A2">
      <w:start w:val="1"/>
      <w:numFmt w:val="bullet"/>
      <w:lvlText w:val="-"/>
      <w:lvlJc w:val="left"/>
      <w:rPr>
        <w:sz w:val="24"/>
        <w:szCs w:val="24"/>
      </w:rPr>
    </w:lvl>
    <w:lvl w:ilvl="7" w:tplc="000F44A3">
      <w:start w:val="1"/>
      <w:numFmt w:val="bullet"/>
      <w:lvlText w:val="-"/>
      <w:lvlJc w:val="left"/>
      <w:rPr>
        <w:sz w:val="24"/>
        <w:szCs w:val="24"/>
      </w:rPr>
    </w:lvl>
    <w:lvl w:ilvl="8" w:tplc="000F44A4">
      <w:start w:val="1"/>
      <w:numFmt w:val="bullet"/>
      <w:lvlText w:val="-"/>
      <w:lvlJc w:val="left"/>
      <w:rPr>
        <w:sz w:val="24"/>
        <w:szCs w:val="24"/>
      </w:rPr>
    </w:lvl>
  </w:abstractNum>
  <w:abstractNum w:abstractNumId="20">
    <w:nsid w:val="00000089"/>
    <w:multiLevelType w:val="hybridMultilevel"/>
    <w:tmpl w:val="00000088"/>
    <w:lvl w:ilvl="0" w:tplc="000F44A5">
      <w:start w:val="1"/>
      <w:numFmt w:val="bullet"/>
      <w:lvlText w:val="-"/>
      <w:lvlJc w:val="left"/>
      <w:rPr>
        <w:sz w:val="24"/>
        <w:szCs w:val="24"/>
      </w:rPr>
    </w:lvl>
    <w:lvl w:ilvl="1" w:tplc="000F44A6">
      <w:start w:val="1"/>
      <w:numFmt w:val="bullet"/>
      <w:lvlText w:val="-"/>
      <w:lvlJc w:val="left"/>
      <w:rPr>
        <w:sz w:val="24"/>
        <w:szCs w:val="24"/>
      </w:rPr>
    </w:lvl>
    <w:lvl w:ilvl="2" w:tplc="000F44A7">
      <w:start w:val="1"/>
      <w:numFmt w:val="bullet"/>
      <w:lvlText w:val="-"/>
      <w:lvlJc w:val="left"/>
      <w:rPr>
        <w:sz w:val="24"/>
        <w:szCs w:val="24"/>
      </w:rPr>
    </w:lvl>
    <w:lvl w:ilvl="3" w:tplc="000F44A8">
      <w:start w:val="1"/>
      <w:numFmt w:val="bullet"/>
      <w:lvlText w:val="-"/>
      <w:lvlJc w:val="left"/>
      <w:rPr>
        <w:sz w:val="24"/>
        <w:szCs w:val="24"/>
      </w:rPr>
    </w:lvl>
    <w:lvl w:ilvl="4" w:tplc="000F44A9">
      <w:start w:val="1"/>
      <w:numFmt w:val="bullet"/>
      <w:lvlText w:val="-"/>
      <w:lvlJc w:val="left"/>
      <w:rPr>
        <w:sz w:val="24"/>
        <w:szCs w:val="24"/>
      </w:rPr>
    </w:lvl>
    <w:lvl w:ilvl="5" w:tplc="000F44AA">
      <w:start w:val="1"/>
      <w:numFmt w:val="bullet"/>
      <w:lvlText w:val="-"/>
      <w:lvlJc w:val="left"/>
      <w:rPr>
        <w:sz w:val="24"/>
        <w:szCs w:val="24"/>
      </w:rPr>
    </w:lvl>
    <w:lvl w:ilvl="6" w:tplc="000F44AB">
      <w:start w:val="1"/>
      <w:numFmt w:val="bullet"/>
      <w:lvlText w:val="-"/>
      <w:lvlJc w:val="left"/>
      <w:rPr>
        <w:sz w:val="24"/>
        <w:szCs w:val="24"/>
      </w:rPr>
    </w:lvl>
    <w:lvl w:ilvl="7" w:tplc="000F44AC">
      <w:start w:val="1"/>
      <w:numFmt w:val="bullet"/>
      <w:lvlText w:val="-"/>
      <w:lvlJc w:val="left"/>
      <w:rPr>
        <w:sz w:val="24"/>
        <w:szCs w:val="24"/>
      </w:rPr>
    </w:lvl>
    <w:lvl w:ilvl="8" w:tplc="000F44AD">
      <w:start w:val="1"/>
      <w:numFmt w:val="bullet"/>
      <w:lvlText w:val="-"/>
      <w:lvlJc w:val="left"/>
      <w:rPr>
        <w:sz w:val="24"/>
        <w:szCs w:val="24"/>
      </w:rPr>
    </w:lvl>
  </w:abstractNum>
  <w:abstractNum w:abstractNumId="21">
    <w:nsid w:val="0000008B"/>
    <w:multiLevelType w:val="multilevel"/>
    <w:tmpl w:val="ECEE29A2"/>
    <w:lvl w:ilvl="0">
      <w:start w:val="1"/>
      <w:numFmt w:val="decimal"/>
      <w:lvlText w:val="6.%1"/>
      <w:lvlJc w:val="left"/>
      <w:rPr>
        <w:sz w:val="28"/>
        <w:szCs w:val="28"/>
      </w:rPr>
    </w:lvl>
    <w:lvl w:ilvl="1">
      <w:start w:val="1"/>
      <w:numFmt w:val="decimal"/>
      <w:lvlText w:val="6.%1"/>
      <w:lvlJc w:val="left"/>
      <w:rPr>
        <w:sz w:val="28"/>
        <w:szCs w:val="28"/>
      </w:rPr>
    </w:lvl>
    <w:lvl w:ilvl="2">
      <w:start w:val="1"/>
      <w:numFmt w:val="decimal"/>
      <w:lvlText w:val="6.%1"/>
      <w:lvlJc w:val="left"/>
      <w:rPr>
        <w:sz w:val="28"/>
        <w:szCs w:val="28"/>
      </w:rPr>
    </w:lvl>
    <w:lvl w:ilvl="3">
      <w:start w:val="1"/>
      <w:numFmt w:val="decimal"/>
      <w:lvlText w:val="6.%1"/>
      <w:lvlJc w:val="left"/>
      <w:rPr>
        <w:sz w:val="28"/>
        <w:szCs w:val="28"/>
      </w:rPr>
    </w:lvl>
    <w:lvl w:ilvl="4">
      <w:start w:val="1"/>
      <w:numFmt w:val="decimal"/>
      <w:lvlText w:val="6.%1"/>
      <w:lvlJc w:val="left"/>
      <w:rPr>
        <w:sz w:val="28"/>
        <w:szCs w:val="28"/>
      </w:rPr>
    </w:lvl>
    <w:lvl w:ilvl="5">
      <w:start w:val="1"/>
      <w:numFmt w:val="decimal"/>
      <w:lvlText w:val="6.%1"/>
      <w:lvlJc w:val="left"/>
      <w:rPr>
        <w:sz w:val="28"/>
        <w:szCs w:val="28"/>
      </w:rPr>
    </w:lvl>
    <w:lvl w:ilvl="6">
      <w:start w:val="1"/>
      <w:numFmt w:val="decimal"/>
      <w:lvlText w:val="6.%1"/>
      <w:lvlJc w:val="left"/>
      <w:rPr>
        <w:sz w:val="28"/>
        <w:szCs w:val="28"/>
      </w:rPr>
    </w:lvl>
    <w:lvl w:ilvl="7">
      <w:start w:val="1"/>
      <w:numFmt w:val="decimal"/>
      <w:lvlText w:val="6.%1"/>
      <w:lvlJc w:val="left"/>
      <w:rPr>
        <w:sz w:val="28"/>
        <w:szCs w:val="28"/>
      </w:rPr>
    </w:lvl>
    <w:lvl w:ilvl="8">
      <w:start w:val="1"/>
      <w:numFmt w:val="decimal"/>
      <w:lvlText w:val="6.%1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060E1"/>
    <w:rsid w:val="00151572"/>
    <w:rsid w:val="00230A35"/>
    <w:rsid w:val="0027061E"/>
    <w:rsid w:val="003114DC"/>
    <w:rsid w:val="0037010E"/>
    <w:rsid w:val="006123A3"/>
    <w:rsid w:val="006723D3"/>
    <w:rsid w:val="00707480"/>
    <w:rsid w:val="00780106"/>
    <w:rsid w:val="007959F2"/>
    <w:rsid w:val="00A7746B"/>
    <w:rsid w:val="00ED13E4"/>
    <w:rsid w:val="00F51AE2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Bodytext11">
    <w:name w:val="Body text (11)"/>
    <w:basedOn w:val="a0"/>
    <w:link w:val="Bodytext111"/>
    <w:uiPriority w:val="99"/>
    <w:rsid w:val="006123A3"/>
    <w:rPr>
      <w:rFonts w:ascii="Times New Roman" w:hAnsi="Times New Roman" w:cs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123A3"/>
    <w:rPr>
      <w:sz w:val="24"/>
      <w:szCs w:val="24"/>
    </w:rPr>
  </w:style>
  <w:style w:type="character" w:customStyle="1" w:styleId="Bodytext18">
    <w:name w:val="Body text (18)"/>
    <w:basedOn w:val="a0"/>
    <w:link w:val="Bodytext181"/>
    <w:uiPriority w:val="99"/>
    <w:rsid w:val="006123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10">
    <w:name w:val="Body text (111)"/>
    <w:basedOn w:val="a0"/>
    <w:link w:val="Bodytext1111"/>
    <w:uiPriority w:val="99"/>
    <w:rsid w:val="006123A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19pt2">
    <w:name w:val="Body text (3) + 19 pt2"/>
    <w:aliases w:val="Italic82"/>
    <w:basedOn w:val="Bodytext3"/>
    <w:uiPriority w:val="99"/>
    <w:rsid w:val="006123A3"/>
    <w:rPr>
      <w:i/>
      <w:iCs/>
      <w:sz w:val="38"/>
      <w:szCs w:val="38"/>
    </w:rPr>
  </w:style>
  <w:style w:type="character" w:customStyle="1" w:styleId="Bodytext315pt1">
    <w:name w:val="Body text (3) + 15 pt1"/>
    <w:aliases w:val="Italic63"/>
    <w:basedOn w:val="Bodytext3"/>
    <w:uiPriority w:val="99"/>
    <w:rsid w:val="006123A3"/>
    <w:rPr>
      <w:i/>
      <w:iCs/>
      <w:sz w:val="30"/>
      <w:szCs w:val="30"/>
    </w:rPr>
  </w:style>
  <w:style w:type="character" w:customStyle="1" w:styleId="Bodytext2712pt">
    <w:name w:val="Body text (27) + 12 pt"/>
    <w:basedOn w:val="Bodytext27"/>
    <w:uiPriority w:val="99"/>
    <w:rsid w:val="006123A3"/>
    <w:rPr>
      <w:sz w:val="24"/>
      <w:szCs w:val="24"/>
    </w:rPr>
  </w:style>
  <w:style w:type="paragraph" w:customStyle="1" w:styleId="Bodytext111">
    <w:name w:val="Body text (11)1"/>
    <w:basedOn w:val="a"/>
    <w:link w:val="Bodytext11"/>
    <w:uiPriority w:val="99"/>
    <w:rsid w:val="006123A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81">
    <w:name w:val="Body text (18)1"/>
    <w:basedOn w:val="a"/>
    <w:link w:val="Bodytext18"/>
    <w:uiPriority w:val="99"/>
    <w:rsid w:val="006123A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Bodytext1111">
    <w:name w:val="Body text (111)1"/>
    <w:basedOn w:val="a"/>
    <w:link w:val="Bodytext1110"/>
    <w:uiPriority w:val="99"/>
    <w:rsid w:val="006123A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2021-11-26T10:25:00Z</dcterms:created>
  <dcterms:modified xsi:type="dcterms:W3CDTF">2021-11-26T10:25:00Z</dcterms:modified>
</cp:coreProperties>
</file>