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Pr>
      <w:tblGrid>
        <w:gridCol w:w="9355"/>
      </w:tblGrid>
      <w:tr w:rsidR="00334FFE" w:rsidRPr="00334FFE" w:rsidTr="00334FFE">
        <w:trPr>
          <w:jc w:val="center"/>
        </w:trPr>
        <w:tc>
          <w:tcPr>
            <w:tcW w:w="0" w:type="auto"/>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9355"/>
            </w:tblGrid>
            <w:tr w:rsidR="00334FFE" w:rsidRPr="00334FFE" w:rsidTr="00334FFE">
              <w:tc>
                <w:tcPr>
                  <w:tcW w:w="5000" w:type="pct"/>
                  <w:shd w:val="clear" w:color="auto" w:fill="auto"/>
                  <w:vAlign w:val="center"/>
                  <w:hideMark/>
                </w:tcPr>
                <w:p w:rsidR="00334FFE" w:rsidRDefault="00334FFE" w:rsidP="00334FFE">
                  <w:pPr>
                    <w:spacing w:after="0" w:line="240" w:lineRule="auto"/>
                    <w:ind w:firstLine="709"/>
                    <w:jc w:val="both"/>
                    <w:rPr>
                      <w:lang w:val="uk-UA"/>
                    </w:rPr>
                  </w:pPr>
                  <w:r w:rsidRPr="00334FFE">
                    <w:rPr>
                      <w:rFonts w:ascii="Times New Roman" w:hAnsi="Times New Roman" w:cs="Times New Roman"/>
                      <w:b/>
                      <w:sz w:val="28"/>
                      <w:szCs w:val="28"/>
                      <w:lang w:val="uk-UA"/>
                    </w:rPr>
                    <w:t>Тема 1. Вчимося складати проєкт (з інженерних, соціально-економічних, металургійних наук</w:t>
                  </w:r>
                  <w:r>
                    <w:rPr>
                      <w:lang w:val="uk-UA"/>
                    </w:rPr>
                    <w:t xml:space="preserve">) </w:t>
                  </w:r>
                </w:p>
                <w:p w:rsidR="00334FFE" w:rsidRDefault="00334FFE" w:rsidP="00334FFE">
                  <w:pPr>
                    <w:spacing w:after="0" w:line="240" w:lineRule="auto"/>
                    <w:ind w:firstLine="709"/>
                    <w:jc w:val="both"/>
                    <w:rPr>
                      <w:lang w:val="uk-UA"/>
                    </w:rPr>
                  </w:pPr>
                </w:p>
                <w:p w:rsidR="00334FFE" w:rsidRDefault="00334FFE" w:rsidP="00334FFE">
                  <w:pPr>
                    <w:spacing w:after="0" w:line="240" w:lineRule="auto"/>
                    <w:ind w:firstLine="709"/>
                    <w:jc w:val="both"/>
                    <w:rPr>
                      <w:rFonts w:ascii="Times New Roman" w:eastAsia="Times New Roman" w:hAnsi="Times New Roman" w:cs="Times New Roman"/>
                      <w:b/>
                      <w:bCs/>
                      <w:color w:val="000000"/>
                      <w:kern w:val="36"/>
                      <w:sz w:val="28"/>
                      <w:szCs w:val="28"/>
                      <w:lang w:val="uk-UA" w:eastAsia="ru-RU"/>
                    </w:rPr>
                  </w:pPr>
                  <w:r w:rsidRPr="00334FFE">
                    <w:rPr>
                      <w:rFonts w:ascii="Times New Roman" w:eastAsia="Times New Roman" w:hAnsi="Times New Roman" w:cs="Times New Roman"/>
                      <w:b/>
                      <w:bCs/>
                      <w:color w:val="000000"/>
                      <w:kern w:val="36"/>
                      <w:sz w:val="28"/>
                      <w:szCs w:val="28"/>
                      <w:lang w:eastAsia="ru-RU"/>
                    </w:rPr>
                    <w:t>Як написати про</w:t>
                  </w:r>
                  <w:r>
                    <w:rPr>
                      <w:rFonts w:ascii="Times New Roman" w:eastAsia="Times New Roman" w:hAnsi="Times New Roman" w:cs="Times New Roman"/>
                      <w:b/>
                      <w:bCs/>
                      <w:color w:val="000000"/>
                      <w:kern w:val="36"/>
                      <w:sz w:val="28"/>
                      <w:szCs w:val="28"/>
                      <w:lang w:val="uk-UA" w:eastAsia="ru-RU"/>
                    </w:rPr>
                    <w:t>є</w:t>
                  </w:r>
                  <w:r w:rsidRPr="00334FFE">
                    <w:rPr>
                      <w:rFonts w:ascii="Times New Roman" w:eastAsia="Times New Roman" w:hAnsi="Times New Roman" w:cs="Times New Roman"/>
                      <w:b/>
                      <w:bCs/>
                      <w:color w:val="000000"/>
                      <w:kern w:val="36"/>
                      <w:sz w:val="28"/>
                      <w:szCs w:val="28"/>
                      <w:lang w:eastAsia="ru-RU"/>
                    </w:rPr>
                    <w:t>кт (</w:t>
                  </w:r>
                  <w:r>
                    <w:rPr>
                      <w:rFonts w:ascii="Times New Roman" w:eastAsia="Times New Roman" w:hAnsi="Times New Roman" w:cs="Times New Roman"/>
                      <w:b/>
                      <w:bCs/>
                      <w:color w:val="000000"/>
                      <w:kern w:val="36"/>
                      <w:sz w:val="28"/>
                      <w:szCs w:val="28"/>
                      <w:lang w:val="uk-UA" w:eastAsia="ru-RU"/>
                    </w:rPr>
                    <w:t>кожен студент пропон</w:t>
                  </w:r>
                  <w:r w:rsidR="001826AA">
                    <w:rPr>
                      <w:rFonts w:ascii="Times New Roman" w:eastAsia="Times New Roman" w:hAnsi="Times New Roman" w:cs="Times New Roman"/>
                      <w:b/>
                      <w:bCs/>
                      <w:color w:val="000000"/>
                      <w:kern w:val="36"/>
                      <w:sz w:val="28"/>
                      <w:szCs w:val="28"/>
                      <w:lang w:val="uk-UA" w:eastAsia="ru-RU"/>
                    </w:rPr>
                    <w:t>у</w:t>
                  </w:r>
                  <w:bookmarkStart w:id="0" w:name="_GoBack"/>
                  <w:bookmarkEnd w:id="0"/>
                  <w:r>
                    <w:rPr>
                      <w:rFonts w:ascii="Times New Roman" w:eastAsia="Times New Roman" w:hAnsi="Times New Roman" w:cs="Times New Roman"/>
                      <w:b/>
                      <w:bCs/>
                      <w:color w:val="000000"/>
                      <w:kern w:val="36"/>
                      <w:sz w:val="28"/>
                      <w:szCs w:val="28"/>
                      <w:lang w:val="uk-UA" w:eastAsia="ru-RU"/>
                    </w:rPr>
                    <w:t>є свою тему проєкту)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Написання проекту для отримання гранту - це довгий процес (особливо для тих, хто займеться цим вперше) і можливість по-новому подивиться на Вашу організацію, її цілі і завдання. Процес написання проекту починається з вивчення власних можливостей.</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Перед написанням проекту, Ви повинні задати собі та знайти відповіді на три питання:</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1. Хто скористається результатами виконання Вашого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2. Сприяє виконання цього проекту подальшому розвитку Вашої організації?</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3. Чи вистачить у Вас сил, часу та бажання на написання і виконання проекту? Якщо після щирих відповідей на поставлені питання Ви вирішили продовжити розпочату роботу, то наступним кроком буде пошук фонду, який профінансує Ваш проект.</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Проведення підготовчої роботи.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Вміння подати проект в правильному світлі - важлива і складна справа. Показати його значимість і важливість для суспільства - перший крок у проведенні підготовчої роботи по проекту. Ви повинні зібрати детальну інформацію щодо тих моментів, які складають основу всякого проекту і можуть впливати на його успіх:</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Населення: чисельність, вік, стать;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Середа: умови, які впливають на здоров'я, погодні умови;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Інфраструктура: лікарні, школи, дороги, підприємства, установи громадського харчування;</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Ресурси: матеріальні та людські ресурси;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Віра і рівень розвитку: культурний, релігійний, політичний, соціальний;</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Економіка: наявність грошей, їх джерела та розподіл;</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Думки, ідеї і схильності: думки населення щодо потреб та наявних можливостей.</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У процесі підготовки Вашого проекту корисним буде ознайомлення з критеріями оцінки проектів, які використовуються фондами. Більшість фондів дають перелік інформації, яка повинна бути включена в проект, а також схему його написання. Ви повинні чітко дотримуватися вимог, які пред'являє фонду з тим, щоб подати конкурентоспроможний проект.</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Написання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Якщо ви позначили проблему і провели підготовчу роботу, можна приступати до написання проекту. Не обов'язково бути великим письменником, щоб написати конкурентоспроможний проект. Проект повинен бути цілісним, ясним, стислим, конкретним і переконливим.</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lastRenderedPageBreak/>
                    <w:t> </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Форма проекту може бути різною, але будь-який проект повинен включати такі пункти:</w:t>
                  </w:r>
                </w:p>
                <w:p w:rsidR="00334FFE" w:rsidRPr="00334FFE" w:rsidRDefault="00334FFE" w:rsidP="00334FFE">
                  <w:pPr>
                    <w:numPr>
                      <w:ilvl w:val="0"/>
                      <w:numId w:val="1"/>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Презентація організації.</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Яку організацію Ви представляєте? Дайте коротку довідку про організації.</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Які основні цілі та завдання Вашої організації?</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чи Є у Вашої організації достатній досвід та кваліфікований персонал для реалізації даного проекту?</w:t>
                  </w:r>
                </w:p>
                <w:p w:rsidR="00334FFE" w:rsidRPr="00334FFE" w:rsidRDefault="00334FFE" w:rsidP="00334FFE">
                  <w:pPr>
                    <w:numPr>
                      <w:ilvl w:val="0"/>
                      <w:numId w:val="2"/>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Формулювання проблеми.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Коротко охарактеризуйте існуючу ситуацію і опишіть проблему, яку Ви збираєтеся вирішувати.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Позначте коло людей, яких стосується ця проблема, приведіть кількісну та якісну інформацію.</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Покажіть відповідність поставленої проблеми цілям і можливостям Вашої організації.</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Поясніть, чому саме Ваша організація береться за вирішення цієї проблеми.</w:t>
                  </w:r>
                </w:p>
                <w:p w:rsidR="00334FFE" w:rsidRPr="00334FFE" w:rsidRDefault="00334FFE" w:rsidP="00334FFE">
                  <w:pPr>
                    <w:numPr>
                      <w:ilvl w:val="0"/>
                      <w:numId w:val="3"/>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Визначення мети.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Мета - це те, заради чого Ви починаєте проект. Це загальні твердження, які важко оцінити кількісно, головне призначення яких-показати тип проблеми, на вирішення якої спрямований проект.</w:t>
                  </w:r>
                </w:p>
                <w:p w:rsidR="00334FFE" w:rsidRPr="00334FFE" w:rsidRDefault="00334FFE" w:rsidP="00334FFE">
                  <w:pPr>
                    <w:numPr>
                      <w:ilvl w:val="0"/>
                      <w:numId w:val="4"/>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Завдання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Завдання проекту - це конкретні кроки, які необхідно виконати для зміни існуючої ситуації на краще, це кроки для досягнення Вашої мети. Ці зміни повинні статися у процесі реалізації Вашого проекту.</w:t>
                  </w:r>
                </w:p>
                <w:p w:rsidR="00334FFE" w:rsidRPr="00334FFE" w:rsidRDefault="00334FFE" w:rsidP="00334FFE">
                  <w:pPr>
                    <w:numPr>
                      <w:ilvl w:val="0"/>
                      <w:numId w:val="5"/>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Робочий план.</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Робочий план Вашого проекту повинен пояснити, як Ви будете виконувати проект для досягнення поставлених завдань: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Хто буде відповідати за виконання поставлених завдань?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Що буде зроблено?</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Які ресурси будуть задіяні при виконанні завдань?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Які терміни виконання завдань?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numPr>
                      <w:ilvl w:val="0"/>
                      <w:numId w:val="6"/>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Оцінка виконання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Тут Ви повинні пояснити, як Ви збираєтеся оцінювати успіх виконання проекту. Увімкніть конкретні методи оцінки ступеня ефективності проекту. Це необхідно для того, щоб можна було зрозуміти, наскільки вдалося досягти поставлених у проекті завдань. Оцінка може проводитися різними шляхами, використовуючи кількісні та якісні показники. Оцінка проводиться для того, щоб Ви і Ваша організація ще раз переконалися, наскільки успішно просувається виконання завдань, передбачених у проекті.</w:t>
                  </w:r>
                </w:p>
                <w:p w:rsidR="00334FFE" w:rsidRPr="00334FFE" w:rsidRDefault="00334FFE" w:rsidP="00334FFE">
                  <w:pPr>
                    <w:numPr>
                      <w:ilvl w:val="0"/>
                      <w:numId w:val="7"/>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Бюджет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Складайте бюджет після того, як напишіть проект. Бюджет повинен містити достовірну перевірену фінансову інформацію. Позначте термін бюджету. Насправді Ви повинні скласти два бюджету. Перший покаже вартість всього проекту в цілому, тоді, як мета другого - показати вартість кожного кроку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Внесіть можливі поправки на інфляцію. Покажіть інші джерела фінансування. Якщо Ваша організація використовує особисте приміщення або транспорт для виконання проекту, то не забудьте включити їх вартість до бюджету проекту, як власний внесок. Цей внесок має свою "ціну", і Ви повинні були б платити за них у разі їх відсутності. Як правило, бюджет повинен бути складений у доларах США або в іншій валюті, згідно з вимогами програми.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Включіть в бюджет такі категорії (не обов'язково всі):</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Штатний розклад (заробітна плата);</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Консультанти;</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Витрати: проїзд, добові, готель;</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Прямі витрати: оренда приміщення, телефон, телеграф, поштові витрати, комунальні послуги;</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Обладнання: автомобіль, комп'ютер, факс, ксерокс, принтер;</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Професійна підготовка;</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Непрямі витрати;</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Інші виплати;</w:t>
                  </w:r>
                </w:p>
                <w:p w:rsidR="00334FFE" w:rsidRPr="00334FFE" w:rsidRDefault="00334FFE" w:rsidP="00334FFE">
                  <w:pPr>
                    <w:numPr>
                      <w:ilvl w:val="0"/>
                      <w:numId w:val="8"/>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Поправка на інфляцію.</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Вкажіть вартість одиниці, кількість одиниць, тривалість проекту, наявні власні кошти, наявні кошти спонсорів та необхідні кошти, вартість кожної окремої категорії та загальна вартість проекту.</w:t>
                  </w:r>
                </w:p>
                <w:p w:rsidR="00334FFE" w:rsidRPr="00334FFE" w:rsidRDefault="00334FFE" w:rsidP="00334FFE">
                  <w:pPr>
                    <w:numPr>
                      <w:ilvl w:val="0"/>
                      <w:numId w:val="9"/>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Додаткові дані.</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У цей розділ можуть входити такі додаткові матеріали, які посилять Ваш проект:</w:t>
                  </w:r>
                </w:p>
                <w:p w:rsidR="00334FFE" w:rsidRPr="00334FFE" w:rsidRDefault="00334FFE" w:rsidP="00334FFE">
                  <w:pPr>
                    <w:numPr>
                      <w:ilvl w:val="0"/>
                      <w:numId w:val="10"/>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Дані про виконавців проекту;</w:t>
                  </w:r>
                </w:p>
                <w:p w:rsidR="00334FFE" w:rsidRPr="00334FFE" w:rsidRDefault="00334FFE" w:rsidP="00334FFE">
                  <w:pPr>
                    <w:numPr>
                      <w:ilvl w:val="0"/>
                      <w:numId w:val="10"/>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Дані про місце виконання проекту; Рекомендації для виконавців проекту та піклування про доцільність проекту;</w:t>
                  </w:r>
                </w:p>
                <w:p w:rsidR="00334FFE" w:rsidRPr="00334FFE" w:rsidRDefault="00334FFE" w:rsidP="00334FFE">
                  <w:pPr>
                    <w:numPr>
                      <w:ilvl w:val="0"/>
                      <w:numId w:val="10"/>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Плани досягнення самозабезпеченості організації в майбутньому;</w:t>
                  </w:r>
                </w:p>
                <w:p w:rsidR="00334FFE" w:rsidRPr="00334FFE" w:rsidRDefault="00334FFE" w:rsidP="00334FFE">
                  <w:pPr>
                    <w:numPr>
                      <w:ilvl w:val="0"/>
                      <w:numId w:val="10"/>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Додаткові дані, які вносяться в проект.</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Загальні рекомендації щодо написання проекту.</w:t>
                  </w:r>
                </w:p>
                <w:p w:rsidR="00334FFE" w:rsidRPr="00334FFE" w:rsidRDefault="00334FFE" w:rsidP="00334FFE">
                  <w:pPr>
                    <w:numPr>
                      <w:ilvl w:val="0"/>
                      <w:numId w:val="11"/>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Чітко і ясно.</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В процесі підготовки проекту не залишайте без уваги такі основні правила:</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Використовуйте слова, які означають завершеність (підготувати, змінити, збільшити, організувати, виконати)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Користуйтесь критеріями SMART, формулюючи завдання (більш докладно див. методичку "Що таке місія?"):</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val="en-US" w:eastAsia="ru-RU"/>
                    </w:rPr>
                  </w:pPr>
                  <w:r w:rsidRPr="00334FFE">
                    <w:rPr>
                      <w:rFonts w:ascii="Times New Roman" w:eastAsia="Times New Roman" w:hAnsi="Times New Roman" w:cs="Times New Roman"/>
                      <w:sz w:val="28"/>
                      <w:szCs w:val="28"/>
                      <w:lang w:val="en-US" w:eastAsia="ru-RU"/>
                    </w:rPr>
                    <w:t xml:space="preserve">S specific - </w:t>
                  </w:r>
                  <w:r w:rsidRPr="00334FFE">
                    <w:rPr>
                      <w:rFonts w:ascii="Times New Roman" w:eastAsia="Times New Roman" w:hAnsi="Times New Roman" w:cs="Times New Roman"/>
                      <w:sz w:val="28"/>
                      <w:szCs w:val="28"/>
                      <w:lang w:eastAsia="ru-RU"/>
                    </w:rPr>
                    <w:t>конкретність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val="en-US" w:eastAsia="ru-RU"/>
                    </w:rPr>
                  </w:pPr>
                  <w:r w:rsidRPr="00334FFE">
                    <w:rPr>
                      <w:rFonts w:ascii="Times New Roman" w:eastAsia="Times New Roman" w:hAnsi="Times New Roman" w:cs="Times New Roman"/>
                      <w:sz w:val="28"/>
                      <w:szCs w:val="28"/>
                      <w:lang w:val="en-US" w:eastAsia="ru-RU"/>
                    </w:rPr>
                    <w:t xml:space="preserve">M-measurable - </w:t>
                  </w:r>
                  <w:r w:rsidRPr="00334FFE">
                    <w:rPr>
                      <w:rFonts w:ascii="Times New Roman" w:eastAsia="Times New Roman" w:hAnsi="Times New Roman" w:cs="Times New Roman"/>
                      <w:sz w:val="28"/>
                      <w:szCs w:val="28"/>
                      <w:lang w:eastAsia="ru-RU"/>
                    </w:rPr>
                    <w:t>исчисляемость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val="en-US" w:eastAsia="ru-RU"/>
                    </w:rPr>
                  </w:pPr>
                  <w:r w:rsidRPr="00334FFE">
                    <w:rPr>
                      <w:rFonts w:ascii="Times New Roman" w:eastAsia="Times New Roman" w:hAnsi="Times New Roman" w:cs="Times New Roman"/>
                      <w:sz w:val="28"/>
                      <w:szCs w:val="28"/>
                      <w:lang w:val="en-US" w:eastAsia="ru-RU"/>
                    </w:rPr>
                    <w:t xml:space="preserve">A area-specific - </w:t>
                  </w:r>
                  <w:r w:rsidRPr="00334FFE">
                    <w:rPr>
                      <w:rFonts w:ascii="Times New Roman" w:eastAsia="Times New Roman" w:hAnsi="Times New Roman" w:cs="Times New Roman"/>
                      <w:sz w:val="28"/>
                      <w:szCs w:val="28"/>
                      <w:lang w:eastAsia="ru-RU"/>
                    </w:rPr>
                    <w:t>територіальні</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val="en-US" w:eastAsia="ru-RU"/>
                    </w:rPr>
                  </w:pPr>
                  <w:r w:rsidRPr="00334FFE">
                    <w:rPr>
                      <w:rFonts w:ascii="Times New Roman" w:eastAsia="Times New Roman" w:hAnsi="Times New Roman" w:cs="Times New Roman"/>
                      <w:sz w:val="28"/>
                      <w:szCs w:val="28"/>
                      <w:lang w:val="en-US" w:eastAsia="ru-RU"/>
                    </w:rPr>
                    <w:t xml:space="preserve">R realistic - </w:t>
                  </w:r>
                  <w:r w:rsidRPr="00334FFE">
                    <w:rPr>
                      <w:rFonts w:ascii="Times New Roman" w:eastAsia="Times New Roman" w:hAnsi="Times New Roman" w:cs="Times New Roman"/>
                      <w:sz w:val="28"/>
                      <w:szCs w:val="28"/>
                      <w:lang w:eastAsia="ru-RU"/>
                    </w:rPr>
                    <w:t>реалістичність</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val="en-US" w:eastAsia="ru-RU"/>
                    </w:rPr>
                  </w:pPr>
                  <w:r w:rsidRPr="00334FFE">
                    <w:rPr>
                      <w:rFonts w:ascii="Times New Roman" w:eastAsia="Times New Roman" w:hAnsi="Times New Roman" w:cs="Times New Roman"/>
                      <w:sz w:val="28"/>
                      <w:szCs w:val="28"/>
                      <w:lang w:val="en-US" w:eastAsia="ru-RU"/>
                    </w:rPr>
                    <w:t xml:space="preserve">T time-bound - </w:t>
                  </w:r>
                  <w:r w:rsidRPr="00334FFE">
                    <w:rPr>
                      <w:rFonts w:ascii="Times New Roman" w:eastAsia="Times New Roman" w:hAnsi="Times New Roman" w:cs="Times New Roman"/>
                      <w:sz w:val="28"/>
                      <w:szCs w:val="28"/>
                      <w:lang w:eastAsia="ru-RU"/>
                    </w:rPr>
                    <w:t>визначеністьчасу</w:t>
                  </w:r>
                  <w:r w:rsidRPr="00334FFE">
                    <w:rPr>
                      <w:rFonts w:ascii="Times New Roman" w:eastAsia="Times New Roman" w:hAnsi="Times New Roman" w:cs="Times New Roman"/>
                      <w:sz w:val="28"/>
                      <w:szCs w:val="28"/>
                      <w:lang w:val="en-US" w:eastAsia="ru-RU"/>
                    </w:rPr>
                    <w:t xml:space="preserve"> (</w:t>
                  </w:r>
                  <w:r w:rsidRPr="00334FFE">
                    <w:rPr>
                      <w:rFonts w:ascii="Times New Roman" w:eastAsia="Times New Roman" w:hAnsi="Times New Roman" w:cs="Times New Roman"/>
                      <w:sz w:val="28"/>
                      <w:szCs w:val="28"/>
                      <w:lang w:eastAsia="ru-RU"/>
                    </w:rPr>
                    <w:t>часовімежі</w:t>
                  </w:r>
                  <w:r w:rsidRPr="00334FFE">
                    <w:rPr>
                      <w:rFonts w:ascii="Times New Roman" w:eastAsia="Times New Roman" w:hAnsi="Times New Roman" w:cs="Times New Roman"/>
                      <w:sz w:val="28"/>
                      <w:szCs w:val="28"/>
                      <w:lang w:val="en-US" w:eastAsia="ru-RU"/>
                    </w:rPr>
                    <w:t>)</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Уникайте жаргонних слів;</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Виправте граматичні помилки;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Добийтеся впевненого та сміливого тону;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Думки висловлюйте коротко, ясно, цікаво.</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numPr>
                      <w:ilvl w:val="0"/>
                      <w:numId w:val="12"/>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Приблизний обсяг основних розділів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Презентація організації - до 1 сторінки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Формулювання проблеми - до 1 сторінки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Мета проекту - 1 абзац</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Завдання проекту - від 0,5 до 1 сторінки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План реалізації проекту - до 1 сторінки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Методи реалізації проекту - до 1 сторінки</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Бюджет - до 2 сторінок</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Додаткові дані - до 10 сторінок</w:t>
                  </w:r>
                </w:p>
                <w:p w:rsidR="00334FFE" w:rsidRPr="00334FFE" w:rsidRDefault="00334FFE" w:rsidP="00334FFE">
                  <w:pPr>
                    <w:numPr>
                      <w:ilvl w:val="0"/>
                      <w:numId w:val="13"/>
                    </w:numPr>
                    <w:spacing w:after="0" w:line="345" w:lineRule="atLeast"/>
                    <w:ind w:left="0"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Загальні критерії оцінки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Будь-який донор зверне увагу на ясність поставлених цілей, завдань і можливості Вашої організації. Донор сподівається побачити чіткий, логічний зв'язок між специфікою діяльності Вашої організації та сформульованою проблемою.</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Наскільки реалістичною є поставлена мета? Чи приведе реалізація проекту до зміни існуючої ситуації? Видно, хто буде користуватися результатами реалізованого проекту? Наскільки точні методи та план реалізації проекту? Ясні методи оцінки результатів реалізації проекту? Наскільки реалістичний і відповідний для реалізації поставлених завдань бюджету? Показано фінансова і моральна підтримка інших спонсорів? Показано компетентність виконавців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Уроки, отримані в ході підготовки проекту.</w:t>
                  </w:r>
                </w:p>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Якщо Ви отримали грант за даним проектом - чудово! Якщо ні - не впадайте у відчай. Попросіть від фонду письмове або усне роз'яснення причин Вашої невдачі, вивчіть та виправте слабкі місця Вашого проекту. Не бійтеся витратити зайвий час зараз, щоб потім досягти поставленої мети. Вчіться на своїх помилках. Люди, які пишуть чудові проекти, ніколи не втрачали віру в правильність вибору і робили спроби знову і знову. Лише копіткою роботою і великим терпінням Ви здобудете перемогу.</w:t>
                  </w:r>
                </w:p>
                <w:tbl>
                  <w:tblPr>
                    <w:tblW w:w="0" w:type="auto"/>
                    <w:tblCellMar>
                      <w:left w:w="0" w:type="dxa"/>
                      <w:right w:w="0" w:type="dxa"/>
                    </w:tblCellMar>
                    <w:tblLook w:val="04A0" w:firstRow="1" w:lastRow="0" w:firstColumn="1" w:lastColumn="0" w:noHBand="0" w:noVBand="1"/>
                  </w:tblPr>
                  <w:tblGrid>
                    <w:gridCol w:w="70"/>
                  </w:tblGrid>
                  <w:tr w:rsidR="00334FFE" w:rsidRPr="00334FFE">
                    <w:tc>
                      <w:tcPr>
                        <w:tcW w:w="5000" w:type="pct"/>
                        <w:shd w:val="clear" w:color="auto" w:fill="auto"/>
                        <w:vAlign w:val="center"/>
                        <w:hideMark/>
                      </w:tcPr>
                      <w:tbl>
                        <w:tblPr>
                          <w:tblW w:w="0" w:type="auto"/>
                          <w:tblCellMar>
                            <w:left w:w="0" w:type="dxa"/>
                            <w:right w:w="0" w:type="dxa"/>
                          </w:tblCellMar>
                          <w:tblLook w:val="04A0" w:firstRow="1" w:lastRow="0" w:firstColumn="1" w:lastColumn="0" w:noHBand="0" w:noVBand="1"/>
                        </w:tblPr>
                        <w:tblGrid>
                          <w:gridCol w:w="70"/>
                        </w:tblGrid>
                        <w:tr w:rsidR="00334FFE" w:rsidRPr="00334FFE">
                          <w:tc>
                            <w:tcPr>
                              <w:tcW w:w="5000" w:type="pct"/>
                              <w:shd w:val="clear" w:color="auto" w:fill="auto"/>
                              <w:vAlign w:val="center"/>
                              <w:hideMark/>
                            </w:tcPr>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t> </w:t>
                              </w:r>
                            </w:p>
                          </w:tc>
                        </w:tr>
                      </w:tbl>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p>
                    </w:tc>
                  </w:tr>
                </w:tbl>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p>
              </w:tc>
            </w:tr>
            <w:tr w:rsidR="00334FFE" w:rsidRPr="00334FFE" w:rsidTr="00334FFE">
              <w:tc>
                <w:tcPr>
                  <w:tcW w:w="5000" w:type="pct"/>
                  <w:shd w:val="clear" w:color="auto" w:fill="auto"/>
                  <w:vAlign w:val="center"/>
                  <w:hideMark/>
                </w:tcPr>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r w:rsidRPr="00334FFE">
                    <w:rPr>
                      <w:rFonts w:ascii="Times New Roman" w:eastAsia="Times New Roman" w:hAnsi="Times New Roman" w:cs="Times New Roman"/>
                      <w:sz w:val="28"/>
                      <w:szCs w:val="28"/>
                      <w:lang w:eastAsia="ru-RU"/>
                    </w:rPr>
                    <w:lastRenderedPageBreak/>
                    <w:t> </w:t>
                  </w:r>
                </w:p>
              </w:tc>
            </w:tr>
          </w:tbl>
          <w:p w:rsidR="00334FFE" w:rsidRPr="00334FFE" w:rsidRDefault="00334FFE" w:rsidP="00334FFE">
            <w:pPr>
              <w:spacing w:after="0" w:line="240" w:lineRule="auto"/>
              <w:ind w:firstLine="709"/>
              <w:jc w:val="both"/>
              <w:rPr>
                <w:rFonts w:ascii="Times New Roman" w:eastAsia="Times New Roman" w:hAnsi="Times New Roman" w:cs="Times New Roman"/>
                <w:sz w:val="28"/>
                <w:szCs w:val="28"/>
                <w:lang w:eastAsia="ru-RU"/>
              </w:rPr>
            </w:pPr>
          </w:p>
        </w:tc>
      </w:tr>
    </w:tbl>
    <w:p w:rsidR="00C43938" w:rsidRPr="00334FFE" w:rsidRDefault="00C43938" w:rsidP="00334FFE">
      <w:pPr>
        <w:spacing w:after="0"/>
        <w:ind w:firstLine="709"/>
        <w:jc w:val="both"/>
        <w:rPr>
          <w:rFonts w:ascii="Times New Roman" w:hAnsi="Times New Roman" w:cs="Times New Roman"/>
          <w:sz w:val="28"/>
          <w:szCs w:val="28"/>
        </w:rPr>
      </w:pPr>
    </w:p>
    <w:p w:rsidR="00334FFE" w:rsidRPr="00334FFE" w:rsidRDefault="00334FFE">
      <w:pPr>
        <w:spacing w:after="0"/>
        <w:ind w:firstLine="709"/>
        <w:jc w:val="both"/>
        <w:rPr>
          <w:rFonts w:ascii="Times New Roman" w:hAnsi="Times New Roman" w:cs="Times New Roman"/>
          <w:sz w:val="28"/>
          <w:szCs w:val="28"/>
        </w:rPr>
      </w:pPr>
    </w:p>
    <w:sectPr w:rsidR="00334FFE" w:rsidRPr="00334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FF3"/>
    <w:multiLevelType w:val="multilevel"/>
    <w:tmpl w:val="DFF8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359B4"/>
    <w:multiLevelType w:val="multilevel"/>
    <w:tmpl w:val="169C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60DB6"/>
    <w:multiLevelType w:val="multilevel"/>
    <w:tmpl w:val="5952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E5508"/>
    <w:multiLevelType w:val="multilevel"/>
    <w:tmpl w:val="BF16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C37048"/>
    <w:multiLevelType w:val="multilevel"/>
    <w:tmpl w:val="704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943D5"/>
    <w:multiLevelType w:val="multilevel"/>
    <w:tmpl w:val="27E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9650BC"/>
    <w:multiLevelType w:val="multilevel"/>
    <w:tmpl w:val="292A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6D671C"/>
    <w:multiLevelType w:val="multilevel"/>
    <w:tmpl w:val="EDFC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CB5A6E"/>
    <w:multiLevelType w:val="multilevel"/>
    <w:tmpl w:val="F6C4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520FB"/>
    <w:multiLevelType w:val="multilevel"/>
    <w:tmpl w:val="0C66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94E88"/>
    <w:multiLevelType w:val="multilevel"/>
    <w:tmpl w:val="FFF6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60161E"/>
    <w:multiLevelType w:val="multilevel"/>
    <w:tmpl w:val="8340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4338E4"/>
    <w:multiLevelType w:val="multilevel"/>
    <w:tmpl w:val="8E98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FC745F"/>
    <w:multiLevelType w:val="multilevel"/>
    <w:tmpl w:val="77B8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7"/>
  </w:num>
  <w:num w:numId="4">
    <w:abstractNumId w:val="3"/>
  </w:num>
  <w:num w:numId="5">
    <w:abstractNumId w:val="2"/>
  </w:num>
  <w:num w:numId="6">
    <w:abstractNumId w:val="6"/>
  </w:num>
  <w:num w:numId="7">
    <w:abstractNumId w:val="9"/>
  </w:num>
  <w:num w:numId="8">
    <w:abstractNumId w:val="4"/>
  </w:num>
  <w:num w:numId="9">
    <w:abstractNumId w:val="10"/>
  </w:num>
  <w:num w:numId="10">
    <w:abstractNumId w:val="8"/>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F6"/>
    <w:rsid w:val="001826AA"/>
    <w:rsid w:val="00334FFE"/>
    <w:rsid w:val="00490362"/>
    <w:rsid w:val="005804BC"/>
    <w:rsid w:val="00597D4F"/>
    <w:rsid w:val="00A641E7"/>
    <w:rsid w:val="00C05B1B"/>
    <w:rsid w:val="00C43938"/>
    <w:rsid w:val="00C81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F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F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4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3265">
      <w:bodyDiv w:val="1"/>
      <w:marLeft w:val="0"/>
      <w:marRight w:val="0"/>
      <w:marTop w:val="0"/>
      <w:marBottom w:val="0"/>
      <w:divBdr>
        <w:top w:val="none" w:sz="0" w:space="0" w:color="auto"/>
        <w:left w:val="none" w:sz="0" w:space="0" w:color="auto"/>
        <w:bottom w:val="none" w:sz="0" w:space="0" w:color="auto"/>
        <w:right w:val="none" w:sz="0" w:space="0" w:color="auto"/>
      </w:divBdr>
      <w:divsChild>
        <w:div w:id="1749498954">
          <w:marLeft w:val="0"/>
          <w:marRight w:val="0"/>
          <w:marTop w:val="0"/>
          <w:marBottom w:val="0"/>
          <w:divBdr>
            <w:top w:val="none" w:sz="0" w:space="0" w:color="auto"/>
            <w:left w:val="none" w:sz="0" w:space="0" w:color="auto"/>
            <w:bottom w:val="none" w:sz="0" w:space="0" w:color="auto"/>
            <w:right w:val="none" w:sz="0" w:space="0" w:color="auto"/>
          </w:divBdr>
        </w:div>
        <w:div w:id="27964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2021-12-18T16:09:00Z</dcterms:created>
  <dcterms:modified xsi:type="dcterms:W3CDTF">2021-12-18T16:45:00Z</dcterms:modified>
</cp:coreProperties>
</file>